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CE" w:rsidRPr="00EA2999" w:rsidRDefault="006355CE" w:rsidP="006355CE">
      <w:pPr>
        <w:spacing w:before="100" w:beforeAutospacing="1" w:after="100" w:afterAutospacing="1" w:line="240" w:lineRule="auto"/>
        <w:rPr>
          <w:rFonts w:ascii="Arial" w:eastAsia="Times New Roman" w:hAnsi="Arial" w:cs="Arial"/>
        </w:rPr>
      </w:pPr>
      <w:proofErr w:type="gramStart"/>
      <w:r w:rsidRPr="00EA2999">
        <w:rPr>
          <w:rFonts w:ascii="Arial" w:eastAsia="Times New Roman" w:hAnsi="Arial" w:cs="Arial"/>
          <w:b/>
          <w:bCs/>
        </w:rPr>
        <w:t>Supplemental Table 1.</w:t>
      </w:r>
      <w:proofErr w:type="gramEnd"/>
      <w:r w:rsidRPr="00EA2999">
        <w:rPr>
          <w:rFonts w:ascii="Arial" w:eastAsia="Times New Roman" w:hAnsi="Arial" w:cs="Arial"/>
          <w:b/>
          <w:bCs/>
        </w:rPr>
        <w:t xml:space="preserve"> </w:t>
      </w:r>
      <w:r w:rsidRPr="00EA2999">
        <w:rPr>
          <w:rFonts w:ascii="Arial" w:eastAsia="Times New Roman" w:hAnsi="Arial" w:cs="Arial"/>
        </w:rPr>
        <w:t>Search strategies for all databases</w:t>
      </w:r>
    </w:p>
    <w:tbl>
      <w:tblPr>
        <w:tblStyle w:val="TableGrid"/>
        <w:tblW w:w="0" w:type="auto"/>
        <w:tblLook w:val="04A0" w:firstRow="1" w:lastRow="0" w:firstColumn="1" w:lastColumn="0" w:noHBand="0" w:noVBand="1"/>
      </w:tblPr>
      <w:tblGrid>
        <w:gridCol w:w="2296"/>
        <w:gridCol w:w="6946"/>
      </w:tblGrid>
      <w:tr w:rsidR="006355CE" w:rsidRPr="00EA2999" w:rsidTr="00F621B1">
        <w:tc>
          <w:tcPr>
            <w:tcW w:w="0" w:type="auto"/>
            <w:hideMark/>
          </w:tcPr>
          <w:p w:rsidR="006355CE" w:rsidRPr="00EA2999" w:rsidRDefault="006355CE" w:rsidP="00F621B1">
            <w:pPr>
              <w:jc w:val="center"/>
              <w:rPr>
                <w:rFonts w:ascii="Arial" w:eastAsia="Times New Roman" w:hAnsi="Arial" w:cs="Arial"/>
                <w:b/>
                <w:bCs/>
                <w:lang w:eastAsia="en-US"/>
              </w:rPr>
            </w:pPr>
            <w:r w:rsidRPr="00EA2999">
              <w:rPr>
                <w:rFonts w:ascii="Arial" w:eastAsia="Times New Roman" w:hAnsi="Arial" w:cs="Arial"/>
                <w:b/>
                <w:bCs/>
                <w:lang w:eastAsia="en-US"/>
              </w:rPr>
              <w:t>Database</w:t>
            </w:r>
          </w:p>
        </w:tc>
        <w:tc>
          <w:tcPr>
            <w:tcW w:w="0" w:type="auto"/>
            <w:hideMark/>
          </w:tcPr>
          <w:p w:rsidR="006355CE" w:rsidRPr="00EA2999" w:rsidRDefault="006355CE" w:rsidP="00F621B1">
            <w:pPr>
              <w:jc w:val="center"/>
              <w:rPr>
                <w:rFonts w:ascii="Arial" w:eastAsia="Times New Roman" w:hAnsi="Arial" w:cs="Arial"/>
                <w:b/>
                <w:bCs/>
                <w:lang w:eastAsia="en-US"/>
              </w:rPr>
            </w:pPr>
            <w:r w:rsidRPr="00EA2999">
              <w:rPr>
                <w:rFonts w:ascii="Arial" w:eastAsia="Times New Roman" w:hAnsi="Arial" w:cs="Arial"/>
                <w:b/>
                <w:bCs/>
                <w:lang w:eastAsia="en-US"/>
              </w:rPr>
              <w:t>Search String</w:t>
            </w:r>
          </w:p>
        </w:tc>
      </w:tr>
      <w:tr w:rsidR="006355CE" w:rsidRPr="00EA2999" w:rsidTr="00F621B1">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b/>
                <w:bCs/>
                <w:lang w:eastAsia="en-US"/>
              </w:rPr>
              <w:t>PubMed/MEDLINE</w:t>
            </w:r>
          </w:p>
        </w:tc>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lang w:eastAsia="en-US"/>
              </w:rPr>
              <w:t>("All of Us Research Program"[Title/Abstract] OR "All of Us Program"[Title/Abstract] OR "</w:t>
            </w:r>
            <w:proofErr w:type="spellStart"/>
            <w:r w:rsidRPr="00EA2999">
              <w:rPr>
                <w:rFonts w:ascii="Arial" w:eastAsia="Times New Roman" w:hAnsi="Arial" w:cs="Arial"/>
                <w:lang w:eastAsia="en-US"/>
              </w:rPr>
              <w:t>AoU</w:t>
            </w:r>
            <w:proofErr w:type="spellEnd"/>
            <w:r w:rsidRPr="00EA2999">
              <w:rPr>
                <w:rFonts w:ascii="Arial" w:eastAsia="Times New Roman" w:hAnsi="Arial" w:cs="Arial"/>
                <w:lang w:eastAsia="en-US"/>
              </w:rPr>
              <w:t>"[Title/Abstract]) AND ("social determinants of health"[</w:t>
            </w:r>
            <w:proofErr w:type="spellStart"/>
            <w:r w:rsidRPr="00EA2999">
              <w:rPr>
                <w:rFonts w:ascii="Arial" w:eastAsia="Times New Roman" w:hAnsi="Arial" w:cs="Arial"/>
                <w:lang w:eastAsia="en-US"/>
              </w:rPr>
              <w:t>MeSH</w:t>
            </w:r>
            <w:proofErr w:type="spellEnd"/>
            <w:r w:rsidRPr="00EA2999">
              <w:rPr>
                <w:rFonts w:ascii="Arial" w:eastAsia="Times New Roman" w:hAnsi="Arial" w:cs="Arial"/>
                <w:lang w:eastAsia="en-US"/>
              </w:rPr>
              <w:t xml:space="preserve"> Terms] OR "</w:t>
            </w:r>
            <w:proofErr w:type="spellStart"/>
            <w:r w:rsidRPr="00EA2999">
              <w:rPr>
                <w:rFonts w:ascii="Arial" w:eastAsia="Times New Roman" w:hAnsi="Arial" w:cs="Arial"/>
                <w:lang w:eastAsia="en-US"/>
              </w:rPr>
              <w:t>SDoH</w:t>
            </w:r>
            <w:proofErr w:type="spellEnd"/>
            <w:r w:rsidRPr="00EA2999">
              <w:rPr>
                <w:rFonts w:ascii="Arial" w:eastAsia="Times New Roman" w:hAnsi="Arial" w:cs="Arial"/>
                <w:lang w:eastAsia="en-US"/>
              </w:rPr>
              <w:t>"[Title/Abstract] OR "socioeconomic factors"[</w:t>
            </w:r>
            <w:proofErr w:type="spellStart"/>
            <w:r w:rsidRPr="00EA2999">
              <w:rPr>
                <w:rFonts w:ascii="Arial" w:eastAsia="Times New Roman" w:hAnsi="Arial" w:cs="Arial"/>
                <w:lang w:eastAsia="en-US"/>
              </w:rPr>
              <w:t>MeSH</w:t>
            </w:r>
            <w:proofErr w:type="spellEnd"/>
            <w:r w:rsidRPr="00EA2999">
              <w:rPr>
                <w:rFonts w:ascii="Arial" w:eastAsia="Times New Roman" w:hAnsi="Arial" w:cs="Arial"/>
                <w:lang w:eastAsia="en-US"/>
              </w:rPr>
              <w:t xml:space="preserve"> Terms] OR "economic stability"[Title/Abstract] OR "education access"[Title/Abstract] OR "healthcare access"[Title/Abstract] OR "neighborhood environment"[Title/Abstract] OR "social context"[Title/Abstract]) AND ("ethics"[</w:t>
            </w:r>
            <w:proofErr w:type="spellStart"/>
            <w:r w:rsidRPr="00EA2999">
              <w:rPr>
                <w:rFonts w:ascii="Arial" w:eastAsia="Times New Roman" w:hAnsi="Arial" w:cs="Arial"/>
                <w:lang w:eastAsia="en-US"/>
              </w:rPr>
              <w:t>MeSH</w:t>
            </w:r>
            <w:proofErr w:type="spellEnd"/>
            <w:r w:rsidRPr="00EA2999">
              <w:rPr>
                <w:rFonts w:ascii="Arial" w:eastAsia="Times New Roman" w:hAnsi="Arial" w:cs="Arial"/>
                <w:lang w:eastAsia="en-US"/>
              </w:rPr>
              <w:t xml:space="preserve"> Terms] OR "Ethical, Legal, and Social Implications"[Title/Abstract] OR "ELSI"[Title/Abstract] OR "bioethics"[</w:t>
            </w:r>
            <w:proofErr w:type="spellStart"/>
            <w:r w:rsidRPr="00EA2999">
              <w:rPr>
                <w:rFonts w:ascii="Arial" w:eastAsia="Times New Roman" w:hAnsi="Arial" w:cs="Arial"/>
                <w:lang w:eastAsia="en-US"/>
              </w:rPr>
              <w:t>MeSH</w:t>
            </w:r>
            <w:proofErr w:type="spellEnd"/>
            <w:r w:rsidRPr="00EA2999">
              <w:rPr>
                <w:rFonts w:ascii="Arial" w:eastAsia="Times New Roman" w:hAnsi="Arial" w:cs="Arial"/>
                <w:lang w:eastAsia="en-US"/>
              </w:rPr>
              <w:t xml:space="preserve"> Terms] OR "informed consent"[</w:t>
            </w:r>
            <w:proofErr w:type="spellStart"/>
            <w:r w:rsidRPr="00EA2999">
              <w:rPr>
                <w:rFonts w:ascii="Arial" w:eastAsia="Times New Roman" w:hAnsi="Arial" w:cs="Arial"/>
                <w:lang w:eastAsia="en-US"/>
              </w:rPr>
              <w:t>MeSH</w:t>
            </w:r>
            <w:proofErr w:type="spellEnd"/>
            <w:r w:rsidRPr="00EA2999">
              <w:rPr>
                <w:rFonts w:ascii="Arial" w:eastAsia="Times New Roman" w:hAnsi="Arial" w:cs="Arial"/>
                <w:lang w:eastAsia="en-US"/>
              </w:rPr>
              <w:t xml:space="preserve"> Terms] OR "privacy"[</w:t>
            </w:r>
            <w:proofErr w:type="spellStart"/>
            <w:r w:rsidRPr="00EA2999">
              <w:rPr>
                <w:rFonts w:ascii="Arial" w:eastAsia="Times New Roman" w:hAnsi="Arial" w:cs="Arial"/>
                <w:lang w:eastAsia="en-US"/>
              </w:rPr>
              <w:t>MeSH</w:t>
            </w:r>
            <w:proofErr w:type="spellEnd"/>
            <w:r w:rsidRPr="00EA2999">
              <w:rPr>
                <w:rFonts w:ascii="Arial" w:eastAsia="Times New Roman" w:hAnsi="Arial" w:cs="Arial"/>
                <w:lang w:eastAsia="en-US"/>
              </w:rPr>
              <w:t xml:space="preserve"> Terms] OR "data sharing"[Title/Abstract] OR "community engagement"[Title/Abstract] OR "health equity"[</w:t>
            </w:r>
            <w:proofErr w:type="spellStart"/>
            <w:r w:rsidRPr="00EA2999">
              <w:rPr>
                <w:rFonts w:ascii="Arial" w:eastAsia="Times New Roman" w:hAnsi="Arial" w:cs="Arial"/>
                <w:lang w:eastAsia="en-US"/>
              </w:rPr>
              <w:t>MeSH</w:t>
            </w:r>
            <w:proofErr w:type="spellEnd"/>
            <w:r w:rsidRPr="00EA2999">
              <w:rPr>
                <w:rFonts w:ascii="Arial" w:eastAsia="Times New Roman" w:hAnsi="Arial" w:cs="Arial"/>
                <w:lang w:eastAsia="en-US"/>
              </w:rPr>
              <w:t xml:space="preserve"> Terms] OR "underrepresented populations"[Title/Abstract] OR "diversity in research"[Title/Abstract])</w:t>
            </w:r>
          </w:p>
        </w:tc>
      </w:tr>
      <w:tr w:rsidR="006355CE" w:rsidRPr="00EA2999" w:rsidTr="00F621B1">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b/>
                <w:bCs/>
                <w:lang w:eastAsia="en-US"/>
              </w:rPr>
              <w:t>EMBASE</w:t>
            </w:r>
          </w:p>
        </w:tc>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lang w:eastAsia="en-US"/>
              </w:rPr>
              <w:t>('All of Us Research Program'/</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'All of Us Research Program':</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'All of Us Program':</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w:t>
            </w:r>
            <w:proofErr w:type="spellStart"/>
            <w:r w:rsidRPr="00EA2999">
              <w:rPr>
                <w:rFonts w:ascii="Arial" w:eastAsia="Times New Roman" w:hAnsi="Arial" w:cs="Arial"/>
                <w:lang w:eastAsia="en-US"/>
              </w:rPr>
              <w:t>AoU</w:t>
            </w:r>
            <w:proofErr w:type="spellEnd"/>
            <w:r w:rsidRPr="00EA2999">
              <w:rPr>
                <w:rFonts w:ascii="Arial" w:eastAsia="Times New Roman" w:hAnsi="Arial" w:cs="Arial"/>
                <w:lang w:eastAsia="en-US"/>
              </w:rPr>
              <w:t>':</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AND ('social determinants of health'/</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'socioeconomic factors'/</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w:t>
            </w:r>
            <w:proofErr w:type="spellStart"/>
            <w:r w:rsidRPr="00EA2999">
              <w:rPr>
                <w:rFonts w:ascii="Arial" w:eastAsia="Times New Roman" w:hAnsi="Arial" w:cs="Arial"/>
                <w:lang w:eastAsia="en-US"/>
              </w:rPr>
              <w:t>SDoH</w:t>
            </w:r>
            <w:proofErr w:type="spellEnd"/>
            <w:r w:rsidRPr="00EA2999">
              <w:rPr>
                <w:rFonts w:ascii="Arial" w:eastAsia="Times New Roman" w:hAnsi="Arial" w:cs="Arial"/>
                <w:lang w:eastAsia="en-US"/>
              </w:rPr>
              <w:t>':</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'economic stability':</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'education quality':</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'healthcare access':</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'health care access':</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'neighborhood environment':</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'built environment':</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'social context':</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AND ('bioethics'/</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'ethics'/</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'Ethical Legal and Social Implications':</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'ELSI':</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'informed consent'/</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'privacy'/</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'data protection'/</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'community engagement':</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'health equity'/</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'minority health'/</w:t>
            </w:r>
            <w:proofErr w:type="spellStart"/>
            <w:r w:rsidRPr="00EA2999">
              <w:rPr>
                <w:rFonts w:ascii="Arial" w:eastAsia="Times New Roman" w:hAnsi="Arial" w:cs="Arial"/>
                <w:lang w:eastAsia="en-US"/>
              </w:rPr>
              <w:t>exp</w:t>
            </w:r>
            <w:proofErr w:type="spellEnd"/>
            <w:r w:rsidRPr="00EA2999">
              <w:rPr>
                <w:rFonts w:ascii="Arial" w:eastAsia="Times New Roman" w:hAnsi="Arial" w:cs="Arial"/>
                <w:lang w:eastAsia="en-US"/>
              </w:rPr>
              <w:t xml:space="preserve"> OR 'underrepresented populations':</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'diversity':</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 xml:space="preserve"> OR 'inclusion':</w:t>
            </w:r>
            <w:proofErr w:type="spellStart"/>
            <w:r w:rsidRPr="00EA2999">
              <w:rPr>
                <w:rFonts w:ascii="Arial" w:eastAsia="Times New Roman" w:hAnsi="Arial" w:cs="Arial"/>
                <w:lang w:eastAsia="en-US"/>
              </w:rPr>
              <w:t>ti,ab</w:t>
            </w:r>
            <w:proofErr w:type="spellEnd"/>
            <w:r w:rsidRPr="00EA2999">
              <w:rPr>
                <w:rFonts w:ascii="Arial" w:eastAsia="Times New Roman" w:hAnsi="Arial" w:cs="Arial"/>
                <w:lang w:eastAsia="en-US"/>
              </w:rPr>
              <w:t>)</w:t>
            </w:r>
          </w:p>
        </w:tc>
      </w:tr>
      <w:tr w:rsidR="006355CE" w:rsidRPr="00EA2999" w:rsidTr="00F621B1">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b/>
                <w:bCs/>
                <w:lang w:eastAsia="en-US"/>
              </w:rPr>
              <w:t>Web of Science</w:t>
            </w:r>
          </w:p>
        </w:tc>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lang w:eastAsia="en-US"/>
              </w:rPr>
              <w:t>TS=("All of Us Research Program" OR "All of Us Program" OR "</w:t>
            </w:r>
            <w:proofErr w:type="spellStart"/>
            <w:r w:rsidRPr="00EA2999">
              <w:rPr>
                <w:rFonts w:ascii="Arial" w:eastAsia="Times New Roman" w:hAnsi="Arial" w:cs="Arial"/>
                <w:lang w:eastAsia="en-US"/>
              </w:rPr>
              <w:t>AoU</w:t>
            </w:r>
            <w:proofErr w:type="spellEnd"/>
            <w:r w:rsidRPr="00EA2999">
              <w:rPr>
                <w:rFonts w:ascii="Arial" w:eastAsia="Times New Roman" w:hAnsi="Arial" w:cs="Arial"/>
                <w:lang w:eastAsia="en-US"/>
              </w:rPr>
              <w:t>") AND TS=("social determinants of health" OR "</w:t>
            </w:r>
            <w:proofErr w:type="spellStart"/>
            <w:r w:rsidRPr="00EA2999">
              <w:rPr>
                <w:rFonts w:ascii="Arial" w:eastAsia="Times New Roman" w:hAnsi="Arial" w:cs="Arial"/>
                <w:lang w:eastAsia="en-US"/>
              </w:rPr>
              <w:t>SDoH</w:t>
            </w:r>
            <w:proofErr w:type="spellEnd"/>
            <w:r w:rsidRPr="00EA2999">
              <w:rPr>
                <w:rFonts w:ascii="Arial" w:eastAsia="Times New Roman" w:hAnsi="Arial" w:cs="Arial"/>
                <w:lang w:eastAsia="en-US"/>
              </w:rPr>
              <w:t>" OR "socioeconomic factors" OR "economic stability" OR "education access" OR "education quality" OR "healthcare access" OR "health care access" OR "neighborhood environment" OR "built environment" OR "social context" OR "community context") AND TS=("ethics" OR "Ethical Legal and Social Implications" OR "ELSI" OR "bioethics" OR "informed consent" OR "privacy" OR "data privacy" OR "data security" OR "data sharing" OR "community engagement" OR "participatory research" OR "health equity" OR "health disparities" OR "underrepresented populations" OR "minority populations" OR "diversity" OR "inclusion" OR "inclusivity")</w:t>
            </w:r>
          </w:p>
        </w:tc>
      </w:tr>
      <w:tr w:rsidR="006355CE" w:rsidRPr="00EA2999" w:rsidTr="00F621B1">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b/>
                <w:bCs/>
                <w:lang w:eastAsia="en-US"/>
              </w:rPr>
              <w:t>Cochrane Library</w:t>
            </w:r>
          </w:p>
        </w:tc>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lang w:eastAsia="en-US"/>
              </w:rPr>
              <w:t>("All of Us Research Program" OR "All of Us Program"):</w:t>
            </w:r>
            <w:proofErr w:type="spellStart"/>
            <w:r w:rsidRPr="00EA2999">
              <w:rPr>
                <w:rFonts w:ascii="Arial" w:eastAsia="Times New Roman" w:hAnsi="Arial" w:cs="Arial"/>
                <w:lang w:eastAsia="en-US"/>
              </w:rPr>
              <w:t>ti,ab,kw</w:t>
            </w:r>
            <w:proofErr w:type="spellEnd"/>
            <w:r w:rsidRPr="00EA2999">
              <w:rPr>
                <w:rFonts w:ascii="Arial" w:eastAsia="Times New Roman" w:hAnsi="Arial" w:cs="Arial"/>
                <w:lang w:eastAsia="en-US"/>
              </w:rPr>
              <w:t xml:space="preserve"> AND ("social determinants of health" OR "</w:t>
            </w:r>
            <w:proofErr w:type="spellStart"/>
            <w:r w:rsidRPr="00EA2999">
              <w:rPr>
                <w:rFonts w:ascii="Arial" w:eastAsia="Times New Roman" w:hAnsi="Arial" w:cs="Arial"/>
                <w:lang w:eastAsia="en-US"/>
              </w:rPr>
              <w:t>SDoH</w:t>
            </w:r>
            <w:proofErr w:type="spellEnd"/>
            <w:r w:rsidRPr="00EA2999">
              <w:rPr>
                <w:rFonts w:ascii="Arial" w:eastAsia="Times New Roman" w:hAnsi="Arial" w:cs="Arial"/>
                <w:lang w:eastAsia="en-US"/>
              </w:rPr>
              <w:t>" OR "socioeconomic factors" OR "economic stability" OR "education" OR "healthcare access" OR "neighborhood" OR "social context"):</w:t>
            </w:r>
            <w:proofErr w:type="spellStart"/>
            <w:r w:rsidRPr="00EA2999">
              <w:rPr>
                <w:rFonts w:ascii="Arial" w:eastAsia="Times New Roman" w:hAnsi="Arial" w:cs="Arial"/>
                <w:lang w:eastAsia="en-US"/>
              </w:rPr>
              <w:t>ti,ab,kw</w:t>
            </w:r>
            <w:proofErr w:type="spellEnd"/>
            <w:r w:rsidRPr="00EA2999">
              <w:rPr>
                <w:rFonts w:ascii="Arial" w:eastAsia="Times New Roman" w:hAnsi="Arial" w:cs="Arial"/>
                <w:lang w:eastAsia="en-US"/>
              </w:rPr>
              <w:t xml:space="preserve"> AND ("ethics" OR "ELSI" OR "Ethical Legal Social Implications" OR "bioethics" OR "privacy" OR </w:t>
            </w:r>
            <w:r w:rsidRPr="00EA2999">
              <w:rPr>
                <w:rFonts w:ascii="Arial" w:eastAsia="Times New Roman" w:hAnsi="Arial" w:cs="Arial"/>
                <w:lang w:eastAsia="en-US"/>
              </w:rPr>
              <w:lastRenderedPageBreak/>
              <w:t>"data sharing" OR "community engagement" OR "health equity" OR "underrepresented" OR "diversity"):</w:t>
            </w:r>
            <w:proofErr w:type="spellStart"/>
            <w:r w:rsidRPr="00EA2999">
              <w:rPr>
                <w:rFonts w:ascii="Arial" w:eastAsia="Times New Roman" w:hAnsi="Arial" w:cs="Arial"/>
                <w:lang w:eastAsia="en-US"/>
              </w:rPr>
              <w:t>ti,ab,kw</w:t>
            </w:r>
            <w:proofErr w:type="spellEnd"/>
          </w:p>
        </w:tc>
      </w:tr>
      <w:tr w:rsidR="006355CE" w:rsidRPr="00EA2999" w:rsidTr="00F621B1">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b/>
                <w:bCs/>
                <w:lang w:eastAsia="en-US"/>
              </w:rPr>
              <w:lastRenderedPageBreak/>
              <w:t>Google Scholar</w:t>
            </w:r>
          </w:p>
        </w:tc>
        <w:tc>
          <w:tcPr>
            <w:tcW w:w="0" w:type="auto"/>
            <w:hideMark/>
          </w:tcPr>
          <w:p w:rsidR="006355CE" w:rsidRPr="00EA2999" w:rsidRDefault="006355CE" w:rsidP="00F621B1">
            <w:pPr>
              <w:rPr>
                <w:rFonts w:ascii="Arial" w:eastAsia="Times New Roman" w:hAnsi="Arial" w:cs="Arial"/>
                <w:lang w:eastAsia="en-US"/>
              </w:rPr>
            </w:pPr>
            <w:r w:rsidRPr="00EA2999">
              <w:rPr>
                <w:rFonts w:ascii="Arial" w:eastAsia="Times New Roman" w:hAnsi="Arial" w:cs="Arial"/>
                <w:lang w:eastAsia="en-US"/>
              </w:rPr>
              <w:t>"All of Us Research Program" OR "All of Us Program" AND ("social determinants of health" OR "</w:t>
            </w:r>
            <w:proofErr w:type="spellStart"/>
            <w:r w:rsidRPr="00EA2999">
              <w:rPr>
                <w:rFonts w:ascii="Arial" w:eastAsia="Times New Roman" w:hAnsi="Arial" w:cs="Arial"/>
                <w:lang w:eastAsia="en-US"/>
              </w:rPr>
              <w:t>SDoH</w:t>
            </w:r>
            <w:proofErr w:type="spellEnd"/>
            <w:r w:rsidRPr="00EA2999">
              <w:rPr>
                <w:rFonts w:ascii="Arial" w:eastAsia="Times New Roman" w:hAnsi="Arial" w:cs="Arial"/>
                <w:lang w:eastAsia="en-US"/>
              </w:rPr>
              <w:t>") AND ("ELSI" OR "ethical legal social implications" OR "ethics" OR "community engagement" OR "health equity" OR "underrepresented populations")</w:t>
            </w:r>
          </w:p>
        </w:tc>
      </w:tr>
    </w:tbl>
    <w:p w:rsidR="006355CE" w:rsidRPr="00EA2999" w:rsidRDefault="006355CE" w:rsidP="006355CE">
      <w:pPr>
        <w:rPr>
          <w:rFonts w:ascii="Arial" w:eastAsia="Times New Roman" w:hAnsi="Arial" w:cs="Arial"/>
          <w:b/>
          <w:bCs/>
        </w:rPr>
      </w:pPr>
    </w:p>
    <w:p w:rsidR="008E7026" w:rsidRDefault="008E7026">
      <w:bookmarkStart w:id="0" w:name="_GoBack"/>
      <w:bookmarkEnd w:id="0"/>
    </w:p>
    <w:sectPr w:rsidR="008E7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CE"/>
    <w:rsid w:val="000310BD"/>
    <w:rsid w:val="00042214"/>
    <w:rsid w:val="00060500"/>
    <w:rsid w:val="000704CA"/>
    <w:rsid w:val="00073610"/>
    <w:rsid w:val="000926F6"/>
    <w:rsid w:val="000A3EC2"/>
    <w:rsid w:val="000B0807"/>
    <w:rsid w:val="0010641B"/>
    <w:rsid w:val="001065C4"/>
    <w:rsid w:val="00112C99"/>
    <w:rsid w:val="00114FB0"/>
    <w:rsid w:val="00122AE0"/>
    <w:rsid w:val="00130340"/>
    <w:rsid w:val="00132224"/>
    <w:rsid w:val="001364A1"/>
    <w:rsid w:val="00156E2F"/>
    <w:rsid w:val="001658D1"/>
    <w:rsid w:val="001945B2"/>
    <w:rsid w:val="00196DE2"/>
    <w:rsid w:val="001B2387"/>
    <w:rsid w:val="001B2AA7"/>
    <w:rsid w:val="001C2966"/>
    <w:rsid w:val="001F37DC"/>
    <w:rsid w:val="00200366"/>
    <w:rsid w:val="0020365F"/>
    <w:rsid w:val="00220741"/>
    <w:rsid w:val="00220F43"/>
    <w:rsid w:val="002261BD"/>
    <w:rsid w:val="00236431"/>
    <w:rsid w:val="002415F9"/>
    <w:rsid w:val="002852F5"/>
    <w:rsid w:val="002B2154"/>
    <w:rsid w:val="002B6F87"/>
    <w:rsid w:val="002C2F26"/>
    <w:rsid w:val="002E02BB"/>
    <w:rsid w:val="002E5C4E"/>
    <w:rsid w:val="0031005E"/>
    <w:rsid w:val="003102F9"/>
    <w:rsid w:val="00325DC5"/>
    <w:rsid w:val="00355F85"/>
    <w:rsid w:val="00366988"/>
    <w:rsid w:val="00374272"/>
    <w:rsid w:val="00375A18"/>
    <w:rsid w:val="003A21AB"/>
    <w:rsid w:val="003A473F"/>
    <w:rsid w:val="003A66D2"/>
    <w:rsid w:val="003C1A3D"/>
    <w:rsid w:val="003C4285"/>
    <w:rsid w:val="003E6FD2"/>
    <w:rsid w:val="003F3BFE"/>
    <w:rsid w:val="003F730F"/>
    <w:rsid w:val="004057B9"/>
    <w:rsid w:val="004403D5"/>
    <w:rsid w:val="004474AE"/>
    <w:rsid w:val="00470AFB"/>
    <w:rsid w:val="00477353"/>
    <w:rsid w:val="004B1157"/>
    <w:rsid w:val="004B24F9"/>
    <w:rsid w:val="004D3634"/>
    <w:rsid w:val="004E6CDD"/>
    <w:rsid w:val="004F05AF"/>
    <w:rsid w:val="004F619A"/>
    <w:rsid w:val="00502F97"/>
    <w:rsid w:val="00523B8F"/>
    <w:rsid w:val="005274B5"/>
    <w:rsid w:val="0053671E"/>
    <w:rsid w:val="005425A0"/>
    <w:rsid w:val="00564070"/>
    <w:rsid w:val="00577419"/>
    <w:rsid w:val="00590A8F"/>
    <w:rsid w:val="0059569A"/>
    <w:rsid w:val="005A3393"/>
    <w:rsid w:val="005A4ED2"/>
    <w:rsid w:val="005B2D85"/>
    <w:rsid w:val="005B7A4E"/>
    <w:rsid w:val="005C3551"/>
    <w:rsid w:val="005D3936"/>
    <w:rsid w:val="005F0B69"/>
    <w:rsid w:val="005F5A4C"/>
    <w:rsid w:val="006006B6"/>
    <w:rsid w:val="00613110"/>
    <w:rsid w:val="00613C64"/>
    <w:rsid w:val="006355CE"/>
    <w:rsid w:val="00647B71"/>
    <w:rsid w:val="006571C3"/>
    <w:rsid w:val="00670778"/>
    <w:rsid w:val="0067189D"/>
    <w:rsid w:val="006C7481"/>
    <w:rsid w:val="00700A8A"/>
    <w:rsid w:val="00717605"/>
    <w:rsid w:val="007512D5"/>
    <w:rsid w:val="007A14E9"/>
    <w:rsid w:val="007A3CE7"/>
    <w:rsid w:val="007E1EC1"/>
    <w:rsid w:val="007E37E9"/>
    <w:rsid w:val="007F7F86"/>
    <w:rsid w:val="008160C2"/>
    <w:rsid w:val="00857C94"/>
    <w:rsid w:val="008604CF"/>
    <w:rsid w:val="00883648"/>
    <w:rsid w:val="008C03CF"/>
    <w:rsid w:val="008C4F8A"/>
    <w:rsid w:val="008C5532"/>
    <w:rsid w:val="008E7026"/>
    <w:rsid w:val="00931836"/>
    <w:rsid w:val="00941E83"/>
    <w:rsid w:val="0094438E"/>
    <w:rsid w:val="00965160"/>
    <w:rsid w:val="009906AB"/>
    <w:rsid w:val="00996CE5"/>
    <w:rsid w:val="009A36F8"/>
    <w:rsid w:val="009A6C7B"/>
    <w:rsid w:val="009B521B"/>
    <w:rsid w:val="009D719D"/>
    <w:rsid w:val="009F3D48"/>
    <w:rsid w:val="009F6FDF"/>
    <w:rsid w:val="00A043A9"/>
    <w:rsid w:val="00A222DF"/>
    <w:rsid w:val="00A23DFD"/>
    <w:rsid w:val="00A27701"/>
    <w:rsid w:val="00A320FA"/>
    <w:rsid w:val="00A32B1F"/>
    <w:rsid w:val="00A33467"/>
    <w:rsid w:val="00A416C7"/>
    <w:rsid w:val="00A61396"/>
    <w:rsid w:val="00A767C4"/>
    <w:rsid w:val="00A80BD2"/>
    <w:rsid w:val="00A96183"/>
    <w:rsid w:val="00AB0900"/>
    <w:rsid w:val="00AB15F0"/>
    <w:rsid w:val="00AC41C0"/>
    <w:rsid w:val="00AD0513"/>
    <w:rsid w:val="00AD5065"/>
    <w:rsid w:val="00AF684A"/>
    <w:rsid w:val="00B828C0"/>
    <w:rsid w:val="00B833A9"/>
    <w:rsid w:val="00BC127D"/>
    <w:rsid w:val="00BD358B"/>
    <w:rsid w:val="00BD592E"/>
    <w:rsid w:val="00BE36A0"/>
    <w:rsid w:val="00BE75D2"/>
    <w:rsid w:val="00C17A48"/>
    <w:rsid w:val="00D03225"/>
    <w:rsid w:val="00D152BD"/>
    <w:rsid w:val="00D2669D"/>
    <w:rsid w:val="00D33641"/>
    <w:rsid w:val="00D579AF"/>
    <w:rsid w:val="00D759C1"/>
    <w:rsid w:val="00DD2F21"/>
    <w:rsid w:val="00DD40F4"/>
    <w:rsid w:val="00DD42D9"/>
    <w:rsid w:val="00E04E2D"/>
    <w:rsid w:val="00E059DB"/>
    <w:rsid w:val="00E20C53"/>
    <w:rsid w:val="00E36BA5"/>
    <w:rsid w:val="00E467C8"/>
    <w:rsid w:val="00EB7815"/>
    <w:rsid w:val="00EC41C3"/>
    <w:rsid w:val="00F12BC3"/>
    <w:rsid w:val="00F26267"/>
    <w:rsid w:val="00F3037D"/>
    <w:rsid w:val="00F8116A"/>
    <w:rsid w:val="00FD2245"/>
    <w:rsid w:val="00FE122A"/>
    <w:rsid w:val="00FF07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5CE"/>
    <w:pPr>
      <w:spacing w:after="0" w:line="240" w:lineRule="auto"/>
    </w:pPr>
    <w:rPr>
      <w:rFonts w:eastAsiaTheme="minorEastAsia"/>
      <w:sz w:val="24"/>
      <w:szCs w:val="24"/>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5CE"/>
    <w:pPr>
      <w:spacing w:after="0" w:line="240" w:lineRule="auto"/>
    </w:pPr>
    <w:rPr>
      <w:rFonts w:eastAsiaTheme="minorEastAsia"/>
      <w:sz w:val="24"/>
      <w:szCs w:val="24"/>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Editorial Integra</dc:creator>
  <cp:lastModifiedBy>Editorial Integra</cp:lastModifiedBy>
  <cp:revision>1</cp:revision>
  <dcterms:created xsi:type="dcterms:W3CDTF">2026-01-08T10:38:00Z</dcterms:created>
  <dcterms:modified xsi:type="dcterms:W3CDTF">2026-01-08T10:39:00Z</dcterms:modified>
</cp:coreProperties>
</file>