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cs="Times New Roman" w:eastAsiaTheme="minorEastAsia"/>
          <w:b/>
          <w:bCs/>
          <w:sz w:val="24"/>
          <w:szCs w:val="24"/>
          <w:vertAlign w:val="baseline"/>
          <w:lang w:val="en-US" w:eastAsia="zh-CN"/>
        </w:rPr>
      </w:pPr>
      <w:bookmarkStart w:id="0" w:name="_Hlk46393887"/>
      <w:r>
        <w:rPr>
          <w:rFonts w:hint="default" w:ascii="Times New Roman" w:hAnsi="Times New Roman" w:cs="Times New Roman"/>
          <w:b/>
          <w:bCs/>
          <w:sz w:val="24"/>
          <w:szCs w:val="24"/>
          <w:vertAlign w:val="baseline"/>
        </w:rPr>
        <w:t>Table S3. Primer</w:t>
      </w:r>
      <w:r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vertAlign w:val="baseline"/>
        </w:rPr>
        <w:t xml:space="preserve">sequences used for </w:t>
      </w:r>
      <w:r>
        <w:rPr>
          <w:rFonts w:hint="eastAsia" w:ascii="Times New Roman" w:hAnsi="Times New Roman" w:cs="Times New Roman"/>
          <w:b/>
          <w:bCs/>
          <w:sz w:val="24"/>
          <w:szCs w:val="24"/>
          <w:vertAlign w:val="baseline"/>
          <w:lang w:val="en-US" w:eastAsia="zh-CN"/>
        </w:rPr>
        <w:t>qRT-PCR</w:t>
      </w:r>
      <w:r>
        <w:rPr>
          <w:rFonts w:hint="default" w:ascii="Times New Roman" w:hAnsi="Times New Roman" w:cs="Times New Roman"/>
          <w:b/>
          <w:bCs/>
          <w:sz w:val="24"/>
          <w:szCs w:val="24"/>
          <w:vertAlign w:val="baseline"/>
        </w:rPr>
        <w:t>.</w:t>
      </w:r>
    </w:p>
    <w:bookmarkEnd w:id="0"/>
    <w:tbl>
      <w:tblPr>
        <w:tblStyle w:val="3"/>
        <w:tblpPr w:leftFromText="180" w:rightFromText="180" w:vertAnchor="text" w:horzAnchor="page" w:tblpX="1792" w:tblpY="558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3533"/>
        <w:gridCol w:w="3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Primer</w:t>
            </w:r>
          </w:p>
        </w:tc>
        <w:tc>
          <w:tcPr>
            <w:tcW w:w="207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Sense (5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′–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′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0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Antisense (5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′–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</w:rPr>
              <w:t>′)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Times New Roman"/>
                <w:color w:val="000000"/>
                <w:kern w:val="0"/>
                <w:sz w:val="20"/>
                <w:szCs w:val="20"/>
                <w:lang w:bidi="ar"/>
              </w:rPr>
              <w:t>LINC00900</w:t>
            </w:r>
          </w:p>
        </w:tc>
        <w:tc>
          <w:tcPr>
            <w:tcW w:w="207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AACGCTGACACTGATGACCC</w:t>
            </w:r>
          </w:p>
        </w:tc>
        <w:tc>
          <w:tcPr>
            <w:tcW w:w="210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TTGAGGGGAGGGGTGAAAGA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Times New Roman"/>
                <w:color w:val="000000"/>
                <w:kern w:val="0"/>
                <w:sz w:val="20"/>
                <w:szCs w:val="20"/>
                <w:lang w:bidi="ar"/>
              </w:rPr>
              <w:t>LINC02454</w:t>
            </w:r>
          </w:p>
        </w:tc>
        <w:tc>
          <w:tcPr>
            <w:tcW w:w="207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GCTTGAACATCGTCCTCCTC</w:t>
            </w:r>
          </w:p>
        </w:tc>
        <w:tc>
          <w:tcPr>
            <w:tcW w:w="210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TGTTCTCTGTGGGAATGCAA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Times New Roman"/>
                <w:color w:val="000000"/>
                <w:kern w:val="0"/>
                <w:sz w:val="20"/>
                <w:szCs w:val="20"/>
                <w:lang w:bidi="ar"/>
              </w:rPr>
              <w:t>DPP4-DT</w:t>
            </w:r>
            <w:r>
              <w:rPr>
                <w:rFonts w:hint="eastAsia" w:ascii="Times New Roman" w:hAnsi="Times New Roman" w:eastAsia="Times New Roman"/>
                <w:color w:val="000000"/>
                <w:kern w:val="0"/>
                <w:sz w:val="20"/>
                <w:szCs w:val="20"/>
                <w:lang w:bidi="ar"/>
              </w:rPr>
              <w:tab/>
            </w:r>
          </w:p>
        </w:tc>
        <w:tc>
          <w:tcPr>
            <w:tcW w:w="207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CTCTCCTCCTCCCTCTTCCAACTG</w:t>
            </w:r>
          </w:p>
        </w:tc>
        <w:tc>
          <w:tcPr>
            <w:tcW w:w="210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GCACAGGCTTAACTCTCCAGACTTC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Times New Roman"/>
                <w:color w:val="000000"/>
                <w:kern w:val="0"/>
                <w:sz w:val="20"/>
                <w:szCs w:val="20"/>
                <w:lang w:bidi="ar"/>
              </w:rPr>
              <w:t>GAPDH</w:t>
            </w:r>
          </w:p>
        </w:tc>
        <w:tc>
          <w:tcPr>
            <w:tcW w:w="207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GCACCGTCAAGGCTGAGAAC</w:t>
            </w:r>
          </w:p>
        </w:tc>
        <w:tc>
          <w:tcPr>
            <w:tcW w:w="210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TGGTGAAGACGCCAGTGGA</w:t>
            </w:r>
          </w:p>
        </w:tc>
      </w:tr>
    </w:tbl>
    <w:p>
      <w:pPr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mOWViM2I4Y2U3ZDZiMjVhMDVmOGIwOWY3MDVjZWEifQ=="/>
    <w:docVar w:name="KY_MEDREF_DOCUID" w:val="{AE2B8FE8-E205-400C-8834-27A09DB190D8}"/>
    <w:docVar w:name="KY_MEDREF_VERSION" w:val="3"/>
  </w:docVars>
  <w:rsids>
    <w:rsidRoot w:val="00172A27"/>
    <w:rsid w:val="610F7BFE"/>
    <w:rsid w:val="7FE5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214</Characters>
  <Lines>0</Lines>
  <Paragraphs>0</Paragraphs>
  <TotalTime>0</TotalTime>
  <ScaleCrop>false</ScaleCrop>
  <LinksUpToDate>false</LinksUpToDate>
  <CharactersWithSpaces>222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2022-03-29T14:37:00Z</dcterms:created>
  <dc:creator>Lenovo</dc:creator>
  <cp:lastModifiedBy>守阁太医令</cp:lastModifiedBy>
  <dcterms:modified xsi:type="dcterms:W3CDTF">2022-05-16T12:59:35Z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7D4FAB58E8C540A18DA633E5F1940E5F</vt:lpwstr>
  </property>
</Properties>
</file>