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7057" w14:textId="7536BAD1" w:rsidR="00055061" w:rsidRPr="00327DBD" w:rsidRDefault="00327DBD" w:rsidP="00055061">
      <w:pPr>
        <w:pStyle w:val="a3"/>
        <w:keepNext/>
        <w:rPr>
          <w:rFonts w:ascii="Times New Roman" w:hAnsi="Times New Roman" w:cs="Times New Roman"/>
        </w:rPr>
      </w:pPr>
      <w:r w:rsidRPr="00327DBD">
        <w:rPr>
          <w:rFonts w:ascii="Times New Roman" w:hAnsi="Times New Roman" w:cs="Times New Roman"/>
          <w:b/>
          <w:bCs/>
        </w:rPr>
        <w:t xml:space="preserve">Additional file </w:t>
      </w:r>
      <w:r w:rsidRPr="00327DBD">
        <w:rPr>
          <w:rFonts w:ascii="Times New Roman" w:hAnsi="Times New Roman" w:cs="Times New Roman"/>
          <w:b/>
          <w:bCs/>
        </w:rPr>
        <w:t>5</w:t>
      </w:r>
      <w:r w:rsidRPr="00327DBD">
        <w:rPr>
          <w:rFonts w:ascii="Times New Roman" w:hAnsi="Times New Roman" w:cs="Times New Roman"/>
          <w:b/>
          <w:bCs/>
          <w:noProof/>
        </w:rPr>
        <w:t>.</w:t>
      </w:r>
      <w:r w:rsidRPr="00327DBD">
        <w:rPr>
          <w:rFonts w:ascii="Times New Roman" w:hAnsi="Times New Roman" w:cs="Times New Roman"/>
        </w:rPr>
        <w:t xml:space="preserve"> </w:t>
      </w:r>
      <w:r w:rsidRPr="00327DBD">
        <w:rPr>
          <w:rFonts w:ascii="Times New Roman" w:hAnsi="Times New Roman" w:cs="Times New Roman"/>
          <w:noProof/>
        </w:rPr>
        <w:t>The sensitivity analysis determined the robustness of SMD results</w:t>
      </w:r>
      <w:r w:rsidRPr="00327DBD">
        <w:rPr>
          <w:rFonts w:ascii="Times New Roman" w:hAnsi="Times New Roman" w:cs="Times New Roman"/>
          <w:noProof/>
        </w:rPr>
        <w:t>.</w:t>
      </w:r>
    </w:p>
    <w:tbl>
      <w:tblPr>
        <w:tblW w:w="855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040"/>
        <w:gridCol w:w="1744"/>
        <w:gridCol w:w="1134"/>
        <w:gridCol w:w="1040"/>
        <w:gridCol w:w="1040"/>
      </w:tblGrid>
      <w:tr w:rsidR="00055061" w:rsidRPr="00327DBD" w14:paraId="15B51676" w14:textId="77777777" w:rsidTr="00055061">
        <w:trPr>
          <w:trHeight w:val="28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329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Study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870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SMD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5A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95%CI of SMD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0E2" w14:textId="1E02446C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="00327DBD"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7C10" w14:textId="68BA2C7E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tau</w:t>
            </w: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616" w14:textId="7C13F46D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055061" w:rsidRPr="00327DBD" w14:paraId="6C1ECE98" w14:textId="77777777" w:rsidTr="00055061">
        <w:trPr>
          <w:trHeight w:val="280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76BF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E-MTAB-5231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AF9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0.9491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D746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[0.3903-1.5080]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89F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9F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0.7374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A8DD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96.10%</w:t>
            </w:r>
          </w:p>
        </w:tc>
      </w:tr>
      <w:tr w:rsidR="00055061" w:rsidRPr="00327DBD" w14:paraId="5C6842FC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892C7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GPL11154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53DC59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0.9638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4139062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[0.4056-1.5220]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AD7BAE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6E8B9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0.7319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12AC48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96.10%</w:t>
            </w:r>
          </w:p>
        </w:tc>
      </w:tr>
      <w:tr w:rsidR="00055061" w:rsidRPr="00327DBD" w14:paraId="5D0CE2FD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EAF1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GPL570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EED9C5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0.7877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3125360E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[0.1128-1.4626]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7889B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60941F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1.1161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A9F51AB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95.40%</w:t>
            </w:r>
          </w:p>
        </w:tc>
      </w:tr>
      <w:tr w:rsidR="00055061" w:rsidRPr="00327DBD" w14:paraId="66F061FF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CE3E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GPL6244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66F95D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0.9614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71D353A8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[0.4016-1.5212]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3D40FA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F294DA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0.7223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A931098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95.80%</w:t>
            </w:r>
          </w:p>
        </w:tc>
      </w:tr>
      <w:tr w:rsidR="00055061" w:rsidRPr="00327DBD" w14:paraId="0F85B9E7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C581E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GPL6480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FD40A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1.0539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7DA53022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[0.6305-1.4774]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348BC7" w14:textId="3368AC6E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E31BDA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A4B22DF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0.5924</w:t>
            </w:r>
          </w:p>
        </w:tc>
      </w:tr>
      <w:tr w:rsidR="00055061" w:rsidRPr="00327DBD" w14:paraId="7086800F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39942F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GSE103512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3F68A9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0.9552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542EBF0E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[0.3981-1.5123]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6468F6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71B55EC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52A4BC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96.10%</w:t>
            </w:r>
          </w:p>
        </w:tc>
      </w:tr>
      <w:tr w:rsidR="00055061" w:rsidRPr="00327DBD" w14:paraId="38319E02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BAF6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GSE11969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B4778D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0.8965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645B4F89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[0.3340-1.4589]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7298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3D0724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29EB38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96.20%</w:t>
            </w:r>
          </w:p>
        </w:tc>
      </w:tr>
      <w:tr w:rsidR="00055061" w:rsidRPr="00327DBD" w14:paraId="043326C3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878452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GSE29249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EC369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0.8904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17F677C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[0.3362-1.4446]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5CCC2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40FDD7D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0.7438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B0016B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96.20%</w:t>
            </w:r>
          </w:p>
        </w:tc>
      </w:tr>
      <w:tr w:rsidR="00055061" w:rsidRPr="00327DBD" w14:paraId="3DBCE519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2C5DB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GSE40275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4D332F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1.0513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35B156A2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[0.5085-1.5942]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56668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A4690A7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6C81D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95.90%</w:t>
            </w:r>
          </w:p>
        </w:tc>
      </w:tr>
      <w:tr w:rsidR="00055061" w:rsidRPr="00327DBD" w14:paraId="5BF82DF2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DD67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GSE74706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2083ECF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0.8886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015E66EA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[0.3245-1.4527]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9EDF13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2E09AFE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BA1658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96.20%</w:t>
            </w:r>
          </w:p>
        </w:tc>
      </w:tr>
      <w:tr w:rsidR="00055061" w:rsidRPr="00327DBD" w14:paraId="32938677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7800B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GSE81089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C80BC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0.7583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1A7791DB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[0.1946-1.3220]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32E82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8BC3B0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5F643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96.10%</w:t>
            </w:r>
          </w:p>
        </w:tc>
      </w:tr>
      <w:tr w:rsidR="00055061" w:rsidRPr="00327DBD" w14:paraId="01DC7A3C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A54D3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Omitting TCGA-GTEx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B51B70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0.7937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0DEA6A09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[0.1027-1.4847]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2A6A5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EFFDCE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1.1782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5F70DE2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95.50%</w:t>
            </w:r>
          </w:p>
        </w:tc>
      </w:tr>
      <w:tr w:rsidR="00055061" w:rsidRPr="00327DBD" w14:paraId="4C3FFA01" w14:textId="77777777" w:rsidTr="00055061">
        <w:trPr>
          <w:trHeight w:val="28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4A0F3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Pooled estimate (Random effects model)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35718A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0.9097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1351A874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[0.3729-1.4465]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B81693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746D43A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1DCCA1" w14:textId="77777777" w:rsidR="00055061" w:rsidRPr="00327DBD" w:rsidRDefault="00055061" w:rsidP="00055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27D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95.80%</w:t>
            </w:r>
          </w:p>
        </w:tc>
      </w:tr>
    </w:tbl>
    <w:p w14:paraId="4C43D117" w14:textId="27EF452B" w:rsidR="005F1305" w:rsidRPr="00327DBD" w:rsidRDefault="00327DBD">
      <w:pPr>
        <w:rPr>
          <w:rFonts w:ascii="Times New Roman" w:hAnsi="Times New Roman" w:cs="Times New Roman"/>
          <w:sz w:val="20"/>
          <w:szCs w:val="20"/>
        </w:rPr>
      </w:pPr>
      <w:r w:rsidRPr="00327DBD">
        <w:rPr>
          <w:rFonts w:ascii="Times New Roman" w:hAnsi="Times New Roman" w:cs="Times New Roman"/>
          <w:sz w:val="20"/>
          <w:szCs w:val="20"/>
        </w:rPr>
        <w:t xml:space="preserve">Notes: the table shows the results after omitting any single study. </w:t>
      </w:r>
    </w:p>
    <w:sectPr w:rsidR="005F1305" w:rsidRPr="0032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B192" w14:textId="77777777" w:rsidR="00F94403" w:rsidRDefault="00F94403" w:rsidP="00327DBD">
      <w:r>
        <w:separator/>
      </w:r>
    </w:p>
  </w:endnote>
  <w:endnote w:type="continuationSeparator" w:id="0">
    <w:p w14:paraId="41E3F572" w14:textId="77777777" w:rsidR="00F94403" w:rsidRDefault="00F94403" w:rsidP="0032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B942" w14:textId="77777777" w:rsidR="00F94403" w:rsidRDefault="00F94403" w:rsidP="00327DBD">
      <w:r>
        <w:separator/>
      </w:r>
    </w:p>
  </w:footnote>
  <w:footnote w:type="continuationSeparator" w:id="0">
    <w:p w14:paraId="258B9AA5" w14:textId="77777777" w:rsidR="00F94403" w:rsidRDefault="00F94403" w:rsidP="0032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xMzI2MjIwMzUwNTNW0lEKTi0uzszPAykwqgUAVQtpdSwAAAA="/>
  </w:docVars>
  <w:rsids>
    <w:rsidRoot w:val="00055061"/>
    <w:rsid w:val="00024307"/>
    <w:rsid w:val="00055061"/>
    <w:rsid w:val="00327DBD"/>
    <w:rsid w:val="005F1305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196F1"/>
  <w15:chartTrackingRefBased/>
  <w15:docId w15:val="{EE17BD71-A9FB-47F8-BD20-58D75136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55061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2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7D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7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LiiGS</dc:creator>
  <cp:keywords/>
  <dc:description/>
  <cp:lastModifiedBy>LiiGS</cp:lastModifiedBy>
  <cp:revision>3</cp:revision>
  <dcterms:created xsi:type="dcterms:W3CDTF">2022-04-03T12:25:00Z</dcterms:created>
  <dcterms:modified xsi:type="dcterms:W3CDTF">2022-04-04T08:04:00Z</dcterms:modified>
</cp:coreProperties>
</file>