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92959" w14:textId="7DB2DF7C" w:rsidR="00A50AC1" w:rsidRPr="0055074B" w:rsidRDefault="0055074B" w:rsidP="00A50AC1">
      <w:pPr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55074B">
        <w:rPr>
          <w:rFonts w:ascii="Palatino Linotype" w:hAnsi="Palatino Linotype"/>
          <w:b/>
          <w:bCs/>
          <w:sz w:val="20"/>
          <w:szCs w:val="20"/>
          <w:lang w:val="en-US"/>
        </w:rPr>
        <w:t xml:space="preserve">Additional file </w:t>
      </w:r>
      <w:r w:rsidR="00B65605">
        <w:rPr>
          <w:rFonts w:ascii="Palatino Linotype" w:hAnsi="Palatino Linotype"/>
          <w:b/>
          <w:bCs/>
          <w:sz w:val="20"/>
          <w:szCs w:val="20"/>
          <w:lang w:val="en-US"/>
        </w:rPr>
        <w:t>2</w:t>
      </w:r>
      <w:bookmarkStart w:id="0" w:name="_GoBack"/>
      <w:bookmarkEnd w:id="0"/>
      <w:r w:rsidR="00A50AC1" w:rsidRPr="0055074B">
        <w:rPr>
          <w:rFonts w:ascii="Palatino Linotype" w:hAnsi="Palatino Linotype"/>
          <w:b/>
          <w:bCs/>
          <w:sz w:val="20"/>
          <w:szCs w:val="20"/>
          <w:lang w:val="en-US"/>
        </w:rPr>
        <w:t>. Detailed ontological analysis of selected modules differentiating tumor and corresponding normal tissue by means of AP-2</w:t>
      </w:r>
      <w:r w:rsidR="00A50AC1" w:rsidRPr="0055074B">
        <w:rPr>
          <w:rFonts w:ascii="Palatino Linotype" w:hAnsi="Palatino Linotype"/>
          <w:b/>
          <w:bCs/>
          <w:sz w:val="20"/>
          <w:szCs w:val="20"/>
        </w:rPr>
        <w:t>α</w:t>
      </w:r>
      <w:r w:rsidR="00A50AC1" w:rsidRPr="0055074B">
        <w:rPr>
          <w:rFonts w:ascii="Palatino Linotype" w:hAnsi="Palatino Linotype"/>
          <w:b/>
          <w:bCs/>
          <w:sz w:val="20"/>
          <w:szCs w:val="20"/>
          <w:lang w:val="en-US"/>
        </w:rPr>
        <w:t xml:space="preserve"> target</w:t>
      </w:r>
      <w:r w:rsidR="00622DD7" w:rsidRPr="0055074B">
        <w:rPr>
          <w:rFonts w:ascii="Palatino Linotype" w:hAnsi="Palatino Linotype"/>
          <w:b/>
          <w:bCs/>
          <w:sz w:val="20"/>
          <w:szCs w:val="20"/>
          <w:lang w:val="en-US"/>
        </w:rPr>
        <w:t xml:space="preserve"> genes</w:t>
      </w:r>
      <w:r w:rsidR="00A50AC1" w:rsidRPr="0055074B">
        <w:rPr>
          <w:rFonts w:ascii="Palatino Linotype" w:hAnsi="Palatino Linotype"/>
          <w:b/>
          <w:bCs/>
          <w:sz w:val="20"/>
          <w:szCs w:val="20"/>
          <w:lang w:val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9"/>
        <w:gridCol w:w="4255"/>
        <w:gridCol w:w="1853"/>
        <w:gridCol w:w="1685"/>
      </w:tblGrid>
      <w:tr w:rsidR="00B37A13" w:rsidRPr="004402B5" w14:paraId="5352421C" w14:textId="77777777" w:rsidTr="002A6E70">
        <w:trPr>
          <w:trHeight w:val="510"/>
        </w:trPr>
        <w:tc>
          <w:tcPr>
            <w:tcW w:w="1269" w:type="dxa"/>
            <w:vAlign w:val="center"/>
          </w:tcPr>
          <w:p w14:paraId="43AB57D0" w14:textId="5119AD50" w:rsidR="00B37A13" w:rsidRPr="004402B5" w:rsidRDefault="00B37A13" w:rsidP="00E0295F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b/>
                <w:sz w:val="20"/>
                <w:szCs w:val="20"/>
              </w:rPr>
              <w:t>Module</w:t>
            </w:r>
          </w:p>
        </w:tc>
        <w:tc>
          <w:tcPr>
            <w:tcW w:w="4255" w:type="dxa"/>
            <w:vAlign w:val="center"/>
          </w:tcPr>
          <w:p w14:paraId="1F548D5F" w14:textId="68000258" w:rsidR="00B37A13" w:rsidRPr="004402B5" w:rsidRDefault="00B37A13" w:rsidP="00E0295F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4402B5">
              <w:rPr>
                <w:rFonts w:ascii="Palatino Linotype" w:hAnsi="Palatino Linotype"/>
                <w:b/>
                <w:sz w:val="20"/>
                <w:szCs w:val="20"/>
              </w:rPr>
              <w:t>Biological</w:t>
            </w:r>
            <w:proofErr w:type="spellEnd"/>
            <w:r w:rsidRPr="004402B5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4402B5">
              <w:rPr>
                <w:rFonts w:ascii="Palatino Linotype" w:hAnsi="Palatino Linotype"/>
                <w:b/>
                <w:sz w:val="20"/>
                <w:szCs w:val="20"/>
              </w:rPr>
              <w:t>process</w:t>
            </w:r>
            <w:proofErr w:type="spellEnd"/>
          </w:p>
        </w:tc>
        <w:tc>
          <w:tcPr>
            <w:tcW w:w="1853" w:type="dxa"/>
            <w:vAlign w:val="center"/>
          </w:tcPr>
          <w:p w14:paraId="09C041F1" w14:textId="4526A291" w:rsidR="00B37A13" w:rsidRPr="004402B5" w:rsidRDefault="00B37A13" w:rsidP="00E0295F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4402B5">
              <w:rPr>
                <w:rFonts w:ascii="Palatino Linotype" w:hAnsi="Palatino Linotype"/>
                <w:b/>
                <w:sz w:val="20"/>
                <w:szCs w:val="20"/>
              </w:rPr>
              <w:t>Genes</w:t>
            </w:r>
            <w:proofErr w:type="spellEnd"/>
          </w:p>
        </w:tc>
        <w:tc>
          <w:tcPr>
            <w:tcW w:w="1685" w:type="dxa"/>
            <w:vAlign w:val="center"/>
          </w:tcPr>
          <w:p w14:paraId="2FAE7885" w14:textId="415BA8F2" w:rsidR="00B37A13" w:rsidRPr="004402B5" w:rsidRDefault="004402B5" w:rsidP="00E0295F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p</w:t>
            </w:r>
            <w:r w:rsidR="00B37A13" w:rsidRPr="004402B5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  <w:proofErr w:type="spellStart"/>
            <w:r w:rsidR="00B37A13" w:rsidRPr="004402B5">
              <w:rPr>
                <w:rFonts w:ascii="Palatino Linotype" w:hAnsi="Palatino Linotype"/>
                <w:b/>
                <w:sz w:val="20"/>
                <w:szCs w:val="20"/>
              </w:rPr>
              <w:t>value</w:t>
            </w:r>
            <w:proofErr w:type="spellEnd"/>
          </w:p>
        </w:tc>
      </w:tr>
      <w:tr w:rsidR="002C407F" w:rsidRPr="004402B5" w14:paraId="1A3D8C8E" w14:textId="77777777" w:rsidTr="002A6E70">
        <w:tc>
          <w:tcPr>
            <w:tcW w:w="1269" w:type="dxa"/>
            <w:vMerge w:val="restart"/>
          </w:tcPr>
          <w:p w14:paraId="15BF0411" w14:textId="4DF0E8BF" w:rsidR="002C407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2C407F" w:rsidRPr="004402B5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255" w:type="dxa"/>
          </w:tcPr>
          <w:p w14:paraId="4CF8C1DF" w14:textId="2E1DC593" w:rsidR="002C407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2C407F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negative regulation of extrinsic apoptotic signaling pathway</w:t>
            </w:r>
          </w:p>
          <w:p w14:paraId="5C0BB61F" w14:textId="77777777" w:rsidR="002C407F" w:rsidRPr="004402B5" w:rsidRDefault="002C407F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6DFD768C" w14:textId="4731583E" w:rsidR="00B55EFE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B55EFE" w:rsidRPr="004402B5">
              <w:rPr>
                <w:rFonts w:ascii="Palatino Linotype" w:hAnsi="Palatino Linotype"/>
                <w:sz w:val="20"/>
                <w:szCs w:val="20"/>
              </w:rPr>
              <w:t>LGALS3</w:t>
            </w:r>
          </w:p>
          <w:p w14:paraId="2FB9D11F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EYA4</w:t>
            </w:r>
          </w:p>
          <w:p w14:paraId="06985A46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EYA2</w:t>
            </w:r>
          </w:p>
          <w:p w14:paraId="4856BB12" w14:textId="4B131312" w:rsidR="002C407F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EYA1</w:t>
            </w:r>
            <w:r w:rsidR="0092576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42538C63" w14:textId="5F659846" w:rsidR="002C407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123B51" w:rsidRPr="004402B5">
              <w:rPr>
                <w:rFonts w:ascii="Palatino Linotype" w:hAnsi="Palatino Linotype"/>
                <w:sz w:val="20"/>
                <w:szCs w:val="20"/>
              </w:rPr>
              <w:t>3.00E-02</w:t>
            </w:r>
          </w:p>
        </w:tc>
      </w:tr>
      <w:tr w:rsidR="002C407F" w:rsidRPr="004402B5" w14:paraId="030447DC" w14:textId="77777777" w:rsidTr="002A6E70">
        <w:tc>
          <w:tcPr>
            <w:tcW w:w="1269" w:type="dxa"/>
            <w:vMerge/>
          </w:tcPr>
          <w:p w14:paraId="4645EE37" w14:textId="77777777" w:rsidR="002C407F" w:rsidRPr="004402B5" w:rsidRDefault="002C407F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7E3264FF" w14:textId="578F8FDE" w:rsidR="002C407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2C407F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negative regulation of extrinsic apoptotic signaling pathway</w:t>
            </w:r>
          </w:p>
          <w:p w14:paraId="03D08A87" w14:textId="77777777" w:rsidR="002C407F" w:rsidRPr="004402B5" w:rsidRDefault="002C407F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2FAA67D9" w14:textId="398F1AB4" w:rsidR="00B55EFE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65605">
              <w:rPr>
                <w:rFonts w:ascii="Palatino Linotype" w:hAnsi="Palatino Linotype"/>
                <w:sz w:val="20"/>
                <w:szCs w:val="20"/>
              </w:rPr>
              <w:br/>
            </w:r>
            <w:r w:rsidR="00B55EFE" w:rsidRPr="004402B5">
              <w:rPr>
                <w:rFonts w:ascii="Palatino Linotype" w:hAnsi="Palatino Linotype"/>
                <w:sz w:val="20"/>
                <w:szCs w:val="20"/>
              </w:rPr>
              <w:t>SEMA3B</w:t>
            </w:r>
          </w:p>
          <w:p w14:paraId="375EC494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SEMA4B</w:t>
            </w:r>
          </w:p>
          <w:p w14:paraId="49A825F3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PLCG2</w:t>
            </w:r>
          </w:p>
          <w:p w14:paraId="52C4C05B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SEMA4D</w:t>
            </w:r>
          </w:p>
          <w:p w14:paraId="61143E2B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SEMA4C</w:t>
            </w:r>
          </w:p>
          <w:p w14:paraId="60A1F307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PDGFA</w:t>
            </w:r>
          </w:p>
          <w:p w14:paraId="3FF5339A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SEMA5A</w:t>
            </w:r>
          </w:p>
          <w:p w14:paraId="3CC96F8A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SEMA3F</w:t>
            </w:r>
          </w:p>
          <w:p w14:paraId="16C8DDBF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MADCAM1</w:t>
            </w:r>
          </w:p>
          <w:p w14:paraId="32EFAF58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VEGFA</w:t>
            </w:r>
          </w:p>
          <w:p w14:paraId="30269D55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SEMA5B</w:t>
            </w:r>
          </w:p>
          <w:p w14:paraId="546EA1F7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SEMA3E</w:t>
            </w:r>
          </w:p>
          <w:p w14:paraId="334863A3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PDGFC</w:t>
            </w:r>
          </w:p>
          <w:p w14:paraId="7B23350F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PDGFRB</w:t>
            </w:r>
          </w:p>
          <w:p w14:paraId="10B78048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SEMA6A</w:t>
            </w:r>
          </w:p>
          <w:p w14:paraId="6AC0F922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SEMA3C</w:t>
            </w:r>
          </w:p>
          <w:p w14:paraId="08228949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SEMA6D</w:t>
            </w:r>
          </w:p>
          <w:p w14:paraId="2FF979A1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PGF</w:t>
            </w:r>
          </w:p>
          <w:p w14:paraId="10BBF39A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SEMA7A</w:t>
            </w:r>
          </w:p>
          <w:p w14:paraId="157D13D2" w14:textId="77777777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SEMA3D</w:t>
            </w:r>
          </w:p>
          <w:p w14:paraId="555D7262" w14:textId="77777777" w:rsidR="002C407F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SEMA3A</w:t>
            </w:r>
          </w:p>
          <w:p w14:paraId="725F08A6" w14:textId="202A7192" w:rsidR="00B55EFE" w:rsidRPr="004402B5" w:rsidRDefault="00B55EF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KIT</w:t>
            </w:r>
            <w:r w:rsidR="0092576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42DBBD91" w14:textId="42004A2D" w:rsidR="002C407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123B51" w:rsidRPr="004402B5">
              <w:rPr>
                <w:rFonts w:ascii="Palatino Linotype" w:hAnsi="Palatino Linotype"/>
                <w:sz w:val="20"/>
                <w:szCs w:val="20"/>
              </w:rPr>
              <w:t>1.84E-05</w:t>
            </w:r>
          </w:p>
        </w:tc>
      </w:tr>
      <w:tr w:rsidR="002C407F" w:rsidRPr="004402B5" w14:paraId="5EBEE5BB" w14:textId="77777777" w:rsidTr="002A6E70">
        <w:tc>
          <w:tcPr>
            <w:tcW w:w="1269" w:type="dxa"/>
            <w:vMerge/>
          </w:tcPr>
          <w:p w14:paraId="564570C7" w14:textId="77777777" w:rsidR="002C407F" w:rsidRPr="004402B5" w:rsidRDefault="002C407F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78D4B271" w14:textId="1753C3FC" w:rsidR="002C407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>angiogenesis</w:t>
            </w:r>
            <w:proofErr w:type="spellEnd"/>
          </w:p>
          <w:p w14:paraId="4104626E" w14:textId="77777777" w:rsidR="002C407F" w:rsidRPr="004402B5" w:rsidRDefault="002C407F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53" w:type="dxa"/>
          </w:tcPr>
          <w:p w14:paraId="718742FA" w14:textId="03925B24" w:rsidR="00B44EE0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B44EE0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GATA2</w:t>
            </w:r>
          </w:p>
          <w:p w14:paraId="6D215526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ACVRL1</w:t>
            </w:r>
          </w:p>
          <w:p w14:paraId="32CC7509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VASH1</w:t>
            </w:r>
          </w:p>
          <w:p w14:paraId="68B2B934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COL22A1</w:t>
            </w:r>
          </w:p>
          <w:p w14:paraId="2B77DF0D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ACVR1</w:t>
            </w:r>
          </w:p>
          <w:p w14:paraId="30B4C36D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AMOT</w:t>
            </w:r>
          </w:p>
          <w:p w14:paraId="21B9EDF0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AMOTL1</w:t>
            </w:r>
          </w:p>
          <w:p w14:paraId="74E9D2A5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COL15A1</w:t>
            </w:r>
          </w:p>
          <w:p w14:paraId="49430890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VEGFA</w:t>
            </w:r>
          </w:p>
          <w:p w14:paraId="2BAC69A2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ISM1</w:t>
            </w:r>
          </w:p>
          <w:p w14:paraId="105D4638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RAMP1</w:t>
            </w:r>
          </w:p>
          <w:p w14:paraId="655B8811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PGF</w:t>
            </w:r>
          </w:p>
          <w:p w14:paraId="037FD716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COL18A1</w:t>
            </w:r>
          </w:p>
          <w:p w14:paraId="4CFD4A36" w14:textId="77777777" w:rsidR="002C407F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VASH2</w:t>
            </w:r>
          </w:p>
          <w:p w14:paraId="6040E229" w14:textId="5DEAA073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TBX4</w:t>
            </w:r>
            <w:r w:rsidR="0092576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343134AF" w14:textId="20BF1739" w:rsidR="002C407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123B51" w:rsidRPr="004402B5">
              <w:rPr>
                <w:rFonts w:ascii="Palatino Linotype" w:hAnsi="Palatino Linotype"/>
                <w:sz w:val="20"/>
                <w:szCs w:val="20"/>
              </w:rPr>
              <w:t>2.81E-03</w:t>
            </w:r>
          </w:p>
        </w:tc>
      </w:tr>
      <w:tr w:rsidR="002C407F" w:rsidRPr="004402B5" w14:paraId="279F2C38" w14:textId="77777777" w:rsidTr="002A6E70">
        <w:tc>
          <w:tcPr>
            <w:tcW w:w="1269" w:type="dxa"/>
            <w:vMerge/>
          </w:tcPr>
          <w:p w14:paraId="5C800DB3" w14:textId="77777777" w:rsidR="002C407F" w:rsidRPr="004402B5" w:rsidRDefault="002C407F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1B7B1D1F" w14:textId="0D1A4534" w:rsidR="002C407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>positive</w:t>
            </w:r>
            <w:proofErr w:type="spellEnd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>regulation</w:t>
            </w:r>
            <w:proofErr w:type="spellEnd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 xml:space="preserve"> of MAPK </w:t>
            </w:r>
            <w:proofErr w:type="spellStart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>cascade</w:t>
            </w:r>
            <w:proofErr w:type="spellEnd"/>
          </w:p>
          <w:p w14:paraId="379A72E8" w14:textId="77777777" w:rsidR="002C407F" w:rsidRPr="004402B5" w:rsidRDefault="002C407F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53" w:type="dxa"/>
          </w:tcPr>
          <w:p w14:paraId="204A48F9" w14:textId="43DDA52C" w:rsidR="00B44EE0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B44EE0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ARRB2</w:t>
            </w:r>
          </w:p>
          <w:p w14:paraId="5CDE3599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TNFRSF19</w:t>
            </w:r>
          </w:p>
          <w:p w14:paraId="53BB10D0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MAP3K9</w:t>
            </w:r>
          </w:p>
          <w:p w14:paraId="4A80DA6C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ARRB1</w:t>
            </w:r>
          </w:p>
          <w:p w14:paraId="4C48396D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IL11</w:t>
            </w:r>
          </w:p>
          <w:p w14:paraId="09CFDC6C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PDE8A</w:t>
            </w:r>
          </w:p>
          <w:p w14:paraId="0647DC33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INSR</w:t>
            </w:r>
          </w:p>
          <w:p w14:paraId="0DD75684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CX3CL1</w:t>
            </w:r>
          </w:p>
          <w:p w14:paraId="191EAC18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TRAF4</w:t>
            </w:r>
          </w:p>
          <w:p w14:paraId="48BCD9A7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MAP2K5</w:t>
            </w:r>
          </w:p>
          <w:p w14:paraId="0FF6B9B5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IGF1R</w:t>
            </w:r>
          </w:p>
          <w:p w14:paraId="073F06A9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DUSP15</w:t>
            </w:r>
          </w:p>
          <w:p w14:paraId="17EF33D3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PDGFA</w:t>
            </w:r>
          </w:p>
          <w:p w14:paraId="4EA3E27E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EDAR</w:t>
            </w:r>
          </w:p>
          <w:p w14:paraId="0034E880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CD4</w:t>
            </w:r>
          </w:p>
          <w:p w14:paraId="08C8191F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GADD45G</w:t>
            </w:r>
          </w:p>
          <w:p w14:paraId="7F786A97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PDGFC</w:t>
            </w:r>
          </w:p>
          <w:p w14:paraId="499E1124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TRAF5</w:t>
            </w:r>
          </w:p>
          <w:p w14:paraId="50046B2B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FGFR3</w:t>
            </w:r>
          </w:p>
          <w:p w14:paraId="54902956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INSRR</w:t>
            </w:r>
          </w:p>
          <w:p w14:paraId="398EA47B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SEMA7A</w:t>
            </w:r>
          </w:p>
          <w:p w14:paraId="3048CD2A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MAP3K12</w:t>
            </w:r>
          </w:p>
          <w:p w14:paraId="73F38CDC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MAP3K13</w:t>
            </w:r>
          </w:p>
          <w:p w14:paraId="616FD47F" w14:textId="77777777" w:rsidR="00B44EE0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RELL1</w:t>
            </w:r>
          </w:p>
          <w:p w14:paraId="3B36F0D1" w14:textId="13BBA372" w:rsidR="002C407F" w:rsidRPr="004402B5" w:rsidRDefault="00B44EE0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TRAF1</w:t>
            </w:r>
            <w:r w:rsidRPr="004402B5">
              <w:rPr>
                <w:rFonts w:ascii="Palatino Linotype" w:hAnsi="Palatino Linotype"/>
                <w:sz w:val="20"/>
                <w:szCs w:val="20"/>
              </w:rPr>
              <w:br/>
              <w:t>KIT</w:t>
            </w:r>
            <w:r w:rsidR="0092576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45C16727" w14:textId="29165530" w:rsidR="002C407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123B51" w:rsidRPr="004402B5">
              <w:rPr>
                <w:rFonts w:ascii="Palatino Linotype" w:hAnsi="Palatino Linotype"/>
                <w:sz w:val="20"/>
                <w:szCs w:val="20"/>
              </w:rPr>
              <w:t>9.58E-03</w:t>
            </w:r>
          </w:p>
        </w:tc>
      </w:tr>
      <w:tr w:rsidR="002C407F" w:rsidRPr="004402B5" w14:paraId="076A55DE" w14:textId="77777777" w:rsidTr="002A6E70">
        <w:tc>
          <w:tcPr>
            <w:tcW w:w="1269" w:type="dxa"/>
            <w:vMerge/>
          </w:tcPr>
          <w:p w14:paraId="20702D26" w14:textId="77777777" w:rsidR="002C407F" w:rsidRPr="004402B5" w:rsidRDefault="002C407F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1F7BF71E" w14:textId="58CEE1DC" w:rsidR="002C407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2C407F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positive regulation of </w:t>
            </w:r>
            <w:proofErr w:type="spellStart"/>
            <w:r w:rsidR="002C407F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Wnt</w:t>
            </w:r>
            <w:proofErr w:type="spellEnd"/>
            <w:r w:rsidR="002C407F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signaling pathway</w:t>
            </w:r>
          </w:p>
          <w:p w14:paraId="0A80C541" w14:textId="77777777" w:rsidR="002C407F" w:rsidRPr="004402B5" w:rsidRDefault="002C407F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14:paraId="241D7C3D" w14:textId="2079FCD2" w:rsidR="005B6D40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5B6D40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GPC3</w:t>
            </w:r>
          </w:p>
          <w:p w14:paraId="1A33F985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LYPD6</w:t>
            </w:r>
          </w:p>
          <w:p w14:paraId="56F8101F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GPC5</w:t>
            </w:r>
          </w:p>
          <w:p w14:paraId="058F66EF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PPM1N</w:t>
            </w:r>
          </w:p>
          <w:p w14:paraId="696C80FD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PPM1B</w:t>
            </w:r>
          </w:p>
          <w:p w14:paraId="029D6386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SULF2</w:t>
            </w:r>
          </w:p>
          <w:p w14:paraId="6AFFB796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CSNK1G1</w:t>
            </w:r>
          </w:p>
          <w:p w14:paraId="6F32E044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SULF1</w:t>
            </w:r>
          </w:p>
          <w:p w14:paraId="091BF5CE" w14:textId="0DD27B54" w:rsidR="002C407F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FAM53B</w:t>
            </w:r>
          </w:p>
        </w:tc>
        <w:tc>
          <w:tcPr>
            <w:tcW w:w="1685" w:type="dxa"/>
          </w:tcPr>
          <w:p w14:paraId="10B1933D" w14:textId="02E4C4CE" w:rsidR="002C407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123B51" w:rsidRPr="004402B5">
              <w:rPr>
                <w:rFonts w:ascii="Palatino Linotype" w:hAnsi="Palatino Linotype"/>
                <w:sz w:val="20"/>
                <w:szCs w:val="20"/>
              </w:rPr>
              <w:t>1.65E-02</w:t>
            </w:r>
          </w:p>
        </w:tc>
      </w:tr>
      <w:tr w:rsidR="002C407F" w:rsidRPr="004402B5" w14:paraId="6256AAE7" w14:textId="77777777" w:rsidTr="002A6E70">
        <w:tc>
          <w:tcPr>
            <w:tcW w:w="1269" w:type="dxa"/>
            <w:vMerge/>
          </w:tcPr>
          <w:p w14:paraId="156CDCCC" w14:textId="77777777" w:rsidR="002C407F" w:rsidRPr="004402B5" w:rsidRDefault="002C407F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07590C50" w14:textId="1D5ED560" w:rsidR="002C407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>Notch</w:t>
            </w:r>
            <w:proofErr w:type="spellEnd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>signaling</w:t>
            </w:r>
            <w:proofErr w:type="spellEnd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>pathway</w:t>
            </w:r>
            <w:proofErr w:type="spellEnd"/>
          </w:p>
          <w:p w14:paraId="0C5F4BF7" w14:textId="77777777" w:rsidR="002C407F" w:rsidRPr="004402B5" w:rsidRDefault="002C407F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53" w:type="dxa"/>
          </w:tcPr>
          <w:p w14:paraId="19D79CFB" w14:textId="5A2C82BE" w:rsidR="005B6D40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5B6D40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LLGL2</w:t>
            </w:r>
          </w:p>
          <w:p w14:paraId="7FAE03B3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DTX1</w:t>
            </w:r>
          </w:p>
          <w:p w14:paraId="51D0E4E9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DLL1</w:t>
            </w:r>
          </w:p>
          <w:p w14:paraId="55EA9449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ARRB1</w:t>
            </w:r>
          </w:p>
          <w:p w14:paraId="2347A5F7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DLG4</w:t>
            </w:r>
          </w:p>
          <w:p w14:paraId="0EB6A85C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AAK1</w:t>
            </w:r>
          </w:p>
          <w:p w14:paraId="10658AAC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RBPJ</w:t>
            </w:r>
          </w:p>
          <w:p w14:paraId="22859345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MAML3</w:t>
            </w:r>
          </w:p>
          <w:p w14:paraId="796F8D0A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MIB1</w:t>
            </w:r>
          </w:p>
          <w:p w14:paraId="4782A3B5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LFNG</w:t>
            </w:r>
          </w:p>
          <w:p w14:paraId="79CF1FF5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PEAR1</w:t>
            </w:r>
          </w:p>
          <w:p w14:paraId="1A09E59B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NOTCH3</w:t>
            </w:r>
          </w:p>
          <w:p w14:paraId="3EF1EBA4" w14:textId="42430C37" w:rsidR="002C407F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lastRenderedPageBreak/>
              <w:t>MAML2</w:t>
            </w:r>
            <w:r w:rsidR="0092576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61E9D329" w14:textId="78A08CB6" w:rsidR="002C407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lastRenderedPageBreak/>
              <w:br/>
            </w:r>
            <w:r w:rsidR="00325568" w:rsidRPr="004402B5">
              <w:rPr>
                <w:rFonts w:ascii="Palatino Linotype" w:hAnsi="Palatino Linotype"/>
                <w:sz w:val="20"/>
                <w:szCs w:val="20"/>
              </w:rPr>
              <w:t>2.46E-02</w:t>
            </w:r>
          </w:p>
        </w:tc>
      </w:tr>
      <w:tr w:rsidR="002C407F" w:rsidRPr="004402B5" w14:paraId="6EA17C98" w14:textId="77777777" w:rsidTr="002A6E70">
        <w:tc>
          <w:tcPr>
            <w:tcW w:w="1269" w:type="dxa"/>
            <w:vMerge/>
          </w:tcPr>
          <w:p w14:paraId="31E7460C" w14:textId="77777777" w:rsidR="002C407F" w:rsidRPr="004402B5" w:rsidRDefault="002C407F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107703F1" w14:textId="21387B9D" w:rsidR="002C407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bookmarkStart w:id="1" w:name="OLE_LINK4"/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>population</w:t>
            </w:r>
            <w:proofErr w:type="spellEnd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2C407F" w:rsidRPr="004402B5">
              <w:rPr>
                <w:rFonts w:ascii="Palatino Linotype" w:hAnsi="Palatino Linotype"/>
                <w:sz w:val="20"/>
                <w:szCs w:val="20"/>
              </w:rPr>
              <w:t>proliferation</w:t>
            </w:r>
            <w:bookmarkEnd w:id="1"/>
            <w:proofErr w:type="spellEnd"/>
          </w:p>
        </w:tc>
        <w:tc>
          <w:tcPr>
            <w:tcW w:w="1853" w:type="dxa"/>
          </w:tcPr>
          <w:p w14:paraId="5395E8A9" w14:textId="0EEB0384" w:rsidR="005B6D40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5B6D40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KITLG</w:t>
            </w:r>
          </w:p>
          <w:p w14:paraId="390B6DF7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TGFB1</w:t>
            </w:r>
          </w:p>
          <w:p w14:paraId="06867D04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TFAP2B</w:t>
            </w:r>
          </w:p>
          <w:p w14:paraId="7076C596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STAT2</w:t>
            </w:r>
          </w:p>
          <w:p w14:paraId="1787021B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IL27RA</w:t>
            </w:r>
          </w:p>
          <w:p w14:paraId="31688DF7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PTK6</w:t>
            </w:r>
          </w:p>
          <w:p w14:paraId="131B1380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TGFA</w:t>
            </w:r>
          </w:p>
          <w:p w14:paraId="10C7D604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IL11</w:t>
            </w:r>
          </w:p>
          <w:p w14:paraId="5D6A19FD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STAT4</w:t>
            </w:r>
          </w:p>
          <w:p w14:paraId="4A73E423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ERBB3</w:t>
            </w:r>
          </w:p>
          <w:p w14:paraId="5B03FBC3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BCL6</w:t>
            </w:r>
          </w:p>
          <w:p w14:paraId="42DE5B01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PDCD1LG2</w:t>
            </w:r>
          </w:p>
          <w:p w14:paraId="6756162B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TFAP2A</w:t>
            </w:r>
          </w:p>
          <w:p w14:paraId="6C9D6388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STAT5A</w:t>
            </w:r>
          </w:p>
          <w:p w14:paraId="6D005888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DUSP15</w:t>
            </w:r>
          </w:p>
          <w:p w14:paraId="41514AA0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ALK</w:t>
            </w:r>
          </w:p>
          <w:p w14:paraId="66A8A148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EGFR</w:t>
            </w:r>
          </w:p>
          <w:p w14:paraId="6E403A18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TMEM119</w:t>
            </w:r>
          </w:p>
          <w:p w14:paraId="31019CFC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PDGFA</w:t>
            </w:r>
          </w:p>
          <w:p w14:paraId="25F0498A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TGFB3</w:t>
            </w:r>
          </w:p>
          <w:p w14:paraId="0E41EC62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LYN</w:t>
            </w:r>
          </w:p>
          <w:p w14:paraId="12161664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FYN</w:t>
            </w:r>
          </w:p>
          <w:p w14:paraId="7465A2F0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TNFRSF13C</w:t>
            </w:r>
          </w:p>
          <w:p w14:paraId="7A28BC42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STAT1</w:t>
            </w:r>
          </w:p>
          <w:p w14:paraId="07CB1F8C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VEGFA</w:t>
            </w:r>
          </w:p>
          <w:p w14:paraId="1686032C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CA11</w:t>
            </w:r>
          </w:p>
          <w:p w14:paraId="2E346323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TBX3</w:t>
            </w:r>
          </w:p>
          <w:p w14:paraId="2ACBF960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SRMS</w:t>
            </w:r>
          </w:p>
          <w:p w14:paraId="6E2AB289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ZAP70</w:t>
            </w:r>
          </w:p>
          <w:p w14:paraId="771029BA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PDGFC</w:t>
            </w:r>
          </w:p>
          <w:p w14:paraId="421DBD6E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SLA</w:t>
            </w:r>
          </w:p>
          <w:p w14:paraId="09F8FE5B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ERBB4</w:t>
            </w:r>
          </w:p>
          <w:p w14:paraId="304290EC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TFAP2E</w:t>
            </w:r>
          </w:p>
          <w:p w14:paraId="04BE797E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FER</w:t>
            </w:r>
          </w:p>
          <w:p w14:paraId="1A477C64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PGF</w:t>
            </w:r>
          </w:p>
          <w:p w14:paraId="437BC2D9" w14:textId="77777777" w:rsidR="005B6D40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IL34</w:t>
            </w:r>
          </w:p>
          <w:p w14:paraId="40DEF643" w14:textId="3BDA23CA" w:rsidR="002C407F" w:rsidRPr="004402B5" w:rsidRDefault="005B6D40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IL6R</w:t>
            </w:r>
            <w:r w:rsidR="00925764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685" w:type="dxa"/>
          </w:tcPr>
          <w:p w14:paraId="449A4DA5" w14:textId="68F28B62" w:rsidR="002C407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325568" w:rsidRPr="004402B5">
              <w:rPr>
                <w:rFonts w:ascii="Palatino Linotype" w:hAnsi="Palatino Linotype"/>
                <w:sz w:val="20"/>
                <w:szCs w:val="20"/>
              </w:rPr>
              <w:t>8.70E-03</w:t>
            </w:r>
          </w:p>
        </w:tc>
      </w:tr>
      <w:tr w:rsidR="0027465E" w:rsidRPr="004402B5" w14:paraId="548E56C6" w14:textId="77777777" w:rsidTr="002A6E70">
        <w:tc>
          <w:tcPr>
            <w:tcW w:w="1269" w:type="dxa"/>
            <w:vMerge w:val="restart"/>
          </w:tcPr>
          <w:p w14:paraId="4435C243" w14:textId="3A9BD985" w:rsidR="0027465E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27465E" w:rsidRPr="004402B5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4255" w:type="dxa"/>
          </w:tcPr>
          <w:p w14:paraId="5D6A65AC" w14:textId="07F494B1" w:rsidR="0027465E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17B17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regulation of cell cycle arrest</w:t>
            </w:r>
          </w:p>
        </w:tc>
        <w:tc>
          <w:tcPr>
            <w:tcW w:w="1853" w:type="dxa"/>
          </w:tcPr>
          <w:p w14:paraId="71C9E285" w14:textId="4CF907D1" w:rsidR="00417B17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17B17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ARID3A</w:t>
            </w:r>
          </w:p>
          <w:p w14:paraId="6904097E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BRCA1</w:t>
            </w:r>
          </w:p>
          <w:p w14:paraId="5AED064E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E2F1</w:t>
            </w:r>
          </w:p>
          <w:p w14:paraId="5217CEE1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HSP90AB1</w:t>
            </w:r>
          </w:p>
          <w:p w14:paraId="766860D5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CARM1</w:t>
            </w:r>
          </w:p>
          <w:p w14:paraId="1D57B614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ZBTB17</w:t>
            </w:r>
          </w:p>
          <w:p w14:paraId="48F0E9EB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CRADD</w:t>
            </w:r>
          </w:p>
          <w:p w14:paraId="5D4AAF3E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TP73</w:t>
            </w:r>
          </w:p>
          <w:p w14:paraId="1531B352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AKT2</w:t>
            </w:r>
          </w:p>
          <w:p w14:paraId="2EB90371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lastRenderedPageBreak/>
              <w:t>FOXM1</w:t>
            </w:r>
          </w:p>
          <w:p w14:paraId="55CB4F73" w14:textId="0C042679" w:rsidR="0027465E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PRMT1</w:t>
            </w:r>
            <w:r w:rsidR="00925764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685" w:type="dxa"/>
          </w:tcPr>
          <w:p w14:paraId="73B3D20E" w14:textId="08ADBBA4" w:rsidR="0027465E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lastRenderedPageBreak/>
              <w:br/>
            </w:r>
            <w:r w:rsidR="004B6945" w:rsidRPr="004402B5">
              <w:rPr>
                <w:rFonts w:ascii="Palatino Linotype" w:hAnsi="Palatino Linotype"/>
                <w:sz w:val="20"/>
                <w:szCs w:val="20"/>
              </w:rPr>
              <w:t>8.99E-03</w:t>
            </w:r>
          </w:p>
        </w:tc>
      </w:tr>
      <w:tr w:rsidR="0027465E" w:rsidRPr="004402B5" w14:paraId="1E3E46CB" w14:textId="77777777" w:rsidTr="002A6E70">
        <w:tc>
          <w:tcPr>
            <w:tcW w:w="1269" w:type="dxa"/>
            <w:vMerge/>
          </w:tcPr>
          <w:p w14:paraId="73A3D526" w14:textId="77777777" w:rsidR="0027465E" w:rsidRPr="004402B5" w:rsidRDefault="0027465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6F35103B" w14:textId="1644A3A9" w:rsidR="0027465E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17B17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negative regulation of cell cycle</w:t>
            </w:r>
          </w:p>
        </w:tc>
        <w:tc>
          <w:tcPr>
            <w:tcW w:w="1853" w:type="dxa"/>
          </w:tcPr>
          <w:p w14:paraId="21AF3685" w14:textId="62474A9B" w:rsidR="00417B17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17B17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ARID3A</w:t>
            </w:r>
          </w:p>
          <w:p w14:paraId="59CB56CB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CTDSP2</w:t>
            </w:r>
          </w:p>
          <w:p w14:paraId="68CD98B6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BRCA1</w:t>
            </w:r>
          </w:p>
          <w:p w14:paraId="32687EB2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BRIP1</w:t>
            </w:r>
          </w:p>
          <w:p w14:paraId="6DD140D0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E2F1</w:t>
            </w:r>
          </w:p>
          <w:p w14:paraId="0FB056B7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PTTG1</w:t>
            </w:r>
          </w:p>
          <w:p w14:paraId="7AFB545D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EHMT2</w:t>
            </w:r>
          </w:p>
          <w:p w14:paraId="16E0623B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HSP90AB1</w:t>
            </w:r>
          </w:p>
          <w:p w14:paraId="39254162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CDKN2C</w:t>
            </w:r>
          </w:p>
          <w:p w14:paraId="654A1F2C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CLSPN</w:t>
            </w:r>
          </w:p>
          <w:p w14:paraId="679ABB44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CARM1</w:t>
            </w:r>
          </w:p>
          <w:p w14:paraId="360F0934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ZBTB17</w:t>
            </w:r>
          </w:p>
          <w:p w14:paraId="79E0E023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RAD51</w:t>
            </w:r>
          </w:p>
          <w:p w14:paraId="43038D29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CRADD</w:t>
            </w:r>
          </w:p>
          <w:p w14:paraId="7A4B2DD7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PSMD9</w:t>
            </w:r>
          </w:p>
          <w:p w14:paraId="312A8A0A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TP73</w:t>
            </w:r>
          </w:p>
          <w:p w14:paraId="47FE8211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CHFR</w:t>
            </w:r>
          </w:p>
          <w:p w14:paraId="09D09740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STK11</w:t>
            </w:r>
          </w:p>
          <w:p w14:paraId="22473A42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CDC14A</w:t>
            </w:r>
          </w:p>
          <w:p w14:paraId="2192BECF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CDT1</w:t>
            </w:r>
          </w:p>
          <w:p w14:paraId="15AED3F5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EZH2</w:t>
            </w:r>
          </w:p>
          <w:p w14:paraId="6F061FCA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TAOK3</w:t>
            </w:r>
          </w:p>
          <w:p w14:paraId="58FE74A7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DOT1L</w:t>
            </w:r>
          </w:p>
          <w:p w14:paraId="34CE16A4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MAPK14</w:t>
            </w:r>
          </w:p>
          <w:p w14:paraId="6147619A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CDC6</w:t>
            </w:r>
          </w:p>
          <w:p w14:paraId="0A782A7D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CCNF</w:t>
            </w:r>
          </w:p>
          <w:p w14:paraId="61BCAA55" w14:textId="57951560" w:rsidR="0027465E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PRMT1</w:t>
            </w:r>
            <w:r w:rsidR="00925764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685" w:type="dxa"/>
          </w:tcPr>
          <w:p w14:paraId="1DDF654F" w14:textId="64060FB2" w:rsidR="0027465E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B6945" w:rsidRPr="004402B5">
              <w:rPr>
                <w:rFonts w:ascii="Palatino Linotype" w:hAnsi="Palatino Linotype"/>
                <w:sz w:val="20"/>
                <w:szCs w:val="20"/>
              </w:rPr>
              <w:t>4.16E-02</w:t>
            </w:r>
          </w:p>
        </w:tc>
      </w:tr>
      <w:tr w:rsidR="0027465E" w:rsidRPr="004402B5" w14:paraId="0BEE4C51" w14:textId="77777777" w:rsidTr="002A6E70">
        <w:tc>
          <w:tcPr>
            <w:tcW w:w="1269" w:type="dxa"/>
            <w:vMerge/>
          </w:tcPr>
          <w:p w14:paraId="562E8AF9" w14:textId="77777777" w:rsidR="0027465E" w:rsidRPr="004402B5" w:rsidRDefault="0027465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52965942" w14:textId="0D61EB6E" w:rsidR="0027465E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17B17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regulation of G1/S transition of mitotic cell cycle</w:t>
            </w:r>
          </w:p>
        </w:tc>
        <w:tc>
          <w:tcPr>
            <w:tcW w:w="1853" w:type="dxa"/>
          </w:tcPr>
          <w:p w14:paraId="707229B1" w14:textId="00918F7D" w:rsidR="00417B17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17B17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ARID3A</w:t>
            </w:r>
          </w:p>
          <w:p w14:paraId="66B6577F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CTDSP2</w:t>
            </w:r>
          </w:p>
          <w:p w14:paraId="7C478810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E2F1</w:t>
            </w:r>
          </w:p>
          <w:p w14:paraId="5F3BC15A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CDKN2C</w:t>
            </w:r>
          </w:p>
          <w:p w14:paraId="12757722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CARM1</w:t>
            </w:r>
          </w:p>
          <w:p w14:paraId="3F681A3C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CRADD</w:t>
            </w:r>
          </w:p>
          <w:p w14:paraId="17C34332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TCF3</w:t>
            </w:r>
          </w:p>
          <w:p w14:paraId="38F58F02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CCND3</w:t>
            </w:r>
          </w:p>
          <w:p w14:paraId="3F7C2242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EZH2</w:t>
            </w:r>
          </w:p>
          <w:p w14:paraId="183B1259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APPL2</w:t>
            </w:r>
          </w:p>
          <w:p w14:paraId="2D3BA80A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CDC6</w:t>
            </w:r>
          </w:p>
          <w:p w14:paraId="6CEB1AE8" w14:textId="3BAFDD48" w:rsidR="0027465E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PRMT1</w:t>
            </w:r>
            <w:r w:rsidR="00925764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685" w:type="dxa"/>
          </w:tcPr>
          <w:p w14:paraId="12741FA2" w14:textId="6B3A6E8C" w:rsidR="0027465E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B6945" w:rsidRPr="004402B5">
              <w:rPr>
                <w:rFonts w:ascii="Palatino Linotype" w:hAnsi="Palatino Linotype"/>
                <w:sz w:val="20"/>
                <w:szCs w:val="20"/>
              </w:rPr>
              <w:t>3.03E-02</w:t>
            </w:r>
          </w:p>
        </w:tc>
      </w:tr>
      <w:tr w:rsidR="0027465E" w:rsidRPr="004402B5" w14:paraId="70F0B10E" w14:textId="77777777" w:rsidTr="002A6E70">
        <w:tc>
          <w:tcPr>
            <w:tcW w:w="1269" w:type="dxa"/>
            <w:vMerge/>
          </w:tcPr>
          <w:p w14:paraId="4FF27752" w14:textId="77777777" w:rsidR="0027465E" w:rsidRPr="004402B5" w:rsidRDefault="0027465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23D871F6" w14:textId="64C8F23D" w:rsidR="0027465E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417B17" w:rsidRPr="004402B5">
              <w:rPr>
                <w:rFonts w:ascii="Palatino Linotype" w:hAnsi="Palatino Linotype"/>
                <w:sz w:val="20"/>
                <w:szCs w:val="20"/>
              </w:rPr>
              <w:t>apoptotic</w:t>
            </w:r>
            <w:proofErr w:type="spellEnd"/>
            <w:r w:rsidR="00417B17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417B17" w:rsidRPr="004402B5">
              <w:rPr>
                <w:rFonts w:ascii="Palatino Linotype" w:hAnsi="Palatino Linotype"/>
                <w:sz w:val="20"/>
                <w:szCs w:val="20"/>
              </w:rPr>
              <w:t>signaling</w:t>
            </w:r>
            <w:proofErr w:type="spellEnd"/>
            <w:r w:rsidR="00417B17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417B17" w:rsidRPr="004402B5">
              <w:rPr>
                <w:rFonts w:ascii="Palatino Linotype" w:hAnsi="Palatino Linotype"/>
                <w:sz w:val="20"/>
                <w:szCs w:val="20"/>
              </w:rPr>
              <w:t>pathway</w:t>
            </w:r>
            <w:proofErr w:type="spellEnd"/>
          </w:p>
        </w:tc>
        <w:tc>
          <w:tcPr>
            <w:tcW w:w="1853" w:type="dxa"/>
          </w:tcPr>
          <w:p w14:paraId="75FD850F" w14:textId="0C01FB42" w:rsidR="00417B17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417B17" w:rsidRPr="004402B5">
              <w:rPr>
                <w:rFonts w:ascii="Palatino Linotype" w:hAnsi="Palatino Linotype"/>
                <w:sz w:val="20"/>
                <w:szCs w:val="20"/>
              </w:rPr>
              <w:t>MKNK2</w:t>
            </w:r>
          </w:p>
          <w:p w14:paraId="19E67754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BRCA1</w:t>
            </w:r>
          </w:p>
          <w:p w14:paraId="397C9421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E2F1</w:t>
            </w:r>
          </w:p>
          <w:p w14:paraId="7B4B7BD1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ACVR1B</w:t>
            </w:r>
          </w:p>
          <w:p w14:paraId="19DA0C38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lastRenderedPageBreak/>
              <w:t>E2F2</w:t>
            </w:r>
          </w:p>
          <w:p w14:paraId="5D138D98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HIPK1</w:t>
            </w:r>
          </w:p>
          <w:p w14:paraId="522BE479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TMEM117</w:t>
            </w:r>
          </w:p>
          <w:p w14:paraId="78E8D124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SOD2</w:t>
            </w:r>
          </w:p>
          <w:p w14:paraId="16AC5475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CRADD</w:t>
            </w:r>
          </w:p>
          <w:p w14:paraId="6C30C213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UBE4B</w:t>
            </w:r>
          </w:p>
          <w:p w14:paraId="25924E3C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TP73</w:t>
            </w:r>
          </w:p>
          <w:p w14:paraId="78D02D09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STK11</w:t>
            </w:r>
          </w:p>
          <w:p w14:paraId="655C98EB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BCL3</w:t>
            </w:r>
          </w:p>
          <w:p w14:paraId="2C6369E1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PPARD</w:t>
            </w:r>
          </w:p>
          <w:p w14:paraId="7CE1B5E6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TIMM50</w:t>
            </w:r>
          </w:p>
          <w:p w14:paraId="7A0C3E99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DEDD2</w:t>
            </w:r>
          </w:p>
          <w:p w14:paraId="42CA7223" w14:textId="77777777" w:rsidR="00417B17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TMBIM6</w:t>
            </w:r>
          </w:p>
          <w:p w14:paraId="4198B6CB" w14:textId="784C02C5" w:rsidR="0027465E" w:rsidRPr="004402B5" w:rsidRDefault="00417B1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TNFRSF1A</w:t>
            </w:r>
            <w:r w:rsidR="00925764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685" w:type="dxa"/>
          </w:tcPr>
          <w:p w14:paraId="1AA96E14" w14:textId="4310D86F" w:rsidR="0027465E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lastRenderedPageBreak/>
              <w:br/>
            </w:r>
            <w:r w:rsidR="004B6945" w:rsidRPr="004402B5">
              <w:rPr>
                <w:rFonts w:ascii="Palatino Linotype" w:hAnsi="Palatino Linotype"/>
                <w:sz w:val="20"/>
                <w:szCs w:val="20"/>
              </w:rPr>
              <w:t>1.69E-02</w:t>
            </w:r>
          </w:p>
        </w:tc>
      </w:tr>
      <w:tr w:rsidR="00BE5658" w:rsidRPr="004402B5" w14:paraId="7EDB07CB" w14:textId="77777777" w:rsidTr="002A6E70">
        <w:tc>
          <w:tcPr>
            <w:tcW w:w="1269" w:type="dxa"/>
            <w:vMerge w:val="restart"/>
          </w:tcPr>
          <w:p w14:paraId="5CC56457" w14:textId="171347B7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4255" w:type="dxa"/>
          </w:tcPr>
          <w:p w14:paraId="1BA739FF" w14:textId="59B2EC9A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</w:rPr>
              <w:t xml:space="preserve">Ras protein </w:t>
            </w:r>
            <w:proofErr w:type="spellStart"/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signal</w:t>
            </w:r>
            <w:proofErr w:type="spellEnd"/>
            <w:r w:rsidR="00BE5658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transduction</w:t>
            </w:r>
            <w:proofErr w:type="spellEnd"/>
          </w:p>
        </w:tc>
        <w:tc>
          <w:tcPr>
            <w:tcW w:w="1853" w:type="dxa"/>
          </w:tcPr>
          <w:p w14:paraId="45E63622" w14:textId="402BC7D5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ARHGDIA</w:t>
            </w:r>
          </w:p>
          <w:p w14:paraId="2BB78FE5" w14:textId="77777777" w:rsidR="00BE5658" w:rsidRPr="004402B5" w:rsidRDefault="00BE565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ARHGAP17</w:t>
            </w:r>
          </w:p>
          <w:p w14:paraId="3C1810FE" w14:textId="77777777" w:rsidR="00BE5658" w:rsidRPr="004402B5" w:rsidRDefault="00BE565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RAB5C</w:t>
            </w:r>
          </w:p>
          <w:p w14:paraId="0250C116" w14:textId="77777777" w:rsidR="00BE5658" w:rsidRPr="004402B5" w:rsidRDefault="00BE565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GNA13</w:t>
            </w:r>
          </w:p>
          <w:p w14:paraId="79689DB0" w14:textId="166D82A8" w:rsidR="00BE5658" w:rsidRPr="004402B5" w:rsidRDefault="00BE565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CDC42EP4</w:t>
            </w:r>
            <w:r w:rsidR="0092576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3D764FAA" w14:textId="4BD2E1BC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1.04E-02</w:t>
            </w:r>
          </w:p>
        </w:tc>
      </w:tr>
      <w:tr w:rsidR="00BE5658" w:rsidRPr="004402B5" w14:paraId="08F9FB4E" w14:textId="77777777" w:rsidTr="002A6E70">
        <w:tc>
          <w:tcPr>
            <w:tcW w:w="1269" w:type="dxa"/>
            <w:vMerge/>
          </w:tcPr>
          <w:p w14:paraId="33C6EB30" w14:textId="77777777" w:rsidR="00BE5658" w:rsidRPr="004402B5" w:rsidRDefault="00BE565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71394E67" w14:textId="7EC7B14A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</w:rPr>
              <w:t xml:space="preserve">ERBB </w:t>
            </w:r>
            <w:proofErr w:type="spellStart"/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signaling</w:t>
            </w:r>
            <w:proofErr w:type="spellEnd"/>
            <w:r w:rsidR="00BE5658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pathway</w:t>
            </w:r>
            <w:proofErr w:type="spellEnd"/>
          </w:p>
        </w:tc>
        <w:tc>
          <w:tcPr>
            <w:tcW w:w="1853" w:type="dxa"/>
          </w:tcPr>
          <w:p w14:paraId="4FA8667C" w14:textId="4DE9527A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RHBDF2</w:t>
            </w:r>
          </w:p>
          <w:p w14:paraId="3E81A793" w14:textId="0B0DF00F" w:rsidR="00BE5658" w:rsidRPr="004402B5" w:rsidRDefault="00BE565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RHBDF1</w:t>
            </w:r>
            <w:r w:rsidR="0092576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0F068A72" w14:textId="30BF2BD8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2.03E-02</w:t>
            </w:r>
          </w:p>
        </w:tc>
      </w:tr>
      <w:tr w:rsidR="00BE5658" w:rsidRPr="004402B5" w14:paraId="2FAFF677" w14:textId="77777777" w:rsidTr="002A6E70">
        <w:tc>
          <w:tcPr>
            <w:tcW w:w="1269" w:type="dxa"/>
            <w:vMerge w:val="restart"/>
          </w:tcPr>
          <w:p w14:paraId="792A822D" w14:textId="3101C062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4255" w:type="dxa"/>
          </w:tcPr>
          <w:p w14:paraId="6ED0E3F1" w14:textId="2B3E2AF2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regulation of mitotic cell cycle</w:t>
            </w:r>
          </w:p>
        </w:tc>
        <w:tc>
          <w:tcPr>
            <w:tcW w:w="1853" w:type="dxa"/>
          </w:tcPr>
          <w:p w14:paraId="0EF88971" w14:textId="0B025A5D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CDK10</w:t>
            </w:r>
          </w:p>
          <w:p w14:paraId="6FBD7F34" w14:textId="77777777" w:rsidR="00BE5658" w:rsidRPr="004402B5" w:rsidRDefault="00BE565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CDC25B</w:t>
            </w:r>
          </w:p>
          <w:p w14:paraId="53C5CED9" w14:textId="77777777" w:rsidR="00BE5658" w:rsidRPr="004402B5" w:rsidRDefault="00BE565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CDC14B</w:t>
            </w:r>
          </w:p>
          <w:p w14:paraId="5EC58E75" w14:textId="74514A18" w:rsidR="00BE5658" w:rsidRPr="004402B5" w:rsidRDefault="00BE565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RBL2</w:t>
            </w:r>
            <w:r w:rsidR="0092576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5BF70CB9" w14:textId="6D947047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1.96E-02</w:t>
            </w:r>
          </w:p>
        </w:tc>
      </w:tr>
      <w:tr w:rsidR="00BE5658" w:rsidRPr="004402B5" w14:paraId="3C7CF2DA" w14:textId="77777777" w:rsidTr="002A6E70">
        <w:tc>
          <w:tcPr>
            <w:tcW w:w="1269" w:type="dxa"/>
            <w:vMerge/>
          </w:tcPr>
          <w:p w14:paraId="0C8F043B" w14:textId="77777777" w:rsidR="00BE5658" w:rsidRPr="004402B5" w:rsidRDefault="00BE565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65A20C78" w14:textId="7494CF40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positive regulation of stress-activated MAPK cascade</w:t>
            </w:r>
          </w:p>
        </w:tc>
        <w:tc>
          <w:tcPr>
            <w:tcW w:w="1853" w:type="dxa"/>
          </w:tcPr>
          <w:p w14:paraId="1B3C5459" w14:textId="0BDFC0F1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TRAF2</w:t>
            </w:r>
          </w:p>
          <w:p w14:paraId="14C54AE9" w14:textId="21F9863D" w:rsidR="00BE5658" w:rsidRPr="004402B5" w:rsidRDefault="00BE565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MAPK8IP3</w:t>
            </w:r>
            <w:r w:rsidR="0092576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6FD79506" w14:textId="7C9F9DD6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2.40E-02</w:t>
            </w:r>
          </w:p>
        </w:tc>
      </w:tr>
      <w:tr w:rsidR="00BE5658" w:rsidRPr="004402B5" w14:paraId="1E50FDBD" w14:textId="77777777" w:rsidTr="002A6E70">
        <w:tc>
          <w:tcPr>
            <w:tcW w:w="1269" w:type="dxa"/>
            <w:vMerge/>
          </w:tcPr>
          <w:p w14:paraId="207D6FC9" w14:textId="77777777" w:rsidR="00BE5658" w:rsidRPr="004402B5" w:rsidRDefault="00BE565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07363CA7" w14:textId="1277061E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</w:rPr>
              <w:t xml:space="preserve">protein </w:t>
            </w:r>
            <w:proofErr w:type="spellStart"/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polyubiquitination</w:t>
            </w:r>
            <w:proofErr w:type="spellEnd"/>
          </w:p>
        </w:tc>
        <w:tc>
          <w:tcPr>
            <w:tcW w:w="1853" w:type="dxa"/>
          </w:tcPr>
          <w:p w14:paraId="730961F2" w14:textId="7B326B9C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TRAF2</w:t>
            </w:r>
          </w:p>
          <w:p w14:paraId="49FF6B03" w14:textId="77777777" w:rsidR="00BE5658" w:rsidRPr="004402B5" w:rsidRDefault="00BE565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WWP2</w:t>
            </w:r>
          </w:p>
          <w:p w14:paraId="46C182D9" w14:textId="58574126" w:rsidR="00BE5658" w:rsidRPr="004402B5" w:rsidRDefault="00BE565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AMFR</w:t>
            </w:r>
            <w:r w:rsidR="0092576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08C590CF" w14:textId="266B23DA" w:rsidR="00BE5658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BE5658" w:rsidRPr="004402B5">
              <w:rPr>
                <w:rFonts w:ascii="Palatino Linotype" w:hAnsi="Palatino Linotype"/>
                <w:sz w:val="20"/>
                <w:szCs w:val="20"/>
              </w:rPr>
              <w:t>4.27E-02</w:t>
            </w:r>
          </w:p>
        </w:tc>
      </w:tr>
      <w:tr w:rsidR="00947D29" w:rsidRPr="004402B5" w14:paraId="7909A090" w14:textId="77777777" w:rsidTr="002A6E70">
        <w:tc>
          <w:tcPr>
            <w:tcW w:w="1269" w:type="dxa"/>
            <w:vMerge w:val="restart"/>
          </w:tcPr>
          <w:p w14:paraId="2422F967" w14:textId="1779CE6D" w:rsidR="00947D29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947D29" w:rsidRPr="004402B5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4255" w:type="dxa"/>
          </w:tcPr>
          <w:p w14:paraId="6CC6B1AB" w14:textId="774B1BE3" w:rsidR="00947D29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947D29" w:rsidRPr="004402B5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947D29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947D29" w:rsidRPr="004402B5">
              <w:rPr>
                <w:rFonts w:ascii="Palatino Linotype" w:hAnsi="Palatino Linotype"/>
                <w:sz w:val="20"/>
                <w:szCs w:val="20"/>
              </w:rPr>
              <w:t>adhesion</w:t>
            </w:r>
            <w:proofErr w:type="spellEnd"/>
          </w:p>
        </w:tc>
        <w:tc>
          <w:tcPr>
            <w:tcW w:w="1853" w:type="dxa"/>
          </w:tcPr>
          <w:p w14:paraId="65424EB2" w14:textId="36F0E1EC" w:rsidR="00947D29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947D29" w:rsidRPr="004402B5">
              <w:rPr>
                <w:rFonts w:ascii="Palatino Linotype" w:hAnsi="Palatino Linotype"/>
                <w:sz w:val="20"/>
                <w:szCs w:val="20"/>
              </w:rPr>
              <w:t>PCDHA6</w:t>
            </w:r>
          </w:p>
          <w:p w14:paraId="3BD1E45F" w14:textId="77777777" w:rsidR="00947D29" w:rsidRPr="004402B5" w:rsidRDefault="00947D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PCDHA9</w:t>
            </w:r>
          </w:p>
          <w:p w14:paraId="7E32E4F4" w14:textId="77777777" w:rsidR="00947D29" w:rsidRPr="004402B5" w:rsidRDefault="00947D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PCDHA2</w:t>
            </w:r>
          </w:p>
          <w:p w14:paraId="018659AF" w14:textId="77777777" w:rsidR="00947D29" w:rsidRPr="004402B5" w:rsidRDefault="00947D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PCDHA4</w:t>
            </w:r>
          </w:p>
          <w:p w14:paraId="1A2B3790" w14:textId="77777777" w:rsidR="00947D29" w:rsidRPr="004402B5" w:rsidRDefault="00947D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PCDHA11</w:t>
            </w:r>
          </w:p>
          <w:p w14:paraId="06FF5081" w14:textId="77777777" w:rsidR="00947D29" w:rsidRPr="004402B5" w:rsidRDefault="00947D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PCDHA7</w:t>
            </w:r>
          </w:p>
          <w:p w14:paraId="0BC024E5" w14:textId="77777777" w:rsidR="00947D29" w:rsidRPr="004402B5" w:rsidRDefault="00947D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PCDHAC2</w:t>
            </w:r>
          </w:p>
          <w:p w14:paraId="65540D9D" w14:textId="77777777" w:rsidR="00947D29" w:rsidRPr="004402B5" w:rsidRDefault="00947D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PCDHA13</w:t>
            </w:r>
          </w:p>
          <w:p w14:paraId="649B2CDE" w14:textId="77777777" w:rsidR="00947D29" w:rsidRPr="004402B5" w:rsidRDefault="00947D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PCDHA10</w:t>
            </w:r>
          </w:p>
          <w:p w14:paraId="3015274D" w14:textId="77777777" w:rsidR="00947D29" w:rsidRPr="004402B5" w:rsidRDefault="00947D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lastRenderedPageBreak/>
              <w:t>PCDHA3</w:t>
            </w:r>
          </w:p>
          <w:p w14:paraId="369188F8" w14:textId="77777777" w:rsidR="00947D29" w:rsidRPr="004402B5" w:rsidRDefault="00947D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PCDHA8</w:t>
            </w:r>
          </w:p>
          <w:p w14:paraId="08405D53" w14:textId="77777777" w:rsidR="00947D29" w:rsidRPr="004402B5" w:rsidRDefault="00947D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PCDHA12</w:t>
            </w:r>
          </w:p>
          <w:p w14:paraId="2848FAB7" w14:textId="77777777" w:rsidR="00947D29" w:rsidRPr="004402B5" w:rsidRDefault="00947D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PCDHA5</w:t>
            </w:r>
          </w:p>
          <w:p w14:paraId="12C715DA" w14:textId="77777777" w:rsidR="00947D29" w:rsidRPr="004402B5" w:rsidRDefault="00947D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PCDHA1</w:t>
            </w:r>
          </w:p>
          <w:p w14:paraId="1D9AD161" w14:textId="7A4571A2" w:rsidR="00947D29" w:rsidRPr="004402B5" w:rsidRDefault="00947D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PCDHAC1</w:t>
            </w:r>
            <w:r w:rsidR="0092576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575F2B36" w14:textId="5217E8A9" w:rsidR="00947D29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lastRenderedPageBreak/>
              <w:br/>
            </w:r>
            <w:r w:rsidR="00947D29" w:rsidRPr="004402B5">
              <w:rPr>
                <w:rFonts w:ascii="Palatino Linotype" w:hAnsi="Palatino Linotype"/>
                <w:sz w:val="20"/>
                <w:szCs w:val="20"/>
              </w:rPr>
              <w:t>1.05E-12</w:t>
            </w:r>
          </w:p>
        </w:tc>
      </w:tr>
      <w:tr w:rsidR="00947D29" w:rsidRPr="004402B5" w14:paraId="28BA5AAC" w14:textId="77777777" w:rsidTr="002A6E70">
        <w:tc>
          <w:tcPr>
            <w:tcW w:w="1269" w:type="dxa"/>
            <w:vMerge/>
          </w:tcPr>
          <w:p w14:paraId="0161AE60" w14:textId="77777777" w:rsidR="00947D29" w:rsidRPr="004402B5" w:rsidRDefault="00947D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1B6B484F" w14:textId="4F4A1BC8" w:rsidR="00947D29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947D29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intrinsic apoptotic signaling pathway in response to DNA damage by p53 class mediator</w:t>
            </w: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853" w:type="dxa"/>
          </w:tcPr>
          <w:p w14:paraId="7DC1B159" w14:textId="147B0A62" w:rsidR="00947D29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947D29" w:rsidRPr="004402B5">
              <w:rPr>
                <w:rFonts w:ascii="Palatino Linotype" w:hAnsi="Palatino Linotype"/>
                <w:sz w:val="20"/>
                <w:szCs w:val="20"/>
              </w:rPr>
              <w:t>HIPK2</w:t>
            </w:r>
          </w:p>
        </w:tc>
        <w:tc>
          <w:tcPr>
            <w:tcW w:w="1685" w:type="dxa"/>
          </w:tcPr>
          <w:p w14:paraId="0ABDA6F2" w14:textId="69189AC0" w:rsidR="00947D29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947D29" w:rsidRPr="004402B5">
              <w:rPr>
                <w:rFonts w:ascii="Palatino Linotype" w:hAnsi="Palatino Linotype"/>
                <w:sz w:val="20"/>
                <w:szCs w:val="20"/>
              </w:rPr>
              <w:t>2.30E-02</w:t>
            </w:r>
          </w:p>
        </w:tc>
      </w:tr>
      <w:tr w:rsidR="007E1261" w:rsidRPr="004402B5" w14:paraId="3C2DDC03" w14:textId="77777777" w:rsidTr="002A6E70">
        <w:tc>
          <w:tcPr>
            <w:tcW w:w="1269" w:type="dxa"/>
            <w:vMerge w:val="restart"/>
          </w:tcPr>
          <w:p w14:paraId="10353A46" w14:textId="6FF5A272" w:rsidR="007E126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7E1261" w:rsidRPr="004402B5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  <w:tc>
          <w:tcPr>
            <w:tcW w:w="4255" w:type="dxa"/>
          </w:tcPr>
          <w:p w14:paraId="08AC68E9" w14:textId="77777777" w:rsidR="00925764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65095556" w14:textId="6FC0C05A" w:rsidR="007E1261" w:rsidRPr="004402B5" w:rsidRDefault="007E1261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regulation of intrinsic apoptotic signaling pathway</w:t>
            </w:r>
            <w:r w:rsidR="00925764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853" w:type="dxa"/>
          </w:tcPr>
          <w:p w14:paraId="321BB024" w14:textId="5941690B" w:rsidR="007E126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7E1261" w:rsidRPr="004402B5">
              <w:rPr>
                <w:rFonts w:ascii="Palatino Linotype" w:hAnsi="Palatino Linotype"/>
                <w:sz w:val="20"/>
                <w:szCs w:val="20"/>
              </w:rPr>
              <w:t>BCL2L1</w:t>
            </w:r>
          </w:p>
        </w:tc>
        <w:tc>
          <w:tcPr>
            <w:tcW w:w="1685" w:type="dxa"/>
          </w:tcPr>
          <w:p w14:paraId="6B411E22" w14:textId="36442809" w:rsidR="007E126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7E1261" w:rsidRPr="004402B5">
              <w:rPr>
                <w:rFonts w:ascii="Palatino Linotype" w:hAnsi="Palatino Linotype"/>
                <w:sz w:val="20"/>
                <w:szCs w:val="20"/>
              </w:rPr>
              <w:t>4.27E-02</w:t>
            </w:r>
          </w:p>
        </w:tc>
      </w:tr>
      <w:tr w:rsidR="007E1261" w:rsidRPr="004402B5" w14:paraId="1A801956" w14:textId="77777777" w:rsidTr="002A6E70">
        <w:tc>
          <w:tcPr>
            <w:tcW w:w="1269" w:type="dxa"/>
            <w:vMerge/>
          </w:tcPr>
          <w:p w14:paraId="465E3B07" w14:textId="77777777" w:rsidR="007E1261" w:rsidRPr="004402B5" w:rsidRDefault="007E126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280B5083" w14:textId="50A029CA" w:rsidR="007E126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7E1261" w:rsidRPr="004402B5">
              <w:rPr>
                <w:rFonts w:ascii="Palatino Linotype" w:hAnsi="Palatino Linotype"/>
                <w:sz w:val="20"/>
                <w:szCs w:val="20"/>
              </w:rPr>
              <w:t xml:space="preserve">protein </w:t>
            </w:r>
            <w:proofErr w:type="spellStart"/>
            <w:r w:rsidR="007E1261" w:rsidRPr="004402B5">
              <w:rPr>
                <w:rFonts w:ascii="Palatino Linotype" w:hAnsi="Palatino Linotype"/>
                <w:sz w:val="20"/>
                <w:szCs w:val="20"/>
              </w:rPr>
              <w:t>polyubiquitination</w:t>
            </w:r>
            <w:proofErr w:type="spellEnd"/>
          </w:p>
        </w:tc>
        <w:tc>
          <w:tcPr>
            <w:tcW w:w="1853" w:type="dxa"/>
          </w:tcPr>
          <w:p w14:paraId="5CE7E08B" w14:textId="2B701635" w:rsidR="007E126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7E1261" w:rsidRPr="004402B5">
              <w:rPr>
                <w:rFonts w:ascii="Palatino Linotype" w:hAnsi="Palatino Linotype"/>
                <w:sz w:val="20"/>
                <w:szCs w:val="20"/>
              </w:rPr>
              <w:t>UBE2V1</w:t>
            </w:r>
          </w:p>
          <w:p w14:paraId="551C8AAE" w14:textId="0610B158" w:rsidR="007E1261" w:rsidRPr="004402B5" w:rsidRDefault="007E126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RBCK1</w:t>
            </w:r>
            <w:r w:rsidR="0092576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43010DED" w14:textId="49703863" w:rsidR="007E126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7E1261" w:rsidRPr="004402B5">
              <w:rPr>
                <w:rFonts w:ascii="Palatino Linotype" w:hAnsi="Palatino Linotype"/>
                <w:sz w:val="20"/>
                <w:szCs w:val="20"/>
              </w:rPr>
              <w:t>4.16E-02</w:t>
            </w:r>
          </w:p>
        </w:tc>
      </w:tr>
      <w:tr w:rsidR="007E1261" w:rsidRPr="004402B5" w14:paraId="0AB1CE47" w14:textId="77777777" w:rsidTr="002A6E70">
        <w:tc>
          <w:tcPr>
            <w:tcW w:w="1269" w:type="dxa"/>
            <w:vMerge w:val="restart"/>
          </w:tcPr>
          <w:p w14:paraId="3F58C2B9" w14:textId="71300960" w:rsidR="007E126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7E1261" w:rsidRPr="004402B5"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  <w:tc>
          <w:tcPr>
            <w:tcW w:w="4255" w:type="dxa"/>
          </w:tcPr>
          <w:p w14:paraId="4B32FBD0" w14:textId="0EC67366" w:rsidR="007E126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7E1261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positive regulation of programmed cell death</w:t>
            </w: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853" w:type="dxa"/>
          </w:tcPr>
          <w:p w14:paraId="49073FBE" w14:textId="5D087E29" w:rsidR="000A4A86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0A4A86" w:rsidRPr="004402B5">
              <w:rPr>
                <w:rFonts w:ascii="Palatino Linotype" w:hAnsi="Palatino Linotype"/>
                <w:sz w:val="20"/>
                <w:szCs w:val="20"/>
              </w:rPr>
              <w:t>BID</w:t>
            </w:r>
          </w:p>
          <w:p w14:paraId="7DF334C6" w14:textId="362530C5" w:rsidR="007E1261" w:rsidRPr="004402B5" w:rsidRDefault="000A4A86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PPM1F</w:t>
            </w:r>
          </w:p>
        </w:tc>
        <w:tc>
          <w:tcPr>
            <w:tcW w:w="1685" w:type="dxa"/>
          </w:tcPr>
          <w:p w14:paraId="763C8471" w14:textId="29DCD66B" w:rsidR="007E126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0A4A86" w:rsidRPr="004402B5">
              <w:rPr>
                <w:rFonts w:ascii="Palatino Linotype" w:hAnsi="Palatino Linotype"/>
                <w:sz w:val="20"/>
                <w:szCs w:val="20"/>
              </w:rPr>
              <w:t>1.44E-02</w:t>
            </w:r>
          </w:p>
        </w:tc>
      </w:tr>
      <w:tr w:rsidR="007E1261" w:rsidRPr="004402B5" w14:paraId="34E4BDBF" w14:textId="77777777" w:rsidTr="002A6E70">
        <w:tc>
          <w:tcPr>
            <w:tcW w:w="1269" w:type="dxa"/>
            <w:vMerge/>
          </w:tcPr>
          <w:p w14:paraId="62432A92" w14:textId="77777777" w:rsidR="007E1261" w:rsidRPr="004402B5" w:rsidRDefault="007E126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45C50665" w14:textId="181A9373" w:rsidR="007E126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7E1261" w:rsidRPr="004402B5">
              <w:rPr>
                <w:rFonts w:ascii="Palatino Linotype" w:hAnsi="Palatino Linotype"/>
                <w:sz w:val="20"/>
                <w:szCs w:val="20"/>
              </w:rPr>
              <w:t>regulation</w:t>
            </w:r>
            <w:proofErr w:type="spellEnd"/>
            <w:r w:rsidR="007E1261" w:rsidRPr="004402B5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proofErr w:type="spellStart"/>
            <w:r w:rsidR="007E1261" w:rsidRPr="004402B5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7E1261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7E1261" w:rsidRPr="004402B5">
              <w:rPr>
                <w:rFonts w:ascii="Palatino Linotype" w:hAnsi="Palatino Linotype"/>
                <w:sz w:val="20"/>
                <w:szCs w:val="20"/>
              </w:rPr>
              <w:t>shape</w:t>
            </w:r>
            <w:proofErr w:type="spellEnd"/>
          </w:p>
        </w:tc>
        <w:tc>
          <w:tcPr>
            <w:tcW w:w="1853" w:type="dxa"/>
          </w:tcPr>
          <w:p w14:paraId="20DB7927" w14:textId="4E976EAE" w:rsidR="000A4A86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0A4A86" w:rsidRPr="004402B5">
              <w:rPr>
                <w:rFonts w:ascii="Palatino Linotype" w:hAnsi="Palatino Linotype"/>
                <w:sz w:val="20"/>
                <w:szCs w:val="20"/>
              </w:rPr>
              <w:t>CDC42EP1</w:t>
            </w:r>
          </w:p>
          <w:p w14:paraId="329324FD" w14:textId="227DE321" w:rsidR="007E1261" w:rsidRPr="004402B5" w:rsidRDefault="000A4A86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PLXNB2</w:t>
            </w:r>
            <w:r w:rsidR="0092576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51FEBEA6" w14:textId="784C44C4" w:rsidR="007E126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0A4A86" w:rsidRPr="004402B5">
              <w:rPr>
                <w:rFonts w:ascii="Palatino Linotype" w:hAnsi="Palatino Linotype"/>
                <w:sz w:val="20"/>
                <w:szCs w:val="20"/>
              </w:rPr>
              <w:t>1.23E-02</w:t>
            </w:r>
          </w:p>
        </w:tc>
      </w:tr>
      <w:tr w:rsidR="004E7CAD" w:rsidRPr="004402B5" w14:paraId="439AA641" w14:textId="77777777" w:rsidTr="002A6E70">
        <w:tc>
          <w:tcPr>
            <w:tcW w:w="1269" w:type="dxa"/>
            <w:vMerge w:val="restart"/>
          </w:tcPr>
          <w:p w14:paraId="46502140" w14:textId="20F6F97C" w:rsidR="004E7CAD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4E7CAD" w:rsidRPr="004402B5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4255" w:type="dxa"/>
          </w:tcPr>
          <w:p w14:paraId="0B187E6D" w14:textId="3DCDBB46" w:rsidR="004E7CAD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E7CAD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cellular response to misfolded protein</w:t>
            </w:r>
          </w:p>
        </w:tc>
        <w:tc>
          <w:tcPr>
            <w:tcW w:w="1853" w:type="dxa"/>
          </w:tcPr>
          <w:p w14:paraId="45B6DDD6" w14:textId="5A03E05D" w:rsidR="004E7CAD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E7CAD" w:rsidRPr="004402B5">
              <w:rPr>
                <w:rFonts w:ascii="Palatino Linotype" w:hAnsi="Palatino Linotype"/>
                <w:sz w:val="20"/>
                <w:szCs w:val="20"/>
              </w:rPr>
              <w:t>DNAJB12</w:t>
            </w: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1369241A" w14:textId="61C33922" w:rsidR="004E7CAD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4E7CAD" w:rsidRPr="004402B5">
              <w:rPr>
                <w:rFonts w:ascii="Palatino Linotype" w:hAnsi="Palatino Linotype"/>
                <w:sz w:val="20"/>
                <w:szCs w:val="20"/>
              </w:rPr>
              <w:t>4.11E-02</w:t>
            </w:r>
          </w:p>
        </w:tc>
      </w:tr>
      <w:tr w:rsidR="004E7CAD" w:rsidRPr="004402B5" w14:paraId="536618F7" w14:textId="77777777" w:rsidTr="002A6E70">
        <w:tc>
          <w:tcPr>
            <w:tcW w:w="1269" w:type="dxa"/>
            <w:vMerge/>
          </w:tcPr>
          <w:p w14:paraId="1EE8D6EB" w14:textId="77777777" w:rsidR="004E7CAD" w:rsidRPr="004402B5" w:rsidRDefault="004E7CAD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6589BDE6" w14:textId="1973B607" w:rsidR="004E7CAD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4E7CAD" w:rsidRPr="004402B5">
              <w:rPr>
                <w:rFonts w:ascii="Palatino Linotype" w:hAnsi="Palatino Linotype"/>
                <w:sz w:val="20"/>
                <w:szCs w:val="20"/>
              </w:rPr>
              <w:t>regulation</w:t>
            </w:r>
            <w:proofErr w:type="spellEnd"/>
            <w:r w:rsidR="004E7CAD" w:rsidRPr="004402B5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proofErr w:type="spellStart"/>
            <w:r w:rsidR="004E7CAD" w:rsidRPr="004402B5">
              <w:rPr>
                <w:rFonts w:ascii="Palatino Linotype" w:hAnsi="Palatino Linotype"/>
                <w:sz w:val="20"/>
                <w:szCs w:val="20"/>
              </w:rPr>
              <w:t>gene</w:t>
            </w:r>
            <w:proofErr w:type="spellEnd"/>
            <w:r w:rsidR="004E7CAD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4E7CAD" w:rsidRPr="004402B5">
              <w:rPr>
                <w:rFonts w:ascii="Palatino Linotype" w:hAnsi="Palatino Linotype"/>
                <w:sz w:val="20"/>
                <w:szCs w:val="20"/>
              </w:rPr>
              <w:t>expression</w:t>
            </w:r>
            <w:proofErr w:type="spellEnd"/>
          </w:p>
        </w:tc>
        <w:tc>
          <w:tcPr>
            <w:tcW w:w="1853" w:type="dxa"/>
          </w:tcPr>
          <w:p w14:paraId="283EC3C2" w14:textId="071AFADF" w:rsidR="004E7CAD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E7CAD"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BMPR1A</w:t>
            </w:r>
          </w:p>
          <w:p w14:paraId="0AE8C0B2" w14:textId="77777777" w:rsidR="004E7CAD" w:rsidRPr="004402B5" w:rsidRDefault="004E7CAD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ARID5B</w:t>
            </w:r>
          </w:p>
          <w:p w14:paraId="1E3530A0" w14:textId="77777777" w:rsidR="004E7CAD" w:rsidRPr="004402B5" w:rsidRDefault="004E7CAD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TCF7L2</w:t>
            </w:r>
          </w:p>
          <w:p w14:paraId="79973A4C" w14:textId="77777777" w:rsidR="004E7CAD" w:rsidRPr="004402B5" w:rsidRDefault="004E7CAD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MAPK8</w:t>
            </w:r>
          </w:p>
          <w:p w14:paraId="39A45D16" w14:textId="77777777" w:rsidR="004E7CAD" w:rsidRPr="004402B5" w:rsidRDefault="004E7CAD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SUFU</w:t>
            </w:r>
          </w:p>
          <w:p w14:paraId="7193E8FC" w14:textId="77777777" w:rsidR="004E7CAD" w:rsidRPr="004402B5" w:rsidRDefault="004E7CAD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402B5">
              <w:rPr>
                <w:rFonts w:ascii="Palatino Linotype" w:hAnsi="Palatino Linotype"/>
                <w:sz w:val="20"/>
                <w:szCs w:val="20"/>
                <w:lang w:val="en-US"/>
              </w:rPr>
              <w:t>ZMIZ1</w:t>
            </w:r>
          </w:p>
          <w:p w14:paraId="525DFD23" w14:textId="77777777" w:rsidR="004E7CAD" w:rsidRPr="004402B5" w:rsidRDefault="004E7CAD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CPEB3</w:t>
            </w:r>
          </w:p>
          <w:p w14:paraId="7AC50FA3" w14:textId="77777777" w:rsidR="004E7CAD" w:rsidRPr="004402B5" w:rsidRDefault="004E7CAD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TET1</w:t>
            </w:r>
          </w:p>
          <w:p w14:paraId="74F5DDF1" w14:textId="77777777" w:rsidR="004E7CAD" w:rsidRPr="004402B5" w:rsidRDefault="004E7CAD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JMJD1C</w:t>
            </w:r>
          </w:p>
          <w:p w14:paraId="70471A29" w14:textId="5676CFB4" w:rsidR="004E7CAD" w:rsidRPr="004402B5" w:rsidRDefault="004E7CAD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LDB1</w:t>
            </w:r>
            <w:r w:rsidR="0092576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72C38F87" w14:textId="3116E5B3" w:rsidR="004E7CAD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4E7CAD" w:rsidRPr="004402B5">
              <w:rPr>
                <w:rFonts w:ascii="Palatino Linotype" w:hAnsi="Palatino Linotype"/>
                <w:sz w:val="20"/>
                <w:szCs w:val="20"/>
              </w:rPr>
              <w:t>2.57E-02</w:t>
            </w:r>
          </w:p>
        </w:tc>
      </w:tr>
      <w:tr w:rsidR="00716D11" w:rsidRPr="004402B5" w14:paraId="3FEBA745" w14:textId="77777777" w:rsidTr="002A6E70">
        <w:tc>
          <w:tcPr>
            <w:tcW w:w="1269" w:type="dxa"/>
            <w:vMerge w:val="restart"/>
          </w:tcPr>
          <w:p w14:paraId="0ED89D5E" w14:textId="270B17C4" w:rsidR="00716D1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716D11" w:rsidRPr="004402B5">
              <w:rPr>
                <w:rFonts w:ascii="Palatino Linotype" w:hAnsi="Palatino Linotype"/>
                <w:sz w:val="20"/>
                <w:szCs w:val="20"/>
              </w:rPr>
              <w:t>11</w:t>
            </w:r>
          </w:p>
        </w:tc>
        <w:tc>
          <w:tcPr>
            <w:tcW w:w="4255" w:type="dxa"/>
          </w:tcPr>
          <w:p w14:paraId="2719C643" w14:textId="6F9B78D7" w:rsidR="00716D1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716D11" w:rsidRPr="004402B5">
              <w:rPr>
                <w:rFonts w:ascii="Palatino Linotype" w:hAnsi="Palatino Linotype"/>
                <w:sz w:val="20"/>
                <w:szCs w:val="20"/>
              </w:rPr>
              <w:t xml:space="preserve">protein </w:t>
            </w:r>
            <w:proofErr w:type="spellStart"/>
            <w:r w:rsidR="00716D11" w:rsidRPr="004402B5">
              <w:rPr>
                <w:rFonts w:ascii="Palatino Linotype" w:hAnsi="Palatino Linotype"/>
                <w:sz w:val="20"/>
                <w:szCs w:val="20"/>
              </w:rPr>
              <w:t>ubiquitination</w:t>
            </w:r>
            <w:proofErr w:type="spellEnd"/>
          </w:p>
        </w:tc>
        <w:tc>
          <w:tcPr>
            <w:tcW w:w="1853" w:type="dxa"/>
          </w:tcPr>
          <w:p w14:paraId="400F49C0" w14:textId="3A77CA9D" w:rsidR="00716D1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716D11" w:rsidRPr="004402B5">
              <w:rPr>
                <w:rFonts w:ascii="Palatino Linotype" w:hAnsi="Palatino Linotype"/>
                <w:sz w:val="20"/>
                <w:szCs w:val="20"/>
              </w:rPr>
              <w:t>ARIH2</w:t>
            </w:r>
          </w:p>
          <w:p w14:paraId="258D2963" w14:textId="77777777" w:rsidR="00716D11" w:rsidRPr="004402B5" w:rsidRDefault="00716D1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RAD18</w:t>
            </w:r>
          </w:p>
          <w:p w14:paraId="22D7CB23" w14:textId="20A4C247" w:rsidR="00716D11" w:rsidRPr="004402B5" w:rsidRDefault="00716D1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UBE2E1</w:t>
            </w:r>
            <w:r w:rsidR="0092576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4B98CC8A" w14:textId="6BBDDE14" w:rsidR="00716D1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716D11" w:rsidRPr="004402B5">
              <w:rPr>
                <w:rFonts w:ascii="Palatino Linotype" w:hAnsi="Palatino Linotype"/>
                <w:sz w:val="20"/>
                <w:szCs w:val="20"/>
              </w:rPr>
              <w:t>1.84E-02</w:t>
            </w:r>
          </w:p>
        </w:tc>
      </w:tr>
      <w:tr w:rsidR="00716D11" w:rsidRPr="004402B5" w14:paraId="34BF1E69" w14:textId="77777777" w:rsidTr="002A6E70">
        <w:tc>
          <w:tcPr>
            <w:tcW w:w="1269" w:type="dxa"/>
            <w:vMerge/>
          </w:tcPr>
          <w:p w14:paraId="4E7CD370" w14:textId="77777777" w:rsidR="00716D11" w:rsidRPr="004402B5" w:rsidRDefault="00716D1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25C85392" w14:textId="6DFD9F9F" w:rsidR="00716D1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716D11" w:rsidRPr="004402B5">
              <w:rPr>
                <w:rFonts w:ascii="Palatino Linotype" w:hAnsi="Palatino Linotype"/>
                <w:sz w:val="20"/>
                <w:szCs w:val="20"/>
              </w:rPr>
              <w:t>inactivation</w:t>
            </w:r>
            <w:proofErr w:type="spellEnd"/>
            <w:r w:rsidR="00716D11" w:rsidRPr="004402B5">
              <w:rPr>
                <w:rFonts w:ascii="Palatino Linotype" w:hAnsi="Palatino Linotype"/>
                <w:sz w:val="20"/>
                <w:szCs w:val="20"/>
              </w:rPr>
              <w:t xml:space="preserve"> of MAPK </w:t>
            </w:r>
            <w:proofErr w:type="spellStart"/>
            <w:r w:rsidR="00716D11" w:rsidRPr="004402B5">
              <w:rPr>
                <w:rFonts w:ascii="Palatino Linotype" w:hAnsi="Palatino Linotype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1853" w:type="dxa"/>
          </w:tcPr>
          <w:p w14:paraId="113AC063" w14:textId="35E1886E" w:rsidR="00716D1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716D11" w:rsidRPr="004402B5">
              <w:rPr>
                <w:rFonts w:ascii="Palatino Linotype" w:hAnsi="Palatino Linotype"/>
                <w:sz w:val="20"/>
                <w:szCs w:val="20"/>
              </w:rPr>
              <w:t>DUSP7</w:t>
            </w:r>
          </w:p>
        </w:tc>
        <w:tc>
          <w:tcPr>
            <w:tcW w:w="1685" w:type="dxa"/>
          </w:tcPr>
          <w:p w14:paraId="15F36039" w14:textId="283BAC91" w:rsidR="00716D1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716D11" w:rsidRPr="004402B5">
              <w:rPr>
                <w:rFonts w:ascii="Palatino Linotype" w:hAnsi="Palatino Linotype"/>
                <w:sz w:val="20"/>
                <w:szCs w:val="20"/>
              </w:rPr>
              <w:t>4.52E-02</w:t>
            </w:r>
          </w:p>
        </w:tc>
      </w:tr>
      <w:tr w:rsidR="00716D11" w:rsidRPr="004402B5" w14:paraId="589A333C" w14:textId="77777777" w:rsidTr="002A6E70">
        <w:tc>
          <w:tcPr>
            <w:tcW w:w="1269" w:type="dxa"/>
            <w:vMerge/>
          </w:tcPr>
          <w:p w14:paraId="22FE625C" w14:textId="77777777" w:rsidR="00716D11" w:rsidRPr="004402B5" w:rsidRDefault="00716D1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14103073" w14:textId="145810E4" w:rsidR="00716D1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716D11" w:rsidRPr="004402B5">
              <w:rPr>
                <w:rFonts w:ascii="Palatino Linotype" w:hAnsi="Palatino Linotype"/>
                <w:sz w:val="20"/>
                <w:szCs w:val="20"/>
              </w:rPr>
              <w:t>intracellular</w:t>
            </w:r>
            <w:proofErr w:type="spellEnd"/>
            <w:r w:rsidR="00716D11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716D11" w:rsidRPr="004402B5">
              <w:rPr>
                <w:rFonts w:ascii="Palatino Linotype" w:hAnsi="Palatino Linotype"/>
                <w:sz w:val="20"/>
                <w:szCs w:val="20"/>
              </w:rPr>
              <w:t>signal</w:t>
            </w:r>
            <w:proofErr w:type="spellEnd"/>
            <w:r w:rsidR="00716D11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716D11" w:rsidRPr="004402B5">
              <w:rPr>
                <w:rFonts w:ascii="Palatino Linotype" w:hAnsi="Palatino Linotype"/>
                <w:sz w:val="20"/>
                <w:szCs w:val="20"/>
              </w:rPr>
              <w:t>transduction</w:t>
            </w:r>
            <w:proofErr w:type="spellEnd"/>
          </w:p>
        </w:tc>
        <w:tc>
          <w:tcPr>
            <w:tcW w:w="1853" w:type="dxa"/>
          </w:tcPr>
          <w:p w14:paraId="07D46C23" w14:textId="118CC8FB" w:rsidR="00716D1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716D11" w:rsidRPr="004402B5">
              <w:rPr>
                <w:rFonts w:ascii="Palatino Linotype" w:hAnsi="Palatino Linotype"/>
                <w:sz w:val="20"/>
                <w:szCs w:val="20"/>
              </w:rPr>
              <w:t>LIMD1</w:t>
            </w:r>
          </w:p>
          <w:p w14:paraId="7B452C17" w14:textId="77777777" w:rsidR="00716D11" w:rsidRPr="004402B5" w:rsidRDefault="00716D1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lastRenderedPageBreak/>
              <w:t>ARHGEF3</w:t>
            </w:r>
          </w:p>
          <w:p w14:paraId="27B96318" w14:textId="77777777" w:rsidR="00716D11" w:rsidRPr="004402B5" w:rsidRDefault="00716D1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DUSP7</w:t>
            </w:r>
          </w:p>
          <w:p w14:paraId="0E1B6990" w14:textId="77777777" w:rsidR="00716D11" w:rsidRPr="004402B5" w:rsidRDefault="00716D1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PRKCD</w:t>
            </w:r>
          </w:p>
          <w:p w14:paraId="4CAD649F" w14:textId="77777777" w:rsidR="00716D11" w:rsidRPr="004402B5" w:rsidRDefault="00716D1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PLCD1</w:t>
            </w:r>
          </w:p>
          <w:p w14:paraId="32FA0127" w14:textId="77777777" w:rsidR="00716D11" w:rsidRPr="004402B5" w:rsidRDefault="00716D1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SNRK</w:t>
            </w:r>
          </w:p>
          <w:p w14:paraId="3C0B0365" w14:textId="77777777" w:rsidR="00716D11" w:rsidRPr="004402B5" w:rsidRDefault="00716D1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MAPKAPK3</w:t>
            </w:r>
          </w:p>
          <w:p w14:paraId="4C1F7B20" w14:textId="0D8E0573" w:rsidR="00716D11" w:rsidRPr="004402B5" w:rsidRDefault="00716D1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GNAI2</w:t>
            </w:r>
          </w:p>
        </w:tc>
        <w:tc>
          <w:tcPr>
            <w:tcW w:w="1685" w:type="dxa"/>
          </w:tcPr>
          <w:p w14:paraId="6EC3622C" w14:textId="610709F7" w:rsidR="00716D11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lastRenderedPageBreak/>
              <w:br/>
            </w:r>
            <w:r w:rsidR="00716D11" w:rsidRPr="004402B5">
              <w:rPr>
                <w:rFonts w:ascii="Palatino Linotype" w:hAnsi="Palatino Linotype"/>
                <w:sz w:val="20"/>
                <w:szCs w:val="20"/>
              </w:rPr>
              <w:t>5.00E-03</w:t>
            </w:r>
          </w:p>
        </w:tc>
      </w:tr>
      <w:tr w:rsidR="008C185F" w:rsidRPr="004402B5" w14:paraId="69D02B80" w14:textId="77777777" w:rsidTr="002A6E70">
        <w:tc>
          <w:tcPr>
            <w:tcW w:w="1269" w:type="dxa"/>
            <w:vMerge w:val="restart"/>
          </w:tcPr>
          <w:p w14:paraId="2EAC6B60" w14:textId="66163F31" w:rsidR="008C185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8C185F" w:rsidRPr="004402B5">
              <w:rPr>
                <w:rFonts w:ascii="Palatino Linotype" w:hAnsi="Palatino Linotype"/>
                <w:sz w:val="20"/>
                <w:szCs w:val="20"/>
              </w:rPr>
              <w:t>12</w:t>
            </w:r>
          </w:p>
        </w:tc>
        <w:tc>
          <w:tcPr>
            <w:tcW w:w="4255" w:type="dxa"/>
          </w:tcPr>
          <w:p w14:paraId="27A00EE7" w14:textId="06BB7DBE" w:rsidR="008C185F" w:rsidRPr="00A50AC1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8C185F"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t>negative regulation of G2/M transition of mitotic cell cycle</w:t>
            </w: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853" w:type="dxa"/>
          </w:tcPr>
          <w:p w14:paraId="42688344" w14:textId="61D3A5FB" w:rsidR="008C185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281ECC" w:rsidRPr="004402B5">
              <w:rPr>
                <w:rFonts w:ascii="Palatino Linotype" w:hAnsi="Palatino Linotype"/>
                <w:sz w:val="20"/>
                <w:szCs w:val="20"/>
              </w:rPr>
              <w:t>NBN</w:t>
            </w:r>
          </w:p>
        </w:tc>
        <w:tc>
          <w:tcPr>
            <w:tcW w:w="1685" w:type="dxa"/>
          </w:tcPr>
          <w:p w14:paraId="3E80AF41" w14:textId="0F9384B9" w:rsidR="008C185F" w:rsidRPr="004402B5" w:rsidRDefault="0092576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5270B6" w:rsidRPr="004402B5">
              <w:rPr>
                <w:rFonts w:ascii="Palatino Linotype" w:hAnsi="Palatino Linotype"/>
                <w:sz w:val="20"/>
                <w:szCs w:val="20"/>
              </w:rPr>
              <w:t>3.61E-02</w:t>
            </w:r>
          </w:p>
        </w:tc>
      </w:tr>
      <w:tr w:rsidR="008C185F" w:rsidRPr="004402B5" w14:paraId="64F684F9" w14:textId="77777777" w:rsidTr="002A6E70">
        <w:tc>
          <w:tcPr>
            <w:tcW w:w="1269" w:type="dxa"/>
            <w:vMerge/>
          </w:tcPr>
          <w:p w14:paraId="7221B400" w14:textId="77777777" w:rsidR="008C185F" w:rsidRPr="004402B5" w:rsidRDefault="008C185F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1203506D" w14:textId="1449C3BB" w:rsidR="008C185F" w:rsidRPr="004402B5" w:rsidRDefault="007024E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8C185F" w:rsidRPr="004402B5">
              <w:rPr>
                <w:rFonts w:ascii="Palatino Linotype" w:hAnsi="Palatino Linotype"/>
                <w:sz w:val="20"/>
                <w:szCs w:val="20"/>
              </w:rPr>
              <w:t>regulation</w:t>
            </w:r>
            <w:proofErr w:type="spellEnd"/>
            <w:r w:rsidR="008C185F" w:rsidRPr="004402B5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proofErr w:type="spellStart"/>
            <w:r w:rsidR="008C185F" w:rsidRPr="004402B5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8C185F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8C185F" w:rsidRPr="004402B5">
              <w:rPr>
                <w:rFonts w:ascii="Palatino Linotype" w:hAnsi="Palatino Linotype"/>
                <w:sz w:val="20"/>
                <w:szCs w:val="20"/>
              </w:rPr>
              <w:t>adhesion</w:t>
            </w:r>
            <w:proofErr w:type="spellEnd"/>
          </w:p>
        </w:tc>
        <w:tc>
          <w:tcPr>
            <w:tcW w:w="1853" w:type="dxa"/>
          </w:tcPr>
          <w:p w14:paraId="7A853544" w14:textId="6CE68BFC" w:rsidR="00281ECC" w:rsidRPr="004402B5" w:rsidRDefault="007024E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281ECC" w:rsidRPr="004402B5">
              <w:rPr>
                <w:rFonts w:ascii="Palatino Linotype" w:hAnsi="Palatino Linotype"/>
                <w:sz w:val="20"/>
                <w:szCs w:val="20"/>
              </w:rPr>
              <w:t>FAM49B</w:t>
            </w:r>
          </w:p>
          <w:p w14:paraId="243112C8" w14:textId="63954572" w:rsidR="008C185F" w:rsidRPr="004402B5" w:rsidRDefault="00281ECC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PTK2</w:t>
            </w:r>
            <w:r w:rsidR="007024E8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09AA4A71" w14:textId="70960CD7" w:rsidR="008C185F" w:rsidRPr="004402B5" w:rsidRDefault="007024E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5270B6" w:rsidRPr="004402B5">
              <w:rPr>
                <w:rFonts w:ascii="Palatino Linotype" w:hAnsi="Palatino Linotype"/>
                <w:sz w:val="20"/>
                <w:szCs w:val="20"/>
              </w:rPr>
              <w:t>1.17E-02</w:t>
            </w:r>
          </w:p>
        </w:tc>
      </w:tr>
      <w:tr w:rsidR="008C185F" w:rsidRPr="004402B5" w14:paraId="6C0F5B6C" w14:textId="77777777" w:rsidTr="002A6E70">
        <w:tc>
          <w:tcPr>
            <w:tcW w:w="1269" w:type="dxa"/>
            <w:vMerge/>
          </w:tcPr>
          <w:p w14:paraId="60583FF0" w14:textId="77777777" w:rsidR="008C185F" w:rsidRPr="004402B5" w:rsidRDefault="008C185F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3499C137" w14:textId="4777798F" w:rsidR="008C185F" w:rsidRPr="004402B5" w:rsidRDefault="007024E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8C185F" w:rsidRPr="004402B5">
              <w:rPr>
                <w:rFonts w:ascii="Palatino Linotype" w:hAnsi="Palatino Linotype"/>
                <w:sz w:val="20"/>
                <w:szCs w:val="20"/>
              </w:rPr>
              <w:t>mitotic</w:t>
            </w:r>
            <w:proofErr w:type="spellEnd"/>
            <w:r w:rsidR="008C185F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8C185F" w:rsidRPr="004402B5">
              <w:rPr>
                <w:rFonts w:ascii="Palatino Linotype" w:hAnsi="Palatino Linotype"/>
                <w:sz w:val="20"/>
                <w:szCs w:val="20"/>
              </w:rPr>
              <w:t>nuclear</w:t>
            </w:r>
            <w:proofErr w:type="spellEnd"/>
            <w:r w:rsidR="008C185F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8C185F" w:rsidRPr="004402B5">
              <w:rPr>
                <w:rFonts w:ascii="Palatino Linotype" w:hAnsi="Palatino Linotype"/>
                <w:sz w:val="20"/>
                <w:szCs w:val="20"/>
              </w:rPr>
              <w:t>division</w:t>
            </w:r>
            <w:proofErr w:type="spellEnd"/>
          </w:p>
        </w:tc>
        <w:tc>
          <w:tcPr>
            <w:tcW w:w="1853" w:type="dxa"/>
          </w:tcPr>
          <w:p w14:paraId="2988F11E" w14:textId="4D7F3AB1" w:rsidR="00281ECC" w:rsidRPr="004402B5" w:rsidRDefault="007024E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281ECC" w:rsidRPr="004402B5">
              <w:rPr>
                <w:rFonts w:ascii="Palatino Linotype" w:hAnsi="Palatino Linotype"/>
                <w:sz w:val="20"/>
                <w:szCs w:val="20"/>
              </w:rPr>
              <w:t>NBN</w:t>
            </w:r>
          </w:p>
          <w:p w14:paraId="0596DA34" w14:textId="77777777" w:rsidR="00281ECC" w:rsidRPr="004402B5" w:rsidRDefault="00281ECC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STK3</w:t>
            </w:r>
          </w:p>
          <w:p w14:paraId="09962B75" w14:textId="24FB66AE" w:rsidR="008C185F" w:rsidRPr="004402B5" w:rsidRDefault="00281ECC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KIFC2</w:t>
            </w:r>
            <w:r w:rsidR="007024E8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610DDE20" w14:textId="5B9ED489" w:rsidR="008C185F" w:rsidRPr="004402B5" w:rsidRDefault="007024E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004EFC" w:rsidRPr="004402B5">
              <w:rPr>
                <w:rFonts w:ascii="Palatino Linotype" w:hAnsi="Palatino Linotype"/>
                <w:sz w:val="20"/>
                <w:szCs w:val="20"/>
              </w:rPr>
              <w:t>4.50E-02</w:t>
            </w:r>
          </w:p>
        </w:tc>
      </w:tr>
      <w:tr w:rsidR="004D6979" w:rsidRPr="004402B5" w14:paraId="65343185" w14:textId="77777777" w:rsidTr="002A6E70">
        <w:tc>
          <w:tcPr>
            <w:tcW w:w="1269" w:type="dxa"/>
            <w:vMerge w:val="restart"/>
          </w:tcPr>
          <w:p w14:paraId="24332A5C" w14:textId="4B52A748" w:rsidR="004D6979" w:rsidRPr="004402B5" w:rsidRDefault="007024E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4D6979" w:rsidRPr="004402B5">
              <w:rPr>
                <w:rFonts w:ascii="Palatino Linotype" w:hAnsi="Palatino Linotype"/>
                <w:sz w:val="20"/>
                <w:szCs w:val="20"/>
              </w:rPr>
              <w:t>13</w:t>
            </w:r>
          </w:p>
        </w:tc>
        <w:tc>
          <w:tcPr>
            <w:tcW w:w="4255" w:type="dxa"/>
          </w:tcPr>
          <w:p w14:paraId="59ECC318" w14:textId="774C75DD" w:rsidR="004D6979" w:rsidRPr="004402B5" w:rsidRDefault="007024E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>regulation</w:t>
            </w:r>
            <w:proofErr w:type="spellEnd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proofErr w:type="spellStart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>cycle</w:t>
            </w:r>
            <w:proofErr w:type="spellEnd"/>
          </w:p>
        </w:tc>
        <w:tc>
          <w:tcPr>
            <w:tcW w:w="1853" w:type="dxa"/>
          </w:tcPr>
          <w:p w14:paraId="49463B03" w14:textId="3CE842B5" w:rsidR="004D6979" w:rsidRPr="00A50AC1" w:rsidRDefault="007024E8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D6979"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t>JUN</w:t>
            </w:r>
          </w:p>
          <w:p w14:paraId="2652BD34" w14:textId="77777777" w:rsidR="004D6979" w:rsidRPr="00A50AC1" w:rsidRDefault="004D6979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t>JUNB</w:t>
            </w:r>
          </w:p>
          <w:p w14:paraId="4F3148EF" w14:textId="77777777" w:rsidR="004D6979" w:rsidRPr="00A50AC1" w:rsidRDefault="004D6979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t>JUND</w:t>
            </w:r>
          </w:p>
          <w:p w14:paraId="30C7D8E2" w14:textId="77777777" w:rsidR="004D6979" w:rsidRPr="00A50AC1" w:rsidRDefault="004D6979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t>PLK3</w:t>
            </w:r>
          </w:p>
          <w:p w14:paraId="6B0547FB" w14:textId="3553F385" w:rsidR="004D6979" w:rsidRPr="00A50AC1" w:rsidRDefault="004D6979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t>WEE1</w:t>
            </w:r>
            <w:r w:rsidR="007024E8"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685" w:type="dxa"/>
          </w:tcPr>
          <w:p w14:paraId="44A76756" w14:textId="70B20004" w:rsidR="004D6979" w:rsidRPr="004402B5" w:rsidRDefault="007024E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8D348F" w:rsidRPr="004402B5">
              <w:rPr>
                <w:rFonts w:ascii="Palatino Linotype" w:hAnsi="Palatino Linotype"/>
                <w:sz w:val="20"/>
                <w:szCs w:val="20"/>
              </w:rPr>
              <w:t>4.14E-04</w:t>
            </w:r>
          </w:p>
        </w:tc>
      </w:tr>
      <w:tr w:rsidR="004D6979" w:rsidRPr="004402B5" w14:paraId="11AF6AA9" w14:textId="77777777" w:rsidTr="002A6E70">
        <w:tc>
          <w:tcPr>
            <w:tcW w:w="1269" w:type="dxa"/>
            <w:vMerge/>
          </w:tcPr>
          <w:p w14:paraId="1E5CAF02" w14:textId="77777777" w:rsidR="004D6979" w:rsidRPr="004402B5" w:rsidRDefault="004D697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64B2A495" w14:textId="77B79D53" w:rsidR="004D6979" w:rsidRPr="004402B5" w:rsidRDefault="007024E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>mitotic</w:t>
            </w:r>
            <w:proofErr w:type="spellEnd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>cycle</w:t>
            </w:r>
            <w:proofErr w:type="spellEnd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 xml:space="preserve"> checkpoint</w:t>
            </w:r>
          </w:p>
        </w:tc>
        <w:tc>
          <w:tcPr>
            <w:tcW w:w="1853" w:type="dxa"/>
          </w:tcPr>
          <w:p w14:paraId="59B4C9EB" w14:textId="5A1B6D5D" w:rsidR="009F17C2" w:rsidRPr="004402B5" w:rsidRDefault="007024E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9F17C2" w:rsidRPr="004402B5">
              <w:rPr>
                <w:rFonts w:ascii="Palatino Linotype" w:hAnsi="Palatino Linotype"/>
                <w:sz w:val="20"/>
                <w:szCs w:val="20"/>
              </w:rPr>
              <w:t>PLK3</w:t>
            </w:r>
          </w:p>
          <w:p w14:paraId="3460E58F" w14:textId="693F7E7F" w:rsidR="004D6979" w:rsidRPr="004402B5" w:rsidRDefault="009F17C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WEE1</w:t>
            </w:r>
            <w:r w:rsidR="007024E8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04537B57" w14:textId="43E4B5B0" w:rsidR="004D6979" w:rsidRPr="004402B5" w:rsidRDefault="007024E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8D348F" w:rsidRPr="004402B5">
              <w:rPr>
                <w:rFonts w:ascii="Palatino Linotype" w:hAnsi="Palatino Linotype"/>
                <w:sz w:val="20"/>
                <w:szCs w:val="20"/>
              </w:rPr>
              <w:t>5.51E-03</w:t>
            </w:r>
          </w:p>
        </w:tc>
      </w:tr>
      <w:tr w:rsidR="004D6979" w:rsidRPr="004402B5" w14:paraId="7BD17938" w14:textId="77777777" w:rsidTr="002A6E70">
        <w:tc>
          <w:tcPr>
            <w:tcW w:w="1269" w:type="dxa"/>
            <w:vMerge/>
          </w:tcPr>
          <w:p w14:paraId="119B95C3" w14:textId="77777777" w:rsidR="004D6979" w:rsidRPr="004402B5" w:rsidRDefault="004D697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18CD0E71" w14:textId="0A6FC334" w:rsidR="004D6979" w:rsidRPr="004402B5" w:rsidRDefault="007A36D0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>response</w:t>
            </w:r>
            <w:proofErr w:type="spellEnd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 xml:space="preserve"> to </w:t>
            </w:r>
            <w:proofErr w:type="spellStart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853" w:type="dxa"/>
          </w:tcPr>
          <w:p w14:paraId="23EAC387" w14:textId="7CA055D0" w:rsidR="009F17C2" w:rsidRPr="004402B5" w:rsidRDefault="007A36D0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9F17C2" w:rsidRPr="004402B5">
              <w:rPr>
                <w:rFonts w:ascii="Palatino Linotype" w:hAnsi="Palatino Linotype"/>
                <w:sz w:val="20"/>
                <w:szCs w:val="20"/>
              </w:rPr>
              <w:t>JUN</w:t>
            </w:r>
          </w:p>
          <w:p w14:paraId="005BCF0A" w14:textId="77777777" w:rsidR="009F17C2" w:rsidRPr="004402B5" w:rsidRDefault="009F17C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JUNB</w:t>
            </w:r>
          </w:p>
          <w:p w14:paraId="0DAFCC29" w14:textId="2E09080C" w:rsidR="004D6979" w:rsidRPr="004402B5" w:rsidRDefault="009F17C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JUND</w:t>
            </w:r>
            <w:r w:rsidR="007A36D0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2C3802D5" w14:textId="2B867506" w:rsidR="004D6979" w:rsidRPr="004402B5" w:rsidRDefault="007A36D0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8D348F" w:rsidRPr="004402B5">
              <w:rPr>
                <w:rFonts w:ascii="Palatino Linotype" w:hAnsi="Palatino Linotype"/>
                <w:sz w:val="20"/>
                <w:szCs w:val="20"/>
              </w:rPr>
              <w:t>3.36E-03</w:t>
            </w:r>
          </w:p>
        </w:tc>
      </w:tr>
      <w:tr w:rsidR="004D6979" w:rsidRPr="004402B5" w14:paraId="6E6F93BC" w14:textId="77777777" w:rsidTr="002A6E70">
        <w:tc>
          <w:tcPr>
            <w:tcW w:w="1269" w:type="dxa"/>
            <w:vMerge/>
          </w:tcPr>
          <w:p w14:paraId="2E24635D" w14:textId="77777777" w:rsidR="004D6979" w:rsidRPr="004402B5" w:rsidRDefault="004D697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4504B0BD" w14:textId="0CCD3DA9" w:rsidR="004D6979" w:rsidRPr="00A50AC1" w:rsidRDefault="00C54129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D6979"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t>regulation of cell population proliferation</w:t>
            </w:r>
          </w:p>
        </w:tc>
        <w:tc>
          <w:tcPr>
            <w:tcW w:w="1853" w:type="dxa"/>
          </w:tcPr>
          <w:p w14:paraId="2A981844" w14:textId="38C32754" w:rsidR="009F17C2" w:rsidRPr="004402B5" w:rsidRDefault="00C541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9F17C2" w:rsidRPr="004402B5">
              <w:rPr>
                <w:rFonts w:ascii="Palatino Linotype" w:hAnsi="Palatino Linotype"/>
                <w:sz w:val="20"/>
                <w:szCs w:val="20"/>
              </w:rPr>
              <w:t>JUN</w:t>
            </w:r>
          </w:p>
          <w:p w14:paraId="27E7BD3A" w14:textId="77777777" w:rsidR="009F17C2" w:rsidRPr="004402B5" w:rsidRDefault="009F17C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JUNB</w:t>
            </w:r>
          </w:p>
          <w:p w14:paraId="5FFD2736" w14:textId="31C89E6E" w:rsidR="004D6979" w:rsidRPr="004402B5" w:rsidRDefault="009F17C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JUND</w:t>
            </w:r>
            <w:r w:rsidR="00C54129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0DD639AE" w14:textId="78729E6D" w:rsidR="004D6979" w:rsidRPr="004402B5" w:rsidRDefault="00C5412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8D348F" w:rsidRPr="004402B5">
              <w:rPr>
                <w:rFonts w:ascii="Palatino Linotype" w:hAnsi="Palatino Linotype"/>
                <w:sz w:val="20"/>
                <w:szCs w:val="20"/>
              </w:rPr>
              <w:t>6.79E-03</w:t>
            </w:r>
          </w:p>
        </w:tc>
      </w:tr>
      <w:tr w:rsidR="004D6979" w:rsidRPr="004402B5" w14:paraId="068CEC31" w14:textId="77777777" w:rsidTr="002A6E70">
        <w:tc>
          <w:tcPr>
            <w:tcW w:w="1269" w:type="dxa"/>
            <w:vMerge/>
          </w:tcPr>
          <w:p w14:paraId="49839718" w14:textId="77777777" w:rsidR="004D6979" w:rsidRPr="004402B5" w:rsidRDefault="004D697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5848610A" w14:textId="7DD68ADE" w:rsidR="004D6979" w:rsidRPr="004402B5" w:rsidRDefault="00446DF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>regulation</w:t>
            </w:r>
            <w:proofErr w:type="spellEnd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proofErr w:type="spellStart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4D6979" w:rsidRPr="004402B5">
              <w:rPr>
                <w:rFonts w:ascii="Palatino Linotype" w:hAnsi="Palatino Linotype"/>
                <w:sz w:val="20"/>
                <w:szCs w:val="20"/>
              </w:rPr>
              <w:t xml:space="preserve"> development</w:t>
            </w:r>
          </w:p>
        </w:tc>
        <w:tc>
          <w:tcPr>
            <w:tcW w:w="1853" w:type="dxa"/>
          </w:tcPr>
          <w:p w14:paraId="43486EFE" w14:textId="2A9A6175" w:rsidR="009F17C2" w:rsidRPr="004402B5" w:rsidRDefault="00446DF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9F17C2" w:rsidRPr="004402B5">
              <w:rPr>
                <w:rFonts w:ascii="Palatino Linotype" w:hAnsi="Palatino Linotype"/>
                <w:sz w:val="20"/>
                <w:szCs w:val="20"/>
              </w:rPr>
              <w:t>HES1</w:t>
            </w:r>
          </w:p>
          <w:p w14:paraId="6BBF96FE" w14:textId="7F999440" w:rsidR="004D6979" w:rsidRPr="004402B5" w:rsidRDefault="009F17C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BHLHE40</w:t>
            </w:r>
            <w:r w:rsidR="00446DF1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301090BA" w14:textId="41D957C8" w:rsidR="004D6979" w:rsidRPr="004402B5" w:rsidRDefault="00446DF1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8D348F" w:rsidRPr="004402B5">
              <w:rPr>
                <w:rFonts w:ascii="Palatino Linotype" w:hAnsi="Palatino Linotype"/>
                <w:sz w:val="20"/>
                <w:szCs w:val="20"/>
              </w:rPr>
              <w:t>4.38E-02</w:t>
            </w:r>
          </w:p>
        </w:tc>
      </w:tr>
      <w:tr w:rsidR="006B7EC8" w:rsidRPr="004402B5" w14:paraId="436AD9B3" w14:textId="77777777" w:rsidTr="002A6E70">
        <w:tc>
          <w:tcPr>
            <w:tcW w:w="1269" w:type="dxa"/>
            <w:vMerge w:val="restart"/>
          </w:tcPr>
          <w:p w14:paraId="674DC540" w14:textId="4145AFB8" w:rsidR="006B7EC8" w:rsidRPr="004402B5" w:rsidRDefault="006B20E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6B7EC8" w:rsidRPr="004402B5">
              <w:rPr>
                <w:rFonts w:ascii="Palatino Linotype" w:hAnsi="Palatino Linotype"/>
                <w:sz w:val="20"/>
                <w:szCs w:val="20"/>
              </w:rPr>
              <w:t>15</w:t>
            </w:r>
          </w:p>
        </w:tc>
        <w:tc>
          <w:tcPr>
            <w:tcW w:w="4255" w:type="dxa"/>
          </w:tcPr>
          <w:p w14:paraId="2D9523F5" w14:textId="2972F4D2" w:rsidR="006B7EC8" w:rsidRPr="004402B5" w:rsidRDefault="006B20E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6B7EC8" w:rsidRPr="004402B5">
              <w:rPr>
                <w:rFonts w:ascii="Palatino Linotype" w:hAnsi="Palatino Linotype"/>
                <w:sz w:val="20"/>
                <w:szCs w:val="20"/>
              </w:rPr>
              <w:t>canonical</w:t>
            </w:r>
            <w:proofErr w:type="spellEnd"/>
            <w:r w:rsidR="006B7EC8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6B7EC8" w:rsidRPr="004402B5">
              <w:rPr>
                <w:rFonts w:ascii="Palatino Linotype" w:hAnsi="Palatino Linotype"/>
                <w:sz w:val="20"/>
                <w:szCs w:val="20"/>
              </w:rPr>
              <w:t>Wnt</w:t>
            </w:r>
            <w:proofErr w:type="spellEnd"/>
            <w:r w:rsidR="006B7EC8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6B7EC8" w:rsidRPr="004402B5">
              <w:rPr>
                <w:rFonts w:ascii="Palatino Linotype" w:hAnsi="Palatino Linotype"/>
                <w:sz w:val="20"/>
                <w:szCs w:val="20"/>
              </w:rPr>
              <w:t>signaling</w:t>
            </w:r>
            <w:proofErr w:type="spellEnd"/>
            <w:r w:rsidR="006B7EC8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6B7EC8" w:rsidRPr="004402B5">
              <w:rPr>
                <w:rFonts w:ascii="Palatino Linotype" w:hAnsi="Palatino Linotype"/>
                <w:sz w:val="20"/>
                <w:szCs w:val="20"/>
              </w:rPr>
              <w:t>pathway</w:t>
            </w:r>
            <w:proofErr w:type="spellEnd"/>
          </w:p>
        </w:tc>
        <w:tc>
          <w:tcPr>
            <w:tcW w:w="1853" w:type="dxa"/>
          </w:tcPr>
          <w:p w14:paraId="4FCFC78C" w14:textId="3A26E100" w:rsidR="00284689" w:rsidRPr="004402B5" w:rsidRDefault="006B20E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284689" w:rsidRPr="004402B5">
              <w:rPr>
                <w:rFonts w:ascii="Palatino Linotype" w:hAnsi="Palatino Linotype"/>
                <w:sz w:val="20"/>
                <w:szCs w:val="20"/>
              </w:rPr>
              <w:t>GSK3B</w:t>
            </w:r>
          </w:p>
          <w:p w14:paraId="4D914392" w14:textId="00928622" w:rsidR="006B7EC8" w:rsidRPr="004402B5" w:rsidRDefault="0028468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DVL3</w:t>
            </w:r>
            <w:r w:rsidR="006B20E2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58DA2283" w14:textId="1030849F" w:rsidR="006B7EC8" w:rsidRPr="004402B5" w:rsidRDefault="006B20E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657490" w:rsidRPr="004402B5">
              <w:rPr>
                <w:rFonts w:ascii="Palatino Linotype" w:hAnsi="Palatino Linotype"/>
                <w:sz w:val="20"/>
                <w:szCs w:val="20"/>
              </w:rPr>
              <w:t>1.59E-02</w:t>
            </w:r>
          </w:p>
        </w:tc>
      </w:tr>
      <w:tr w:rsidR="006B7EC8" w:rsidRPr="004402B5" w14:paraId="36160D71" w14:textId="77777777" w:rsidTr="002A6E70">
        <w:tc>
          <w:tcPr>
            <w:tcW w:w="1269" w:type="dxa"/>
            <w:vMerge/>
          </w:tcPr>
          <w:p w14:paraId="752E8742" w14:textId="77777777" w:rsidR="006B7EC8" w:rsidRPr="004402B5" w:rsidRDefault="006B7EC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1507EA03" w14:textId="305C7911" w:rsidR="006B7EC8" w:rsidRPr="004402B5" w:rsidRDefault="006B20E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6B7EC8" w:rsidRPr="004402B5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6B7EC8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6B7EC8" w:rsidRPr="004402B5">
              <w:rPr>
                <w:rFonts w:ascii="Palatino Linotype" w:hAnsi="Palatino Linotype"/>
                <w:sz w:val="20"/>
                <w:szCs w:val="20"/>
              </w:rPr>
              <w:t>migration</w:t>
            </w:r>
            <w:proofErr w:type="spellEnd"/>
          </w:p>
        </w:tc>
        <w:tc>
          <w:tcPr>
            <w:tcW w:w="1853" w:type="dxa"/>
          </w:tcPr>
          <w:p w14:paraId="6BA4E269" w14:textId="669D5415" w:rsidR="00284689" w:rsidRPr="004402B5" w:rsidRDefault="006B20E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284689" w:rsidRPr="004402B5">
              <w:rPr>
                <w:rFonts w:ascii="Palatino Linotype" w:hAnsi="Palatino Linotype"/>
                <w:sz w:val="20"/>
                <w:szCs w:val="20"/>
              </w:rPr>
              <w:t>ITGB5</w:t>
            </w:r>
          </w:p>
          <w:p w14:paraId="2F8EC5A4" w14:textId="77777777" w:rsidR="00284689" w:rsidRPr="004402B5" w:rsidRDefault="0028468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lastRenderedPageBreak/>
              <w:t>AMOTL2</w:t>
            </w:r>
          </w:p>
          <w:p w14:paraId="1340E2D9" w14:textId="77777777" w:rsidR="00284689" w:rsidRPr="004402B5" w:rsidRDefault="0028468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PLXNA1</w:t>
            </w:r>
          </w:p>
          <w:p w14:paraId="6BA93274" w14:textId="3CAF9617" w:rsidR="006B7EC8" w:rsidRPr="004402B5" w:rsidRDefault="0028468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PIK3CB</w:t>
            </w:r>
            <w:r w:rsidR="006B20E2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55018347" w14:textId="371DB417" w:rsidR="006B7EC8" w:rsidRPr="004402B5" w:rsidRDefault="006B20E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lastRenderedPageBreak/>
              <w:br/>
            </w:r>
            <w:r w:rsidR="00657490" w:rsidRPr="004402B5">
              <w:rPr>
                <w:rFonts w:ascii="Palatino Linotype" w:hAnsi="Palatino Linotype"/>
                <w:sz w:val="20"/>
                <w:szCs w:val="20"/>
              </w:rPr>
              <w:t>4.36E-03</w:t>
            </w:r>
          </w:p>
        </w:tc>
      </w:tr>
      <w:tr w:rsidR="006B7EC8" w:rsidRPr="004402B5" w14:paraId="28B6EFF7" w14:textId="77777777" w:rsidTr="002A6E70">
        <w:tc>
          <w:tcPr>
            <w:tcW w:w="1269" w:type="dxa"/>
            <w:vMerge/>
          </w:tcPr>
          <w:p w14:paraId="070E68F1" w14:textId="77777777" w:rsidR="006B7EC8" w:rsidRPr="004402B5" w:rsidRDefault="006B7EC8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4EDCA491" w14:textId="61FED2C2" w:rsidR="006B7EC8" w:rsidRPr="00A50AC1" w:rsidRDefault="006B20E2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6B7EC8"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t>regulation of cell morphogenesis involved in differentiation</w:t>
            </w:r>
          </w:p>
        </w:tc>
        <w:tc>
          <w:tcPr>
            <w:tcW w:w="1853" w:type="dxa"/>
          </w:tcPr>
          <w:p w14:paraId="5D4CCBB9" w14:textId="07E851AB" w:rsidR="00284689" w:rsidRPr="004402B5" w:rsidRDefault="006B20E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284689" w:rsidRPr="004402B5">
              <w:rPr>
                <w:rFonts w:ascii="Palatino Linotype" w:hAnsi="Palatino Linotype"/>
                <w:sz w:val="20"/>
                <w:szCs w:val="20"/>
              </w:rPr>
              <w:t>PLXNA1</w:t>
            </w:r>
          </w:p>
          <w:p w14:paraId="01A21F4E" w14:textId="7691C3E4" w:rsidR="006B7EC8" w:rsidRPr="004402B5" w:rsidRDefault="00284689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PAK2</w:t>
            </w:r>
            <w:r w:rsidR="006B20E2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43979188" w14:textId="5114F990" w:rsidR="006B7EC8" w:rsidRPr="004402B5" w:rsidRDefault="006B20E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657490" w:rsidRPr="004402B5">
              <w:rPr>
                <w:rFonts w:ascii="Palatino Linotype" w:hAnsi="Palatino Linotype"/>
                <w:sz w:val="20"/>
                <w:szCs w:val="20"/>
              </w:rPr>
              <w:t>8.30E-03</w:t>
            </w:r>
          </w:p>
        </w:tc>
      </w:tr>
      <w:tr w:rsidR="002549EE" w:rsidRPr="004402B5" w14:paraId="5256DE26" w14:textId="77777777" w:rsidTr="002A6E70">
        <w:tc>
          <w:tcPr>
            <w:tcW w:w="1269" w:type="dxa"/>
            <w:vMerge w:val="restart"/>
          </w:tcPr>
          <w:p w14:paraId="0D20A8B5" w14:textId="550A3B99" w:rsidR="002549EE" w:rsidRPr="004402B5" w:rsidRDefault="00A164E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2549EE" w:rsidRPr="004402B5"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  <w:tc>
          <w:tcPr>
            <w:tcW w:w="4255" w:type="dxa"/>
          </w:tcPr>
          <w:p w14:paraId="38F4D04A" w14:textId="5CDAE82F" w:rsidR="002549EE" w:rsidRPr="004402B5" w:rsidRDefault="00A164E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2549EE" w:rsidRPr="004402B5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2549EE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2549EE" w:rsidRPr="004402B5">
              <w:rPr>
                <w:rFonts w:ascii="Palatino Linotype" w:hAnsi="Palatino Linotype"/>
                <w:sz w:val="20"/>
                <w:szCs w:val="20"/>
              </w:rPr>
              <w:t>cycle</w:t>
            </w:r>
            <w:proofErr w:type="spellEnd"/>
          </w:p>
        </w:tc>
        <w:tc>
          <w:tcPr>
            <w:tcW w:w="1853" w:type="dxa"/>
          </w:tcPr>
          <w:p w14:paraId="24EF1A3D" w14:textId="2079A52C" w:rsidR="002549EE" w:rsidRPr="004402B5" w:rsidRDefault="00A164E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2549EE" w:rsidRPr="004402B5">
              <w:rPr>
                <w:rFonts w:ascii="Palatino Linotype" w:hAnsi="Palatino Linotype"/>
                <w:sz w:val="20"/>
                <w:szCs w:val="20"/>
              </w:rPr>
              <w:t>MINK1</w:t>
            </w:r>
          </w:p>
          <w:p w14:paraId="03CE5328" w14:textId="77777777" w:rsidR="002549EE" w:rsidRPr="004402B5" w:rsidRDefault="002549E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RNF167</w:t>
            </w:r>
          </w:p>
          <w:p w14:paraId="1D58D377" w14:textId="77777777" w:rsidR="002549EE" w:rsidRPr="004402B5" w:rsidRDefault="002549E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LLGL1</w:t>
            </w:r>
          </w:p>
          <w:p w14:paraId="22E78AFD" w14:textId="3B1A0410" w:rsidR="002549EE" w:rsidRPr="004402B5" w:rsidRDefault="002549E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NDEL1</w:t>
            </w:r>
            <w:r w:rsidR="00A164E4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27CBD92A" w14:textId="75C253E9" w:rsidR="002549EE" w:rsidRPr="004402B5" w:rsidRDefault="00A164E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2549EE" w:rsidRPr="004402B5">
              <w:rPr>
                <w:rFonts w:ascii="Palatino Linotype" w:hAnsi="Palatino Linotype"/>
                <w:sz w:val="20"/>
                <w:szCs w:val="20"/>
              </w:rPr>
              <w:t>3.34E-02</w:t>
            </w:r>
          </w:p>
        </w:tc>
      </w:tr>
      <w:tr w:rsidR="002549EE" w:rsidRPr="004402B5" w14:paraId="508A5E0C" w14:textId="77777777" w:rsidTr="002A6E70">
        <w:tc>
          <w:tcPr>
            <w:tcW w:w="1269" w:type="dxa"/>
            <w:vMerge/>
          </w:tcPr>
          <w:p w14:paraId="699532FD" w14:textId="77777777" w:rsidR="002549EE" w:rsidRPr="004402B5" w:rsidRDefault="002549E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1BD2164A" w14:textId="701A9B5F" w:rsidR="002549EE" w:rsidRPr="00A50AC1" w:rsidRDefault="00A164E4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2549EE"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t>regulation of Notch signaling pathway</w:t>
            </w:r>
          </w:p>
        </w:tc>
        <w:tc>
          <w:tcPr>
            <w:tcW w:w="1853" w:type="dxa"/>
          </w:tcPr>
          <w:p w14:paraId="65ADCA74" w14:textId="4CE8E192" w:rsidR="002549EE" w:rsidRPr="004402B5" w:rsidRDefault="00A164E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2549EE" w:rsidRPr="004402B5">
              <w:rPr>
                <w:rFonts w:ascii="Palatino Linotype" w:hAnsi="Palatino Linotype"/>
                <w:sz w:val="20"/>
                <w:szCs w:val="20"/>
              </w:rPr>
              <w:t>LLGL1</w:t>
            </w: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573CBF79" w14:textId="1D2273E9" w:rsidR="002549EE" w:rsidRPr="004402B5" w:rsidRDefault="00A164E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2549EE" w:rsidRPr="004402B5">
              <w:rPr>
                <w:rFonts w:ascii="Palatino Linotype" w:hAnsi="Palatino Linotype"/>
                <w:sz w:val="20"/>
                <w:szCs w:val="20"/>
              </w:rPr>
              <w:t>4.71E-02</w:t>
            </w:r>
          </w:p>
        </w:tc>
      </w:tr>
      <w:tr w:rsidR="00886853" w:rsidRPr="004402B5" w14:paraId="71BCEACC" w14:textId="77777777" w:rsidTr="002A6E70">
        <w:tc>
          <w:tcPr>
            <w:tcW w:w="1269" w:type="dxa"/>
            <w:vMerge w:val="restart"/>
          </w:tcPr>
          <w:p w14:paraId="6746CB13" w14:textId="45105244" w:rsidR="00886853" w:rsidRPr="004402B5" w:rsidRDefault="00276D06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886853" w:rsidRPr="004402B5">
              <w:rPr>
                <w:rFonts w:ascii="Palatino Linotype" w:hAnsi="Palatino Linotype"/>
                <w:sz w:val="20"/>
                <w:szCs w:val="20"/>
              </w:rPr>
              <w:t>17</w:t>
            </w:r>
          </w:p>
        </w:tc>
        <w:tc>
          <w:tcPr>
            <w:tcW w:w="4255" w:type="dxa"/>
          </w:tcPr>
          <w:p w14:paraId="21E97424" w14:textId="049D4556" w:rsidR="00886853" w:rsidRPr="004402B5" w:rsidRDefault="00A164E4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886853" w:rsidRPr="004402B5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886853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886853" w:rsidRPr="004402B5">
              <w:rPr>
                <w:rFonts w:ascii="Palatino Linotype" w:hAnsi="Palatino Linotype"/>
                <w:sz w:val="20"/>
                <w:szCs w:val="20"/>
              </w:rPr>
              <w:t>cycle</w:t>
            </w:r>
            <w:proofErr w:type="spellEnd"/>
            <w:r w:rsidR="00886853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886853" w:rsidRPr="004402B5">
              <w:rPr>
                <w:rFonts w:ascii="Palatino Linotype" w:hAnsi="Palatino Linotype"/>
                <w:sz w:val="20"/>
                <w:szCs w:val="20"/>
              </w:rPr>
              <w:t>process</w:t>
            </w:r>
            <w:proofErr w:type="spellEnd"/>
          </w:p>
        </w:tc>
        <w:tc>
          <w:tcPr>
            <w:tcW w:w="1853" w:type="dxa"/>
          </w:tcPr>
          <w:p w14:paraId="260F20F4" w14:textId="1E30D0A6" w:rsidR="00886853" w:rsidRPr="004402B5" w:rsidRDefault="00276D06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886853" w:rsidRPr="004402B5">
              <w:rPr>
                <w:rFonts w:ascii="Palatino Linotype" w:hAnsi="Palatino Linotype"/>
                <w:sz w:val="20"/>
                <w:szCs w:val="20"/>
              </w:rPr>
              <w:t>LATS2</w:t>
            </w:r>
          </w:p>
          <w:p w14:paraId="2D6FECF6" w14:textId="77777777" w:rsidR="00886853" w:rsidRPr="004402B5" w:rsidRDefault="00886853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RB1</w:t>
            </w:r>
          </w:p>
          <w:p w14:paraId="39E2554F" w14:textId="77777777" w:rsidR="00886853" w:rsidRPr="004402B5" w:rsidRDefault="00886853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TUBGCP3</w:t>
            </w:r>
          </w:p>
          <w:p w14:paraId="1419538F" w14:textId="51C130E4" w:rsidR="00886853" w:rsidRPr="004402B5" w:rsidRDefault="00886853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PDS5B</w:t>
            </w:r>
            <w:r w:rsidR="00276D06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2AA75D8E" w14:textId="7B7D8AB1" w:rsidR="00886853" w:rsidRPr="004402B5" w:rsidRDefault="00276D06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633A94" w:rsidRPr="004402B5">
              <w:rPr>
                <w:rFonts w:ascii="Palatino Linotype" w:hAnsi="Palatino Linotype"/>
                <w:sz w:val="20"/>
                <w:szCs w:val="20"/>
              </w:rPr>
              <w:t>1.10E-02</w:t>
            </w:r>
          </w:p>
        </w:tc>
      </w:tr>
      <w:tr w:rsidR="00886853" w:rsidRPr="004402B5" w14:paraId="4411108A" w14:textId="77777777" w:rsidTr="002A6E70">
        <w:tc>
          <w:tcPr>
            <w:tcW w:w="1269" w:type="dxa"/>
            <w:vMerge/>
          </w:tcPr>
          <w:p w14:paraId="7788889F" w14:textId="77777777" w:rsidR="00886853" w:rsidRPr="004402B5" w:rsidRDefault="00886853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4BEE26FC" w14:textId="2EDF218D" w:rsidR="00886853" w:rsidRPr="00A50AC1" w:rsidRDefault="005A7B47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886853"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t>G1/S transition of mitotic cell cycle</w:t>
            </w:r>
          </w:p>
        </w:tc>
        <w:tc>
          <w:tcPr>
            <w:tcW w:w="1853" w:type="dxa"/>
          </w:tcPr>
          <w:p w14:paraId="701F1595" w14:textId="4116DE49" w:rsidR="00886853" w:rsidRPr="004402B5" w:rsidRDefault="005A7B47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886853" w:rsidRPr="004402B5">
              <w:rPr>
                <w:rFonts w:ascii="Palatino Linotype" w:hAnsi="Palatino Linotype"/>
                <w:sz w:val="20"/>
                <w:szCs w:val="20"/>
              </w:rPr>
              <w:t>LATS2</w:t>
            </w:r>
          </w:p>
          <w:p w14:paraId="0A5A68B1" w14:textId="255A7BF9" w:rsidR="00886853" w:rsidRPr="004402B5" w:rsidRDefault="00886853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RB1</w:t>
            </w:r>
            <w:r w:rsidR="005A7B47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496F0B4B" w14:textId="1B52D70D" w:rsidR="00886853" w:rsidRPr="004402B5" w:rsidRDefault="005A7B47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633A94" w:rsidRPr="004402B5">
              <w:rPr>
                <w:rFonts w:ascii="Palatino Linotype" w:hAnsi="Palatino Linotype"/>
                <w:sz w:val="20"/>
                <w:szCs w:val="20"/>
              </w:rPr>
              <w:t>1.15E-03</w:t>
            </w:r>
          </w:p>
        </w:tc>
      </w:tr>
      <w:tr w:rsidR="00886853" w:rsidRPr="004402B5" w14:paraId="18CFF80A" w14:textId="77777777" w:rsidTr="002A6E70">
        <w:tc>
          <w:tcPr>
            <w:tcW w:w="1269" w:type="dxa"/>
            <w:vMerge/>
          </w:tcPr>
          <w:p w14:paraId="5DB4653C" w14:textId="77777777" w:rsidR="00886853" w:rsidRPr="004402B5" w:rsidRDefault="00886853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6C9C863C" w14:textId="2F857C09" w:rsidR="00886853" w:rsidRPr="00A50AC1" w:rsidRDefault="00406D0B" w:rsidP="00E0295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886853"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t>negative regulation of cell migration</w:t>
            </w: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853" w:type="dxa"/>
          </w:tcPr>
          <w:p w14:paraId="4BD6AB06" w14:textId="2EF430F3" w:rsidR="00886853" w:rsidRPr="004402B5" w:rsidRDefault="00406D0B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50AC1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886853" w:rsidRPr="004402B5">
              <w:rPr>
                <w:rFonts w:ascii="Palatino Linotype" w:hAnsi="Palatino Linotype"/>
                <w:sz w:val="20"/>
                <w:szCs w:val="20"/>
              </w:rPr>
              <w:t>LRCH1</w:t>
            </w:r>
          </w:p>
        </w:tc>
        <w:tc>
          <w:tcPr>
            <w:tcW w:w="1685" w:type="dxa"/>
          </w:tcPr>
          <w:p w14:paraId="056BEF82" w14:textId="6906B649" w:rsidR="00886853" w:rsidRPr="004402B5" w:rsidRDefault="00406D0B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633A94" w:rsidRPr="004402B5">
              <w:rPr>
                <w:rFonts w:ascii="Palatino Linotype" w:hAnsi="Palatino Linotype"/>
                <w:sz w:val="20"/>
                <w:szCs w:val="20"/>
              </w:rPr>
              <w:t>2.78E-02</w:t>
            </w:r>
          </w:p>
        </w:tc>
      </w:tr>
      <w:tr w:rsidR="00886853" w:rsidRPr="004402B5" w14:paraId="77FE01B6" w14:textId="77777777" w:rsidTr="002A6E70">
        <w:tc>
          <w:tcPr>
            <w:tcW w:w="1269" w:type="dxa"/>
            <w:vMerge/>
          </w:tcPr>
          <w:p w14:paraId="7D6B58BE" w14:textId="77777777" w:rsidR="00886853" w:rsidRPr="004402B5" w:rsidRDefault="00886853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1A386B4F" w14:textId="5C654611" w:rsidR="00886853" w:rsidRPr="004402B5" w:rsidRDefault="00406D0B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886853" w:rsidRPr="004402B5">
              <w:rPr>
                <w:rFonts w:ascii="Palatino Linotype" w:hAnsi="Palatino Linotype"/>
                <w:sz w:val="20"/>
                <w:szCs w:val="20"/>
              </w:rPr>
              <w:t>drug</w:t>
            </w:r>
            <w:proofErr w:type="spellEnd"/>
            <w:r w:rsidR="00886853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886853" w:rsidRPr="004402B5">
              <w:rPr>
                <w:rFonts w:ascii="Palatino Linotype" w:hAnsi="Palatino Linotype"/>
                <w:sz w:val="20"/>
                <w:szCs w:val="20"/>
              </w:rPr>
              <w:t>transmembrane</w:t>
            </w:r>
            <w:proofErr w:type="spellEnd"/>
            <w:r w:rsidR="00886853" w:rsidRPr="004402B5">
              <w:rPr>
                <w:rFonts w:ascii="Palatino Linotype" w:hAnsi="Palatino Linotype"/>
                <w:sz w:val="20"/>
                <w:szCs w:val="20"/>
              </w:rPr>
              <w:t xml:space="preserve"> transport</w:t>
            </w: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853" w:type="dxa"/>
          </w:tcPr>
          <w:p w14:paraId="017979F7" w14:textId="356E1D42" w:rsidR="00886853" w:rsidRPr="004402B5" w:rsidRDefault="00406D0B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886853" w:rsidRPr="004402B5">
              <w:rPr>
                <w:rFonts w:ascii="Palatino Linotype" w:hAnsi="Palatino Linotype"/>
                <w:sz w:val="20"/>
                <w:szCs w:val="20"/>
              </w:rPr>
              <w:t>SLC7A1</w:t>
            </w:r>
          </w:p>
        </w:tc>
        <w:tc>
          <w:tcPr>
            <w:tcW w:w="1685" w:type="dxa"/>
          </w:tcPr>
          <w:p w14:paraId="2C48980D" w14:textId="343DD2E4" w:rsidR="00886853" w:rsidRPr="004402B5" w:rsidRDefault="00406D0B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633A94" w:rsidRPr="004402B5">
              <w:rPr>
                <w:rFonts w:ascii="Palatino Linotype" w:hAnsi="Palatino Linotype"/>
                <w:sz w:val="20"/>
                <w:szCs w:val="20"/>
              </w:rPr>
              <w:t>3.56E-02</w:t>
            </w:r>
          </w:p>
        </w:tc>
      </w:tr>
      <w:tr w:rsidR="00CE15DC" w:rsidRPr="004402B5" w14:paraId="24AF0ADC" w14:textId="77777777" w:rsidTr="002A6E70">
        <w:tc>
          <w:tcPr>
            <w:tcW w:w="1269" w:type="dxa"/>
            <w:vMerge w:val="restart"/>
          </w:tcPr>
          <w:p w14:paraId="6694AA66" w14:textId="42D05111" w:rsidR="00CE15DC" w:rsidRPr="004402B5" w:rsidRDefault="00406D0B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CE15DC" w:rsidRPr="004402B5">
              <w:rPr>
                <w:rFonts w:ascii="Palatino Linotype" w:hAnsi="Palatino Linotype"/>
                <w:sz w:val="20"/>
                <w:szCs w:val="20"/>
              </w:rPr>
              <w:t>18</w:t>
            </w:r>
          </w:p>
        </w:tc>
        <w:tc>
          <w:tcPr>
            <w:tcW w:w="4255" w:type="dxa"/>
          </w:tcPr>
          <w:p w14:paraId="7059F646" w14:textId="4CC2C3A7" w:rsidR="00CE15DC" w:rsidRPr="004402B5" w:rsidRDefault="00406D0B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320B1A" w:rsidRPr="004402B5">
              <w:rPr>
                <w:rFonts w:ascii="Palatino Linotype" w:hAnsi="Palatino Linotype"/>
                <w:sz w:val="20"/>
                <w:szCs w:val="20"/>
              </w:rPr>
              <w:t>apoptotic</w:t>
            </w:r>
            <w:proofErr w:type="spellEnd"/>
            <w:r w:rsidR="00320B1A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320B1A" w:rsidRPr="004402B5">
              <w:rPr>
                <w:rFonts w:ascii="Palatino Linotype" w:hAnsi="Palatino Linotype"/>
                <w:sz w:val="20"/>
                <w:szCs w:val="20"/>
              </w:rPr>
              <w:t>process</w:t>
            </w:r>
            <w:proofErr w:type="spellEnd"/>
          </w:p>
        </w:tc>
        <w:tc>
          <w:tcPr>
            <w:tcW w:w="1853" w:type="dxa"/>
          </w:tcPr>
          <w:p w14:paraId="3A7A95AB" w14:textId="66D8CCA2" w:rsidR="00D6281D" w:rsidRPr="004402B5" w:rsidRDefault="00406D0B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D6281D" w:rsidRPr="004402B5">
              <w:rPr>
                <w:rFonts w:ascii="Palatino Linotype" w:hAnsi="Palatino Linotype"/>
                <w:sz w:val="20"/>
                <w:szCs w:val="20"/>
              </w:rPr>
              <w:t>XKR6</w:t>
            </w:r>
          </w:p>
          <w:p w14:paraId="4649D8DC" w14:textId="262F636E" w:rsidR="00CE15DC" w:rsidRPr="004402B5" w:rsidRDefault="00D6281D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BNIP3L</w:t>
            </w:r>
            <w:r w:rsidR="00406D0B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1A114C76" w14:textId="0306411D" w:rsidR="00CE15DC" w:rsidRPr="004402B5" w:rsidRDefault="00406D0B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321FE8" w:rsidRPr="004402B5">
              <w:rPr>
                <w:rFonts w:ascii="Palatino Linotype" w:hAnsi="Palatino Linotype"/>
                <w:sz w:val="20"/>
                <w:szCs w:val="20"/>
              </w:rPr>
              <w:t>4.58E-02</w:t>
            </w:r>
          </w:p>
        </w:tc>
      </w:tr>
      <w:tr w:rsidR="00CE15DC" w:rsidRPr="004402B5" w14:paraId="48ABB1D9" w14:textId="77777777" w:rsidTr="002A6E70">
        <w:tc>
          <w:tcPr>
            <w:tcW w:w="1269" w:type="dxa"/>
            <w:vMerge/>
          </w:tcPr>
          <w:p w14:paraId="6A40520A" w14:textId="77777777" w:rsidR="00CE15DC" w:rsidRPr="004402B5" w:rsidRDefault="00CE15DC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40984BB5" w14:textId="3A7D984F" w:rsidR="00CE15DC" w:rsidRPr="004402B5" w:rsidRDefault="00C252E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320B1A" w:rsidRPr="004402B5">
              <w:rPr>
                <w:rFonts w:ascii="Palatino Linotype" w:hAnsi="Palatino Linotype"/>
                <w:sz w:val="20"/>
                <w:szCs w:val="20"/>
              </w:rPr>
              <w:t xml:space="preserve">ERBB </w:t>
            </w:r>
            <w:proofErr w:type="spellStart"/>
            <w:r w:rsidR="00320B1A" w:rsidRPr="004402B5">
              <w:rPr>
                <w:rFonts w:ascii="Palatino Linotype" w:hAnsi="Palatino Linotype"/>
                <w:sz w:val="20"/>
                <w:szCs w:val="20"/>
              </w:rPr>
              <w:t>signaling</w:t>
            </w:r>
            <w:proofErr w:type="spellEnd"/>
            <w:r w:rsidR="00320B1A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320B1A" w:rsidRPr="004402B5">
              <w:rPr>
                <w:rFonts w:ascii="Palatino Linotype" w:hAnsi="Palatino Linotype"/>
                <w:sz w:val="20"/>
                <w:szCs w:val="20"/>
              </w:rPr>
              <w:t>pathway</w:t>
            </w:r>
            <w:proofErr w:type="spellEnd"/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853" w:type="dxa"/>
          </w:tcPr>
          <w:p w14:paraId="2D9D452F" w14:textId="7F48F3B3" w:rsidR="00CE15DC" w:rsidRPr="004402B5" w:rsidRDefault="00C252E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D6281D" w:rsidRPr="004402B5">
              <w:rPr>
                <w:rFonts w:ascii="Palatino Linotype" w:hAnsi="Palatino Linotype"/>
                <w:sz w:val="20"/>
                <w:szCs w:val="20"/>
              </w:rPr>
              <w:t>PTK2B</w:t>
            </w:r>
          </w:p>
        </w:tc>
        <w:tc>
          <w:tcPr>
            <w:tcW w:w="1685" w:type="dxa"/>
          </w:tcPr>
          <w:p w14:paraId="0573DB2B" w14:textId="2CBA1489" w:rsidR="00CE15DC" w:rsidRPr="004402B5" w:rsidRDefault="00C252EE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321FE8" w:rsidRPr="004402B5">
              <w:rPr>
                <w:rFonts w:ascii="Palatino Linotype" w:hAnsi="Palatino Linotype"/>
                <w:sz w:val="20"/>
                <w:szCs w:val="20"/>
              </w:rPr>
              <w:t>3.83E-02</w:t>
            </w:r>
          </w:p>
        </w:tc>
      </w:tr>
      <w:tr w:rsidR="00CE15DC" w:rsidRPr="004402B5" w14:paraId="70DC9ED8" w14:textId="77777777" w:rsidTr="002A6E70">
        <w:tc>
          <w:tcPr>
            <w:tcW w:w="1269" w:type="dxa"/>
            <w:vMerge/>
          </w:tcPr>
          <w:p w14:paraId="7DD2B8A1" w14:textId="77777777" w:rsidR="00CE15DC" w:rsidRPr="004402B5" w:rsidRDefault="00CE15DC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5" w:type="dxa"/>
          </w:tcPr>
          <w:p w14:paraId="180200C9" w14:textId="24D5600A" w:rsidR="00CE15DC" w:rsidRPr="004402B5" w:rsidRDefault="008C7D4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320B1A" w:rsidRPr="004402B5">
              <w:rPr>
                <w:rFonts w:ascii="Palatino Linotype" w:hAnsi="Palatino Linotype"/>
                <w:sz w:val="20"/>
                <w:szCs w:val="20"/>
              </w:rPr>
              <w:t>regulation</w:t>
            </w:r>
            <w:proofErr w:type="spellEnd"/>
            <w:r w:rsidR="00320B1A" w:rsidRPr="004402B5">
              <w:rPr>
                <w:rFonts w:ascii="Palatino Linotype" w:hAnsi="Palatino Linotype"/>
                <w:sz w:val="20"/>
                <w:szCs w:val="20"/>
              </w:rPr>
              <w:t xml:space="preserve"> of cytoskeleton </w:t>
            </w:r>
            <w:proofErr w:type="spellStart"/>
            <w:r w:rsidR="00320B1A" w:rsidRPr="004402B5">
              <w:rPr>
                <w:rFonts w:ascii="Palatino Linotype" w:hAnsi="Palatino Linotype"/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1853" w:type="dxa"/>
          </w:tcPr>
          <w:p w14:paraId="7DB4E4E6" w14:textId="28D21F66" w:rsidR="00D6281D" w:rsidRPr="004402B5" w:rsidRDefault="008C7D4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D6281D" w:rsidRPr="004402B5">
              <w:rPr>
                <w:rFonts w:ascii="Palatino Linotype" w:hAnsi="Palatino Linotype"/>
                <w:sz w:val="20"/>
                <w:szCs w:val="20"/>
              </w:rPr>
              <w:t>RHOBTB2</w:t>
            </w:r>
          </w:p>
          <w:p w14:paraId="1FE4E215" w14:textId="200B55A3" w:rsidR="00CE15DC" w:rsidRPr="004402B5" w:rsidRDefault="00D6281D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ARHGEF10</w:t>
            </w:r>
            <w:r w:rsidR="008C7D42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2AC208E9" w14:textId="6DE10FED" w:rsidR="00CE15DC" w:rsidRPr="004402B5" w:rsidRDefault="008C7D42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321FE8" w:rsidRPr="004402B5">
              <w:rPr>
                <w:rFonts w:ascii="Palatino Linotype" w:hAnsi="Palatino Linotype"/>
                <w:sz w:val="20"/>
                <w:szCs w:val="20"/>
              </w:rPr>
              <w:t>2.97E-02</w:t>
            </w:r>
          </w:p>
        </w:tc>
      </w:tr>
      <w:tr w:rsidR="00B37A13" w:rsidRPr="004402B5" w14:paraId="27E722D5" w14:textId="77777777" w:rsidTr="002A6E70">
        <w:tc>
          <w:tcPr>
            <w:tcW w:w="1269" w:type="dxa"/>
          </w:tcPr>
          <w:p w14:paraId="5AC6BA41" w14:textId="156293FC" w:rsidR="00B37A13" w:rsidRPr="004402B5" w:rsidRDefault="006A6EB6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E87DC1" w:rsidRPr="004402B5">
              <w:rPr>
                <w:rFonts w:ascii="Palatino Linotype" w:hAnsi="Palatino Linotype"/>
                <w:sz w:val="20"/>
                <w:szCs w:val="20"/>
              </w:rPr>
              <w:t>19</w:t>
            </w:r>
          </w:p>
        </w:tc>
        <w:tc>
          <w:tcPr>
            <w:tcW w:w="4255" w:type="dxa"/>
          </w:tcPr>
          <w:p w14:paraId="14E43E23" w14:textId="01D3F029" w:rsidR="00B37A13" w:rsidRPr="004402B5" w:rsidRDefault="006A6EB6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E87DC1" w:rsidRPr="004402B5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E87DC1" w:rsidRPr="004402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E87DC1" w:rsidRPr="004402B5">
              <w:rPr>
                <w:rFonts w:ascii="Palatino Linotype" w:hAnsi="Palatino Linotype"/>
                <w:sz w:val="20"/>
                <w:szCs w:val="20"/>
              </w:rPr>
              <w:t>adhesion</w:t>
            </w:r>
            <w:proofErr w:type="spellEnd"/>
          </w:p>
        </w:tc>
        <w:tc>
          <w:tcPr>
            <w:tcW w:w="1853" w:type="dxa"/>
          </w:tcPr>
          <w:p w14:paraId="134F1A98" w14:textId="3AB0FE8E" w:rsidR="008F4F4A" w:rsidRPr="004402B5" w:rsidRDefault="006A6EB6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br/>
            </w:r>
            <w:r w:rsidR="008F4F4A" w:rsidRPr="004402B5">
              <w:rPr>
                <w:rFonts w:ascii="Palatino Linotype" w:hAnsi="Palatino Linotype"/>
                <w:sz w:val="20"/>
                <w:szCs w:val="20"/>
              </w:rPr>
              <w:t>PCDHGB2</w:t>
            </w:r>
          </w:p>
          <w:p w14:paraId="5CBBE593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PCDHGB3</w:t>
            </w:r>
          </w:p>
          <w:p w14:paraId="2F6326A0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PCDHGA3</w:t>
            </w:r>
          </w:p>
          <w:p w14:paraId="09CD8306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PCDHGB7</w:t>
            </w:r>
          </w:p>
          <w:p w14:paraId="2C2827D1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PCDHGA11</w:t>
            </w:r>
          </w:p>
          <w:p w14:paraId="1B8C3DF7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PCDHGA5</w:t>
            </w:r>
          </w:p>
          <w:p w14:paraId="6E31F9AE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lastRenderedPageBreak/>
              <w:t>PCDHGA12</w:t>
            </w:r>
          </w:p>
          <w:p w14:paraId="0E4476F5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PCDHGC4</w:t>
            </w:r>
          </w:p>
          <w:p w14:paraId="73945A76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PCDHGA8</w:t>
            </w:r>
          </w:p>
          <w:p w14:paraId="1D5F4952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PCDHGA10</w:t>
            </w:r>
          </w:p>
          <w:p w14:paraId="6B8C8A5B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PCDHGB1</w:t>
            </w:r>
          </w:p>
          <w:p w14:paraId="09A4AE69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PCDHGA6</w:t>
            </w:r>
          </w:p>
          <w:p w14:paraId="0DC3B49C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PCDHGC3</w:t>
            </w:r>
          </w:p>
          <w:p w14:paraId="27F47C92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PCDHGB4</w:t>
            </w:r>
          </w:p>
          <w:p w14:paraId="695BB3D8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PCDHGA4</w:t>
            </w:r>
          </w:p>
          <w:p w14:paraId="7E0F5841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PCDHGB6</w:t>
            </w:r>
          </w:p>
          <w:p w14:paraId="2DB9C04F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PCDHGB5</w:t>
            </w:r>
          </w:p>
          <w:p w14:paraId="4A135291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PCDHGA2</w:t>
            </w:r>
          </w:p>
          <w:p w14:paraId="62536389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PCDHGA1</w:t>
            </w:r>
          </w:p>
          <w:p w14:paraId="341E56F6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PCDHGA7</w:t>
            </w:r>
          </w:p>
          <w:p w14:paraId="0AFAED31" w14:textId="77777777" w:rsidR="008F4F4A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PCDHGA9</w:t>
            </w:r>
          </w:p>
          <w:p w14:paraId="1330751F" w14:textId="428BDB71" w:rsidR="00B37A13" w:rsidRPr="004402B5" w:rsidRDefault="008F4F4A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t>PCDHGC5</w:t>
            </w:r>
            <w:r w:rsidR="00BC6D27" w:rsidRPr="004402B5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85" w:type="dxa"/>
          </w:tcPr>
          <w:p w14:paraId="4509E6C6" w14:textId="33226721" w:rsidR="00B37A13" w:rsidRPr="004402B5" w:rsidRDefault="006A6EB6" w:rsidP="00E0295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402B5">
              <w:rPr>
                <w:rFonts w:ascii="Palatino Linotype" w:hAnsi="Palatino Linotype"/>
                <w:sz w:val="20"/>
                <w:szCs w:val="20"/>
              </w:rPr>
              <w:lastRenderedPageBreak/>
              <w:br/>
            </w:r>
            <w:r w:rsidR="008F4F4A" w:rsidRPr="004402B5">
              <w:rPr>
                <w:rFonts w:ascii="Palatino Linotype" w:hAnsi="Palatino Linotype"/>
                <w:sz w:val="20"/>
                <w:szCs w:val="20"/>
              </w:rPr>
              <w:t>1.68E-38</w:t>
            </w:r>
          </w:p>
        </w:tc>
      </w:tr>
    </w:tbl>
    <w:p w14:paraId="03B2F600" w14:textId="77777777" w:rsidR="00E11D0F" w:rsidRPr="004402B5" w:rsidRDefault="00E11D0F">
      <w:pPr>
        <w:rPr>
          <w:sz w:val="20"/>
          <w:szCs w:val="20"/>
        </w:rPr>
      </w:pPr>
    </w:p>
    <w:sectPr w:rsidR="00E11D0F" w:rsidRPr="00440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589F8" w14:textId="77777777" w:rsidR="00F32081" w:rsidRDefault="00F32081" w:rsidP="00A50AC1">
      <w:pPr>
        <w:spacing w:after="0" w:line="240" w:lineRule="auto"/>
      </w:pPr>
      <w:r>
        <w:separator/>
      </w:r>
    </w:p>
  </w:endnote>
  <w:endnote w:type="continuationSeparator" w:id="0">
    <w:p w14:paraId="4283EE5C" w14:textId="77777777" w:rsidR="00F32081" w:rsidRDefault="00F32081" w:rsidP="00A5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3B4EF" w14:textId="77777777" w:rsidR="00F32081" w:rsidRDefault="00F32081" w:rsidP="00A50AC1">
      <w:pPr>
        <w:spacing w:after="0" w:line="240" w:lineRule="auto"/>
      </w:pPr>
      <w:r>
        <w:separator/>
      </w:r>
    </w:p>
  </w:footnote>
  <w:footnote w:type="continuationSeparator" w:id="0">
    <w:p w14:paraId="77DA69C3" w14:textId="77777777" w:rsidR="00F32081" w:rsidRDefault="00F32081" w:rsidP="00A50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0tzS0NLcwN7AwMTNQ0lEKTi0uzszPAykwqgUACrPyXywAAAA="/>
  </w:docVars>
  <w:rsids>
    <w:rsidRoot w:val="0093600D"/>
    <w:rsid w:val="00004EFC"/>
    <w:rsid w:val="000A4A86"/>
    <w:rsid w:val="00123B51"/>
    <w:rsid w:val="00161E7E"/>
    <w:rsid w:val="002549EE"/>
    <w:rsid w:val="0027465E"/>
    <w:rsid w:val="00276D06"/>
    <w:rsid w:val="00281ECC"/>
    <w:rsid w:val="00284689"/>
    <w:rsid w:val="002A6E70"/>
    <w:rsid w:val="002C407F"/>
    <w:rsid w:val="00320B1A"/>
    <w:rsid w:val="00321FE8"/>
    <w:rsid w:val="00325568"/>
    <w:rsid w:val="00343D5F"/>
    <w:rsid w:val="00391A91"/>
    <w:rsid w:val="00406D0B"/>
    <w:rsid w:val="00417B17"/>
    <w:rsid w:val="004402B5"/>
    <w:rsid w:val="00446DF1"/>
    <w:rsid w:val="004B6945"/>
    <w:rsid w:val="004D6979"/>
    <w:rsid w:val="004E7CAD"/>
    <w:rsid w:val="005270B6"/>
    <w:rsid w:val="0055074B"/>
    <w:rsid w:val="005843D0"/>
    <w:rsid w:val="005A7B47"/>
    <w:rsid w:val="005B6D40"/>
    <w:rsid w:val="006046BA"/>
    <w:rsid w:val="00604920"/>
    <w:rsid w:val="00622DD7"/>
    <w:rsid w:val="00633A94"/>
    <w:rsid w:val="00657490"/>
    <w:rsid w:val="00695393"/>
    <w:rsid w:val="006A6EB6"/>
    <w:rsid w:val="006B20E2"/>
    <w:rsid w:val="006B7EC8"/>
    <w:rsid w:val="0070126C"/>
    <w:rsid w:val="007024E8"/>
    <w:rsid w:val="00716D11"/>
    <w:rsid w:val="007A36D0"/>
    <w:rsid w:val="007E1261"/>
    <w:rsid w:val="00817A08"/>
    <w:rsid w:val="00886853"/>
    <w:rsid w:val="008C185F"/>
    <w:rsid w:val="008C7D42"/>
    <w:rsid w:val="008D348F"/>
    <w:rsid w:val="008F4F4A"/>
    <w:rsid w:val="00925764"/>
    <w:rsid w:val="0093600D"/>
    <w:rsid w:val="00947D29"/>
    <w:rsid w:val="009F17C2"/>
    <w:rsid w:val="00A164E4"/>
    <w:rsid w:val="00A50AC1"/>
    <w:rsid w:val="00B265A4"/>
    <w:rsid w:val="00B37A13"/>
    <w:rsid w:val="00B44EE0"/>
    <w:rsid w:val="00B55EFE"/>
    <w:rsid w:val="00B65605"/>
    <w:rsid w:val="00BC6D27"/>
    <w:rsid w:val="00BE5658"/>
    <w:rsid w:val="00BE7554"/>
    <w:rsid w:val="00C252EE"/>
    <w:rsid w:val="00C54129"/>
    <w:rsid w:val="00CE15DC"/>
    <w:rsid w:val="00D17378"/>
    <w:rsid w:val="00D6281D"/>
    <w:rsid w:val="00E0295F"/>
    <w:rsid w:val="00E11D0F"/>
    <w:rsid w:val="00E87DC1"/>
    <w:rsid w:val="00F3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043E"/>
  <w15:chartTrackingRefBased/>
  <w15:docId w15:val="{34631D3D-A374-4A36-AD1D-7A165252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AC1"/>
  </w:style>
  <w:style w:type="paragraph" w:styleId="Stopka">
    <w:name w:val="footer"/>
    <w:basedOn w:val="Normalny"/>
    <w:link w:val="StopkaZnak"/>
    <w:uiPriority w:val="99"/>
    <w:unhideWhenUsed/>
    <w:rsid w:val="00A5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Żanka</dc:creator>
  <cp:keywords/>
  <dc:description/>
  <cp:lastModifiedBy>Damian Kołat</cp:lastModifiedBy>
  <cp:revision>70</cp:revision>
  <dcterms:created xsi:type="dcterms:W3CDTF">2020-06-18T17:50:00Z</dcterms:created>
  <dcterms:modified xsi:type="dcterms:W3CDTF">2020-10-29T14:38:00Z</dcterms:modified>
</cp:coreProperties>
</file>