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69496" w14:textId="77777777" w:rsidR="00307B0F" w:rsidRPr="00ED5543" w:rsidRDefault="00307B0F" w:rsidP="00307B0F">
      <w:pPr>
        <w:pStyle w:val="NormalWeb"/>
        <w:spacing w:line="360" w:lineRule="auto"/>
        <w:jc w:val="lowKashida"/>
        <w:rPr>
          <w:rFonts w:asciiTheme="majorBidi" w:hAnsiTheme="majorBidi" w:cstheme="majorBidi"/>
        </w:rPr>
      </w:pPr>
    </w:p>
    <w:p w14:paraId="5AFF0BBE" w14:textId="77777777" w:rsidR="00307B0F" w:rsidRPr="00ED5543" w:rsidRDefault="00307B0F" w:rsidP="00ED5543">
      <w:pPr>
        <w:pStyle w:val="NormalWeb"/>
        <w:rPr>
          <w:rFonts w:asciiTheme="majorBidi" w:hAnsiTheme="majorBidi" w:cstheme="majorBidi"/>
          <w:b/>
          <w:bCs/>
        </w:rPr>
      </w:pPr>
      <w:r w:rsidRPr="00ED5543">
        <w:rPr>
          <w:rFonts w:asciiTheme="majorBidi" w:hAnsiTheme="majorBidi" w:cstheme="majorBidi"/>
          <w:b/>
          <w:bCs/>
        </w:rPr>
        <w:t>Supplementary Table 1. Mean score of the studied variables according to total and academic level</w:t>
      </w:r>
    </w:p>
    <w:tbl>
      <w:tblPr>
        <w:tblStyle w:val="TableGrid"/>
        <w:tblpPr w:leftFromText="180" w:rightFromText="180" w:vertAnchor="text" w:horzAnchor="margin" w:tblpXSpec="center" w:tblpY="55"/>
        <w:tblW w:w="10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560"/>
        <w:gridCol w:w="1304"/>
        <w:gridCol w:w="1373"/>
        <w:gridCol w:w="1361"/>
        <w:gridCol w:w="716"/>
        <w:gridCol w:w="775"/>
      </w:tblGrid>
      <w:tr w:rsidR="00ED5543" w:rsidRPr="00ED5543" w14:paraId="0E95EC4D" w14:textId="77777777" w:rsidTr="00E70750">
        <w:trPr>
          <w:trHeight w:val="352"/>
          <w:tblHeader/>
        </w:trPr>
        <w:tc>
          <w:tcPr>
            <w:tcW w:w="45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5725C48" w14:textId="77777777" w:rsidR="00307B0F" w:rsidRPr="00ED5543" w:rsidRDefault="00307B0F" w:rsidP="00E70750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>Perceived digital variables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F4AEAFC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>Total</w:t>
            </w:r>
          </w:p>
          <w:p w14:paraId="48257B32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>(N = 266)</w:t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F40919" w14:textId="77777777" w:rsidR="00307B0F" w:rsidRPr="00ED5543" w:rsidRDefault="00307B0F" w:rsidP="00E70750">
            <w:pPr>
              <w:ind w:right="-10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>Academic level for students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D0DFF6B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>t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D0C5E98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>p</w:t>
            </w:r>
          </w:p>
        </w:tc>
      </w:tr>
      <w:tr w:rsidR="00ED5543" w:rsidRPr="00ED5543" w14:paraId="0C5AB78F" w14:textId="77777777" w:rsidTr="00E70750">
        <w:trPr>
          <w:trHeight w:val="690"/>
          <w:tblHeader/>
        </w:trPr>
        <w:tc>
          <w:tcPr>
            <w:tcW w:w="45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96FBD9" w14:textId="77777777" w:rsidR="00307B0F" w:rsidRPr="00ED5543" w:rsidRDefault="00307B0F" w:rsidP="00E70750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</w:tcBorders>
          </w:tcPr>
          <w:p w14:paraId="43487E50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4F228BAB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 xml:space="preserve">3 </w:t>
            </w:r>
            <w:proofErr w:type="gramStart"/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>year</w:t>
            </w:r>
            <w:proofErr w:type="gramEnd"/>
          </w:p>
          <w:p w14:paraId="7B54F955" w14:textId="77777777" w:rsidR="00307B0F" w:rsidRPr="00ED5543" w:rsidRDefault="00307B0F" w:rsidP="00E70750">
            <w:pPr>
              <w:ind w:hanging="19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>(n = 136)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05EE2665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 xml:space="preserve">4 </w:t>
            </w:r>
            <w:proofErr w:type="gramStart"/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>year</w:t>
            </w:r>
            <w:proofErr w:type="gramEnd"/>
          </w:p>
          <w:p w14:paraId="1C43B58E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>(n = 130)</w:t>
            </w:r>
          </w:p>
        </w:tc>
        <w:tc>
          <w:tcPr>
            <w:tcW w:w="716" w:type="dxa"/>
            <w:vMerge/>
            <w:tcBorders>
              <w:top w:val="single" w:sz="4" w:space="0" w:color="auto"/>
            </w:tcBorders>
          </w:tcPr>
          <w:p w14:paraId="6C98B949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</w:tcBorders>
          </w:tcPr>
          <w:p w14:paraId="3A092845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</w:tr>
      <w:tr w:rsidR="00ED5543" w:rsidRPr="00ED5543" w14:paraId="337DF70B" w14:textId="77777777" w:rsidTr="00E70750">
        <w:trPr>
          <w:trHeight w:val="690"/>
          <w:tblHeader/>
        </w:trPr>
        <w:tc>
          <w:tcPr>
            <w:tcW w:w="4560" w:type="dxa"/>
            <w:vMerge/>
            <w:tcBorders>
              <w:bottom w:val="single" w:sz="4" w:space="0" w:color="auto"/>
            </w:tcBorders>
          </w:tcPr>
          <w:p w14:paraId="0F40B049" w14:textId="77777777" w:rsidR="00307B0F" w:rsidRPr="00ED5543" w:rsidRDefault="00307B0F" w:rsidP="00E70750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3FB79100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>Mean</w:t>
            </w:r>
            <w:r w:rsidRPr="00ED5543">
              <w:rPr>
                <w:rFonts w:asciiTheme="majorBidi" w:hAnsiTheme="majorBidi" w:cstheme="majorBidi"/>
                <w:szCs w:val="24"/>
                <w:lang w:bidi="ar-EG"/>
              </w:rPr>
              <w:t xml:space="preserve">± </w:t>
            </w: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>SD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0042747C" w14:textId="77777777" w:rsidR="00307B0F" w:rsidRPr="00ED5543" w:rsidRDefault="00307B0F" w:rsidP="00E70750">
            <w:pPr>
              <w:ind w:firstLine="77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>Mean</w:t>
            </w:r>
            <w:r w:rsidRPr="00ED5543">
              <w:rPr>
                <w:rFonts w:asciiTheme="majorBidi" w:hAnsiTheme="majorBidi" w:cstheme="majorBidi"/>
                <w:szCs w:val="24"/>
                <w:lang w:bidi="ar-EG"/>
              </w:rPr>
              <w:t xml:space="preserve">± </w:t>
            </w: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>SD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107B7777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>Mean</w:t>
            </w:r>
            <w:r w:rsidRPr="00ED5543">
              <w:rPr>
                <w:rFonts w:asciiTheme="majorBidi" w:hAnsiTheme="majorBidi" w:cstheme="majorBidi"/>
                <w:szCs w:val="24"/>
                <w:lang w:bidi="ar-EG"/>
              </w:rPr>
              <w:t xml:space="preserve">± </w:t>
            </w: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>SD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6BA2CF78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14:paraId="5FFE227D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</w:tr>
      <w:tr w:rsidR="00ED5543" w:rsidRPr="00ED5543" w14:paraId="42FBFBE8" w14:textId="77777777" w:rsidTr="00E70750">
        <w:trPr>
          <w:trHeight w:val="363"/>
          <w:tblHeader/>
        </w:trPr>
        <w:tc>
          <w:tcPr>
            <w:tcW w:w="4560" w:type="dxa"/>
            <w:tcBorders>
              <w:top w:val="single" w:sz="4" w:space="0" w:color="auto"/>
            </w:tcBorders>
          </w:tcPr>
          <w:p w14:paraId="027B2E7A" w14:textId="77777777" w:rsidR="00307B0F" w:rsidRPr="00ED5543" w:rsidRDefault="00307B0F" w:rsidP="00E70750">
            <w:pPr>
              <w:ind w:left="284" w:hanging="284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>Overall perceived Knowledge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4AB2AAC1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 xml:space="preserve">3.91 </w:t>
            </w:r>
            <w:r w:rsidRPr="00ED5543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>±</w:t>
            </w:r>
            <w:r w:rsidRPr="00ED5543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 xml:space="preserve"> 0.55</w:t>
            </w: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434D7CF1" w14:textId="77777777" w:rsidR="00307B0F" w:rsidRPr="00ED5543" w:rsidRDefault="00307B0F" w:rsidP="00E70750">
            <w:pPr>
              <w:ind w:firstLine="77"/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 xml:space="preserve">3.86 </w:t>
            </w:r>
            <w:r w:rsidRPr="00ED5543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>±</w:t>
            </w:r>
            <w:r w:rsidRPr="00ED5543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 xml:space="preserve"> 0.51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0EBEF754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 xml:space="preserve">4.02 </w:t>
            </w:r>
            <w:r w:rsidRPr="00ED5543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>±</w:t>
            </w:r>
            <w:r w:rsidRPr="00ED5543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 xml:space="preserve"> 0.62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4F2319D2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>2.179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14:paraId="10A271FF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>0.030</w:t>
            </w:r>
            <w:r w:rsidRPr="00ED5543">
              <w:rPr>
                <w:rFonts w:asciiTheme="majorBidi" w:hAnsiTheme="majorBidi" w:cstheme="majorBidi"/>
                <w:b/>
                <w:bCs/>
                <w:szCs w:val="24"/>
                <w:vertAlign w:val="superscript"/>
              </w:rPr>
              <w:t>*</w:t>
            </w:r>
          </w:p>
        </w:tc>
      </w:tr>
      <w:tr w:rsidR="00ED5543" w:rsidRPr="00ED5543" w14:paraId="1148B7DF" w14:textId="77777777" w:rsidTr="00E70750">
        <w:trPr>
          <w:trHeight w:val="539"/>
          <w:tblHeader/>
        </w:trPr>
        <w:tc>
          <w:tcPr>
            <w:tcW w:w="4560" w:type="dxa"/>
          </w:tcPr>
          <w:p w14:paraId="57FBDCEE" w14:textId="77777777" w:rsidR="00307B0F" w:rsidRPr="00ED5543" w:rsidRDefault="00307B0F" w:rsidP="00E70750">
            <w:pPr>
              <w:ind w:left="284" w:hanging="284"/>
              <w:rPr>
                <w:rFonts w:asciiTheme="majorBidi" w:hAnsiTheme="majorBidi" w:cstheme="majorBidi"/>
                <w:szCs w:val="24"/>
              </w:rPr>
            </w:pPr>
            <w:r w:rsidRPr="00ED5543">
              <w:rPr>
                <w:rFonts w:asciiTheme="majorBidi" w:hAnsiTheme="majorBidi" w:cstheme="majorBidi"/>
                <w:szCs w:val="24"/>
              </w:rPr>
              <w:t>1- Knowledge of digital transformation services/ applications</w:t>
            </w:r>
          </w:p>
        </w:tc>
        <w:tc>
          <w:tcPr>
            <w:tcW w:w="1304" w:type="dxa"/>
          </w:tcPr>
          <w:p w14:paraId="745774A5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 w:rsidRPr="00ED5543">
              <w:rPr>
                <w:rFonts w:asciiTheme="majorBidi" w:hAnsiTheme="majorBidi" w:cstheme="majorBidi"/>
                <w:szCs w:val="24"/>
                <w:lang w:bidi="ar-EG"/>
              </w:rPr>
              <w:t>3.89 ± 0.84</w:t>
            </w:r>
          </w:p>
        </w:tc>
        <w:tc>
          <w:tcPr>
            <w:tcW w:w="1373" w:type="dxa"/>
          </w:tcPr>
          <w:p w14:paraId="5A22C424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ED5543">
              <w:rPr>
                <w:rFonts w:asciiTheme="majorBidi" w:hAnsiTheme="majorBidi" w:cstheme="majorBidi"/>
                <w:szCs w:val="24"/>
                <w:lang w:bidi="ar-EG"/>
              </w:rPr>
              <w:t>3.84 ± 0.82</w:t>
            </w:r>
          </w:p>
        </w:tc>
        <w:tc>
          <w:tcPr>
            <w:tcW w:w="1361" w:type="dxa"/>
          </w:tcPr>
          <w:p w14:paraId="02CB8FFE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 w:rsidRPr="00ED5543">
              <w:rPr>
                <w:rFonts w:asciiTheme="majorBidi" w:hAnsiTheme="majorBidi" w:cstheme="majorBidi"/>
                <w:szCs w:val="24"/>
                <w:lang w:bidi="ar-EG"/>
              </w:rPr>
              <w:t>3.99 ± 0.86</w:t>
            </w:r>
          </w:p>
        </w:tc>
        <w:tc>
          <w:tcPr>
            <w:tcW w:w="716" w:type="dxa"/>
          </w:tcPr>
          <w:p w14:paraId="565FC0DD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D5543">
              <w:rPr>
                <w:rFonts w:asciiTheme="majorBidi" w:hAnsiTheme="majorBidi" w:cstheme="majorBidi"/>
                <w:szCs w:val="24"/>
              </w:rPr>
              <w:t>1.313</w:t>
            </w:r>
          </w:p>
        </w:tc>
        <w:tc>
          <w:tcPr>
            <w:tcW w:w="775" w:type="dxa"/>
          </w:tcPr>
          <w:p w14:paraId="3276C3F7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D5543">
              <w:rPr>
                <w:rFonts w:asciiTheme="majorBidi" w:hAnsiTheme="majorBidi" w:cstheme="majorBidi"/>
                <w:szCs w:val="24"/>
              </w:rPr>
              <w:t>0.190</w:t>
            </w:r>
          </w:p>
        </w:tc>
      </w:tr>
      <w:tr w:rsidR="00ED5543" w:rsidRPr="00ED5543" w14:paraId="4651C400" w14:textId="77777777" w:rsidTr="00E70750">
        <w:trPr>
          <w:trHeight w:val="560"/>
          <w:tblHeader/>
        </w:trPr>
        <w:tc>
          <w:tcPr>
            <w:tcW w:w="4560" w:type="dxa"/>
          </w:tcPr>
          <w:p w14:paraId="2DC29106" w14:textId="77777777" w:rsidR="00307B0F" w:rsidRPr="00ED5543" w:rsidRDefault="00307B0F" w:rsidP="00E70750">
            <w:pPr>
              <w:ind w:left="284" w:hanging="284"/>
              <w:rPr>
                <w:rFonts w:asciiTheme="majorBidi" w:hAnsiTheme="majorBidi" w:cstheme="majorBidi"/>
                <w:szCs w:val="24"/>
              </w:rPr>
            </w:pPr>
            <w:r w:rsidRPr="00ED5543">
              <w:rPr>
                <w:rFonts w:asciiTheme="majorBidi" w:hAnsiTheme="majorBidi" w:cstheme="majorBidi"/>
                <w:szCs w:val="24"/>
              </w:rPr>
              <w:t>2- Usability of digital transformation services/ applications</w:t>
            </w:r>
          </w:p>
        </w:tc>
        <w:tc>
          <w:tcPr>
            <w:tcW w:w="1304" w:type="dxa"/>
          </w:tcPr>
          <w:p w14:paraId="1C4250B3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 w:rsidRPr="00ED5543">
              <w:rPr>
                <w:rFonts w:asciiTheme="majorBidi" w:hAnsiTheme="majorBidi" w:cstheme="majorBidi"/>
                <w:szCs w:val="24"/>
                <w:lang w:bidi="ar-EG"/>
              </w:rPr>
              <w:t>4.05 ± 1.0</w:t>
            </w:r>
          </w:p>
        </w:tc>
        <w:tc>
          <w:tcPr>
            <w:tcW w:w="1373" w:type="dxa"/>
          </w:tcPr>
          <w:p w14:paraId="371E9B60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ED5543">
              <w:rPr>
                <w:rFonts w:asciiTheme="majorBidi" w:hAnsiTheme="majorBidi" w:cstheme="majorBidi"/>
                <w:szCs w:val="24"/>
                <w:lang w:bidi="ar-EG"/>
              </w:rPr>
              <w:t>3.99 ± 0.96</w:t>
            </w:r>
          </w:p>
        </w:tc>
        <w:tc>
          <w:tcPr>
            <w:tcW w:w="1361" w:type="dxa"/>
          </w:tcPr>
          <w:p w14:paraId="2C3B7C21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 w:rsidRPr="00ED5543">
              <w:rPr>
                <w:rFonts w:asciiTheme="majorBidi" w:hAnsiTheme="majorBidi" w:cstheme="majorBidi"/>
                <w:szCs w:val="24"/>
                <w:lang w:bidi="ar-EG"/>
              </w:rPr>
              <w:t>4.16 ± 1.08</w:t>
            </w:r>
          </w:p>
        </w:tc>
        <w:tc>
          <w:tcPr>
            <w:tcW w:w="716" w:type="dxa"/>
          </w:tcPr>
          <w:p w14:paraId="0115D80E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D5543">
              <w:rPr>
                <w:rFonts w:asciiTheme="majorBidi" w:hAnsiTheme="majorBidi" w:cstheme="majorBidi"/>
                <w:szCs w:val="24"/>
              </w:rPr>
              <w:t>1.322</w:t>
            </w:r>
          </w:p>
        </w:tc>
        <w:tc>
          <w:tcPr>
            <w:tcW w:w="775" w:type="dxa"/>
          </w:tcPr>
          <w:p w14:paraId="3E0E514D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D5543">
              <w:rPr>
                <w:rFonts w:asciiTheme="majorBidi" w:hAnsiTheme="majorBidi" w:cstheme="majorBidi"/>
                <w:szCs w:val="24"/>
              </w:rPr>
              <w:t>0.187</w:t>
            </w:r>
          </w:p>
        </w:tc>
      </w:tr>
      <w:tr w:rsidR="00ED5543" w:rsidRPr="00ED5543" w14:paraId="0204DFB8" w14:textId="77777777" w:rsidTr="00E70750">
        <w:trPr>
          <w:trHeight w:val="540"/>
          <w:tblHeader/>
        </w:trPr>
        <w:tc>
          <w:tcPr>
            <w:tcW w:w="4560" w:type="dxa"/>
          </w:tcPr>
          <w:p w14:paraId="49D90ED0" w14:textId="77777777" w:rsidR="00307B0F" w:rsidRPr="00ED5543" w:rsidRDefault="00307B0F" w:rsidP="00E70750">
            <w:pPr>
              <w:ind w:left="284" w:hanging="284"/>
              <w:rPr>
                <w:rFonts w:asciiTheme="majorBidi" w:hAnsiTheme="majorBidi" w:cstheme="majorBidi"/>
                <w:szCs w:val="24"/>
              </w:rPr>
            </w:pPr>
            <w:r w:rsidRPr="00ED5543">
              <w:rPr>
                <w:rFonts w:asciiTheme="majorBidi" w:hAnsiTheme="majorBidi" w:cstheme="majorBidi"/>
                <w:szCs w:val="24"/>
              </w:rPr>
              <w:t>3- Ease of use of digital transformation services/ applications</w:t>
            </w:r>
          </w:p>
        </w:tc>
        <w:tc>
          <w:tcPr>
            <w:tcW w:w="1304" w:type="dxa"/>
          </w:tcPr>
          <w:p w14:paraId="271A2119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D5543">
              <w:rPr>
                <w:rFonts w:asciiTheme="majorBidi" w:hAnsiTheme="majorBidi" w:cstheme="majorBidi"/>
                <w:szCs w:val="24"/>
              </w:rPr>
              <w:t>3.99 ± 0.87</w:t>
            </w:r>
          </w:p>
        </w:tc>
        <w:tc>
          <w:tcPr>
            <w:tcW w:w="1373" w:type="dxa"/>
          </w:tcPr>
          <w:p w14:paraId="30748643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D5543">
              <w:rPr>
                <w:rFonts w:asciiTheme="majorBidi" w:hAnsiTheme="majorBidi" w:cstheme="majorBidi"/>
                <w:szCs w:val="24"/>
              </w:rPr>
              <w:t>3.87 ± 0.85</w:t>
            </w:r>
          </w:p>
        </w:tc>
        <w:tc>
          <w:tcPr>
            <w:tcW w:w="1361" w:type="dxa"/>
          </w:tcPr>
          <w:p w14:paraId="014F8B71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D5543">
              <w:rPr>
                <w:rFonts w:asciiTheme="majorBidi" w:hAnsiTheme="majorBidi" w:cstheme="majorBidi"/>
                <w:szCs w:val="24"/>
              </w:rPr>
              <w:t>4.23 ± 0.85</w:t>
            </w:r>
          </w:p>
        </w:tc>
        <w:tc>
          <w:tcPr>
            <w:tcW w:w="716" w:type="dxa"/>
          </w:tcPr>
          <w:p w14:paraId="63A50C05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D5543">
              <w:rPr>
                <w:rFonts w:asciiTheme="majorBidi" w:hAnsiTheme="majorBidi" w:cstheme="majorBidi"/>
                <w:szCs w:val="24"/>
              </w:rPr>
              <w:t>3.228</w:t>
            </w:r>
          </w:p>
        </w:tc>
        <w:tc>
          <w:tcPr>
            <w:tcW w:w="775" w:type="dxa"/>
          </w:tcPr>
          <w:p w14:paraId="4DCB0ED5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D5543">
              <w:rPr>
                <w:rFonts w:asciiTheme="majorBidi" w:hAnsiTheme="majorBidi" w:cstheme="majorBidi"/>
                <w:szCs w:val="24"/>
              </w:rPr>
              <w:t>0.001</w:t>
            </w:r>
            <w:r w:rsidRPr="00ED5543">
              <w:rPr>
                <w:rFonts w:asciiTheme="majorBidi" w:hAnsiTheme="majorBidi" w:cstheme="majorBidi"/>
                <w:szCs w:val="24"/>
                <w:vertAlign w:val="superscript"/>
              </w:rPr>
              <w:t>*</w:t>
            </w:r>
          </w:p>
        </w:tc>
      </w:tr>
      <w:tr w:rsidR="00ED5543" w:rsidRPr="00ED5543" w14:paraId="0AA087F1" w14:textId="77777777" w:rsidTr="00E70750">
        <w:trPr>
          <w:trHeight w:val="419"/>
          <w:tblHeader/>
        </w:trPr>
        <w:tc>
          <w:tcPr>
            <w:tcW w:w="4560" w:type="dxa"/>
          </w:tcPr>
          <w:p w14:paraId="10073D42" w14:textId="77777777" w:rsidR="00307B0F" w:rsidRPr="00ED5543" w:rsidRDefault="00307B0F" w:rsidP="00E70750">
            <w:pPr>
              <w:ind w:left="284" w:hanging="284"/>
              <w:rPr>
                <w:rFonts w:asciiTheme="majorBidi" w:hAnsiTheme="majorBidi" w:cstheme="majorBidi"/>
                <w:szCs w:val="24"/>
              </w:rPr>
            </w:pPr>
            <w:r w:rsidRPr="00ED5543">
              <w:rPr>
                <w:rFonts w:asciiTheme="majorBidi" w:hAnsiTheme="majorBidi" w:cstheme="majorBidi"/>
                <w:szCs w:val="24"/>
              </w:rPr>
              <w:t>4- Impact of digital technologies</w:t>
            </w:r>
          </w:p>
        </w:tc>
        <w:tc>
          <w:tcPr>
            <w:tcW w:w="1304" w:type="dxa"/>
          </w:tcPr>
          <w:p w14:paraId="00C5D54A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 w:rsidRPr="00ED5543">
              <w:rPr>
                <w:rFonts w:asciiTheme="majorBidi" w:hAnsiTheme="majorBidi" w:cstheme="majorBidi"/>
                <w:szCs w:val="24"/>
                <w:lang w:bidi="ar-EG"/>
              </w:rPr>
              <w:t>3.82 ± 0.66</w:t>
            </w:r>
          </w:p>
        </w:tc>
        <w:tc>
          <w:tcPr>
            <w:tcW w:w="1373" w:type="dxa"/>
          </w:tcPr>
          <w:p w14:paraId="409426DD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ED5543">
              <w:rPr>
                <w:rFonts w:asciiTheme="majorBidi" w:hAnsiTheme="majorBidi" w:cstheme="majorBidi"/>
                <w:szCs w:val="24"/>
                <w:lang w:bidi="ar-EG"/>
              </w:rPr>
              <w:t>3.82 ± 0.64</w:t>
            </w:r>
          </w:p>
        </w:tc>
        <w:tc>
          <w:tcPr>
            <w:tcW w:w="1361" w:type="dxa"/>
          </w:tcPr>
          <w:p w14:paraId="0EA3C1DC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 w:rsidRPr="00ED5543">
              <w:rPr>
                <w:rFonts w:asciiTheme="majorBidi" w:hAnsiTheme="majorBidi" w:cstheme="majorBidi"/>
                <w:szCs w:val="24"/>
                <w:lang w:bidi="ar-EG"/>
              </w:rPr>
              <w:t>3.83 ±0.69</w:t>
            </w:r>
          </w:p>
        </w:tc>
        <w:tc>
          <w:tcPr>
            <w:tcW w:w="716" w:type="dxa"/>
          </w:tcPr>
          <w:p w14:paraId="3B50BE22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D5543">
              <w:rPr>
                <w:rFonts w:asciiTheme="majorBidi" w:hAnsiTheme="majorBidi" w:cstheme="majorBidi"/>
                <w:szCs w:val="24"/>
              </w:rPr>
              <w:t>0.154</w:t>
            </w:r>
          </w:p>
        </w:tc>
        <w:tc>
          <w:tcPr>
            <w:tcW w:w="775" w:type="dxa"/>
          </w:tcPr>
          <w:p w14:paraId="239AF472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D5543">
              <w:rPr>
                <w:rFonts w:asciiTheme="majorBidi" w:hAnsiTheme="majorBidi" w:cstheme="majorBidi"/>
                <w:szCs w:val="24"/>
              </w:rPr>
              <w:t>0.878</w:t>
            </w:r>
          </w:p>
        </w:tc>
      </w:tr>
      <w:tr w:rsidR="00ED5543" w:rsidRPr="00ED5543" w14:paraId="09CE515B" w14:textId="77777777" w:rsidTr="00E70750">
        <w:trPr>
          <w:trHeight w:val="548"/>
          <w:tblHeader/>
        </w:trPr>
        <w:tc>
          <w:tcPr>
            <w:tcW w:w="4560" w:type="dxa"/>
          </w:tcPr>
          <w:p w14:paraId="4B8BE9D0" w14:textId="77777777" w:rsidR="00307B0F" w:rsidRPr="00ED5543" w:rsidRDefault="00307B0F" w:rsidP="00E70750">
            <w:pPr>
              <w:ind w:left="284" w:hanging="284"/>
              <w:rPr>
                <w:rFonts w:asciiTheme="majorBidi" w:hAnsiTheme="majorBidi" w:cstheme="majorBidi"/>
                <w:szCs w:val="24"/>
              </w:rPr>
            </w:pPr>
            <w:r w:rsidRPr="00ED5543">
              <w:rPr>
                <w:rFonts w:asciiTheme="majorBidi" w:hAnsiTheme="majorBidi" w:cstheme="majorBidi"/>
                <w:szCs w:val="24"/>
              </w:rPr>
              <w:t>5- Factors stimulating the use of digital technologies</w:t>
            </w:r>
          </w:p>
        </w:tc>
        <w:tc>
          <w:tcPr>
            <w:tcW w:w="1304" w:type="dxa"/>
          </w:tcPr>
          <w:p w14:paraId="5195B26B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 w:rsidRPr="00ED5543">
              <w:rPr>
                <w:rFonts w:asciiTheme="majorBidi" w:hAnsiTheme="majorBidi" w:cstheme="majorBidi"/>
                <w:szCs w:val="24"/>
                <w:lang w:bidi="ar-EG"/>
              </w:rPr>
              <w:t>3.95 ± 0.72</w:t>
            </w:r>
          </w:p>
        </w:tc>
        <w:tc>
          <w:tcPr>
            <w:tcW w:w="1373" w:type="dxa"/>
          </w:tcPr>
          <w:p w14:paraId="76EA9540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ED5543">
              <w:rPr>
                <w:rFonts w:asciiTheme="majorBidi" w:hAnsiTheme="majorBidi" w:cstheme="majorBidi"/>
                <w:szCs w:val="24"/>
                <w:lang w:bidi="ar-EG"/>
              </w:rPr>
              <w:t>3.87 ± 0.69</w:t>
            </w:r>
          </w:p>
        </w:tc>
        <w:tc>
          <w:tcPr>
            <w:tcW w:w="1361" w:type="dxa"/>
          </w:tcPr>
          <w:p w14:paraId="206CA50C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 w:rsidRPr="00ED5543">
              <w:rPr>
                <w:rFonts w:asciiTheme="majorBidi" w:hAnsiTheme="majorBidi" w:cstheme="majorBidi"/>
                <w:szCs w:val="24"/>
                <w:lang w:bidi="ar-EG"/>
              </w:rPr>
              <w:t>4.12 ± 0.75</w:t>
            </w:r>
          </w:p>
        </w:tc>
        <w:tc>
          <w:tcPr>
            <w:tcW w:w="716" w:type="dxa"/>
          </w:tcPr>
          <w:p w14:paraId="03048D50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D5543">
              <w:rPr>
                <w:rFonts w:asciiTheme="majorBidi" w:hAnsiTheme="majorBidi" w:cstheme="majorBidi"/>
                <w:szCs w:val="24"/>
              </w:rPr>
              <w:t>2.658</w:t>
            </w:r>
          </w:p>
        </w:tc>
        <w:tc>
          <w:tcPr>
            <w:tcW w:w="775" w:type="dxa"/>
          </w:tcPr>
          <w:p w14:paraId="60ADE245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D5543">
              <w:rPr>
                <w:rFonts w:asciiTheme="majorBidi" w:hAnsiTheme="majorBidi" w:cstheme="majorBidi"/>
                <w:szCs w:val="24"/>
              </w:rPr>
              <w:t>0.008</w:t>
            </w:r>
            <w:r w:rsidRPr="00ED5543">
              <w:rPr>
                <w:rFonts w:asciiTheme="majorBidi" w:hAnsiTheme="majorBidi" w:cstheme="majorBidi"/>
                <w:szCs w:val="24"/>
                <w:vertAlign w:val="superscript"/>
              </w:rPr>
              <w:t>*</w:t>
            </w:r>
          </w:p>
        </w:tc>
      </w:tr>
      <w:tr w:rsidR="00ED5543" w:rsidRPr="00ED5543" w14:paraId="3E20713E" w14:textId="77777777" w:rsidTr="00E70750">
        <w:trPr>
          <w:trHeight w:val="555"/>
          <w:tblHeader/>
        </w:trPr>
        <w:tc>
          <w:tcPr>
            <w:tcW w:w="4560" w:type="dxa"/>
          </w:tcPr>
          <w:p w14:paraId="4B13C3D5" w14:textId="77777777" w:rsidR="00307B0F" w:rsidRPr="00ED5543" w:rsidRDefault="00307B0F" w:rsidP="00E70750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>Attitudes toward digital transformation and digital services</w:t>
            </w:r>
          </w:p>
        </w:tc>
        <w:tc>
          <w:tcPr>
            <w:tcW w:w="1304" w:type="dxa"/>
          </w:tcPr>
          <w:p w14:paraId="504CAFEC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 xml:space="preserve">3.65 </w:t>
            </w:r>
            <w:r w:rsidRPr="00ED5543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>±</w:t>
            </w:r>
            <w:r w:rsidRPr="00ED5543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 xml:space="preserve"> 0.46</w:t>
            </w:r>
          </w:p>
        </w:tc>
        <w:tc>
          <w:tcPr>
            <w:tcW w:w="1373" w:type="dxa"/>
          </w:tcPr>
          <w:p w14:paraId="2905E001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3.61 ± 0.43</w:t>
            </w:r>
          </w:p>
        </w:tc>
        <w:tc>
          <w:tcPr>
            <w:tcW w:w="1361" w:type="dxa"/>
          </w:tcPr>
          <w:p w14:paraId="616F5616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3.74 ± 0.51</w:t>
            </w:r>
          </w:p>
        </w:tc>
        <w:tc>
          <w:tcPr>
            <w:tcW w:w="716" w:type="dxa"/>
          </w:tcPr>
          <w:p w14:paraId="07466E06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>1.966</w:t>
            </w:r>
          </w:p>
        </w:tc>
        <w:tc>
          <w:tcPr>
            <w:tcW w:w="775" w:type="dxa"/>
          </w:tcPr>
          <w:p w14:paraId="33F7A277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>0.051</w:t>
            </w:r>
          </w:p>
        </w:tc>
      </w:tr>
      <w:tr w:rsidR="00ED5543" w:rsidRPr="00ED5543" w14:paraId="4E6B0368" w14:textId="77777777" w:rsidTr="00E70750">
        <w:trPr>
          <w:trHeight w:val="280"/>
          <w:tblHeader/>
        </w:trPr>
        <w:tc>
          <w:tcPr>
            <w:tcW w:w="4560" w:type="dxa"/>
          </w:tcPr>
          <w:p w14:paraId="7DA53255" w14:textId="77777777" w:rsidR="00307B0F" w:rsidRPr="00ED5543" w:rsidRDefault="00307B0F" w:rsidP="00E70750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</w:p>
          <w:p w14:paraId="4588ECC7" w14:textId="77777777" w:rsidR="00307B0F" w:rsidRPr="00ED5543" w:rsidRDefault="00307B0F" w:rsidP="00E70750">
            <w:pPr>
              <w:rPr>
                <w:rFonts w:asciiTheme="majorBidi" w:hAnsiTheme="majorBidi" w:cstheme="majorBidi"/>
                <w:szCs w:val="24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>Perceived Digital Skills</w:t>
            </w:r>
          </w:p>
        </w:tc>
        <w:tc>
          <w:tcPr>
            <w:tcW w:w="1304" w:type="dxa"/>
          </w:tcPr>
          <w:p w14:paraId="30F0588C" w14:textId="77777777" w:rsidR="00307B0F" w:rsidRPr="00ED5543" w:rsidRDefault="00307B0F" w:rsidP="00E70750">
            <w:pPr>
              <w:rPr>
                <w:rFonts w:asciiTheme="majorBidi" w:hAnsiTheme="majorBidi" w:cstheme="majorBidi"/>
                <w:szCs w:val="24"/>
                <w:lang w:bidi="ar-EG"/>
              </w:rPr>
            </w:pPr>
          </w:p>
        </w:tc>
        <w:tc>
          <w:tcPr>
            <w:tcW w:w="1373" w:type="dxa"/>
          </w:tcPr>
          <w:p w14:paraId="0F81CCED" w14:textId="77777777" w:rsidR="00307B0F" w:rsidRPr="00ED5543" w:rsidRDefault="00307B0F" w:rsidP="00E70750">
            <w:pPr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</w:p>
        </w:tc>
        <w:tc>
          <w:tcPr>
            <w:tcW w:w="1361" w:type="dxa"/>
          </w:tcPr>
          <w:p w14:paraId="019F6051" w14:textId="77777777" w:rsidR="00307B0F" w:rsidRPr="00ED5543" w:rsidRDefault="00307B0F" w:rsidP="00E70750">
            <w:pPr>
              <w:rPr>
                <w:rFonts w:asciiTheme="majorBidi" w:hAnsiTheme="majorBidi" w:cstheme="majorBidi"/>
                <w:szCs w:val="24"/>
                <w:lang w:bidi="ar-EG"/>
              </w:rPr>
            </w:pPr>
          </w:p>
        </w:tc>
        <w:tc>
          <w:tcPr>
            <w:tcW w:w="716" w:type="dxa"/>
          </w:tcPr>
          <w:p w14:paraId="5A3EAA16" w14:textId="77777777" w:rsidR="00307B0F" w:rsidRPr="00ED5543" w:rsidRDefault="00307B0F" w:rsidP="00E70750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75" w:type="dxa"/>
          </w:tcPr>
          <w:p w14:paraId="311003B5" w14:textId="77777777" w:rsidR="00307B0F" w:rsidRPr="00ED5543" w:rsidRDefault="00307B0F" w:rsidP="00E70750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ED5543" w:rsidRPr="00ED5543" w14:paraId="65FDB6FA" w14:textId="77777777" w:rsidTr="00E70750">
        <w:trPr>
          <w:trHeight w:val="415"/>
          <w:tblHeader/>
        </w:trPr>
        <w:tc>
          <w:tcPr>
            <w:tcW w:w="4560" w:type="dxa"/>
          </w:tcPr>
          <w:p w14:paraId="7A6E7FA6" w14:textId="77777777" w:rsidR="00307B0F" w:rsidRPr="00ED5543" w:rsidRDefault="00307B0F" w:rsidP="00E70750">
            <w:pPr>
              <w:ind w:left="284"/>
              <w:rPr>
                <w:rFonts w:asciiTheme="majorBidi" w:hAnsiTheme="majorBidi" w:cstheme="majorBidi"/>
                <w:szCs w:val="24"/>
              </w:rPr>
            </w:pPr>
            <w:r w:rsidRPr="00ED5543">
              <w:rPr>
                <w:rFonts w:asciiTheme="majorBidi" w:hAnsiTheme="majorBidi" w:cstheme="majorBidi"/>
                <w:szCs w:val="24"/>
              </w:rPr>
              <w:t>a-Everyday use of digital skills</w:t>
            </w:r>
          </w:p>
        </w:tc>
        <w:tc>
          <w:tcPr>
            <w:tcW w:w="1304" w:type="dxa"/>
          </w:tcPr>
          <w:p w14:paraId="7C23FF75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 w:rsidRPr="00ED5543">
              <w:rPr>
                <w:rFonts w:asciiTheme="majorBidi" w:hAnsiTheme="majorBidi" w:cstheme="majorBidi"/>
                <w:szCs w:val="24"/>
                <w:lang w:bidi="ar-EG"/>
              </w:rPr>
              <w:t xml:space="preserve">3.98 </w:t>
            </w:r>
            <w:r w:rsidRPr="00ED5543">
              <w:rPr>
                <w:rFonts w:asciiTheme="majorBidi" w:hAnsiTheme="majorBidi" w:cstheme="majorBidi"/>
                <w:szCs w:val="24"/>
                <w:rtl/>
                <w:lang w:bidi="ar-EG"/>
              </w:rPr>
              <w:t>±</w:t>
            </w:r>
            <w:r w:rsidRPr="00ED5543">
              <w:rPr>
                <w:rFonts w:asciiTheme="majorBidi" w:hAnsiTheme="majorBidi" w:cstheme="majorBidi"/>
                <w:szCs w:val="24"/>
                <w:lang w:bidi="ar-EG"/>
              </w:rPr>
              <w:t xml:space="preserve"> 0.90</w:t>
            </w:r>
          </w:p>
        </w:tc>
        <w:tc>
          <w:tcPr>
            <w:tcW w:w="1373" w:type="dxa"/>
          </w:tcPr>
          <w:p w14:paraId="0C0C2AF6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 w:rsidRPr="00ED5543">
              <w:rPr>
                <w:rFonts w:asciiTheme="majorBidi" w:hAnsiTheme="majorBidi" w:cstheme="majorBidi"/>
                <w:szCs w:val="24"/>
                <w:lang w:bidi="ar-EG"/>
              </w:rPr>
              <w:t>3.87 ± 0.94</w:t>
            </w:r>
          </w:p>
        </w:tc>
        <w:tc>
          <w:tcPr>
            <w:tcW w:w="1361" w:type="dxa"/>
          </w:tcPr>
          <w:p w14:paraId="49D8D1CB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 w:rsidRPr="00ED5543">
              <w:rPr>
                <w:rFonts w:asciiTheme="majorBidi" w:hAnsiTheme="majorBidi" w:cstheme="majorBidi"/>
                <w:szCs w:val="24"/>
                <w:lang w:bidi="ar-EG"/>
              </w:rPr>
              <w:t>4.20 ± 0.78</w:t>
            </w:r>
          </w:p>
        </w:tc>
        <w:tc>
          <w:tcPr>
            <w:tcW w:w="716" w:type="dxa"/>
          </w:tcPr>
          <w:p w14:paraId="1DF53BF4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D5543">
              <w:rPr>
                <w:rFonts w:asciiTheme="majorBidi" w:hAnsiTheme="majorBidi" w:cstheme="majorBidi"/>
                <w:szCs w:val="24"/>
              </w:rPr>
              <w:t>2.759</w:t>
            </w:r>
          </w:p>
        </w:tc>
        <w:tc>
          <w:tcPr>
            <w:tcW w:w="775" w:type="dxa"/>
          </w:tcPr>
          <w:p w14:paraId="6409C5FF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D5543">
              <w:rPr>
                <w:rFonts w:asciiTheme="majorBidi" w:hAnsiTheme="majorBidi" w:cstheme="majorBidi"/>
                <w:szCs w:val="24"/>
              </w:rPr>
              <w:t>0.006</w:t>
            </w:r>
            <w:r w:rsidRPr="00ED5543">
              <w:rPr>
                <w:rFonts w:asciiTheme="majorBidi" w:hAnsiTheme="majorBidi" w:cstheme="majorBidi"/>
                <w:szCs w:val="24"/>
                <w:vertAlign w:val="superscript"/>
              </w:rPr>
              <w:t>*</w:t>
            </w:r>
          </w:p>
        </w:tc>
      </w:tr>
      <w:tr w:rsidR="00ED5543" w:rsidRPr="00ED5543" w14:paraId="6A25EF58" w14:textId="77777777" w:rsidTr="00E70750">
        <w:trPr>
          <w:trHeight w:val="495"/>
          <w:tblHeader/>
        </w:trPr>
        <w:tc>
          <w:tcPr>
            <w:tcW w:w="4560" w:type="dxa"/>
          </w:tcPr>
          <w:p w14:paraId="516191E0" w14:textId="77777777" w:rsidR="00307B0F" w:rsidRPr="00ED5543" w:rsidRDefault="00307B0F" w:rsidP="00E70750">
            <w:pPr>
              <w:ind w:left="284"/>
              <w:rPr>
                <w:rFonts w:asciiTheme="majorBidi" w:hAnsiTheme="majorBidi" w:cstheme="majorBidi"/>
                <w:szCs w:val="24"/>
              </w:rPr>
            </w:pPr>
            <w:r w:rsidRPr="00ED5543">
              <w:rPr>
                <w:rFonts w:asciiTheme="majorBidi" w:hAnsiTheme="majorBidi" w:cstheme="majorBidi"/>
                <w:szCs w:val="24"/>
              </w:rPr>
              <w:t>b-Digital skills and labor market</w:t>
            </w:r>
          </w:p>
        </w:tc>
        <w:tc>
          <w:tcPr>
            <w:tcW w:w="1304" w:type="dxa"/>
          </w:tcPr>
          <w:p w14:paraId="27261E49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D5543">
              <w:rPr>
                <w:rFonts w:asciiTheme="majorBidi" w:hAnsiTheme="majorBidi" w:cstheme="majorBidi"/>
                <w:szCs w:val="24"/>
              </w:rPr>
              <w:t xml:space="preserve">4.15 </w:t>
            </w:r>
            <w:r w:rsidRPr="00ED5543">
              <w:rPr>
                <w:rFonts w:asciiTheme="majorBidi" w:hAnsiTheme="majorBidi" w:cstheme="majorBidi"/>
                <w:szCs w:val="24"/>
                <w:rtl/>
              </w:rPr>
              <w:t>±</w:t>
            </w:r>
            <w:r w:rsidRPr="00ED5543">
              <w:rPr>
                <w:rFonts w:asciiTheme="majorBidi" w:hAnsiTheme="majorBidi" w:cstheme="majorBidi"/>
                <w:szCs w:val="24"/>
              </w:rPr>
              <w:t xml:space="preserve"> 0.75</w:t>
            </w:r>
          </w:p>
        </w:tc>
        <w:tc>
          <w:tcPr>
            <w:tcW w:w="1373" w:type="dxa"/>
          </w:tcPr>
          <w:p w14:paraId="7C649D2C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D5543">
              <w:rPr>
                <w:rFonts w:asciiTheme="majorBidi" w:hAnsiTheme="majorBidi" w:cstheme="majorBidi"/>
                <w:szCs w:val="24"/>
              </w:rPr>
              <w:t>4.10 ± 0.77</w:t>
            </w:r>
          </w:p>
        </w:tc>
        <w:tc>
          <w:tcPr>
            <w:tcW w:w="1361" w:type="dxa"/>
          </w:tcPr>
          <w:p w14:paraId="3AEEAC34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 w:rsidRPr="00ED5543">
              <w:rPr>
                <w:rFonts w:asciiTheme="majorBidi" w:hAnsiTheme="majorBidi" w:cstheme="majorBidi"/>
                <w:szCs w:val="24"/>
                <w:lang w:bidi="ar-EG"/>
              </w:rPr>
              <w:t>4.25 ± 0.72</w:t>
            </w:r>
          </w:p>
        </w:tc>
        <w:tc>
          <w:tcPr>
            <w:tcW w:w="716" w:type="dxa"/>
          </w:tcPr>
          <w:p w14:paraId="71510D19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D5543">
              <w:rPr>
                <w:rFonts w:asciiTheme="majorBidi" w:hAnsiTheme="majorBidi" w:cstheme="majorBidi"/>
                <w:szCs w:val="24"/>
              </w:rPr>
              <w:t>1.494</w:t>
            </w:r>
          </w:p>
        </w:tc>
        <w:tc>
          <w:tcPr>
            <w:tcW w:w="775" w:type="dxa"/>
          </w:tcPr>
          <w:p w14:paraId="4D70597D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D5543">
              <w:rPr>
                <w:rFonts w:asciiTheme="majorBidi" w:hAnsiTheme="majorBidi" w:cstheme="majorBidi"/>
                <w:szCs w:val="24"/>
              </w:rPr>
              <w:t>0.136</w:t>
            </w:r>
          </w:p>
        </w:tc>
      </w:tr>
      <w:tr w:rsidR="00ED5543" w:rsidRPr="00ED5543" w14:paraId="7A2E6669" w14:textId="77777777" w:rsidTr="00E70750">
        <w:trPr>
          <w:trHeight w:val="343"/>
          <w:tblHeader/>
        </w:trPr>
        <w:tc>
          <w:tcPr>
            <w:tcW w:w="4560" w:type="dxa"/>
          </w:tcPr>
          <w:p w14:paraId="4C5BE221" w14:textId="77777777" w:rsidR="00307B0F" w:rsidRPr="00ED5543" w:rsidRDefault="00307B0F" w:rsidP="00E70750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</w:p>
          <w:p w14:paraId="7BFED9B0" w14:textId="77777777" w:rsidR="00307B0F" w:rsidRPr="00ED5543" w:rsidRDefault="00307B0F" w:rsidP="00E70750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>Overall Digital Skills</w:t>
            </w:r>
          </w:p>
        </w:tc>
        <w:tc>
          <w:tcPr>
            <w:tcW w:w="1304" w:type="dxa"/>
          </w:tcPr>
          <w:p w14:paraId="7AF21CA3" w14:textId="77777777" w:rsidR="00307B0F" w:rsidRPr="00ED5543" w:rsidRDefault="00307B0F" w:rsidP="00E70750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</w:p>
          <w:p w14:paraId="3541820A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 xml:space="preserve">4.09 </w:t>
            </w:r>
            <w:r w:rsidRPr="00ED5543">
              <w:rPr>
                <w:rFonts w:asciiTheme="majorBidi" w:hAnsiTheme="majorBidi" w:cstheme="majorBidi"/>
                <w:b/>
                <w:bCs/>
                <w:szCs w:val="24"/>
                <w:rtl/>
              </w:rPr>
              <w:t>±</w:t>
            </w: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 xml:space="preserve"> 0.74</w:t>
            </w:r>
          </w:p>
        </w:tc>
        <w:tc>
          <w:tcPr>
            <w:tcW w:w="1373" w:type="dxa"/>
          </w:tcPr>
          <w:p w14:paraId="2D2697F8" w14:textId="77777777" w:rsidR="00307B0F" w:rsidRPr="00ED5543" w:rsidRDefault="00307B0F" w:rsidP="00E70750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</w:p>
          <w:p w14:paraId="3CA0D2DF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>4.02 ± 0.75</w:t>
            </w:r>
          </w:p>
        </w:tc>
        <w:tc>
          <w:tcPr>
            <w:tcW w:w="1361" w:type="dxa"/>
          </w:tcPr>
          <w:p w14:paraId="00C67D52" w14:textId="77777777" w:rsidR="00307B0F" w:rsidRPr="00ED5543" w:rsidRDefault="00307B0F" w:rsidP="00E70750">
            <w:pP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</w:p>
          <w:p w14:paraId="59C27121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4.23 ± 0.71</w:t>
            </w:r>
          </w:p>
        </w:tc>
        <w:tc>
          <w:tcPr>
            <w:tcW w:w="716" w:type="dxa"/>
          </w:tcPr>
          <w:p w14:paraId="137ADDA0" w14:textId="77777777" w:rsidR="00307B0F" w:rsidRPr="00ED5543" w:rsidRDefault="00307B0F" w:rsidP="00E70750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</w:p>
          <w:p w14:paraId="6B9511DF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>2.126</w:t>
            </w:r>
          </w:p>
        </w:tc>
        <w:tc>
          <w:tcPr>
            <w:tcW w:w="775" w:type="dxa"/>
          </w:tcPr>
          <w:p w14:paraId="50DB948B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  <w:p w14:paraId="12DE6DFE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>0.034</w:t>
            </w:r>
            <w:r w:rsidRPr="00ED5543">
              <w:rPr>
                <w:rFonts w:asciiTheme="majorBidi" w:hAnsiTheme="majorBidi" w:cstheme="majorBidi"/>
                <w:b/>
                <w:bCs/>
                <w:szCs w:val="24"/>
                <w:vertAlign w:val="superscript"/>
              </w:rPr>
              <w:t>*</w:t>
            </w:r>
          </w:p>
        </w:tc>
      </w:tr>
      <w:tr w:rsidR="00ED5543" w:rsidRPr="00ED5543" w14:paraId="561AC4E1" w14:textId="77777777" w:rsidTr="00E70750">
        <w:trPr>
          <w:trHeight w:val="613"/>
          <w:tblHeader/>
        </w:trPr>
        <w:tc>
          <w:tcPr>
            <w:tcW w:w="4560" w:type="dxa"/>
          </w:tcPr>
          <w:p w14:paraId="611BD2BD" w14:textId="77777777" w:rsidR="00307B0F" w:rsidRPr="00ED5543" w:rsidRDefault="00307B0F" w:rsidP="00E70750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</w:p>
          <w:p w14:paraId="03707B99" w14:textId="77777777" w:rsidR="00307B0F" w:rsidRPr="00ED5543" w:rsidRDefault="00307B0F" w:rsidP="00E70750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>Overall Digital health literacy</w:t>
            </w:r>
          </w:p>
        </w:tc>
        <w:tc>
          <w:tcPr>
            <w:tcW w:w="1304" w:type="dxa"/>
          </w:tcPr>
          <w:p w14:paraId="0D425562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  <w:p w14:paraId="44D237F0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 xml:space="preserve">3.72 </w:t>
            </w:r>
            <w:r w:rsidRPr="00ED5543">
              <w:rPr>
                <w:rFonts w:asciiTheme="majorBidi" w:hAnsiTheme="majorBidi" w:cstheme="majorBidi"/>
                <w:b/>
                <w:bCs/>
                <w:szCs w:val="24"/>
                <w:rtl/>
              </w:rPr>
              <w:t>±</w:t>
            </w: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 xml:space="preserve"> 0.76</w:t>
            </w:r>
          </w:p>
        </w:tc>
        <w:tc>
          <w:tcPr>
            <w:tcW w:w="1373" w:type="dxa"/>
          </w:tcPr>
          <w:p w14:paraId="4FB8D9E3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  <w:p w14:paraId="018BC24B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>3.55 ± 0.70</w:t>
            </w:r>
          </w:p>
        </w:tc>
        <w:tc>
          <w:tcPr>
            <w:tcW w:w="1361" w:type="dxa"/>
          </w:tcPr>
          <w:p w14:paraId="69A96F24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</w:p>
          <w:p w14:paraId="2419A540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4.07 ± 0.76</w:t>
            </w:r>
          </w:p>
        </w:tc>
        <w:tc>
          <w:tcPr>
            <w:tcW w:w="716" w:type="dxa"/>
          </w:tcPr>
          <w:p w14:paraId="06E56025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  <w:p w14:paraId="28A62164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>5.487</w:t>
            </w:r>
          </w:p>
        </w:tc>
        <w:tc>
          <w:tcPr>
            <w:tcW w:w="775" w:type="dxa"/>
          </w:tcPr>
          <w:p w14:paraId="085BCAC7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  <w:p w14:paraId="447EF8C7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>&lt;0.001</w:t>
            </w:r>
            <w:r w:rsidRPr="00ED5543">
              <w:rPr>
                <w:rFonts w:asciiTheme="majorBidi" w:hAnsiTheme="majorBidi" w:cstheme="majorBidi"/>
                <w:b/>
                <w:bCs/>
                <w:szCs w:val="24"/>
                <w:vertAlign w:val="superscript"/>
              </w:rPr>
              <w:t>*</w:t>
            </w:r>
          </w:p>
        </w:tc>
      </w:tr>
      <w:tr w:rsidR="00ED5543" w:rsidRPr="00ED5543" w14:paraId="5CB67FDC" w14:textId="77777777" w:rsidTr="00E70750">
        <w:trPr>
          <w:trHeight w:val="519"/>
          <w:tblHeader/>
        </w:trPr>
        <w:tc>
          <w:tcPr>
            <w:tcW w:w="4560" w:type="dxa"/>
            <w:tcBorders>
              <w:bottom w:val="single" w:sz="4" w:space="0" w:color="auto"/>
            </w:tcBorders>
          </w:tcPr>
          <w:p w14:paraId="5BFFDCBB" w14:textId="77777777" w:rsidR="00307B0F" w:rsidRPr="00ED5543" w:rsidRDefault="00307B0F" w:rsidP="00E70750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>Overall Attitudes toward artificial intelligence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01C3C87B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>3.42 ± 0.54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4EEEC24B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>3.42 ± 0.57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38A08626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3.43 ± 0.48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0147348E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>0.081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14:paraId="23B7C969" w14:textId="77777777" w:rsidR="00307B0F" w:rsidRPr="00ED5543" w:rsidRDefault="00307B0F" w:rsidP="00E7075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ED5543">
              <w:rPr>
                <w:rFonts w:asciiTheme="majorBidi" w:hAnsiTheme="majorBidi" w:cstheme="majorBidi"/>
                <w:b/>
                <w:bCs/>
                <w:szCs w:val="24"/>
              </w:rPr>
              <w:t>0.935</w:t>
            </w:r>
          </w:p>
        </w:tc>
      </w:tr>
    </w:tbl>
    <w:p w14:paraId="179A06A7" w14:textId="77777777" w:rsidR="00ED5543" w:rsidRPr="00ED5543" w:rsidRDefault="00307B0F" w:rsidP="00ED5543">
      <w:pPr>
        <w:spacing w:line="276" w:lineRule="auto"/>
        <w:ind w:left="284" w:hanging="993"/>
        <w:jc w:val="lowKashida"/>
        <w:rPr>
          <w:rFonts w:asciiTheme="majorBidi" w:hAnsiTheme="majorBidi" w:cstheme="majorBidi"/>
          <w:sz w:val="20"/>
          <w:szCs w:val="20"/>
        </w:rPr>
      </w:pPr>
      <w:r w:rsidRPr="00ED5543">
        <w:rPr>
          <w:rFonts w:asciiTheme="majorBidi" w:hAnsiTheme="majorBidi" w:cstheme="majorBidi"/>
          <w:sz w:val="21"/>
          <w:szCs w:val="21"/>
        </w:rPr>
        <w:t xml:space="preserve">        </w:t>
      </w:r>
      <w:r w:rsidRPr="00ED5543">
        <w:rPr>
          <w:rFonts w:asciiTheme="majorBidi" w:hAnsiTheme="majorBidi" w:cstheme="majorBidi"/>
          <w:sz w:val="20"/>
          <w:szCs w:val="20"/>
        </w:rPr>
        <w:t xml:space="preserve">  SD: Standard deviation</w:t>
      </w:r>
      <w:r w:rsidRPr="00ED5543">
        <w:rPr>
          <w:rFonts w:asciiTheme="majorBidi" w:hAnsiTheme="majorBidi" w:cstheme="majorBidi"/>
          <w:sz w:val="20"/>
          <w:szCs w:val="20"/>
        </w:rPr>
        <w:tab/>
        <w:t xml:space="preserve">t: Student t-test p: p *: Statistically significant at p ≤ 0.05  </w:t>
      </w:r>
    </w:p>
    <w:p w14:paraId="11CBC881" w14:textId="4331F488" w:rsidR="00307B0F" w:rsidRPr="00ED5543" w:rsidRDefault="00ED5543" w:rsidP="00ED5543">
      <w:pPr>
        <w:spacing w:line="276" w:lineRule="auto"/>
        <w:ind w:left="284" w:hanging="993"/>
        <w:jc w:val="lowKashida"/>
        <w:rPr>
          <w:rFonts w:asciiTheme="majorBidi" w:hAnsiTheme="majorBidi" w:cstheme="majorBidi"/>
          <w:sz w:val="20"/>
          <w:szCs w:val="20"/>
        </w:rPr>
      </w:pPr>
      <w:r w:rsidRPr="00ED5543">
        <w:rPr>
          <w:rFonts w:asciiTheme="majorBidi" w:hAnsiTheme="majorBidi" w:cstheme="majorBidi"/>
          <w:sz w:val="20"/>
          <w:szCs w:val="20"/>
        </w:rPr>
        <w:t xml:space="preserve">         </w:t>
      </w:r>
      <w:r w:rsidR="00307B0F" w:rsidRPr="00ED5543">
        <w:rPr>
          <w:rFonts w:asciiTheme="majorBidi" w:eastAsia="Arial" w:hAnsiTheme="majorBidi" w:cstheme="majorBidi"/>
          <w:sz w:val="20"/>
          <w:szCs w:val="20"/>
        </w:rPr>
        <w:t>ATD: Attitudes toward digital transformation, DS: Digital Skills, DHL: Digital health literacy, AAI: Attitudes toward artificial intelligence</w:t>
      </w:r>
    </w:p>
    <w:p w14:paraId="51D7A746" w14:textId="77777777" w:rsidR="00307B0F" w:rsidRPr="00ED5543" w:rsidRDefault="00307B0F" w:rsidP="00307B0F">
      <w:pPr>
        <w:spacing w:line="276" w:lineRule="auto"/>
        <w:ind w:left="284" w:hanging="993"/>
        <w:jc w:val="lowKashida"/>
        <w:rPr>
          <w:rFonts w:asciiTheme="majorBidi" w:hAnsiTheme="majorBidi" w:cstheme="majorBidi"/>
          <w:szCs w:val="24"/>
        </w:rPr>
      </w:pPr>
    </w:p>
    <w:p w14:paraId="5938FAED" w14:textId="77777777" w:rsidR="00307B0F" w:rsidRPr="00ED5543" w:rsidRDefault="00307B0F" w:rsidP="00307B0F">
      <w:pPr>
        <w:spacing w:after="200" w:line="276" w:lineRule="auto"/>
        <w:ind w:left="1418" w:hanging="1418"/>
        <w:jc w:val="lowKashida"/>
        <w:rPr>
          <w:rFonts w:asciiTheme="majorBidi" w:hAnsiTheme="majorBidi" w:cstheme="majorBidi"/>
          <w:b/>
          <w:bCs/>
          <w:szCs w:val="24"/>
        </w:rPr>
      </w:pPr>
    </w:p>
    <w:p w14:paraId="79FF2F69" w14:textId="77777777" w:rsidR="00307B0F" w:rsidRPr="00ED5543" w:rsidRDefault="00307B0F" w:rsidP="00307B0F">
      <w:pPr>
        <w:spacing w:after="200" w:line="276" w:lineRule="auto"/>
        <w:ind w:left="1418" w:hanging="1418"/>
        <w:jc w:val="lowKashida"/>
        <w:rPr>
          <w:rFonts w:asciiTheme="majorBidi" w:hAnsiTheme="majorBidi" w:cstheme="majorBidi"/>
          <w:b/>
          <w:bCs/>
          <w:szCs w:val="24"/>
        </w:rPr>
      </w:pPr>
    </w:p>
    <w:p w14:paraId="4DCABCC4" w14:textId="77777777" w:rsidR="00307B0F" w:rsidRPr="00ED5543" w:rsidRDefault="00307B0F" w:rsidP="00307B0F">
      <w:pPr>
        <w:spacing w:after="200" w:line="276" w:lineRule="auto"/>
        <w:ind w:left="1418" w:hanging="1418"/>
        <w:jc w:val="lowKashida"/>
        <w:rPr>
          <w:rFonts w:asciiTheme="majorBidi" w:hAnsiTheme="majorBidi" w:cstheme="majorBidi"/>
          <w:b/>
          <w:bCs/>
          <w:szCs w:val="24"/>
        </w:rPr>
      </w:pPr>
    </w:p>
    <w:sectPr w:rsidR="00307B0F" w:rsidRPr="00ED5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B0F"/>
    <w:rsid w:val="00013123"/>
    <w:rsid w:val="00183B41"/>
    <w:rsid w:val="00307B0F"/>
    <w:rsid w:val="007569EF"/>
    <w:rsid w:val="00BE38FE"/>
    <w:rsid w:val="00ED5543"/>
    <w:rsid w:val="00F8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41E30"/>
  <w15:chartTrackingRefBased/>
  <w15:docId w15:val="{5981B51E-A717-4E2C-8EC8-01BF318A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0F"/>
    <w:pPr>
      <w:spacing w:after="0" w:line="240" w:lineRule="auto"/>
    </w:pPr>
    <w:rPr>
      <w:rFonts w:ascii="Footlight MT Light" w:eastAsia="Times New Roman" w:hAnsi="Footlight MT Light" w:cs="Traditional Arabic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7B0F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307B0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Ebtsam Aly Abouhashish</dc:creator>
  <cp:keywords/>
  <dc:description/>
  <cp:lastModifiedBy>Ebtsam Aly Abouhashish</cp:lastModifiedBy>
  <cp:revision>3</cp:revision>
  <dcterms:created xsi:type="dcterms:W3CDTF">2024-01-18T19:53:00Z</dcterms:created>
  <dcterms:modified xsi:type="dcterms:W3CDTF">2024-03-26T12:03:00Z</dcterms:modified>
</cp:coreProperties>
</file>