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3A67" w14:textId="77777777" w:rsidR="00881668" w:rsidRPr="00881668" w:rsidRDefault="00881668" w:rsidP="00FA2857">
      <w:pPr>
        <w:rPr>
          <w:b/>
          <w:sz w:val="28"/>
          <w:szCs w:val="28"/>
        </w:rPr>
      </w:pPr>
      <w:r w:rsidRPr="00881668">
        <w:rPr>
          <w:b/>
          <w:sz w:val="28"/>
          <w:szCs w:val="28"/>
        </w:rPr>
        <w:t>Supplementary Material 3</w:t>
      </w:r>
    </w:p>
    <w:p w14:paraId="5D414137" w14:textId="77777777" w:rsidR="00881668" w:rsidRDefault="00881668" w:rsidP="00FA2857">
      <w:pPr>
        <w:rPr>
          <w:b/>
          <w:sz w:val="20"/>
          <w:szCs w:val="20"/>
        </w:rPr>
      </w:pPr>
    </w:p>
    <w:p w14:paraId="579A0D67" w14:textId="48A7825F" w:rsidR="00FA2857" w:rsidRPr="00881668" w:rsidRDefault="00FA2857" w:rsidP="00FA2857">
      <w:pPr>
        <w:rPr>
          <w:b/>
        </w:rPr>
      </w:pPr>
      <w:r w:rsidRPr="00881668">
        <w:rPr>
          <w:b/>
        </w:rPr>
        <w:t xml:space="preserve">Table A: Characteristics of documents included in the scoping </w:t>
      </w:r>
      <w:proofErr w:type="gramStart"/>
      <w:r w:rsidRPr="00881668">
        <w:rPr>
          <w:b/>
        </w:rPr>
        <w:t>review</w:t>
      </w:r>
      <w:proofErr w:type="gramEnd"/>
    </w:p>
    <w:p w14:paraId="4C012027" w14:textId="77777777" w:rsidR="00FA2857" w:rsidRPr="00884D51" w:rsidRDefault="00FA2857" w:rsidP="00FA2857">
      <w:pPr>
        <w:rPr>
          <w:b/>
          <w:sz w:val="16"/>
          <w:szCs w:val="16"/>
        </w:rPr>
      </w:pPr>
    </w:p>
    <w:tbl>
      <w:tblPr>
        <w:tblStyle w:val="TableGrid"/>
        <w:tblW w:w="15480" w:type="dxa"/>
        <w:tblInd w:w="-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440"/>
        <w:gridCol w:w="1890"/>
        <w:gridCol w:w="4140"/>
        <w:gridCol w:w="1260"/>
        <w:gridCol w:w="900"/>
        <w:gridCol w:w="2160"/>
        <w:gridCol w:w="1080"/>
        <w:gridCol w:w="1170"/>
      </w:tblGrid>
      <w:tr w:rsidR="00FA2857" w:rsidRPr="00AB7B26" w14:paraId="4AF7B134" w14:textId="77777777" w:rsidTr="00406408">
        <w:tc>
          <w:tcPr>
            <w:tcW w:w="1440" w:type="dxa"/>
            <w:tcBorders>
              <w:top w:val="single" w:sz="4" w:space="0" w:color="auto"/>
              <w:bottom w:val="single" w:sz="4" w:space="0" w:color="auto"/>
            </w:tcBorders>
          </w:tcPr>
          <w:p w14:paraId="623B5C0C" w14:textId="77777777" w:rsidR="00FA2857" w:rsidRPr="00AB7B26" w:rsidRDefault="00FA2857" w:rsidP="00406408">
            <w:pPr>
              <w:rPr>
                <w:b/>
                <w:sz w:val="16"/>
                <w:szCs w:val="16"/>
              </w:rPr>
            </w:pPr>
            <w:r w:rsidRPr="00AB7B26">
              <w:rPr>
                <w:b/>
                <w:sz w:val="16"/>
                <w:szCs w:val="16"/>
              </w:rPr>
              <w:t>Author (year)</w:t>
            </w:r>
          </w:p>
          <w:p w14:paraId="1A471712" w14:textId="77777777" w:rsidR="00FA2857" w:rsidRPr="00AB7B26" w:rsidRDefault="00FA2857" w:rsidP="00406408">
            <w:pPr>
              <w:rPr>
                <w:b/>
                <w:sz w:val="16"/>
                <w:szCs w:val="16"/>
              </w:rPr>
            </w:pPr>
            <w:r w:rsidRPr="00AB7B26">
              <w:rPr>
                <w:b/>
                <w:sz w:val="16"/>
                <w:szCs w:val="16"/>
              </w:rPr>
              <w:t xml:space="preserve">Country </w:t>
            </w:r>
          </w:p>
        </w:tc>
        <w:tc>
          <w:tcPr>
            <w:tcW w:w="1440" w:type="dxa"/>
            <w:tcBorders>
              <w:top w:val="single" w:sz="4" w:space="0" w:color="auto"/>
              <w:bottom w:val="single" w:sz="4" w:space="0" w:color="auto"/>
            </w:tcBorders>
          </w:tcPr>
          <w:p w14:paraId="344CD7CB" w14:textId="77777777" w:rsidR="00FA2857" w:rsidRPr="00AB7B26" w:rsidRDefault="00FA2857" w:rsidP="00406408">
            <w:pPr>
              <w:rPr>
                <w:b/>
                <w:color w:val="000000"/>
                <w:sz w:val="16"/>
                <w:szCs w:val="16"/>
              </w:rPr>
            </w:pPr>
            <w:r w:rsidRPr="00AB7B26">
              <w:rPr>
                <w:b/>
                <w:color w:val="000000"/>
                <w:sz w:val="16"/>
                <w:szCs w:val="16"/>
              </w:rPr>
              <w:t>Study design</w:t>
            </w:r>
          </w:p>
          <w:p w14:paraId="02FF60D0" w14:textId="77777777" w:rsidR="00FA2857" w:rsidRPr="00AB7B26" w:rsidRDefault="00FA2857" w:rsidP="00406408">
            <w:pPr>
              <w:rPr>
                <w:b/>
                <w:sz w:val="16"/>
                <w:szCs w:val="16"/>
              </w:rPr>
            </w:pPr>
            <w:r w:rsidRPr="00AB7B26">
              <w:rPr>
                <w:b/>
                <w:sz w:val="16"/>
                <w:szCs w:val="16"/>
              </w:rPr>
              <w:t>Methods</w:t>
            </w:r>
          </w:p>
        </w:tc>
        <w:tc>
          <w:tcPr>
            <w:tcW w:w="1890" w:type="dxa"/>
            <w:tcBorders>
              <w:top w:val="single" w:sz="4" w:space="0" w:color="auto"/>
              <w:bottom w:val="single" w:sz="4" w:space="0" w:color="auto"/>
            </w:tcBorders>
          </w:tcPr>
          <w:p w14:paraId="1A31CBC7" w14:textId="77777777" w:rsidR="00FA2857" w:rsidRPr="00AB7B26" w:rsidRDefault="00FA2857" w:rsidP="00406408">
            <w:pPr>
              <w:rPr>
                <w:b/>
                <w:sz w:val="16"/>
                <w:szCs w:val="16"/>
              </w:rPr>
            </w:pPr>
            <w:r w:rsidRPr="00AB7B26">
              <w:rPr>
                <w:b/>
                <w:sz w:val="16"/>
                <w:szCs w:val="16"/>
              </w:rPr>
              <w:t xml:space="preserve">Sample size </w:t>
            </w:r>
          </w:p>
          <w:p w14:paraId="03635E53" w14:textId="77777777" w:rsidR="00FA2857" w:rsidRPr="00AB7B26" w:rsidRDefault="00FA2857" w:rsidP="00406408">
            <w:pPr>
              <w:rPr>
                <w:b/>
                <w:sz w:val="16"/>
                <w:szCs w:val="16"/>
              </w:rPr>
            </w:pPr>
            <w:r w:rsidRPr="00AB7B26">
              <w:rPr>
                <w:b/>
                <w:sz w:val="16"/>
                <w:szCs w:val="16"/>
              </w:rPr>
              <w:t>Age: M (SD)/Median/Modal, Range, Groups N (%)</w:t>
            </w:r>
          </w:p>
          <w:p w14:paraId="16265625" w14:textId="77777777" w:rsidR="00FA2857" w:rsidRPr="00AB7B26" w:rsidRDefault="00FA2857" w:rsidP="00406408">
            <w:pPr>
              <w:rPr>
                <w:b/>
                <w:sz w:val="16"/>
                <w:szCs w:val="16"/>
              </w:rPr>
            </w:pPr>
            <w:r w:rsidRPr="00AB7B26">
              <w:rPr>
                <w:b/>
                <w:sz w:val="16"/>
                <w:szCs w:val="16"/>
              </w:rPr>
              <w:t>Sex or gender: N (%)</w:t>
            </w:r>
          </w:p>
        </w:tc>
        <w:tc>
          <w:tcPr>
            <w:tcW w:w="4140" w:type="dxa"/>
            <w:tcBorders>
              <w:top w:val="single" w:sz="4" w:space="0" w:color="auto"/>
              <w:bottom w:val="single" w:sz="4" w:space="0" w:color="auto"/>
            </w:tcBorders>
          </w:tcPr>
          <w:p w14:paraId="57C38190" w14:textId="77777777" w:rsidR="00FA2857" w:rsidRPr="00AB7B26" w:rsidRDefault="00FA2857" w:rsidP="00406408">
            <w:pPr>
              <w:rPr>
                <w:b/>
                <w:sz w:val="16"/>
                <w:szCs w:val="16"/>
              </w:rPr>
            </w:pPr>
            <w:r w:rsidRPr="00AB7B26">
              <w:rPr>
                <w:b/>
                <w:sz w:val="16"/>
                <w:szCs w:val="16"/>
              </w:rPr>
              <w:t>Race/Ethnicity: N (%)</w:t>
            </w:r>
          </w:p>
        </w:tc>
        <w:tc>
          <w:tcPr>
            <w:tcW w:w="1260" w:type="dxa"/>
            <w:tcBorders>
              <w:top w:val="single" w:sz="4" w:space="0" w:color="auto"/>
              <w:bottom w:val="single" w:sz="4" w:space="0" w:color="auto"/>
            </w:tcBorders>
          </w:tcPr>
          <w:p w14:paraId="024E4D07" w14:textId="77777777" w:rsidR="00FA2857" w:rsidRPr="00AB7B26" w:rsidRDefault="00FA2857" w:rsidP="00406408">
            <w:pPr>
              <w:rPr>
                <w:b/>
                <w:sz w:val="16"/>
                <w:szCs w:val="16"/>
              </w:rPr>
            </w:pPr>
            <w:r w:rsidRPr="00AB7B26">
              <w:rPr>
                <w:b/>
                <w:sz w:val="16"/>
                <w:szCs w:val="16"/>
              </w:rPr>
              <w:t>Target population</w:t>
            </w:r>
          </w:p>
        </w:tc>
        <w:tc>
          <w:tcPr>
            <w:tcW w:w="900" w:type="dxa"/>
            <w:tcBorders>
              <w:top w:val="single" w:sz="4" w:space="0" w:color="auto"/>
              <w:bottom w:val="single" w:sz="4" w:space="0" w:color="auto"/>
            </w:tcBorders>
          </w:tcPr>
          <w:p w14:paraId="10EDC59C" w14:textId="77777777" w:rsidR="00FA2857" w:rsidRPr="00AB7B26" w:rsidRDefault="00FA2857" w:rsidP="00406408">
            <w:pPr>
              <w:rPr>
                <w:b/>
                <w:sz w:val="16"/>
                <w:szCs w:val="16"/>
              </w:rPr>
            </w:pPr>
            <w:r w:rsidRPr="00AB7B26">
              <w:rPr>
                <w:b/>
                <w:sz w:val="16"/>
                <w:szCs w:val="16"/>
              </w:rPr>
              <w:t>Legal status of cannabis</w:t>
            </w:r>
          </w:p>
        </w:tc>
        <w:tc>
          <w:tcPr>
            <w:tcW w:w="2160" w:type="dxa"/>
            <w:tcBorders>
              <w:top w:val="single" w:sz="4" w:space="0" w:color="auto"/>
              <w:bottom w:val="single" w:sz="4" w:space="0" w:color="auto"/>
            </w:tcBorders>
          </w:tcPr>
          <w:p w14:paraId="0CC2B0C4" w14:textId="77777777" w:rsidR="00FA2857" w:rsidRPr="00AB7B26" w:rsidRDefault="00FA2857" w:rsidP="00406408">
            <w:pPr>
              <w:rPr>
                <w:b/>
                <w:sz w:val="16"/>
                <w:szCs w:val="16"/>
              </w:rPr>
            </w:pPr>
            <w:r w:rsidRPr="00AB7B26">
              <w:rPr>
                <w:b/>
                <w:sz w:val="16"/>
                <w:szCs w:val="16"/>
              </w:rPr>
              <w:t>Level of public health measures</w:t>
            </w:r>
          </w:p>
        </w:tc>
        <w:tc>
          <w:tcPr>
            <w:tcW w:w="1080" w:type="dxa"/>
            <w:tcBorders>
              <w:top w:val="single" w:sz="4" w:space="0" w:color="auto"/>
              <w:bottom w:val="single" w:sz="4" w:space="0" w:color="auto"/>
            </w:tcBorders>
          </w:tcPr>
          <w:p w14:paraId="24041770" w14:textId="77777777" w:rsidR="00FA2857" w:rsidRPr="00AB7B26" w:rsidRDefault="00FA2857" w:rsidP="00406408">
            <w:pPr>
              <w:rPr>
                <w:b/>
                <w:sz w:val="16"/>
                <w:szCs w:val="16"/>
              </w:rPr>
            </w:pPr>
            <w:r w:rsidRPr="00AB7B26">
              <w:rPr>
                <w:b/>
                <w:sz w:val="16"/>
                <w:szCs w:val="16"/>
              </w:rPr>
              <w:t>Type of cannabis use</w:t>
            </w:r>
          </w:p>
        </w:tc>
        <w:tc>
          <w:tcPr>
            <w:tcW w:w="1170" w:type="dxa"/>
            <w:tcBorders>
              <w:top w:val="single" w:sz="4" w:space="0" w:color="auto"/>
              <w:bottom w:val="single" w:sz="4" w:space="0" w:color="auto"/>
            </w:tcBorders>
          </w:tcPr>
          <w:p w14:paraId="4C03DB0F" w14:textId="77777777" w:rsidR="00FA2857" w:rsidRPr="00AB7B26" w:rsidRDefault="00FA2857" w:rsidP="00406408">
            <w:pPr>
              <w:rPr>
                <w:b/>
                <w:sz w:val="16"/>
                <w:szCs w:val="16"/>
              </w:rPr>
            </w:pPr>
            <w:r w:rsidRPr="00AB7B26">
              <w:rPr>
                <w:b/>
                <w:sz w:val="16"/>
                <w:szCs w:val="16"/>
              </w:rPr>
              <w:t>Mode of consumption</w:t>
            </w:r>
          </w:p>
        </w:tc>
      </w:tr>
      <w:tr w:rsidR="00FA2857" w:rsidRPr="00884D51" w14:paraId="0D1F171B" w14:textId="77777777" w:rsidTr="00406408">
        <w:tc>
          <w:tcPr>
            <w:tcW w:w="1440" w:type="dxa"/>
            <w:tcBorders>
              <w:top w:val="single" w:sz="4" w:space="0" w:color="auto"/>
            </w:tcBorders>
          </w:tcPr>
          <w:p w14:paraId="1B56012B"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AuthorYear="1"&gt;&lt;Author&gt;Armour&lt;/Author&gt;&lt;Year&gt;2022&lt;/Year&gt;&lt;RecNum&gt;91&lt;/RecNum&gt;&lt;DisplayText&gt;Armour&lt;style face="italic"&gt; et al.&lt;/style&gt; (2022) [1]&lt;/DisplayText&gt;&lt;record&gt;&lt;rec-number&gt;91&lt;/rec-number&gt;&lt;foreign-keys&gt;&lt;key app="EN" db-id="zddtr29x2a2eebe5tawvs9v1reevaw5f5zww" timestamp="1656436324"&gt;91&lt;/key&gt;&lt;/foreign-keys&gt;&lt;ref-type name="Journal Article"&gt;17&lt;/ref-type&gt;&lt;contributors&gt;&lt;authors&gt;&lt;author&gt;Armour, Mike&lt;/author&gt;&lt;author&gt;Sinclair, Justin&lt;/author&gt;&lt;author&gt;Cheng, Junipearl&lt;/author&gt;&lt;author&gt;Davis, Preston&lt;/author&gt;&lt;author&gt;Hameed, Aaish&lt;/author&gt;&lt;author&gt;Meegahapola, Harini&lt;/author&gt;&lt;author&gt;Rajashekar, Krithika&lt;/author&gt;&lt;author&gt;Suresh, Sunethra&lt;/author&gt;&lt;author&gt;Proudfoot, Andrew&lt;/author&gt;&lt;author&gt;Leonardi, Mathew&lt;/author&gt;&lt;/authors&gt;&lt;/contributors&gt;&lt;titles&gt;&lt;title&gt;Endometriosis and cannabis consumption during the covid-19 pandemic: an international cross-sectional survey&lt;/title&gt;&lt;secondary-title&gt;Cannabis and Cannabinoid Research&lt;/secondary-title&gt;&lt;/titles&gt;&lt;periodical&gt;&lt;full-title&gt;Cannabis and cannabinoid research&lt;/full-title&gt;&lt;/periodical&gt;&lt;dates&gt;&lt;year&gt;2022&lt;/year&gt;&lt;/dates&gt;&lt;isbn&gt;2578-5125&lt;/isbn&gt;&lt;urls&gt;&lt;/urls&gt;&lt;/record&gt;&lt;/Cite&gt;&lt;/EndNote&gt;</w:instrText>
            </w:r>
            <w:r w:rsidRPr="00884D51">
              <w:rPr>
                <w:sz w:val="16"/>
                <w:szCs w:val="16"/>
              </w:rPr>
              <w:fldChar w:fldCharType="separate"/>
            </w:r>
            <w:r>
              <w:rPr>
                <w:noProof/>
                <w:sz w:val="16"/>
                <w:szCs w:val="16"/>
              </w:rPr>
              <w:t>Armour</w:t>
            </w:r>
            <w:r w:rsidRPr="00FA2857">
              <w:rPr>
                <w:i/>
                <w:noProof/>
                <w:sz w:val="16"/>
                <w:szCs w:val="16"/>
              </w:rPr>
              <w:t xml:space="preserve"> et al.</w:t>
            </w:r>
            <w:r>
              <w:rPr>
                <w:noProof/>
                <w:sz w:val="16"/>
                <w:szCs w:val="16"/>
              </w:rPr>
              <w:t xml:space="preserve"> (2022) [1]</w:t>
            </w:r>
            <w:r w:rsidRPr="00884D51">
              <w:rPr>
                <w:sz w:val="16"/>
                <w:szCs w:val="16"/>
              </w:rPr>
              <w:fldChar w:fldCharType="end"/>
            </w:r>
          </w:p>
          <w:p w14:paraId="4D7789F7" w14:textId="77777777" w:rsidR="00FA2857" w:rsidRPr="00884D51" w:rsidRDefault="00FA2857" w:rsidP="00406408">
            <w:pPr>
              <w:rPr>
                <w:color w:val="000000"/>
                <w:sz w:val="16"/>
                <w:szCs w:val="16"/>
              </w:rPr>
            </w:pPr>
            <w:r w:rsidRPr="00884D51">
              <w:rPr>
                <w:color w:val="000000"/>
                <w:sz w:val="16"/>
                <w:szCs w:val="16"/>
              </w:rPr>
              <w:t xml:space="preserve">International study </w:t>
            </w:r>
          </w:p>
        </w:tc>
        <w:tc>
          <w:tcPr>
            <w:tcW w:w="1440" w:type="dxa"/>
            <w:tcBorders>
              <w:top w:val="single" w:sz="4" w:space="0" w:color="auto"/>
            </w:tcBorders>
          </w:tcPr>
          <w:p w14:paraId="7DF49D2C" w14:textId="77777777" w:rsidR="00FA2857" w:rsidRPr="00884D51" w:rsidRDefault="00FA2857" w:rsidP="00406408">
            <w:pPr>
              <w:rPr>
                <w:color w:val="000000"/>
                <w:sz w:val="16"/>
                <w:szCs w:val="16"/>
              </w:rPr>
            </w:pPr>
            <w:r w:rsidRPr="00884D51">
              <w:rPr>
                <w:color w:val="000000"/>
                <w:sz w:val="16"/>
                <w:szCs w:val="16"/>
              </w:rPr>
              <w:t xml:space="preserve">Cross-sectional </w:t>
            </w:r>
          </w:p>
          <w:p w14:paraId="2C3E9606" w14:textId="77777777" w:rsidR="00FA2857" w:rsidRPr="00884D51" w:rsidRDefault="00FA2857" w:rsidP="00406408">
            <w:pPr>
              <w:rPr>
                <w:sz w:val="16"/>
                <w:szCs w:val="16"/>
              </w:rPr>
            </w:pPr>
            <w:r w:rsidRPr="00884D51">
              <w:rPr>
                <w:sz w:val="16"/>
                <w:szCs w:val="16"/>
              </w:rPr>
              <w:t>Online survey</w:t>
            </w:r>
          </w:p>
        </w:tc>
        <w:tc>
          <w:tcPr>
            <w:tcW w:w="1890" w:type="dxa"/>
            <w:tcBorders>
              <w:top w:val="single" w:sz="4" w:space="0" w:color="auto"/>
            </w:tcBorders>
          </w:tcPr>
          <w:p w14:paraId="780E3387" w14:textId="77777777" w:rsidR="00FA2857" w:rsidRPr="00884D51" w:rsidRDefault="00FA2857" w:rsidP="00406408">
            <w:pPr>
              <w:rPr>
                <w:color w:val="000000"/>
                <w:sz w:val="16"/>
                <w:szCs w:val="16"/>
              </w:rPr>
            </w:pPr>
            <w:r w:rsidRPr="00884D51">
              <w:rPr>
                <w:color w:val="000000"/>
                <w:sz w:val="16"/>
                <w:szCs w:val="16"/>
              </w:rPr>
              <w:t>N=1634</w:t>
            </w:r>
          </w:p>
          <w:p w14:paraId="53DBA998" w14:textId="77777777" w:rsidR="00FA2857" w:rsidRPr="00884D51" w:rsidRDefault="00FA2857" w:rsidP="00406408">
            <w:pPr>
              <w:rPr>
                <w:color w:val="000000"/>
                <w:sz w:val="16"/>
                <w:szCs w:val="16"/>
              </w:rPr>
            </w:pPr>
            <w:r w:rsidRPr="00884D51">
              <w:rPr>
                <w:color w:val="000000"/>
                <w:sz w:val="16"/>
                <w:szCs w:val="16"/>
              </w:rPr>
              <w:t>30.7 (7.1)</w:t>
            </w:r>
          </w:p>
          <w:p w14:paraId="2D060742" w14:textId="77777777" w:rsidR="00FA2857" w:rsidRPr="00884D51" w:rsidRDefault="00FA2857" w:rsidP="00406408">
            <w:pPr>
              <w:rPr>
                <w:color w:val="000000"/>
                <w:sz w:val="16"/>
                <w:szCs w:val="16"/>
              </w:rPr>
            </w:pPr>
            <w:r w:rsidRPr="00884D51">
              <w:rPr>
                <w:color w:val="000000"/>
                <w:sz w:val="16"/>
                <w:szCs w:val="16"/>
              </w:rPr>
              <w:t>Not specified</w:t>
            </w:r>
          </w:p>
        </w:tc>
        <w:tc>
          <w:tcPr>
            <w:tcW w:w="4140" w:type="dxa"/>
            <w:tcBorders>
              <w:top w:val="single" w:sz="4" w:space="0" w:color="auto"/>
            </w:tcBorders>
          </w:tcPr>
          <w:p w14:paraId="5B513D0D"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Borders>
              <w:top w:val="single" w:sz="4" w:space="0" w:color="auto"/>
            </w:tcBorders>
          </w:tcPr>
          <w:p w14:paraId="569FFFE7" w14:textId="77777777" w:rsidR="00FA2857" w:rsidRPr="00884D51" w:rsidRDefault="00FA2857" w:rsidP="00406408">
            <w:pPr>
              <w:rPr>
                <w:color w:val="000000"/>
                <w:sz w:val="16"/>
                <w:szCs w:val="16"/>
              </w:rPr>
            </w:pPr>
            <w:r w:rsidRPr="00884D51">
              <w:rPr>
                <w:color w:val="000000"/>
                <w:sz w:val="16"/>
                <w:szCs w:val="16"/>
              </w:rPr>
              <w:t>People with health/mental health comorbidities</w:t>
            </w:r>
          </w:p>
        </w:tc>
        <w:tc>
          <w:tcPr>
            <w:tcW w:w="900" w:type="dxa"/>
            <w:tcBorders>
              <w:top w:val="single" w:sz="4" w:space="0" w:color="auto"/>
            </w:tcBorders>
          </w:tcPr>
          <w:p w14:paraId="53291523" w14:textId="77777777" w:rsidR="00FA2857" w:rsidRPr="00884D51" w:rsidRDefault="00FA2857" w:rsidP="00406408">
            <w:pPr>
              <w:rPr>
                <w:color w:val="000000"/>
                <w:sz w:val="16"/>
                <w:szCs w:val="16"/>
              </w:rPr>
            </w:pPr>
            <w:r w:rsidRPr="00884D51">
              <w:rPr>
                <w:color w:val="000000"/>
                <w:sz w:val="16"/>
                <w:szCs w:val="16"/>
              </w:rPr>
              <w:t>Variable</w:t>
            </w:r>
          </w:p>
        </w:tc>
        <w:tc>
          <w:tcPr>
            <w:tcW w:w="2160" w:type="dxa"/>
            <w:tcBorders>
              <w:top w:val="single" w:sz="4" w:space="0" w:color="auto"/>
            </w:tcBorders>
          </w:tcPr>
          <w:p w14:paraId="6A1CBFD8"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Borders>
              <w:top w:val="single" w:sz="4" w:space="0" w:color="auto"/>
            </w:tcBorders>
          </w:tcPr>
          <w:p w14:paraId="6BF8C364" w14:textId="77777777" w:rsidR="00FA2857" w:rsidRPr="00884D51" w:rsidRDefault="00FA2857" w:rsidP="00406408">
            <w:pPr>
              <w:rPr>
                <w:color w:val="000000"/>
                <w:sz w:val="16"/>
                <w:szCs w:val="16"/>
              </w:rPr>
            </w:pPr>
            <w:r w:rsidRPr="00884D51">
              <w:rPr>
                <w:color w:val="000000"/>
                <w:sz w:val="16"/>
                <w:szCs w:val="16"/>
              </w:rPr>
              <w:t>Medical,</w:t>
            </w:r>
          </w:p>
          <w:p w14:paraId="416CD22F" w14:textId="77777777" w:rsidR="00FA2857" w:rsidRPr="00884D51" w:rsidRDefault="00FA2857" w:rsidP="00406408">
            <w:pPr>
              <w:rPr>
                <w:color w:val="000000"/>
                <w:sz w:val="16"/>
                <w:szCs w:val="16"/>
              </w:rPr>
            </w:pPr>
            <w:r w:rsidRPr="00884D51">
              <w:rPr>
                <w:color w:val="000000"/>
                <w:sz w:val="16"/>
                <w:szCs w:val="16"/>
              </w:rPr>
              <w:t xml:space="preserve">Recreational non-medical </w:t>
            </w:r>
          </w:p>
        </w:tc>
        <w:tc>
          <w:tcPr>
            <w:tcW w:w="1170" w:type="dxa"/>
            <w:tcBorders>
              <w:top w:val="single" w:sz="4" w:space="0" w:color="auto"/>
            </w:tcBorders>
          </w:tcPr>
          <w:p w14:paraId="06C81C7C" w14:textId="77777777" w:rsidR="00FA2857" w:rsidRPr="00884D51" w:rsidRDefault="00FA2857" w:rsidP="00406408">
            <w:pPr>
              <w:rPr>
                <w:sz w:val="16"/>
                <w:szCs w:val="16"/>
              </w:rPr>
            </w:pPr>
            <w:r w:rsidRPr="00884D51">
              <w:rPr>
                <w:sz w:val="16"/>
                <w:szCs w:val="16"/>
              </w:rPr>
              <w:t>Oils</w:t>
            </w:r>
          </w:p>
          <w:p w14:paraId="45F9787E" w14:textId="77777777" w:rsidR="00FA2857" w:rsidRPr="00884D51" w:rsidRDefault="00FA2857" w:rsidP="00406408">
            <w:pPr>
              <w:rPr>
                <w:sz w:val="16"/>
                <w:szCs w:val="16"/>
              </w:rPr>
            </w:pPr>
            <w:r w:rsidRPr="00884D51">
              <w:rPr>
                <w:sz w:val="16"/>
                <w:szCs w:val="16"/>
              </w:rPr>
              <w:t>Oral capsules</w:t>
            </w:r>
          </w:p>
          <w:p w14:paraId="0E906380" w14:textId="77777777" w:rsidR="00FA2857" w:rsidRPr="00884D51" w:rsidRDefault="00FA2857" w:rsidP="00406408">
            <w:pPr>
              <w:rPr>
                <w:sz w:val="16"/>
                <w:szCs w:val="16"/>
              </w:rPr>
            </w:pPr>
            <w:r w:rsidRPr="00884D51">
              <w:rPr>
                <w:sz w:val="16"/>
                <w:szCs w:val="16"/>
              </w:rPr>
              <w:t xml:space="preserve">Smoking </w:t>
            </w:r>
          </w:p>
          <w:p w14:paraId="5445E44A" w14:textId="77777777" w:rsidR="00FA2857" w:rsidRDefault="00FA2857" w:rsidP="00406408">
            <w:pPr>
              <w:rPr>
                <w:sz w:val="16"/>
                <w:szCs w:val="16"/>
              </w:rPr>
            </w:pPr>
            <w:r w:rsidRPr="00884D51">
              <w:rPr>
                <w:sz w:val="16"/>
                <w:szCs w:val="16"/>
              </w:rPr>
              <w:t>Suppositories</w:t>
            </w:r>
          </w:p>
          <w:p w14:paraId="1853CCF7" w14:textId="77777777" w:rsidR="00FA2857" w:rsidRPr="00884D51" w:rsidRDefault="00FA2857" w:rsidP="00406408">
            <w:pPr>
              <w:rPr>
                <w:sz w:val="16"/>
                <w:szCs w:val="16"/>
              </w:rPr>
            </w:pPr>
          </w:p>
          <w:p w14:paraId="61EAF0A7" w14:textId="77777777" w:rsidR="00FA2857" w:rsidRPr="00884D51" w:rsidRDefault="00FA2857" w:rsidP="00406408">
            <w:pPr>
              <w:rPr>
                <w:sz w:val="16"/>
                <w:szCs w:val="16"/>
              </w:rPr>
            </w:pPr>
            <w:r w:rsidRPr="00884D51">
              <w:rPr>
                <w:sz w:val="16"/>
                <w:szCs w:val="16"/>
              </w:rPr>
              <w:t xml:space="preserve">Vaping </w:t>
            </w:r>
          </w:p>
        </w:tc>
      </w:tr>
      <w:tr w:rsidR="00FA2857" w:rsidRPr="00884D51" w14:paraId="228F7654" w14:textId="77777777" w:rsidTr="00406408">
        <w:tc>
          <w:tcPr>
            <w:tcW w:w="1440" w:type="dxa"/>
          </w:tcPr>
          <w:p w14:paraId="7CC61184"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AuthorYear="1"&gt;&lt;Author&gt;Assaf&lt;/Author&gt;&lt;Year&gt;2022&lt;/Year&gt;&lt;RecNum&gt;92&lt;/RecNum&gt;&lt;DisplayText&gt;Assaf&lt;style face="italic"&gt; et al.&lt;/style&gt; (2022) [2]&lt;/DisplayText&gt;&lt;record&gt;&lt;rec-number&gt;92&lt;/rec-number&gt;&lt;foreign-keys&gt;&lt;key app="EN" db-id="zddtr29x2a2eebe5tawvs9v1reevaw5f5zww" timestamp="1656436346"&gt;92&lt;/key&gt;&lt;/foreign-keys&gt;&lt;ref-type name="Journal Article"&gt;17&lt;/ref-type&gt;&lt;contributors&gt;&lt;authors&gt;&lt;author&gt;Assaf, Ryan D&lt;/author&gt;&lt;author&gt;Gorbach, Pamina M&lt;/author&gt;&lt;author&gt;Cooper, Ziva D&lt;/author&gt;&lt;/authors&gt;&lt;/contributors&gt;&lt;titles&gt;&lt;title&gt;Changes in medical and non-medical cannabis use among United States adults before and during the COVID-19 pandemic&lt;/title&gt;&lt;secondary-title&gt;The American Journal of Drug and Alcohol Abuse&lt;/secondary-title&gt;&lt;/titles&gt;&lt;periodical&gt;&lt;full-title&gt;The American Journal of Drug and Alcohol Abuse&lt;/full-title&gt;&lt;/periodical&gt;&lt;pages&gt;1-7&lt;/pages&gt;&lt;dates&gt;&lt;year&gt;2022&lt;/year&gt;&lt;/dates&gt;&lt;isbn&gt;0095-2990&lt;/isbn&gt;&lt;urls&gt;&lt;/urls&gt;&lt;/record&gt;&lt;/Cite&gt;&lt;/EndNote&gt;</w:instrText>
            </w:r>
            <w:r w:rsidRPr="00884D51">
              <w:rPr>
                <w:sz w:val="16"/>
                <w:szCs w:val="16"/>
              </w:rPr>
              <w:fldChar w:fldCharType="separate"/>
            </w:r>
            <w:r>
              <w:rPr>
                <w:noProof/>
                <w:sz w:val="16"/>
                <w:szCs w:val="16"/>
              </w:rPr>
              <w:t>Assaf</w:t>
            </w:r>
            <w:r w:rsidRPr="00FA2857">
              <w:rPr>
                <w:i/>
                <w:noProof/>
                <w:sz w:val="16"/>
                <w:szCs w:val="16"/>
              </w:rPr>
              <w:t xml:space="preserve"> et al.</w:t>
            </w:r>
            <w:r>
              <w:rPr>
                <w:noProof/>
                <w:sz w:val="16"/>
                <w:szCs w:val="16"/>
              </w:rPr>
              <w:t xml:space="preserve"> (2022) [2]</w:t>
            </w:r>
            <w:r w:rsidRPr="00884D51">
              <w:rPr>
                <w:sz w:val="16"/>
                <w:szCs w:val="16"/>
              </w:rPr>
              <w:fldChar w:fldCharType="end"/>
            </w:r>
          </w:p>
          <w:p w14:paraId="559AE352" w14:textId="77777777" w:rsidR="00FA2857" w:rsidRPr="00884D51" w:rsidRDefault="00FA2857" w:rsidP="00406408">
            <w:pPr>
              <w:rPr>
                <w:sz w:val="16"/>
                <w:szCs w:val="16"/>
              </w:rPr>
            </w:pPr>
            <w:r w:rsidRPr="00884D51">
              <w:rPr>
                <w:sz w:val="16"/>
                <w:szCs w:val="16"/>
              </w:rPr>
              <w:t>USA</w:t>
            </w:r>
          </w:p>
        </w:tc>
        <w:tc>
          <w:tcPr>
            <w:tcW w:w="1440" w:type="dxa"/>
          </w:tcPr>
          <w:p w14:paraId="320FB00F" w14:textId="77777777" w:rsidR="00FA2857" w:rsidRPr="00884D51" w:rsidRDefault="00FA2857" w:rsidP="00406408">
            <w:pPr>
              <w:rPr>
                <w:color w:val="000000"/>
                <w:sz w:val="16"/>
                <w:szCs w:val="16"/>
              </w:rPr>
            </w:pPr>
            <w:r w:rsidRPr="00884D51">
              <w:rPr>
                <w:color w:val="000000"/>
                <w:sz w:val="16"/>
                <w:szCs w:val="16"/>
              </w:rPr>
              <w:t xml:space="preserve">Cross-sectional </w:t>
            </w:r>
          </w:p>
          <w:p w14:paraId="1EE1FF2D" w14:textId="77777777" w:rsidR="00FA2857" w:rsidRPr="00884D51" w:rsidRDefault="00FA2857" w:rsidP="00406408">
            <w:pPr>
              <w:rPr>
                <w:sz w:val="16"/>
                <w:szCs w:val="16"/>
              </w:rPr>
            </w:pPr>
            <w:r w:rsidRPr="00884D51">
              <w:rPr>
                <w:sz w:val="16"/>
                <w:szCs w:val="16"/>
              </w:rPr>
              <w:t>Online survey</w:t>
            </w:r>
          </w:p>
        </w:tc>
        <w:tc>
          <w:tcPr>
            <w:tcW w:w="1890" w:type="dxa"/>
          </w:tcPr>
          <w:p w14:paraId="5F071F03" w14:textId="77777777" w:rsidR="00FA2857" w:rsidRPr="00884D51" w:rsidRDefault="00FA2857" w:rsidP="00406408">
            <w:pPr>
              <w:rPr>
                <w:sz w:val="16"/>
                <w:szCs w:val="16"/>
              </w:rPr>
            </w:pPr>
            <w:r w:rsidRPr="00884D51">
              <w:rPr>
                <w:sz w:val="16"/>
                <w:szCs w:val="16"/>
              </w:rPr>
              <w:t>N=1886</w:t>
            </w:r>
          </w:p>
          <w:p w14:paraId="2F3DA2BD" w14:textId="77777777" w:rsidR="00FA2857" w:rsidRPr="00884D51" w:rsidRDefault="00FA2857" w:rsidP="00406408">
            <w:pPr>
              <w:rPr>
                <w:sz w:val="16"/>
                <w:szCs w:val="16"/>
              </w:rPr>
            </w:pPr>
            <w:r w:rsidRPr="00884D51">
              <w:rPr>
                <w:sz w:val="16"/>
                <w:szCs w:val="16"/>
              </w:rPr>
              <w:t>33.7 (8.8)</w:t>
            </w:r>
          </w:p>
          <w:p w14:paraId="6A98EEAB" w14:textId="77777777" w:rsidR="00FA2857" w:rsidRPr="00884D51" w:rsidRDefault="00FA2857" w:rsidP="00406408">
            <w:pPr>
              <w:rPr>
                <w:sz w:val="16"/>
                <w:szCs w:val="16"/>
              </w:rPr>
            </w:pPr>
            <w:r w:rsidRPr="00884D51">
              <w:rPr>
                <w:sz w:val="16"/>
                <w:szCs w:val="16"/>
              </w:rPr>
              <w:t>Females: 666 (35.3%)</w:t>
            </w:r>
            <w:r w:rsidRPr="00884D51">
              <w:rPr>
                <w:sz w:val="16"/>
                <w:szCs w:val="16"/>
              </w:rPr>
              <w:br/>
              <w:t xml:space="preserve">Males: 1189 (63.0%) </w:t>
            </w:r>
            <w:r w:rsidRPr="00884D51">
              <w:rPr>
                <w:sz w:val="16"/>
                <w:szCs w:val="16"/>
              </w:rPr>
              <w:br/>
              <w:t>Other: 2 (0.1%)</w:t>
            </w:r>
          </w:p>
        </w:tc>
        <w:tc>
          <w:tcPr>
            <w:tcW w:w="4140" w:type="dxa"/>
          </w:tcPr>
          <w:p w14:paraId="0809174D" w14:textId="77777777" w:rsidR="00FA2857" w:rsidRDefault="00FA2857" w:rsidP="00406408">
            <w:pPr>
              <w:rPr>
                <w:sz w:val="16"/>
                <w:szCs w:val="16"/>
              </w:rPr>
            </w:pPr>
            <w:r w:rsidRPr="00884D51">
              <w:rPr>
                <w:sz w:val="16"/>
                <w:szCs w:val="16"/>
              </w:rPr>
              <w:t xml:space="preserve">Hispanic/Latino: 511 (27.1%) </w:t>
            </w:r>
            <w:r w:rsidRPr="00884D51">
              <w:rPr>
                <w:sz w:val="16"/>
                <w:szCs w:val="16"/>
              </w:rPr>
              <w:br/>
              <w:t xml:space="preserve">Non-Hispanic Asian: 36 (1.9%) </w:t>
            </w:r>
            <w:r w:rsidRPr="00884D51">
              <w:rPr>
                <w:sz w:val="16"/>
                <w:szCs w:val="16"/>
              </w:rPr>
              <w:br/>
              <w:t xml:space="preserve">Non-Hispanic Black: 202 (10.7%) </w:t>
            </w:r>
            <w:r w:rsidRPr="00884D51">
              <w:rPr>
                <w:sz w:val="16"/>
                <w:szCs w:val="16"/>
              </w:rPr>
              <w:br/>
              <w:t xml:space="preserve">Non-Hispanic American Indian or Alaska Native: 51 (2.7%) </w:t>
            </w:r>
            <w:r w:rsidRPr="00884D51">
              <w:rPr>
                <w:sz w:val="16"/>
                <w:szCs w:val="16"/>
              </w:rPr>
              <w:br/>
              <w:t xml:space="preserve">Non-Hispanic Native Hawaiian or Pacific Islander: 17 (0.9%) </w:t>
            </w:r>
            <w:r w:rsidRPr="00884D51">
              <w:rPr>
                <w:sz w:val="16"/>
                <w:szCs w:val="16"/>
              </w:rPr>
              <w:br/>
              <w:t xml:space="preserve">Non-Hispanic White: 999 (53.0%) </w:t>
            </w:r>
            <w:r w:rsidRPr="00884D51">
              <w:rPr>
                <w:sz w:val="16"/>
                <w:szCs w:val="16"/>
              </w:rPr>
              <w:br/>
              <w:t xml:space="preserve">Non-Hispanic Other: 24 (1.3%) </w:t>
            </w:r>
            <w:r w:rsidRPr="00884D51">
              <w:rPr>
                <w:sz w:val="16"/>
                <w:szCs w:val="16"/>
              </w:rPr>
              <w:br/>
              <w:t xml:space="preserve">Unknown: 46 (2.4%) </w:t>
            </w:r>
          </w:p>
          <w:p w14:paraId="5FCF9E24" w14:textId="77777777" w:rsidR="00FA2857" w:rsidRPr="00884D51" w:rsidRDefault="00FA2857" w:rsidP="00406408">
            <w:pPr>
              <w:rPr>
                <w:sz w:val="16"/>
                <w:szCs w:val="16"/>
              </w:rPr>
            </w:pPr>
          </w:p>
        </w:tc>
        <w:tc>
          <w:tcPr>
            <w:tcW w:w="1260" w:type="dxa"/>
          </w:tcPr>
          <w:p w14:paraId="3AF2BB9F" w14:textId="77777777" w:rsidR="00FA2857" w:rsidRPr="00884D51" w:rsidRDefault="00FA2857" w:rsidP="00406408">
            <w:pPr>
              <w:rPr>
                <w:sz w:val="16"/>
                <w:szCs w:val="16"/>
              </w:rPr>
            </w:pPr>
            <w:r w:rsidRPr="00884D51">
              <w:rPr>
                <w:sz w:val="16"/>
                <w:szCs w:val="16"/>
              </w:rPr>
              <w:t>People who use cannabis</w:t>
            </w:r>
          </w:p>
        </w:tc>
        <w:tc>
          <w:tcPr>
            <w:tcW w:w="900" w:type="dxa"/>
          </w:tcPr>
          <w:p w14:paraId="0D1495DC" w14:textId="77777777" w:rsidR="00FA2857" w:rsidRPr="00884D51" w:rsidRDefault="00FA2857" w:rsidP="00406408">
            <w:pPr>
              <w:rPr>
                <w:sz w:val="16"/>
                <w:szCs w:val="16"/>
              </w:rPr>
            </w:pPr>
            <w:r w:rsidRPr="00884D51">
              <w:rPr>
                <w:sz w:val="16"/>
                <w:szCs w:val="16"/>
              </w:rPr>
              <w:t>Variable</w:t>
            </w:r>
          </w:p>
        </w:tc>
        <w:tc>
          <w:tcPr>
            <w:tcW w:w="2160" w:type="dxa"/>
          </w:tcPr>
          <w:p w14:paraId="69C5DD41" w14:textId="77777777" w:rsidR="00FA2857" w:rsidRPr="00884D51" w:rsidRDefault="00FA2857" w:rsidP="00406408">
            <w:pPr>
              <w:rPr>
                <w:sz w:val="16"/>
                <w:szCs w:val="16"/>
              </w:rPr>
            </w:pPr>
            <w:r w:rsidRPr="00884D51">
              <w:rPr>
                <w:sz w:val="16"/>
                <w:szCs w:val="16"/>
              </w:rPr>
              <w:t>Cannabis dispensaries deemed essential businesses</w:t>
            </w:r>
          </w:p>
        </w:tc>
        <w:tc>
          <w:tcPr>
            <w:tcW w:w="1080" w:type="dxa"/>
          </w:tcPr>
          <w:p w14:paraId="66C5F9A0" w14:textId="77777777" w:rsidR="00FA2857" w:rsidRPr="00884D51" w:rsidRDefault="00FA2857" w:rsidP="00406408">
            <w:pPr>
              <w:rPr>
                <w:color w:val="000000"/>
                <w:sz w:val="16"/>
                <w:szCs w:val="16"/>
              </w:rPr>
            </w:pPr>
            <w:r w:rsidRPr="00884D51">
              <w:rPr>
                <w:color w:val="000000"/>
                <w:sz w:val="16"/>
                <w:szCs w:val="16"/>
              </w:rPr>
              <w:t>Medical,</w:t>
            </w:r>
          </w:p>
          <w:p w14:paraId="5406685C" w14:textId="77777777" w:rsidR="00FA2857" w:rsidRPr="00884D51" w:rsidRDefault="00FA2857" w:rsidP="00406408">
            <w:pPr>
              <w:rPr>
                <w:sz w:val="16"/>
                <w:szCs w:val="16"/>
              </w:rPr>
            </w:pPr>
            <w:r w:rsidRPr="00884D51">
              <w:rPr>
                <w:color w:val="000000"/>
                <w:sz w:val="16"/>
                <w:szCs w:val="16"/>
              </w:rPr>
              <w:t>Recreational non-medical</w:t>
            </w:r>
          </w:p>
        </w:tc>
        <w:tc>
          <w:tcPr>
            <w:tcW w:w="1170" w:type="dxa"/>
          </w:tcPr>
          <w:p w14:paraId="14DE6738" w14:textId="77777777" w:rsidR="00FA2857" w:rsidRPr="00884D51" w:rsidRDefault="00FA2857" w:rsidP="00406408">
            <w:pPr>
              <w:rPr>
                <w:sz w:val="16"/>
                <w:szCs w:val="16"/>
              </w:rPr>
            </w:pPr>
            <w:r w:rsidRPr="00884D51">
              <w:rPr>
                <w:sz w:val="16"/>
                <w:szCs w:val="16"/>
              </w:rPr>
              <w:t>Dabbing</w:t>
            </w:r>
          </w:p>
          <w:p w14:paraId="332A81FF" w14:textId="77777777" w:rsidR="00FA2857" w:rsidRPr="00884D51" w:rsidRDefault="00FA2857" w:rsidP="00406408">
            <w:pPr>
              <w:rPr>
                <w:sz w:val="16"/>
                <w:szCs w:val="16"/>
              </w:rPr>
            </w:pPr>
            <w:r w:rsidRPr="00884D51">
              <w:rPr>
                <w:sz w:val="16"/>
                <w:szCs w:val="16"/>
              </w:rPr>
              <w:t xml:space="preserve">Edibles </w:t>
            </w:r>
          </w:p>
          <w:p w14:paraId="00C9E563" w14:textId="77777777" w:rsidR="00FA2857" w:rsidRPr="00884D51" w:rsidRDefault="00FA2857" w:rsidP="00406408">
            <w:pPr>
              <w:rPr>
                <w:sz w:val="16"/>
                <w:szCs w:val="16"/>
              </w:rPr>
            </w:pPr>
            <w:r w:rsidRPr="00884D51">
              <w:rPr>
                <w:sz w:val="16"/>
                <w:szCs w:val="16"/>
              </w:rPr>
              <w:t>Oil</w:t>
            </w:r>
          </w:p>
          <w:p w14:paraId="5C71C0F5" w14:textId="77777777" w:rsidR="00FA2857" w:rsidRPr="00884D51" w:rsidRDefault="00FA2857" w:rsidP="00406408">
            <w:pPr>
              <w:rPr>
                <w:sz w:val="16"/>
                <w:szCs w:val="16"/>
              </w:rPr>
            </w:pPr>
            <w:r w:rsidRPr="00884D51">
              <w:rPr>
                <w:sz w:val="16"/>
                <w:szCs w:val="16"/>
              </w:rPr>
              <w:t xml:space="preserve">Smoking </w:t>
            </w:r>
          </w:p>
          <w:p w14:paraId="1304677A" w14:textId="77777777" w:rsidR="00FA2857" w:rsidRPr="00884D51" w:rsidRDefault="00FA2857" w:rsidP="00406408">
            <w:pPr>
              <w:rPr>
                <w:sz w:val="16"/>
                <w:szCs w:val="16"/>
              </w:rPr>
            </w:pPr>
            <w:r w:rsidRPr="00884D51">
              <w:rPr>
                <w:sz w:val="16"/>
                <w:szCs w:val="16"/>
              </w:rPr>
              <w:t>Topicals</w:t>
            </w:r>
          </w:p>
          <w:p w14:paraId="2B02648D" w14:textId="77777777" w:rsidR="00FA2857" w:rsidRPr="00884D51" w:rsidRDefault="00FA2857" w:rsidP="00406408">
            <w:pPr>
              <w:rPr>
                <w:sz w:val="16"/>
                <w:szCs w:val="16"/>
              </w:rPr>
            </w:pPr>
            <w:r w:rsidRPr="00884D51">
              <w:rPr>
                <w:sz w:val="16"/>
                <w:szCs w:val="16"/>
              </w:rPr>
              <w:t>Vaping</w:t>
            </w:r>
          </w:p>
          <w:p w14:paraId="15D835AA" w14:textId="77777777" w:rsidR="00FA2857" w:rsidRPr="00884D51" w:rsidRDefault="00FA2857" w:rsidP="00406408">
            <w:pPr>
              <w:rPr>
                <w:sz w:val="16"/>
                <w:szCs w:val="16"/>
              </w:rPr>
            </w:pPr>
          </w:p>
        </w:tc>
      </w:tr>
      <w:tr w:rsidR="00FA2857" w:rsidRPr="00884D51" w14:paraId="01BB8DA0" w14:textId="77777777" w:rsidTr="00406408">
        <w:tc>
          <w:tcPr>
            <w:tcW w:w="1440" w:type="dxa"/>
          </w:tcPr>
          <w:p w14:paraId="74BB3780"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AuthorYear="1"&gt;&lt;Author&gt;Bartel&lt;/Author&gt;&lt;Year&gt;2020&lt;/Year&gt;&lt;RecNum&gt;1&lt;/RecNum&gt;&lt;DisplayText&gt;Bartel&lt;style face="italic"&gt; et al.&lt;/style&gt; (2020) [3]&lt;/DisplayText&gt;&lt;record&gt;&lt;rec-number&gt;1&lt;/rec-number&gt;&lt;foreign-keys&gt;&lt;key app="EN" db-id="zddtr29x2a2eebe5tawvs9v1reevaw5f5zww" timestamp="1652539003"&gt;1&lt;/key&gt;&lt;/foreign-keys&gt;&lt;ref-type name="Journal Article"&gt;17&lt;/ref-type&gt;&lt;contributors&gt;&lt;authors&gt;&lt;author&gt;Bartel, SJ&lt;/author&gt;&lt;author&gt;Sherry, SB&lt;/author&gt;&lt;author&gt;Stewart, SH&lt;/author&gt;&lt;/authors&gt;&lt;/contributors&gt;&lt;titles&gt;&lt;title&gt;Self-isolation: A significant contributor to cannabis use during the COVID-19 pandemic&lt;/title&gt;&lt;secondary-title&gt;Substance Abuse&lt;/secondary-title&gt;&lt;/titles&gt;&lt;periodical&gt;&lt;full-title&gt;Substance Abuse&lt;/full-title&gt;&lt;/periodical&gt;&lt;pages&gt;409-412&lt;/pages&gt;&lt;volume&gt;41&lt;/volume&gt;&lt;number&gt;4&lt;/number&gt;&lt;dates&gt;&lt;year&gt;2020&lt;/year&gt;&lt;/dates&gt;&lt;isbn&gt;0889-7077&lt;/isbn&gt;&lt;urls&gt;&lt;/urls&gt;&lt;/record&gt;&lt;/Cite&gt;&lt;/EndNote&gt;</w:instrText>
            </w:r>
            <w:r w:rsidRPr="00884D51">
              <w:rPr>
                <w:sz w:val="16"/>
                <w:szCs w:val="16"/>
              </w:rPr>
              <w:fldChar w:fldCharType="separate"/>
            </w:r>
            <w:r>
              <w:rPr>
                <w:noProof/>
                <w:sz w:val="16"/>
                <w:szCs w:val="16"/>
              </w:rPr>
              <w:t>Bartel</w:t>
            </w:r>
            <w:r w:rsidRPr="00FA2857">
              <w:rPr>
                <w:i/>
                <w:noProof/>
                <w:sz w:val="16"/>
                <w:szCs w:val="16"/>
              </w:rPr>
              <w:t xml:space="preserve"> et al.</w:t>
            </w:r>
            <w:r>
              <w:rPr>
                <w:noProof/>
                <w:sz w:val="16"/>
                <w:szCs w:val="16"/>
              </w:rPr>
              <w:t xml:space="preserve"> (2020) [3]</w:t>
            </w:r>
            <w:r w:rsidRPr="00884D51">
              <w:rPr>
                <w:sz w:val="16"/>
                <w:szCs w:val="16"/>
              </w:rPr>
              <w:fldChar w:fldCharType="end"/>
            </w:r>
          </w:p>
          <w:p w14:paraId="4D4D122D"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20BF18BF" w14:textId="77777777" w:rsidR="00FA2857" w:rsidRPr="00884D51" w:rsidRDefault="00FA2857" w:rsidP="00406408">
            <w:pPr>
              <w:rPr>
                <w:color w:val="000000"/>
                <w:sz w:val="16"/>
                <w:szCs w:val="16"/>
              </w:rPr>
            </w:pPr>
            <w:r w:rsidRPr="00884D51">
              <w:rPr>
                <w:color w:val="000000"/>
                <w:sz w:val="16"/>
                <w:szCs w:val="16"/>
              </w:rPr>
              <w:t>Longitudinal</w:t>
            </w:r>
          </w:p>
          <w:p w14:paraId="5E252D67" w14:textId="77777777" w:rsidR="00FA2857" w:rsidRPr="00884D51" w:rsidRDefault="00FA2857" w:rsidP="00406408">
            <w:pPr>
              <w:rPr>
                <w:sz w:val="16"/>
                <w:szCs w:val="16"/>
              </w:rPr>
            </w:pPr>
            <w:r w:rsidRPr="00884D51">
              <w:rPr>
                <w:sz w:val="16"/>
                <w:szCs w:val="16"/>
              </w:rPr>
              <w:t>Online survey</w:t>
            </w:r>
          </w:p>
        </w:tc>
        <w:tc>
          <w:tcPr>
            <w:tcW w:w="1890" w:type="dxa"/>
          </w:tcPr>
          <w:p w14:paraId="534BB656" w14:textId="77777777" w:rsidR="00FA2857" w:rsidRPr="00884D51" w:rsidRDefault="00FA2857" w:rsidP="00406408">
            <w:pPr>
              <w:rPr>
                <w:color w:val="000000"/>
                <w:sz w:val="16"/>
                <w:szCs w:val="16"/>
              </w:rPr>
            </w:pPr>
            <w:r w:rsidRPr="00884D51">
              <w:rPr>
                <w:color w:val="000000"/>
                <w:sz w:val="16"/>
                <w:szCs w:val="16"/>
              </w:rPr>
              <w:t>N=70</w:t>
            </w:r>
          </w:p>
          <w:p w14:paraId="1A9EECFE" w14:textId="77777777" w:rsidR="00FA2857" w:rsidRPr="00884D51" w:rsidRDefault="00FA2857" w:rsidP="00406408">
            <w:pPr>
              <w:rPr>
                <w:color w:val="000000"/>
                <w:sz w:val="16"/>
                <w:szCs w:val="16"/>
              </w:rPr>
            </w:pPr>
            <w:r w:rsidRPr="00884D51">
              <w:rPr>
                <w:color w:val="000000"/>
                <w:sz w:val="16"/>
                <w:szCs w:val="16"/>
              </w:rPr>
              <w:t xml:space="preserve">22.0 </w:t>
            </w:r>
          </w:p>
          <w:p w14:paraId="5DF68764" w14:textId="77777777" w:rsidR="00FA2857" w:rsidRDefault="00FA2857" w:rsidP="00406408">
            <w:pPr>
              <w:rPr>
                <w:color w:val="000000"/>
                <w:sz w:val="16"/>
                <w:szCs w:val="16"/>
              </w:rPr>
            </w:pPr>
            <w:r w:rsidRPr="00884D51">
              <w:rPr>
                <w:color w:val="000000"/>
                <w:sz w:val="16"/>
                <w:szCs w:val="16"/>
              </w:rPr>
              <w:t>Females: 45</w:t>
            </w:r>
            <w:r w:rsidRPr="00884D51">
              <w:rPr>
                <w:color w:val="000000"/>
                <w:sz w:val="16"/>
                <w:szCs w:val="16"/>
              </w:rPr>
              <w:br/>
              <w:t>Males: 24</w:t>
            </w:r>
            <w:r w:rsidRPr="00884D51">
              <w:rPr>
                <w:color w:val="000000"/>
                <w:sz w:val="16"/>
                <w:szCs w:val="16"/>
              </w:rPr>
              <w:br/>
              <w:t>Other: 1</w:t>
            </w:r>
          </w:p>
          <w:p w14:paraId="55B4ED3B" w14:textId="77777777" w:rsidR="00FA2857" w:rsidRPr="00884D51" w:rsidRDefault="00FA2857" w:rsidP="00406408">
            <w:pPr>
              <w:rPr>
                <w:color w:val="000000"/>
                <w:sz w:val="16"/>
                <w:szCs w:val="16"/>
              </w:rPr>
            </w:pPr>
          </w:p>
        </w:tc>
        <w:tc>
          <w:tcPr>
            <w:tcW w:w="4140" w:type="dxa"/>
          </w:tcPr>
          <w:p w14:paraId="18FDCB79"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5B73AF08"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000EAA17" w14:textId="77777777" w:rsidR="00FA2857" w:rsidRPr="00884D51" w:rsidRDefault="00FA2857" w:rsidP="00406408">
            <w:pPr>
              <w:rPr>
                <w:color w:val="000000"/>
                <w:sz w:val="16"/>
                <w:szCs w:val="16"/>
              </w:rPr>
            </w:pPr>
            <w:r w:rsidRPr="00884D51">
              <w:rPr>
                <w:color w:val="000000"/>
                <w:sz w:val="16"/>
                <w:szCs w:val="16"/>
              </w:rPr>
              <w:t>Legal</w:t>
            </w:r>
          </w:p>
        </w:tc>
        <w:tc>
          <w:tcPr>
            <w:tcW w:w="2160" w:type="dxa"/>
          </w:tcPr>
          <w:p w14:paraId="4D9FE236" w14:textId="77777777" w:rsidR="00FA2857" w:rsidRPr="00884D51" w:rsidRDefault="00FA2857" w:rsidP="00406408">
            <w:pPr>
              <w:rPr>
                <w:color w:val="000000"/>
                <w:sz w:val="16"/>
                <w:szCs w:val="16"/>
              </w:rPr>
            </w:pPr>
            <w:r w:rsidRPr="00884D51">
              <w:rPr>
                <w:color w:val="000000"/>
                <w:sz w:val="16"/>
                <w:szCs w:val="16"/>
              </w:rPr>
              <w:t xml:space="preserve">State of emergency </w:t>
            </w:r>
          </w:p>
          <w:p w14:paraId="09B611C1" w14:textId="77777777" w:rsidR="00FA2857" w:rsidRPr="00884D51" w:rsidRDefault="00FA2857" w:rsidP="00406408">
            <w:pPr>
              <w:rPr>
                <w:color w:val="000000"/>
                <w:sz w:val="16"/>
                <w:szCs w:val="16"/>
              </w:rPr>
            </w:pPr>
            <w:r w:rsidRPr="00884D51">
              <w:rPr>
                <w:color w:val="000000"/>
                <w:sz w:val="16"/>
                <w:szCs w:val="16"/>
              </w:rPr>
              <w:t>Stay-at-home orders</w:t>
            </w:r>
          </w:p>
        </w:tc>
        <w:tc>
          <w:tcPr>
            <w:tcW w:w="1080" w:type="dxa"/>
          </w:tcPr>
          <w:p w14:paraId="28D3DBF3" w14:textId="77777777" w:rsidR="00FA2857" w:rsidRPr="00884D51" w:rsidRDefault="00FA2857" w:rsidP="00406408">
            <w:pPr>
              <w:rPr>
                <w:sz w:val="16"/>
                <w:szCs w:val="16"/>
              </w:rPr>
            </w:pPr>
            <w:r w:rsidRPr="00884D51">
              <w:rPr>
                <w:sz w:val="16"/>
                <w:szCs w:val="16"/>
              </w:rPr>
              <w:t>Recreational non-medical</w:t>
            </w:r>
          </w:p>
        </w:tc>
        <w:tc>
          <w:tcPr>
            <w:tcW w:w="1170" w:type="dxa"/>
          </w:tcPr>
          <w:p w14:paraId="62A9D404" w14:textId="77777777" w:rsidR="00FA2857" w:rsidRPr="00884D51" w:rsidRDefault="00FA2857" w:rsidP="00406408">
            <w:pPr>
              <w:rPr>
                <w:color w:val="000000"/>
                <w:sz w:val="16"/>
                <w:szCs w:val="16"/>
              </w:rPr>
            </w:pPr>
            <w:r w:rsidRPr="00884D51">
              <w:rPr>
                <w:color w:val="000000"/>
                <w:sz w:val="16"/>
                <w:szCs w:val="16"/>
              </w:rPr>
              <w:t>Edibles</w:t>
            </w:r>
          </w:p>
          <w:p w14:paraId="28377605" w14:textId="77777777" w:rsidR="00FA2857" w:rsidRPr="00884D51" w:rsidRDefault="00FA2857" w:rsidP="00406408">
            <w:pPr>
              <w:rPr>
                <w:color w:val="000000"/>
                <w:sz w:val="16"/>
                <w:szCs w:val="16"/>
              </w:rPr>
            </w:pPr>
            <w:r w:rsidRPr="00884D51">
              <w:rPr>
                <w:color w:val="000000"/>
                <w:sz w:val="16"/>
                <w:szCs w:val="16"/>
              </w:rPr>
              <w:t>Smoking</w:t>
            </w:r>
          </w:p>
          <w:p w14:paraId="72B76C1D" w14:textId="77777777" w:rsidR="00FA2857" w:rsidRPr="00884D51" w:rsidRDefault="00FA2857" w:rsidP="00406408">
            <w:pPr>
              <w:rPr>
                <w:color w:val="000000"/>
                <w:sz w:val="16"/>
                <w:szCs w:val="16"/>
              </w:rPr>
            </w:pPr>
            <w:r w:rsidRPr="00884D51">
              <w:rPr>
                <w:color w:val="000000"/>
                <w:sz w:val="16"/>
                <w:szCs w:val="16"/>
              </w:rPr>
              <w:t xml:space="preserve">Vaping </w:t>
            </w:r>
          </w:p>
        </w:tc>
      </w:tr>
      <w:tr w:rsidR="00FA2857" w:rsidRPr="00884D51" w14:paraId="27892BEB" w14:textId="77777777" w:rsidTr="00406408">
        <w:tc>
          <w:tcPr>
            <w:tcW w:w="1440" w:type="dxa"/>
          </w:tcPr>
          <w:p w14:paraId="1334D49F"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AuthorYear="1"&gt;&lt;Author&gt;Baum&lt;/Author&gt;&lt;Year&gt;2022&lt;/Year&gt;&lt;RecNum&gt;93&lt;/RecNum&gt;&lt;DisplayText&gt;Baum&lt;style face="italic"&gt; et al.&lt;/style&gt; (2022) [4]&lt;/DisplayText&gt;&lt;record&gt;&lt;rec-number&gt;93&lt;/rec-number&gt;&lt;foreign-keys&gt;&lt;key app="EN" db-id="zddtr29x2a2eebe5tawvs9v1reevaw5f5zww" timestamp="1656436363"&gt;93&lt;/key&gt;&lt;/foreign-keys&gt;&lt;ref-type name="Journal Article"&gt;17&lt;/ref-type&gt;&lt;contributors&gt;&lt;authors&gt;&lt;author&gt;Baum, Marianna K&lt;/author&gt;&lt;author&gt;Tamargo, Javier A&lt;/author&gt;&lt;author&gt;Diaz-Martinez, Janet&lt;/author&gt;&lt;author&gt;Delgado-Enciso, Ivan&lt;/author&gt;&lt;author&gt;Meade, Christina S&lt;/author&gt;&lt;author&gt;Kirk, Gregory D&lt;/author&gt;&lt;author&gt;Mehta, Shruti H&lt;/author&gt;&lt;author&gt;Moore, Richard&lt;/author&gt;&lt;author&gt;Kipke, Michele D&lt;/author&gt;&lt;author&gt;Shoptaw, Steven J&lt;/author&gt;&lt;/authors&gt;&lt;/contributors&gt;&lt;titles&gt;&lt;title&gt;HIV, psychological resilience, and substance misuse during the COVID-19 pandemic: A multi-cohort study&lt;/title&gt;&lt;secondary-title&gt;Drug and Alcohol Dependence&lt;/secondary-title&gt;&lt;/titles&gt;&lt;periodical&gt;&lt;full-title&gt;Drug and alcohol dependence&lt;/full-title&gt;&lt;/periodical&gt;&lt;pages&gt;109230&lt;/pages&gt;&lt;volume&gt;231&lt;/volume&gt;&lt;dates&gt;&lt;year&gt;2022&lt;/year&gt;&lt;/dates&gt;&lt;isbn&gt;0376-8716&lt;/isbn&gt;&lt;urls&gt;&lt;/urls&gt;&lt;/record&gt;&lt;/Cite&gt;&lt;/EndNote&gt;</w:instrText>
            </w:r>
            <w:r w:rsidRPr="00884D51">
              <w:rPr>
                <w:sz w:val="16"/>
                <w:szCs w:val="16"/>
              </w:rPr>
              <w:fldChar w:fldCharType="separate"/>
            </w:r>
            <w:r>
              <w:rPr>
                <w:noProof/>
                <w:sz w:val="16"/>
                <w:szCs w:val="16"/>
              </w:rPr>
              <w:t>Baum</w:t>
            </w:r>
            <w:r w:rsidRPr="00FA2857">
              <w:rPr>
                <w:i/>
                <w:noProof/>
                <w:sz w:val="16"/>
                <w:szCs w:val="16"/>
              </w:rPr>
              <w:t xml:space="preserve"> et al.</w:t>
            </w:r>
            <w:r>
              <w:rPr>
                <w:noProof/>
                <w:sz w:val="16"/>
                <w:szCs w:val="16"/>
              </w:rPr>
              <w:t xml:space="preserve"> (2022) [4]</w:t>
            </w:r>
            <w:r w:rsidRPr="00884D51">
              <w:rPr>
                <w:sz w:val="16"/>
                <w:szCs w:val="16"/>
              </w:rPr>
              <w:fldChar w:fldCharType="end"/>
            </w:r>
          </w:p>
          <w:p w14:paraId="6CCD92A8"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25801F09" w14:textId="77777777" w:rsidR="00FA2857" w:rsidRPr="00884D51" w:rsidRDefault="00FA2857" w:rsidP="00406408">
            <w:pPr>
              <w:rPr>
                <w:color w:val="000000"/>
                <w:sz w:val="16"/>
                <w:szCs w:val="16"/>
              </w:rPr>
            </w:pPr>
            <w:r w:rsidRPr="00884D51">
              <w:rPr>
                <w:color w:val="000000"/>
                <w:sz w:val="16"/>
                <w:szCs w:val="16"/>
              </w:rPr>
              <w:t>Cross-cohort</w:t>
            </w:r>
          </w:p>
          <w:p w14:paraId="3F33543E" w14:textId="77777777" w:rsidR="00FA2857" w:rsidRPr="00884D51" w:rsidRDefault="00FA2857" w:rsidP="00406408">
            <w:pPr>
              <w:rPr>
                <w:sz w:val="16"/>
                <w:szCs w:val="16"/>
              </w:rPr>
            </w:pPr>
            <w:r w:rsidRPr="00884D51">
              <w:rPr>
                <w:sz w:val="16"/>
                <w:szCs w:val="16"/>
              </w:rPr>
              <w:t>Online survey</w:t>
            </w:r>
          </w:p>
        </w:tc>
        <w:tc>
          <w:tcPr>
            <w:tcW w:w="1890" w:type="dxa"/>
          </w:tcPr>
          <w:p w14:paraId="2F339C4D" w14:textId="77777777" w:rsidR="00FA2857" w:rsidRPr="00884D51" w:rsidRDefault="00FA2857" w:rsidP="00406408">
            <w:pPr>
              <w:rPr>
                <w:color w:val="000000"/>
                <w:sz w:val="16"/>
                <w:szCs w:val="16"/>
              </w:rPr>
            </w:pPr>
            <w:r w:rsidRPr="00884D51">
              <w:rPr>
                <w:color w:val="000000"/>
                <w:sz w:val="16"/>
                <w:szCs w:val="16"/>
              </w:rPr>
              <w:t>N=1430</w:t>
            </w:r>
          </w:p>
          <w:p w14:paraId="69FFFE47" w14:textId="77777777" w:rsidR="00FA2857" w:rsidRPr="00884D51" w:rsidRDefault="00FA2857" w:rsidP="00406408">
            <w:pPr>
              <w:rPr>
                <w:color w:val="000000"/>
                <w:sz w:val="16"/>
                <w:szCs w:val="16"/>
              </w:rPr>
            </w:pPr>
            <w:r w:rsidRPr="00884D51">
              <w:rPr>
                <w:color w:val="000000"/>
                <w:sz w:val="16"/>
                <w:szCs w:val="16"/>
              </w:rPr>
              <w:t>Median=46</w:t>
            </w:r>
          </w:p>
          <w:p w14:paraId="1CCACE80" w14:textId="77777777" w:rsidR="00FA2857" w:rsidRPr="00884D51" w:rsidRDefault="00FA2857" w:rsidP="00406408">
            <w:pPr>
              <w:rPr>
                <w:color w:val="000000"/>
                <w:sz w:val="16"/>
                <w:szCs w:val="16"/>
              </w:rPr>
            </w:pPr>
            <w:r w:rsidRPr="00884D51">
              <w:rPr>
                <w:color w:val="000000"/>
                <w:sz w:val="16"/>
                <w:szCs w:val="16"/>
              </w:rPr>
              <w:t>Males: 1100 (77.0%)</w:t>
            </w:r>
          </w:p>
        </w:tc>
        <w:tc>
          <w:tcPr>
            <w:tcW w:w="4140" w:type="dxa"/>
          </w:tcPr>
          <w:p w14:paraId="2B60BCC6" w14:textId="77777777" w:rsidR="00FA2857" w:rsidRDefault="00FA2857" w:rsidP="00406408">
            <w:pPr>
              <w:rPr>
                <w:color w:val="000000"/>
                <w:sz w:val="16"/>
                <w:szCs w:val="16"/>
              </w:rPr>
            </w:pPr>
            <w:r w:rsidRPr="00884D51">
              <w:rPr>
                <w:color w:val="000000"/>
                <w:sz w:val="16"/>
                <w:szCs w:val="16"/>
              </w:rPr>
              <w:t>Black, non-Hispanic: 826 (57.8%)</w:t>
            </w:r>
            <w:r w:rsidRPr="00884D51">
              <w:rPr>
                <w:color w:val="000000"/>
                <w:sz w:val="16"/>
                <w:szCs w:val="16"/>
              </w:rPr>
              <w:br/>
              <w:t xml:space="preserve">White, non-Hispanic: 160 (11.2%) </w:t>
            </w:r>
            <w:r w:rsidRPr="00884D51">
              <w:rPr>
                <w:color w:val="000000"/>
                <w:sz w:val="16"/>
                <w:szCs w:val="16"/>
              </w:rPr>
              <w:br/>
              <w:t xml:space="preserve">Hispanic: 363 (25.4%) </w:t>
            </w:r>
            <w:r w:rsidRPr="00884D51">
              <w:rPr>
                <w:color w:val="000000"/>
                <w:sz w:val="16"/>
                <w:szCs w:val="16"/>
              </w:rPr>
              <w:br/>
              <w:t>Other: 81 (5.6%)</w:t>
            </w:r>
          </w:p>
          <w:p w14:paraId="3936BB37" w14:textId="77777777" w:rsidR="00FA2857" w:rsidRPr="00884D51" w:rsidRDefault="00FA2857" w:rsidP="00406408">
            <w:pPr>
              <w:rPr>
                <w:color w:val="000000"/>
                <w:sz w:val="16"/>
                <w:szCs w:val="16"/>
              </w:rPr>
            </w:pPr>
          </w:p>
        </w:tc>
        <w:tc>
          <w:tcPr>
            <w:tcW w:w="1260" w:type="dxa"/>
          </w:tcPr>
          <w:p w14:paraId="03B90B2B" w14:textId="77777777" w:rsidR="00FA2857" w:rsidRPr="00884D51" w:rsidRDefault="00FA2857" w:rsidP="00406408">
            <w:pPr>
              <w:rPr>
                <w:color w:val="000000"/>
                <w:sz w:val="16"/>
                <w:szCs w:val="16"/>
              </w:rPr>
            </w:pPr>
            <w:r w:rsidRPr="00884D51">
              <w:rPr>
                <w:color w:val="000000"/>
                <w:sz w:val="16"/>
                <w:szCs w:val="16"/>
              </w:rPr>
              <w:t>People with health/mental health comorbidities</w:t>
            </w:r>
          </w:p>
        </w:tc>
        <w:tc>
          <w:tcPr>
            <w:tcW w:w="900" w:type="dxa"/>
          </w:tcPr>
          <w:p w14:paraId="6CEE3075"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08C5EF6B" w14:textId="77777777" w:rsidR="00FA2857" w:rsidRPr="00884D51" w:rsidRDefault="00FA2857" w:rsidP="00406408">
            <w:pPr>
              <w:rPr>
                <w:color w:val="000000"/>
                <w:sz w:val="16"/>
                <w:szCs w:val="16"/>
              </w:rPr>
            </w:pPr>
            <w:r w:rsidRPr="00884D51">
              <w:rPr>
                <w:color w:val="000000"/>
                <w:sz w:val="16"/>
                <w:szCs w:val="16"/>
              </w:rPr>
              <w:t xml:space="preserve">Social isolation </w:t>
            </w:r>
          </w:p>
          <w:p w14:paraId="2C7E998A" w14:textId="77777777" w:rsidR="00FA2857" w:rsidRPr="00884D51" w:rsidRDefault="00FA2857" w:rsidP="00406408">
            <w:pPr>
              <w:rPr>
                <w:color w:val="000000"/>
                <w:sz w:val="16"/>
                <w:szCs w:val="16"/>
              </w:rPr>
            </w:pPr>
            <w:r w:rsidRPr="00884D51">
              <w:rPr>
                <w:color w:val="000000"/>
                <w:sz w:val="16"/>
                <w:szCs w:val="16"/>
              </w:rPr>
              <w:t xml:space="preserve">Quarantine   </w:t>
            </w:r>
          </w:p>
        </w:tc>
        <w:tc>
          <w:tcPr>
            <w:tcW w:w="1080" w:type="dxa"/>
          </w:tcPr>
          <w:p w14:paraId="0FD5096B"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7AD70FE1"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72017BDD" w14:textId="77777777" w:rsidTr="00406408">
        <w:tc>
          <w:tcPr>
            <w:tcW w:w="1440" w:type="dxa"/>
          </w:tcPr>
          <w:p w14:paraId="54668F8A"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AuthorYear="1"&gt;&lt;Author&gt;Ben Salah&lt;/Author&gt;&lt;Year&gt;2022&lt;/Year&gt;&lt;RecNum&gt;94&lt;/RecNum&gt;&lt;DisplayText&gt;Ben Salah&lt;style face="italic"&gt; et al.&lt;/style&gt; (2022) [5]&lt;/DisplayText&gt;&lt;record&gt;&lt;rec-number&gt;94&lt;/rec-number&gt;&lt;foreign-keys&gt;&lt;key app="EN" db-id="zddtr29x2a2eebe5tawvs9v1reevaw5f5zww" timestamp="1656436385"&gt;94&lt;/key&gt;&lt;/foreign-keys&gt;&lt;ref-type name="Journal Article"&gt;17&lt;/ref-type&gt;&lt;contributors&gt;&lt;authors&gt;&lt;author&gt;Ben Salah, Arwa&lt;/author&gt;&lt;author&gt;DeAngelis, Briana N&lt;/author&gt;&lt;author&gt;Morales, Daniela&lt;/author&gt;&lt;author&gt;Bongard, Stephan&lt;/author&gt;&lt;author&gt;Leufen, Luke&lt;/author&gt;&lt;author&gt;Johnson, Ryan&lt;/author&gt;&lt;author&gt;Olmos, Marina&lt;/author&gt;&lt;author&gt;Alam, Shah&lt;/author&gt;&lt;author&gt;Kuzmina, Svetlana&lt;/author&gt;&lt;author&gt;Levenstein, Susan&lt;/author&gt;&lt;/authors&gt;&lt;/contributors&gt;&lt;titles&gt;&lt;title&gt;A multinational study of psychosocial stressors and symptoms associated with increased substance use during the early wave of the COVID-19 Pandemic: The role of polysubstance use&lt;/title&gt;&lt;secondary-title&gt;Cogent Psychology&lt;/secondary-title&gt;&lt;/titles&gt;&lt;periodical&gt;&lt;full-title&gt;Cogent Psychology&lt;/full-title&gt;&lt;/periodical&gt;&lt;pages&gt;2054162&lt;/pages&gt;&lt;volume&gt;9&lt;/volume&gt;&lt;number&gt;1&lt;/number&gt;&lt;dates&gt;&lt;year&gt;2022&lt;/year&gt;&lt;/dates&gt;&lt;isbn&gt;2331-1908&lt;/isbn&gt;&lt;urls&gt;&lt;/urls&gt;&lt;/record&gt;&lt;/Cite&gt;&lt;/EndNote&gt;</w:instrText>
            </w:r>
            <w:r w:rsidRPr="00884D51">
              <w:rPr>
                <w:sz w:val="16"/>
                <w:szCs w:val="16"/>
              </w:rPr>
              <w:fldChar w:fldCharType="separate"/>
            </w:r>
            <w:r>
              <w:rPr>
                <w:noProof/>
                <w:sz w:val="16"/>
                <w:szCs w:val="16"/>
              </w:rPr>
              <w:t>Ben Salah</w:t>
            </w:r>
            <w:r w:rsidRPr="00FA2857">
              <w:rPr>
                <w:i/>
                <w:noProof/>
                <w:sz w:val="16"/>
                <w:szCs w:val="16"/>
              </w:rPr>
              <w:t xml:space="preserve"> et al.</w:t>
            </w:r>
            <w:r>
              <w:rPr>
                <w:noProof/>
                <w:sz w:val="16"/>
                <w:szCs w:val="16"/>
              </w:rPr>
              <w:t xml:space="preserve"> (2022) [5]</w:t>
            </w:r>
            <w:r w:rsidRPr="00884D51">
              <w:rPr>
                <w:sz w:val="16"/>
                <w:szCs w:val="16"/>
              </w:rPr>
              <w:fldChar w:fldCharType="end"/>
            </w:r>
          </w:p>
          <w:p w14:paraId="7D9D91AC" w14:textId="77777777" w:rsidR="00FA2857" w:rsidRPr="00884D51" w:rsidRDefault="00FA2857" w:rsidP="00406408">
            <w:pPr>
              <w:rPr>
                <w:sz w:val="16"/>
                <w:szCs w:val="16"/>
              </w:rPr>
            </w:pPr>
            <w:r w:rsidRPr="00884D51">
              <w:rPr>
                <w:sz w:val="16"/>
                <w:szCs w:val="16"/>
              </w:rPr>
              <w:t>International study</w:t>
            </w:r>
          </w:p>
        </w:tc>
        <w:tc>
          <w:tcPr>
            <w:tcW w:w="1440" w:type="dxa"/>
          </w:tcPr>
          <w:p w14:paraId="20EA6CF2" w14:textId="77777777" w:rsidR="00FA2857" w:rsidRPr="00884D51" w:rsidRDefault="00FA2857" w:rsidP="00406408">
            <w:pPr>
              <w:rPr>
                <w:color w:val="000000"/>
                <w:sz w:val="16"/>
                <w:szCs w:val="16"/>
              </w:rPr>
            </w:pPr>
            <w:r w:rsidRPr="00884D51">
              <w:rPr>
                <w:color w:val="000000"/>
                <w:sz w:val="16"/>
                <w:szCs w:val="16"/>
              </w:rPr>
              <w:t xml:space="preserve">Cross-sectional </w:t>
            </w:r>
          </w:p>
          <w:p w14:paraId="5C624452" w14:textId="77777777" w:rsidR="00FA2857" w:rsidRPr="00884D51" w:rsidRDefault="00FA2857" w:rsidP="00406408">
            <w:pPr>
              <w:rPr>
                <w:sz w:val="16"/>
                <w:szCs w:val="16"/>
              </w:rPr>
            </w:pPr>
            <w:r w:rsidRPr="00884D51">
              <w:rPr>
                <w:sz w:val="16"/>
                <w:szCs w:val="16"/>
              </w:rPr>
              <w:t>Online survey</w:t>
            </w:r>
          </w:p>
        </w:tc>
        <w:tc>
          <w:tcPr>
            <w:tcW w:w="1890" w:type="dxa"/>
          </w:tcPr>
          <w:p w14:paraId="40E3F7C6" w14:textId="77777777" w:rsidR="00FA2857" w:rsidRPr="00884D51" w:rsidRDefault="00FA2857" w:rsidP="00406408">
            <w:pPr>
              <w:rPr>
                <w:sz w:val="16"/>
                <w:szCs w:val="16"/>
              </w:rPr>
            </w:pPr>
            <w:r w:rsidRPr="00884D51">
              <w:rPr>
                <w:sz w:val="16"/>
                <w:szCs w:val="16"/>
              </w:rPr>
              <w:t>N=2907</w:t>
            </w:r>
          </w:p>
          <w:p w14:paraId="04A535AF" w14:textId="77777777" w:rsidR="00FA2857" w:rsidRPr="00884D51" w:rsidRDefault="00FA2857" w:rsidP="00406408">
            <w:pPr>
              <w:rPr>
                <w:sz w:val="16"/>
                <w:szCs w:val="16"/>
              </w:rPr>
            </w:pPr>
            <w:r w:rsidRPr="00884D51">
              <w:rPr>
                <w:sz w:val="16"/>
                <w:szCs w:val="16"/>
              </w:rPr>
              <w:t>38.7 (14.3)</w:t>
            </w:r>
          </w:p>
          <w:p w14:paraId="51092A61" w14:textId="77777777" w:rsidR="00FA2857" w:rsidRDefault="00FA2857" w:rsidP="00406408">
            <w:pPr>
              <w:rPr>
                <w:sz w:val="16"/>
                <w:szCs w:val="16"/>
              </w:rPr>
            </w:pPr>
            <w:r w:rsidRPr="00884D51">
              <w:rPr>
                <w:sz w:val="16"/>
                <w:szCs w:val="16"/>
              </w:rPr>
              <w:t>Male: 870 (30%)</w:t>
            </w:r>
            <w:r w:rsidRPr="00884D51">
              <w:rPr>
                <w:sz w:val="16"/>
                <w:szCs w:val="16"/>
              </w:rPr>
              <w:br/>
              <w:t>Female: 2023 (69.8%)</w:t>
            </w:r>
            <w:r w:rsidRPr="00884D51">
              <w:rPr>
                <w:sz w:val="16"/>
                <w:szCs w:val="16"/>
              </w:rPr>
              <w:br/>
              <w:t>Other: 6 (0.2%)</w:t>
            </w:r>
          </w:p>
          <w:p w14:paraId="67ABA0BB" w14:textId="77777777" w:rsidR="00FA2857" w:rsidRPr="00884D51" w:rsidRDefault="00FA2857" w:rsidP="00406408">
            <w:pPr>
              <w:rPr>
                <w:sz w:val="16"/>
                <w:szCs w:val="16"/>
              </w:rPr>
            </w:pPr>
          </w:p>
        </w:tc>
        <w:tc>
          <w:tcPr>
            <w:tcW w:w="4140" w:type="dxa"/>
          </w:tcPr>
          <w:p w14:paraId="3E420970" w14:textId="77777777" w:rsidR="00FA2857" w:rsidRPr="00884D51" w:rsidRDefault="00FA2857" w:rsidP="00406408">
            <w:pPr>
              <w:rPr>
                <w:sz w:val="16"/>
                <w:szCs w:val="16"/>
              </w:rPr>
            </w:pPr>
            <w:r w:rsidRPr="00884D51">
              <w:rPr>
                <w:sz w:val="16"/>
                <w:szCs w:val="16"/>
              </w:rPr>
              <w:t>Not specified</w:t>
            </w:r>
          </w:p>
        </w:tc>
        <w:tc>
          <w:tcPr>
            <w:tcW w:w="1260" w:type="dxa"/>
          </w:tcPr>
          <w:p w14:paraId="0670EFEC" w14:textId="77777777" w:rsidR="00FA2857" w:rsidRPr="00884D51" w:rsidRDefault="00FA2857" w:rsidP="00406408">
            <w:pPr>
              <w:rPr>
                <w:sz w:val="16"/>
                <w:szCs w:val="16"/>
              </w:rPr>
            </w:pPr>
            <w:r w:rsidRPr="00884D51">
              <w:rPr>
                <w:sz w:val="16"/>
                <w:szCs w:val="16"/>
              </w:rPr>
              <w:t>General population</w:t>
            </w:r>
          </w:p>
        </w:tc>
        <w:tc>
          <w:tcPr>
            <w:tcW w:w="900" w:type="dxa"/>
          </w:tcPr>
          <w:p w14:paraId="35B0E93B" w14:textId="77777777" w:rsidR="00FA2857" w:rsidRPr="00884D51" w:rsidRDefault="00FA2857" w:rsidP="00406408">
            <w:pPr>
              <w:rPr>
                <w:sz w:val="16"/>
                <w:szCs w:val="16"/>
              </w:rPr>
            </w:pPr>
            <w:r w:rsidRPr="00884D51">
              <w:rPr>
                <w:sz w:val="16"/>
                <w:szCs w:val="16"/>
              </w:rPr>
              <w:t>Not specified</w:t>
            </w:r>
          </w:p>
        </w:tc>
        <w:tc>
          <w:tcPr>
            <w:tcW w:w="2160" w:type="dxa"/>
          </w:tcPr>
          <w:p w14:paraId="5EF0549F" w14:textId="77777777" w:rsidR="00FA2857" w:rsidRPr="00884D51" w:rsidRDefault="00FA2857" w:rsidP="00406408">
            <w:pPr>
              <w:rPr>
                <w:sz w:val="16"/>
                <w:szCs w:val="16"/>
              </w:rPr>
            </w:pPr>
            <w:r w:rsidRPr="00884D51">
              <w:rPr>
                <w:sz w:val="16"/>
                <w:szCs w:val="16"/>
              </w:rPr>
              <w:t xml:space="preserve">Self-isolation </w:t>
            </w:r>
          </w:p>
          <w:p w14:paraId="44EB4FF2" w14:textId="77777777" w:rsidR="00FA2857" w:rsidRPr="00884D51" w:rsidRDefault="00FA2857" w:rsidP="00406408">
            <w:pPr>
              <w:rPr>
                <w:sz w:val="16"/>
                <w:szCs w:val="16"/>
              </w:rPr>
            </w:pPr>
            <w:r w:rsidRPr="00884D51">
              <w:rPr>
                <w:sz w:val="16"/>
                <w:szCs w:val="16"/>
              </w:rPr>
              <w:t>Nationwide lockdowns</w:t>
            </w:r>
          </w:p>
          <w:p w14:paraId="1266DE3E" w14:textId="77777777" w:rsidR="00FA2857" w:rsidRPr="00884D51" w:rsidRDefault="00FA2857" w:rsidP="00406408">
            <w:pPr>
              <w:rPr>
                <w:sz w:val="16"/>
                <w:szCs w:val="16"/>
              </w:rPr>
            </w:pPr>
            <w:r w:rsidRPr="00884D51">
              <w:rPr>
                <w:sz w:val="16"/>
                <w:szCs w:val="16"/>
              </w:rPr>
              <w:t xml:space="preserve">Restrictions on movement </w:t>
            </w:r>
          </w:p>
        </w:tc>
        <w:tc>
          <w:tcPr>
            <w:tcW w:w="1080" w:type="dxa"/>
          </w:tcPr>
          <w:p w14:paraId="0F68B682" w14:textId="77777777" w:rsidR="00FA2857" w:rsidRPr="00884D51" w:rsidRDefault="00FA2857" w:rsidP="00406408">
            <w:pPr>
              <w:rPr>
                <w:sz w:val="16"/>
                <w:szCs w:val="16"/>
              </w:rPr>
            </w:pPr>
            <w:r w:rsidRPr="00884D51">
              <w:rPr>
                <w:sz w:val="16"/>
                <w:szCs w:val="16"/>
              </w:rPr>
              <w:t>Not specified</w:t>
            </w:r>
          </w:p>
        </w:tc>
        <w:tc>
          <w:tcPr>
            <w:tcW w:w="1170" w:type="dxa"/>
          </w:tcPr>
          <w:p w14:paraId="3F2E65BB" w14:textId="77777777" w:rsidR="00FA2857" w:rsidRPr="00884D51" w:rsidRDefault="00FA2857" w:rsidP="00406408">
            <w:pPr>
              <w:rPr>
                <w:sz w:val="16"/>
                <w:szCs w:val="16"/>
              </w:rPr>
            </w:pPr>
            <w:r w:rsidRPr="00884D51">
              <w:rPr>
                <w:sz w:val="16"/>
                <w:szCs w:val="16"/>
              </w:rPr>
              <w:t>Not specified</w:t>
            </w:r>
          </w:p>
        </w:tc>
      </w:tr>
      <w:tr w:rsidR="00FA2857" w:rsidRPr="00884D51" w14:paraId="13E90E12" w14:textId="77777777" w:rsidTr="00406408">
        <w:tc>
          <w:tcPr>
            <w:tcW w:w="1440" w:type="dxa"/>
          </w:tcPr>
          <w:p w14:paraId="3DF9D1AF"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AuthorYear="1"&gt;&lt;Author&gt;Benschop&lt;/Author&gt;&lt;Year&gt;2021&lt;/Year&gt;&lt;RecNum&gt;2&lt;/RecNum&gt;&lt;DisplayText&gt;Benschop&lt;style face="italic"&gt; et al.&lt;/style&gt; (2021) [6]&lt;/DisplayText&gt;&lt;record&gt;&lt;rec-number&gt;2&lt;/rec-number&gt;&lt;foreign-keys&gt;&lt;key app="EN" db-id="zddtr29x2a2eebe5tawvs9v1reevaw5f5zww" timestamp="1652539031"&gt;2&lt;/key&gt;&lt;/foreign-keys&gt;&lt;ref-type name="Journal Article"&gt;17&lt;/ref-type&gt;&lt;contributors&gt;&lt;authors&gt;&lt;author&gt;Benschop, Annemieke&lt;/author&gt;&lt;author&gt;Van Bakkum, Floor&lt;/author&gt;&lt;author&gt;Noijen, Judith&lt;/author&gt;&lt;/authors&gt;&lt;/contributors&gt;&lt;titles&gt;&lt;title&gt;Changing patterns of substance use during the coronavirus pandemic: Self-reported use of tobacco, alcohol, cannabis, and other drugs&lt;/title&gt;&lt;secondary-title&gt;Frontiers in Psychiatry&lt;/secondary-title&gt;&lt;/titles&gt;&lt;periodical&gt;&lt;full-title&gt;Frontiers in psychiatry&lt;/full-title&gt;&lt;/periodical&gt;&lt;volume&gt;12&lt;/volume&gt;&lt;dates&gt;&lt;year&gt;2021&lt;/year&gt;&lt;/dates&gt;&lt;urls&gt;&lt;/urls&gt;&lt;/record&gt;&lt;/Cite&gt;&lt;/EndNote&gt;</w:instrText>
            </w:r>
            <w:r w:rsidRPr="00884D51">
              <w:rPr>
                <w:color w:val="000000"/>
                <w:sz w:val="16"/>
                <w:szCs w:val="16"/>
              </w:rPr>
              <w:fldChar w:fldCharType="separate"/>
            </w:r>
            <w:r>
              <w:rPr>
                <w:noProof/>
                <w:color w:val="000000"/>
                <w:sz w:val="16"/>
                <w:szCs w:val="16"/>
              </w:rPr>
              <w:t>Benschop</w:t>
            </w:r>
            <w:r w:rsidRPr="00FA2857">
              <w:rPr>
                <w:i/>
                <w:noProof/>
                <w:color w:val="000000"/>
                <w:sz w:val="16"/>
                <w:szCs w:val="16"/>
              </w:rPr>
              <w:t xml:space="preserve"> et al.</w:t>
            </w:r>
            <w:r>
              <w:rPr>
                <w:noProof/>
                <w:color w:val="000000"/>
                <w:sz w:val="16"/>
                <w:szCs w:val="16"/>
              </w:rPr>
              <w:t xml:space="preserve"> (2021) [6]</w:t>
            </w:r>
            <w:r w:rsidRPr="00884D51">
              <w:rPr>
                <w:color w:val="000000"/>
                <w:sz w:val="16"/>
                <w:szCs w:val="16"/>
              </w:rPr>
              <w:fldChar w:fldCharType="end"/>
            </w:r>
          </w:p>
          <w:p w14:paraId="33EDFEEA" w14:textId="77777777" w:rsidR="00FA2857" w:rsidRPr="00884D51" w:rsidRDefault="00FA2857" w:rsidP="00406408">
            <w:pPr>
              <w:rPr>
                <w:color w:val="000000"/>
                <w:sz w:val="16"/>
                <w:szCs w:val="16"/>
              </w:rPr>
            </w:pPr>
            <w:r w:rsidRPr="00884D51">
              <w:rPr>
                <w:color w:val="000000"/>
                <w:sz w:val="16"/>
                <w:szCs w:val="16"/>
              </w:rPr>
              <w:t>The Netherlands</w:t>
            </w:r>
          </w:p>
        </w:tc>
        <w:tc>
          <w:tcPr>
            <w:tcW w:w="1440" w:type="dxa"/>
          </w:tcPr>
          <w:p w14:paraId="4C5936C4" w14:textId="77777777" w:rsidR="00FA2857" w:rsidRPr="00884D51" w:rsidRDefault="00FA2857" w:rsidP="00406408">
            <w:pPr>
              <w:rPr>
                <w:color w:val="000000"/>
                <w:sz w:val="16"/>
                <w:szCs w:val="16"/>
              </w:rPr>
            </w:pPr>
            <w:r w:rsidRPr="00884D51">
              <w:rPr>
                <w:color w:val="000000"/>
                <w:sz w:val="16"/>
                <w:szCs w:val="16"/>
              </w:rPr>
              <w:t xml:space="preserve">Cross-sectional </w:t>
            </w:r>
          </w:p>
          <w:p w14:paraId="1596DC4A" w14:textId="77777777" w:rsidR="00FA2857" w:rsidRPr="00884D51" w:rsidRDefault="00FA2857" w:rsidP="00406408">
            <w:pPr>
              <w:rPr>
                <w:sz w:val="16"/>
                <w:szCs w:val="16"/>
              </w:rPr>
            </w:pPr>
            <w:r w:rsidRPr="00884D51">
              <w:rPr>
                <w:sz w:val="16"/>
                <w:szCs w:val="16"/>
              </w:rPr>
              <w:t>Online survey</w:t>
            </w:r>
          </w:p>
        </w:tc>
        <w:tc>
          <w:tcPr>
            <w:tcW w:w="1890" w:type="dxa"/>
          </w:tcPr>
          <w:p w14:paraId="578DC99D" w14:textId="77777777" w:rsidR="00FA2857" w:rsidRPr="00884D51" w:rsidRDefault="00FA2857" w:rsidP="00406408">
            <w:pPr>
              <w:rPr>
                <w:color w:val="000000"/>
                <w:sz w:val="16"/>
                <w:szCs w:val="16"/>
              </w:rPr>
            </w:pPr>
            <w:r w:rsidRPr="00884D51">
              <w:rPr>
                <w:color w:val="000000"/>
                <w:sz w:val="16"/>
                <w:szCs w:val="16"/>
              </w:rPr>
              <w:t>N=6070</w:t>
            </w:r>
          </w:p>
          <w:p w14:paraId="757C77DB" w14:textId="77777777" w:rsidR="00FA2857" w:rsidRPr="00884D51" w:rsidRDefault="00FA2857" w:rsidP="00406408">
            <w:pPr>
              <w:rPr>
                <w:color w:val="000000"/>
                <w:sz w:val="16"/>
                <w:szCs w:val="16"/>
              </w:rPr>
            </w:pPr>
            <w:r w:rsidRPr="00884D51">
              <w:rPr>
                <w:color w:val="000000"/>
                <w:sz w:val="16"/>
                <w:szCs w:val="16"/>
              </w:rPr>
              <w:t>29.1 (16.8)</w:t>
            </w:r>
          </w:p>
          <w:p w14:paraId="430EF502" w14:textId="77777777" w:rsidR="00FA2857" w:rsidRPr="00884D51" w:rsidRDefault="00FA2857" w:rsidP="00406408">
            <w:pPr>
              <w:rPr>
                <w:color w:val="000000"/>
                <w:sz w:val="16"/>
                <w:szCs w:val="16"/>
              </w:rPr>
            </w:pPr>
            <w:r w:rsidRPr="00884D51">
              <w:rPr>
                <w:color w:val="000000"/>
                <w:sz w:val="16"/>
                <w:szCs w:val="16"/>
              </w:rPr>
              <w:t xml:space="preserve">Females: 49.5% </w:t>
            </w:r>
            <w:r w:rsidRPr="00884D51">
              <w:rPr>
                <w:color w:val="000000"/>
                <w:sz w:val="16"/>
                <w:szCs w:val="16"/>
              </w:rPr>
              <w:br/>
              <w:t xml:space="preserve">Males: 50.0% </w:t>
            </w:r>
            <w:r w:rsidRPr="00884D51">
              <w:rPr>
                <w:color w:val="000000"/>
                <w:sz w:val="16"/>
                <w:szCs w:val="16"/>
              </w:rPr>
              <w:br/>
              <w:t>Other: 0.5%</w:t>
            </w:r>
          </w:p>
        </w:tc>
        <w:tc>
          <w:tcPr>
            <w:tcW w:w="4140" w:type="dxa"/>
          </w:tcPr>
          <w:p w14:paraId="2FDA2FA9"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60632961"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573756E9"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010E1F56" w14:textId="77777777" w:rsidR="00FA2857" w:rsidRPr="00884D51" w:rsidRDefault="00FA2857" w:rsidP="00406408">
            <w:pPr>
              <w:rPr>
                <w:color w:val="000000"/>
                <w:sz w:val="16"/>
                <w:szCs w:val="16"/>
              </w:rPr>
            </w:pPr>
            <w:r w:rsidRPr="00884D51">
              <w:rPr>
                <w:color w:val="000000"/>
                <w:sz w:val="16"/>
                <w:szCs w:val="16"/>
              </w:rPr>
              <w:t xml:space="preserve">Closure of public venues </w:t>
            </w:r>
          </w:p>
          <w:p w14:paraId="15D4CEEE" w14:textId="77777777" w:rsidR="00FA2857" w:rsidRPr="00884D51" w:rsidRDefault="00FA2857" w:rsidP="00406408">
            <w:pPr>
              <w:rPr>
                <w:color w:val="000000"/>
                <w:sz w:val="16"/>
                <w:szCs w:val="16"/>
              </w:rPr>
            </w:pPr>
            <w:r w:rsidRPr="00884D51">
              <w:rPr>
                <w:color w:val="000000"/>
                <w:sz w:val="16"/>
                <w:szCs w:val="16"/>
              </w:rPr>
              <w:t>Cancellation of major events</w:t>
            </w:r>
          </w:p>
          <w:p w14:paraId="20134C24" w14:textId="77777777" w:rsidR="00FA2857" w:rsidRPr="00884D51" w:rsidRDefault="00FA2857" w:rsidP="00406408">
            <w:pPr>
              <w:rPr>
                <w:color w:val="000000"/>
                <w:sz w:val="16"/>
                <w:szCs w:val="16"/>
              </w:rPr>
            </w:pPr>
            <w:r w:rsidRPr="00884D51">
              <w:rPr>
                <w:color w:val="000000"/>
                <w:sz w:val="16"/>
                <w:szCs w:val="16"/>
              </w:rPr>
              <w:t>Suspension of contact (i.e., face to face) professions</w:t>
            </w:r>
          </w:p>
          <w:p w14:paraId="1F5CD197" w14:textId="77777777" w:rsidR="00FA2857" w:rsidRPr="00884D51" w:rsidRDefault="00FA2857" w:rsidP="00406408">
            <w:pPr>
              <w:rPr>
                <w:color w:val="000000"/>
                <w:sz w:val="16"/>
                <w:szCs w:val="16"/>
              </w:rPr>
            </w:pPr>
            <w:r w:rsidRPr="00884D51">
              <w:rPr>
                <w:color w:val="000000"/>
                <w:sz w:val="16"/>
                <w:szCs w:val="16"/>
              </w:rPr>
              <w:t>Restriction on gatherings</w:t>
            </w:r>
          </w:p>
          <w:p w14:paraId="46E15B25" w14:textId="77777777" w:rsidR="00FA2857" w:rsidRPr="00884D51" w:rsidRDefault="00FA2857" w:rsidP="00406408">
            <w:pPr>
              <w:rPr>
                <w:color w:val="000000"/>
                <w:sz w:val="16"/>
                <w:szCs w:val="16"/>
              </w:rPr>
            </w:pPr>
            <w:r w:rsidRPr="00884D51">
              <w:rPr>
                <w:color w:val="000000"/>
                <w:sz w:val="16"/>
                <w:szCs w:val="16"/>
              </w:rPr>
              <w:t xml:space="preserve">Social distancing </w:t>
            </w:r>
          </w:p>
          <w:p w14:paraId="4E726EFF" w14:textId="77777777" w:rsidR="00FA2857" w:rsidRDefault="00FA2857" w:rsidP="00406408">
            <w:pPr>
              <w:rPr>
                <w:color w:val="000000"/>
                <w:sz w:val="16"/>
                <w:szCs w:val="16"/>
              </w:rPr>
            </w:pPr>
            <w:r w:rsidRPr="00884D51">
              <w:rPr>
                <w:color w:val="000000"/>
                <w:sz w:val="16"/>
                <w:szCs w:val="16"/>
              </w:rPr>
              <w:t>Work-from-home orders</w:t>
            </w:r>
          </w:p>
          <w:p w14:paraId="171918FC" w14:textId="77777777" w:rsidR="00FA2857" w:rsidRPr="00884D51" w:rsidRDefault="00FA2857" w:rsidP="00406408">
            <w:pPr>
              <w:rPr>
                <w:color w:val="000000"/>
                <w:sz w:val="16"/>
                <w:szCs w:val="16"/>
              </w:rPr>
            </w:pPr>
          </w:p>
        </w:tc>
        <w:tc>
          <w:tcPr>
            <w:tcW w:w="1080" w:type="dxa"/>
          </w:tcPr>
          <w:p w14:paraId="38E0480D" w14:textId="77777777" w:rsidR="00FA2857" w:rsidRPr="00884D51" w:rsidRDefault="00FA2857" w:rsidP="00406408">
            <w:pPr>
              <w:rPr>
                <w:color w:val="000000"/>
                <w:sz w:val="16"/>
                <w:szCs w:val="16"/>
              </w:rPr>
            </w:pPr>
            <w:r w:rsidRPr="00884D51">
              <w:rPr>
                <w:color w:val="000000"/>
                <w:sz w:val="16"/>
                <w:szCs w:val="16"/>
              </w:rPr>
              <w:lastRenderedPageBreak/>
              <w:t>Not specified</w:t>
            </w:r>
          </w:p>
        </w:tc>
        <w:tc>
          <w:tcPr>
            <w:tcW w:w="1170" w:type="dxa"/>
          </w:tcPr>
          <w:p w14:paraId="0F38DFA9" w14:textId="77777777" w:rsidR="00FA2857" w:rsidRPr="00884D51" w:rsidRDefault="00FA2857" w:rsidP="00406408">
            <w:pPr>
              <w:rPr>
                <w:color w:val="000000"/>
                <w:sz w:val="16"/>
                <w:szCs w:val="16"/>
              </w:rPr>
            </w:pPr>
            <w:r w:rsidRPr="00884D51">
              <w:rPr>
                <w:color w:val="000000"/>
                <w:sz w:val="16"/>
                <w:szCs w:val="16"/>
              </w:rPr>
              <w:t xml:space="preserve">Smoking </w:t>
            </w:r>
          </w:p>
        </w:tc>
      </w:tr>
      <w:tr w:rsidR="00FA2857" w:rsidRPr="00884D51" w14:paraId="38310A24" w14:textId="77777777" w:rsidTr="00406408">
        <w:tc>
          <w:tcPr>
            <w:tcW w:w="1440" w:type="dxa"/>
          </w:tcPr>
          <w:p w14:paraId="6ECD7A70"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AuthorYear="1"&gt;&lt;Author&gt;Blithikioti&lt;/Author&gt;&lt;Year&gt;2021&lt;/Year&gt;&lt;RecNum&gt;4&lt;/RecNum&gt;&lt;DisplayText&gt;Blithikioti&lt;style face="italic"&gt; et al.&lt;/style&gt; (2021) [7]&lt;/DisplayText&gt;&lt;record&gt;&lt;rec-number&gt;4&lt;/rec-number&gt;&lt;foreign-keys&gt;&lt;key app="EN" db-id="zddtr29x2a2eebe5tawvs9v1reevaw5f5zww" timestamp="1652539096"&gt;4&lt;/key&gt;&lt;/foreign-keys&gt;&lt;ref-type name="Journal Article"&gt;17&lt;/ref-type&gt;&lt;contributors&gt;&lt;authors&gt;&lt;author&gt;Blithikioti, C&lt;/author&gt;&lt;author&gt;Nuño, L&lt;/author&gt;&lt;author&gt;Paniello, B&lt;/author&gt;&lt;author&gt;Gual, A&lt;/author&gt;&lt;author&gt;Miquel, L&lt;/author&gt;&lt;/authors&gt;&lt;/contributors&gt;&lt;titles&gt;&lt;title&gt;Impact of COVID-19 lockdown on individuals under treatment for substance use disorders: risk factors for adverse mental health outcomes&lt;/title&gt;&lt;secondary-title&gt;Journal of Psychiatric Research&lt;/secondary-title&gt;&lt;/titles&gt;&lt;periodical&gt;&lt;full-title&gt;Journal of psychiatric research&lt;/full-title&gt;&lt;/periodical&gt;&lt;pages&gt;47-53&lt;/pages&gt;&lt;volume&gt;139&lt;/volume&gt;&lt;dates&gt;&lt;year&gt;2021&lt;/year&gt;&lt;/dates&gt;&lt;isbn&gt;0022-3956&lt;/isbn&gt;&lt;urls&gt;&lt;/urls&gt;&lt;/record&gt;&lt;/Cite&gt;&lt;/EndNote&gt;</w:instrText>
            </w:r>
            <w:r w:rsidRPr="00884D51">
              <w:rPr>
                <w:color w:val="000000"/>
                <w:sz w:val="16"/>
                <w:szCs w:val="16"/>
              </w:rPr>
              <w:fldChar w:fldCharType="separate"/>
            </w:r>
            <w:r>
              <w:rPr>
                <w:noProof/>
                <w:color w:val="000000"/>
                <w:sz w:val="16"/>
                <w:szCs w:val="16"/>
              </w:rPr>
              <w:t>Blithikioti</w:t>
            </w:r>
            <w:r w:rsidRPr="00FA2857">
              <w:rPr>
                <w:i/>
                <w:noProof/>
                <w:color w:val="000000"/>
                <w:sz w:val="16"/>
                <w:szCs w:val="16"/>
              </w:rPr>
              <w:t xml:space="preserve"> et al.</w:t>
            </w:r>
            <w:r>
              <w:rPr>
                <w:noProof/>
                <w:color w:val="000000"/>
                <w:sz w:val="16"/>
                <w:szCs w:val="16"/>
              </w:rPr>
              <w:t xml:space="preserve"> (2021) [7]</w:t>
            </w:r>
            <w:r w:rsidRPr="00884D51">
              <w:rPr>
                <w:color w:val="000000"/>
                <w:sz w:val="16"/>
                <w:szCs w:val="16"/>
              </w:rPr>
              <w:fldChar w:fldCharType="end"/>
            </w:r>
          </w:p>
          <w:p w14:paraId="5BDF19D7" w14:textId="77777777" w:rsidR="00FA2857" w:rsidRPr="00884D51" w:rsidRDefault="00FA2857" w:rsidP="00406408">
            <w:pPr>
              <w:rPr>
                <w:color w:val="000000"/>
                <w:sz w:val="16"/>
                <w:szCs w:val="16"/>
              </w:rPr>
            </w:pPr>
            <w:r w:rsidRPr="00884D51">
              <w:rPr>
                <w:color w:val="000000"/>
                <w:sz w:val="16"/>
                <w:szCs w:val="16"/>
              </w:rPr>
              <w:t>Spain</w:t>
            </w:r>
          </w:p>
        </w:tc>
        <w:tc>
          <w:tcPr>
            <w:tcW w:w="1440" w:type="dxa"/>
          </w:tcPr>
          <w:p w14:paraId="18EF3063" w14:textId="77777777" w:rsidR="00FA2857" w:rsidRPr="00884D51" w:rsidRDefault="00FA2857" w:rsidP="00406408">
            <w:pPr>
              <w:rPr>
                <w:color w:val="000000"/>
                <w:sz w:val="16"/>
                <w:szCs w:val="16"/>
              </w:rPr>
            </w:pPr>
            <w:r w:rsidRPr="00884D51">
              <w:rPr>
                <w:color w:val="000000"/>
                <w:sz w:val="16"/>
                <w:szCs w:val="16"/>
              </w:rPr>
              <w:t xml:space="preserve">Cross-sectional </w:t>
            </w:r>
          </w:p>
          <w:p w14:paraId="2B20134B" w14:textId="77777777" w:rsidR="00FA2857" w:rsidRPr="00884D51" w:rsidRDefault="00FA2857" w:rsidP="00406408">
            <w:pPr>
              <w:rPr>
                <w:sz w:val="16"/>
                <w:szCs w:val="16"/>
              </w:rPr>
            </w:pPr>
            <w:r w:rsidRPr="00884D51">
              <w:rPr>
                <w:sz w:val="16"/>
                <w:szCs w:val="16"/>
              </w:rPr>
              <w:t>Online survey</w:t>
            </w:r>
          </w:p>
        </w:tc>
        <w:tc>
          <w:tcPr>
            <w:tcW w:w="1890" w:type="dxa"/>
          </w:tcPr>
          <w:p w14:paraId="0890E91C" w14:textId="77777777" w:rsidR="00FA2857" w:rsidRPr="00884D51" w:rsidRDefault="00FA2857" w:rsidP="00406408">
            <w:pPr>
              <w:rPr>
                <w:color w:val="000000"/>
                <w:sz w:val="16"/>
                <w:szCs w:val="16"/>
              </w:rPr>
            </w:pPr>
            <w:r w:rsidRPr="00884D51">
              <w:rPr>
                <w:color w:val="000000"/>
                <w:sz w:val="16"/>
                <w:szCs w:val="16"/>
              </w:rPr>
              <w:t>N=303</w:t>
            </w:r>
          </w:p>
          <w:p w14:paraId="3A4B87E0" w14:textId="77777777" w:rsidR="00FA2857" w:rsidRPr="00884D51" w:rsidRDefault="00FA2857" w:rsidP="00406408">
            <w:pPr>
              <w:rPr>
                <w:color w:val="000000"/>
                <w:sz w:val="16"/>
                <w:szCs w:val="16"/>
              </w:rPr>
            </w:pPr>
            <w:r w:rsidRPr="00884D51">
              <w:rPr>
                <w:color w:val="000000"/>
                <w:sz w:val="16"/>
                <w:szCs w:val="16"/>
              </w:rPr>
              <w:t>49.3 (15.6)</w:t>
            </w:r>
          </w:p>
          <w:p w14:paraId="7EA878C2" w14:textId="77777777" w:rsidR="00FA2857" w:rsidRDefault="00FA2857" w:rsidP="00406408">
            <w:pPr>
              <w:rPr>
                <w:color w:val="000000"/>
                <w:sz w:val="16"/>
                <w:szCs w:val="16"/>
              </w:rPr>
            </w:pPr>
            <w:r w:rsidRPr="00884D51">
              <w:rPr>
                <w:color w:val="000000"/>
                <w:sz w:val="16"/>
                <w:szCs w:val="16"/>
              </w:rPr>
              <w:t>Females: 113 (37.3%)</w:t>
            </w:r>
            <w:r w:rsidRPr="00884D51">
              <w:rPr>
                <w:color w:val="000000"/>
                <w:sz w:val="16"/>
                <w:szCs w:val="16"/>
              </w:rPr>
              <w:br/>
              <w:t>Males: 186 (61.4%)</w:t>
            </w:r>
            <w:r w:rsidRPr="00884D51">
              <w:rPr>
                <w:color w:val="000000"/>
                <w:sz w:val="16"/>
                <w:szCs w:val="16"/>
              </w:rPr>
              <w:br/>
              <w:t>Non-binary/other: 4 (1.3%)</w:t>
            </w:r>
          </w:p>
          <w:p w14:paraId="202DA942" w14:textId="77777777" w:rsidR="00FA2857" w:rsidRPr="00884D51" w:rsidRDefault="00FA2857" w:rsidP="00406408">
            <w:pPr>
              <w:rPr>
                <w:color w:val="000000"/>
                <w:sz w:val="16"/>
                <w:szCs w:val="16"/>
              </w:rPr>
            </w:pPr>
          </w:p>
        </w:tc>
        <w:tc>
          <w:tcPr>
            <w:tcW w:w="4140" w:type="dxa"/>
          </w:tcPr>
          <w:p w14:paraId="12C30958"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5F4A2991" w14:textId="77777777" w:rsidR="00FA2857" w:rsidRPr="00884D51" w:rsidRDefault="00FA2857" w:rsidP="00406408">
            <w:pPr>
              <w:rPr>
                <w:color w:val="000000"/>
                <w:sz w:val="16"/>
                <w:szCs w:val="16"/>
              </w:rPr>
            </w:pPr>
            <w:r w:rsidRPr="00884D51">
              <w:rPr>
                <w:color w:val="000000"/>
                <w:sz w:val="16"/>
                <w:szCs w:val="16"/>
              </w:rPr>
              <w:t>Substance users</w:t>
            </w:r>
          </w:p>
        </w:tc>
        <w:tc>
          <w:tcPr>
            <w:tcW w:w="900" w:type="dxa"/>
          </w:tcPr>
          <w:p w14:paraId="3B298D26"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4418ACBE"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01A7C8DF"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1CD1D04E"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1DB38867" w14:textId="77777777" w:rsidTr="00406408">
        <w:tc>
          <w:tcPr>
            <w:tcW w:w="1440" w:type="dxa"/>
          </w:tcPr>
          <w:p w14:paraId="4C5EE932"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AuthorYear="1"&gt;&lt;Author&gt;Bochicchio&lt;/Author&gt;&lt;Year&gt;2021&lt;/Year&gt;&lt;RecNum&gt;5&lt;/RecNum&gt;&lt;DisplayText&gt;Bochicchio&lt;style face="italic"&gt; et al.&lt;/style&gt; (2021) [8]&lt;/DisplayText&gt;&lt;record&gt;&lt;rec-number&gt;5&lt;/rec-number&gt;&lt;foreign-keys&gt;&lt;key app="EN" db-id="zddtr29x2a2eebe5tawvs9v1reevaw5f5zww" timestamp="1652539122"&gt;5&lt;/key&gt;&lt;/foreign-keys&gt;&lt;ref-type name="Journal Article"&gt;17&lt;/ref-type&gt;&lt;contributors&gt;&lt;authors&gt;&lt;author&gt;Bochicchio, Lauren A&lt;/author&gt;&lt;author&gt;Drabble, Laurie A&lt;/author&gt;&lt;author&gt;Riggle, Ellen DB&lt;/author&gt;&lt;author&gt;Munroe, Cat&lt;/author&gt;&lt;author&gt;Wootton, Angie R&lt;/author&gt;&lt;author&gt;Hughes, Tonda L&lt;/author&gt;&lt;/authors&gt;&lt;/contributors&gt;&lt;titles&gt;&lt;title&gt;Understanding alcohol and marijuana use among sexual minority women during the COVID-19 pandemic: a descriptive phenomenological study&lt;/title&gt;&lt;secondary-title&gt;Journal of Homosexuality&lt;/secondary-title&gt;&lt;/titles&gt;&lt;periodical&gt;&lt;full-title&gt;Journal of Homosexuality&lt;/full-title&gt;&lt;/periodical&gt;&lt;pages&gt;631-646&lt;/pages&gt;&lt;volume&gt;68&lt;/volume&gt;&lt;number&gt;4&lt;/number&gt;&lt;dates&gt;&lt;year&gt;2021&lt;/year&gt;&lt;/dates&gt;&lt;isbn&gt;0091-8369&lt;/isbn&gt;&lt;urls&gt;&lt;/urls&gt;&lt;/record&gt;&lt;/Cite&gt;&lt;/EndNote&gt;</w:instrText>
            </w:r>
            <w:r w:rsidRPr="00884D51">
              <w:rPr>
                <w:color w:val="000000"/>
                <w:sz w:val="16"/>
                <w:szCs w:val="16"/>
              </w:rPr>
              <w:fldChar w:fldCharType="separate"/>
            </w:r>
            <w:r>
              <w:rPr>
                <w:noProof/>
                <w:color w:val="000000"/>
                <w:sz w:val="16"/>
                <w:szCs w:val="16"/>
              </w:rPr>
              <w:t>Bochicchio</w:t>
            </w:r>
            <w:r w:rsidRPr="00FA2857">
              <w:rPr>
                <w:i/>
                <w:noProof/>
                <w:color w:val="000000"/>
                <w:sz w:val="16"/>
                <w:szCs w:val="16"/>
              </w:rPr>
              <w:t xml:space="preserve"> et al.</w:t>
            </w:r>
            <w:r>
              <w:rPr>
                <w:noProof/>
                <w:color w:val="000000"/>
                <w:sz w:val="16"/>
                <w:szCs w:val="16"/>
              </w:rPr>
              <w:t xml:space="preserve"> (2021) [8]</w:t>
            </w:r>
            <w:r w:rsidRPr="00884D51">
              <w:rPr>
                <w:color w:val="000000"/>
                <w:sz w:val="16"/>
                <w:szCs w:val="16"/>
              </w:rPr>
              <w:fldChar w:fldCharType="end"/>
            </w:r>
            <w:r w:rsidRPr="00884D51">
              <w:rPr>
                <w:color w:val="000000"/>
                <w:sz w:val="16"/>
                <w:szCs w:val="16"/>
              </w:rPr>
              <w:t xml:space="preserve"> </w:t>
            </w:r>
          </w:p>
          <w:p w14:paraId="70250AB6"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5818E95E" w14:textId="77777777" w:rsidR="00FA2857" w:rsidRPr="00884D51" w:rsidRDefault="00FA2857" w:rsidP="00406408">
            <w:pPr>
              <w:rPr>
                <w:sz w:val="16"/>
                <w:szCs w:val="16"/>
              </w:rPr>
            </w:pPr>
            <w:r w:rsidRPr="00884D51">
              <w:rPr>
                <w:sz w:val="16"/>
                <w:szCs w:val="16"/>
              </w:rPr>
              <w:t>Descriptive Phenomenological Study</w:t>
            </w:r>
          </w:p>
          <w:p w14:paraId="4EBDA1BA" w14:textId="77777777" w:rsidR="00FA2857" w:rsidRDefault="00FA2857" w:rsidP="00406408">
            <w:pPr>
              <w:rPr>
                <w:color w:val="000000"/>
                <w:sz w:val="16"/>
                <w:szCs w:val="16"/>
              </w:rPr>
            </w:pPr>
            <w:r w:rsidRPr="00884D51">
              <w:rPr>
                <w:color w:val="000000"/>
                <w:sz w:val="16"/>
                <w:szCs w:val="16"/>
              </w:rPr>
              <w:t>Online or phone interviews</w:t>
            </w:r>
          </w:p>
          <w:p w14:paraId="5BF22998" w14:textId="77777777" w:rsidR="00FA2857" w:rsidRPr="00884D51" w:rsidRDefault="00FA2857" w:rsidP="00406408">
            <w:pPr>
              <w:rPr>
                <w:color w:val="000000"/>
                <w:sz w:val="16"/>
                <w:szCs w:val="16"/>
              </w:rPr>
            </w:pPr>
          </w:p>
        </w:tc>
        <w:tc>
          <w:tcPr>
            <w:tcW w:w="1890" w:type="dxa"/>
          </w:tcPr>
          <w:p w14:paraId="7432A1EE" w14:textId="77777777" w:rsidR="00FA2857" w:rsidRPr="00884D51" w:rsidRDefault="00FA2857" w:rsidP="00406408">
            <w:pPr>
              <w:rPr>
                <w:color w:val="000000"/>
                <w:sz w:val="16"/>
                <w:szCs w:val="16"/>
              </w:rPr>
            </w:pPr>
            <w:r w:rsidRPr="00884D51">
              <w:rPr>
                <w:color w:val="000000"/>
                <w:sz w:val="16"/>
                <w:szCs w:val="16"/>
              </w:rPr>
              <w:t>N=16</w:t>
            </w:r>
          </w:p>
          <w:p w14:paraId="557B0F03" w14:textId="77777777" w:rsidR="00FA2857" w:rsidRPr="00884D51" w:rsidRDefault="00FA2857" w:rsidP="00406408">
            <w:pPr>
              <w:rPr>
                <w:color w:val="000000"/>
                <w:sz w:val="16"/>
                <w:szCs w:val="16"/>
              </w:rPr>
            </w:pPr>
            <w:r w:rsidRPr="00884D51">
              <w:rPr>
                <w:color w:val="000000"/>
                <w:sz w:val="16"/>
                <w:szCs w:val="16"/>
              </w:rPr>
              <w:t>53.5</w:t>
            </w:r>
          </w:p>
          <w:p w14:paraId="6CFBC120" w14:textId="77777777" w:rsidR="00FA2857" w:rsidRPr="00884D51" w:rsidRDefault="00FA2857" w:rsidP="00406408">
            <w:pPr>
              <w:rPr>
                <w:color w:val="000000"/>
                <w:sz w:val="16"/>
                <w:szCs w:val="16"/>
              </w:rPr>
            </w:pPr>
            <w:r w:rsidRPr="00884D51">
              <w:rPr>
                <w:color w:val="000000"/>
                <w:sz w:val="16"/>
                <w:szCs w:val="16"/>
              </w:rPr>
              <w:t>Cisgender: 15</w:t>
            </w:r>
            <w:r w:rsidRPr="00884D51">
              <w:rPr>
                <w:color w:val="000000"/>
                <w:sz w:val="16"/>
                <w:szCs w:val="16"/>
              </w:rPr>
              <w:br/>
              <w:t xml:space="preserve">Non-binary: 1 </w:t>
            </w:r>
          </w:p>
        </w:tc>
        <w:tc>
          <w:tcPr>
            <w:tcW w:w="4140" w:type="dxa"/>
          </w:tcPr>
          <w:p w14:paraId="112CDD11" w14:textId="77777777" w:rsidR="00FA2857" w:rsidRPr="00884D51" w:rsidRDefault="00FA2857" w:rsidP="00406408">
            <w:pPr>
              <w:rPr>
                <w:color w:val="000000"/>
                <w:sz w:val="16"/>
                <w:szCs w:val="16"/>
              </w:rPr>
            </w:pPr>
            <w:r w:rsidRPr="00884D51">
              <w:rPr>
                <w:color w:val="000000"/>
                <w:sz w:val="16"/>
                <w:szCs w:val="16"/>
              </w:rPr>
              <w:t>African American/Black: 8</w:t>
            </w:r>
            <w:r w:rsidRPr="00884D51">
              <w:rPr>
                <w:color w:val="000000"/>
                <w:sz w:val="16"/>
                <w:szCs w:val="16"/>
              </w:rPr>
              <w:br/>
              <w:t>Latinx: 5</w:t>
            </w:r>
            <w:r w:rsidRPr="00884D51">
              <w:rPr>
                <w:color w:val="000000"/>
                <w:sz w:val="16"/>
                <w:szCs w:val="16"/>
              </w:rPr>
              <w:br/>
              <w:t>White: 3</w:t>
            </w:r>
          </w:p>
        </w:tc>
        <w:tc>
          <w:tcPr>
            <w:tcW w:w="1260" w:type="dxa"/>
          </w:tcPr>
          <w:p w14:paraId="01299325" w14:textId="77777777" w:rsidR="00FA2857" w:rsidRPr="00884D51" w:rsidRDefault="00FA2857" w:rsidP="00406408">
            <w:pPr>
              <w:rPr>
                <w:color w:val="000000"/>
                <w:sz w:val="16"/>
                <w:szCs w:val="16"/>
              </w:rPr>
            </w:pPr>
            <w:r w:rsidRPr="00884D51">
              <w:rPr>
                <w:color w:val="000000"/>
                <w:sz w:val="16"/>
                <w:szCs w:val="16"/>
              </w:rPr>
              <w:t>Sexual minority</w:t>
            </w:r>
          </w:p>
        </w:tc>
        <w:tc>
          <w:tcPr>
            <w:tcW w:w="900" w:type="dxa"/>
          </w:tcPr>
          <w:p w14:paraId="32FEAE3C" w14:textId="77777777" w:rsidR="00FA2857" w:rsidRPr="00884D51" w:rsidRDefault="00FA2857" w:rsidP="00406408">
            <w:pPr>
              <w:rPr>
                <w:color w:val="000000"/>
                <w:sz w:val="16"/>
                <w:szCs w:val="16"/>
              </w:rPr>
            </w:pPr>
            <w:r w:rsidRPr="00884D51">
              <w:rPr>
                <w:color w:val="000000"/>
                <w:sz w:val="16"/>
                <w:szCs w:val="16"/>
              </w:rPr>
              <w:t>Legal</w:t>
            </w:r>
          </w:p>
        </w:tc>
        <w:tc>
          <w:tcPr>
            <w:tcW w:w="2160" w:type="dxa"/>
          </w:tcPr>
          <w:p w14:paraId="6F6F0BB0" w14:textId="77777777" w:rsidR="00FA2857" w:rsidRPr="00884D51" w:rsidRDefault="00FA2857" w:rsidP="00406408">
            <w:pPr>
              <w:rPr>
                <w:color w:val="000000"/>
                <w:sz w:val="16"/>
                <w:szCs w:val="16"/>
              </w:rPr>
            </w:pPr>
            <w:r w:rsidRPr="00884D51">
              <w:rPr>
                <w:color w:val="000000"/>
                <w:sz w:val="16"/>
                <w:szCs w:val="16"/>
              </w:rPr>
              <w:t>Stay-at-home orders</w:t>
            </w:r>
          </w:p>
          <w:p w14:paraId="122046C1" w14:textId="77777777" w:rsidR="00FA2857" w:rsidRPr="00884D51" w:rsidRDefault="00FA2857" w:rsidP="00406408">
            <w:pPr>
              <w:rPr>
                <w:color w:val="000000"/>
                <w:sz w:val="16"/>
                <w:szCs w:val="16"/>
              </w:rPr>
            </w:pPr>
          </w:p>
        </w:tc>
        <w:tc>
          <w:tcPr>
            <w:tcW w:w="1080" w:type="dxa"/>
          </w:tcPr>
          <w:p w14:paraId="7B4713E1"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70D2A0A9" w14:textId="77777777" w:rsidR="00FA2857" w:rsidRPr="00884D51" w:rsidRDefault="00FA2857" w:rsidP="00406408">
            <w:pPr>
              <w:rPr>
                <w:color w:val="000000"/>
                <w:sz w:val="16"/>
                <w:szCs w:val="16"/>
              </w:rPr>
            </w:pPr>
            <w:r w:rsidRPr="00884D51">
              <w:rPr>
                <w:color w:val="000000"/>
                <w:sz w:val="16"/>
                <w:szCs w:val="16"/>
              </w:rPr>
              <w:t xml:space="preserve">Edibles </w:t>
            </w:r>
          </w:p>
          <w:p w14:paraId="5B6A7266" w14:textId="77777777" w:rsidR="00FA2857" w:rsidRPr="00884D51" w:rsidRDefault="00FA2857" w:rsidP="00406408">
            <w:pPr>
              <w:rPr>
                <w:color w:val="000000"/>
                <w:sz w:val="16"/>
                <w:szCs w:val="16"/>
              </w:rPr>
            </w:pPr>
            <w:r w:rsidRPr="00884D51">
              <w:rPr>
                <w:color w:val="000000"/>
                <w:sz w:val="16"/>
                <w:szCs w:val="16"/>
              </w:rPr>
              <w:t>Smoking</w:t>
            </w:r>
          </w:p>
        </w:tc>
      </w:tr>
      <w:tr w:rsidR="00FA2857" w:rsidRPr="00884D51" w14:paraId="0393A7DF" w14:textId="77777777" w:rsidTr="00406408">
        <w:tc>
          <w:tcPr>
            <w:tcW w:w="1440" w:type="dxa"/>
          </w:tcPr>
          <w:p w14:paraId="0B8486A0"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AuthorYear="1"&gt;&lt;Author&gt;Boehnke&lt;/Author&gt;&lt;Year&gt;2021&lt;/Year&gt;&lt;RecNum&gt;3&lt;/RecNum&gt;&lt;DisplayText&gt;Boehnke&lt;style face="italic"&gt; et al.&lt;/style&gt; (2021) [9]&lt;/DisplayText&gt;&lt;record&gt;&lt;rec-number&gt;3&lt;/rec-number&gt;&lt;foreign-keys&gt;&lt;key app="EN" db-id="zddtr29x2a2eebe5tawvs9v1reevaw5f5zww" timestamp="1652539063"&gt;3&lt;/key&gt;&lt;/foreign-keys&gt;&lt;ref-type name="Journal Article"&gt;17&lt;/ref-type&gt;&lt;contributors&gt;&lt;authors&gt;&lt;author&gt;Boehnke, Kevin F&lt;/author&gt;&lt;author&gt;McAfee, Jenna&lt;/author&gt;&lt;author&gt;Ackerman, Joshua M&lt;/author&gt;&lt;author&gt;Kruger, Daniel J&lt;/author&gt;&lt;/authors&gt;&lt;/contributors&gt;&lt;titles&gt;&lt;title&gt;Medication and substance use increases among people using cannabis medically during the COVID-19 pandemic&lt;/title&gt;&lt;secondary-title&gt;International Journal of Drug Policy&lt;/secondary-title&gt;&lt;/titles&gt;&lt;periodical&gt;&lt;full-title&gt;International Journal of Drug Policy&lt;/full-title&gt;&lt;/periodical&gt;&lt;pages&gt;103053&lt;/pages&gt;&lt;volume&gt;92&lt;/volume&gt;&lt;dates&gt;&lt;year&gt;2021&lt;/year&gt;&lt;/dates&gt;&lt;isbn&gt;0955-3959&lt;/isbn&gt;&lt;urls&gt;&lt;/urls&gt;&lt;/record&gt;&lt;/Cite&gt;&lt;/EndNote&gt;</w:instrText>
            </w:r>
            <w:r w:rsidRPr="00884D51">
              <w:rPr>
                <w:color w:val="000000"/>
                <w:sz w:val="16"/>
                <w:szCs w:val="16"/>
              </w:rPr>
              <w:fldChar w:fldCharType="separate"/>
            </w:r>
            <w:r>
              <w:rPr>
                <w:noProof/>
                <w:color w:val="000000"/>
                <w:sz w:val="16"/>
                <w:szCs w:val="16"/>
              </w:rPr>
              <w:t>Boehnke</w:t>
            </w:r>
            <w:r w:rsidRPr="00FA2857">
              <w:rPr>
                <w:i/>
                <w:noProof/>
                <w:color w:val="000000"/>
                <w:sz w:val="16"/>
                <w:szCs w:val="16"/>
              </w:rPr>
              <w:t xml:space="preserve"> et al.</w:t>
            </w:r>
            <w:r>
              <w:rPr>
                <w:noProof/>
                <w:color w:val="000000"/>
                <w:sz w:val="16"/>
                <w:szCs w:val="16"/>
              </w:rPr>
              <w:t xml:space="preserve"> (2021) [9]</w:t>
            </w:r>
            <w:r w:rsidRPr="00884D51">
              <w:rPr>
                <w:color w:val="000000"/>
                <w:sz w:val="16"/>
                <w:szCs w:val="16"/>
              </w:rPr>
              <w:fldChar w:fldCharType="end"/>
            </w:r>
          </w:p>
          <w:p w14:paraId="762D6C3B"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479E17E8" w14:textId="77777777" w:rsidR="00FA2857" w:rsidRPr="00884D51" w:rsidRDefault="00FA2857" w:rsidP="00406408">
            <w:pPr>
              <w:rPr>
                <w:color w:val="000000"/>
                <w:sz w:val="16"/>
                <w:szCs w:val="16"/>
              </w:rPr>
            </w:pPr>
            <w:r w:rsidRPr="00884D51">
              <w:rPr>
                <w:color w:val="000000"/>
                <w:sz w:val="16"/>
                <w:szCs w:val="16"/>
              </w:rPr>
              <w:t xml:space="preserve">Cross-sectional </w:t>
            </w:r>
          </w:p>
          <w:p w14:paraId="1707FE85" w14:textId="77777777" w:rsidR="00FA2857" w:rsidRPr="00884D51" w:rsidRDefault="00FA2857" w:rsidP="00406408">
            <w:pPr>
              <w:rPr>
                <w:color w:val="000000"/>
                <w:sz w:val="16"/>
                <w:szCs w:val="16"/>
              </w:rPr>
            </w:pPr>
            <w:r w:rsidRPr="00884D51">
              <w:rPr>
                <w:color w:val="000000"/>
                <w:sz w:val="16"/>
                <w:szCs w:val="16"/>
              </w:rPr>
              <w:t xml:space="preserve">Online survey </w:t>
            </w:r>
          </w:p>
        </w:tc>
        <w:tc>
          <w:tcPr>
            <w:tcW w:w="1890" w:type="dxa"/>
          </w:tcPr>
          <w:p w14:paraId="28BBE2A0" w14:textId="77777777" w:rsidR="00FA2857" w:rsidRPr="00884D51" w:rsidRDefault="00FA2857" w:rsidP="00406408">
            <w:pPr>
              <w:rPr>
                <w:color w:val="000000"/>
                <w:sz w:val="16"/>
                <w:szCs w:val="16"/>
              </w:rPr>
            </w:pPr>
            <w:r w:rsidRPr="00884D51">
              <w:rPr>
                <w:color w:val="000000"/>
                <w:sz w:val="16"/>
                <w:szCs w:val="16"/>
              </w:rPr>
              <w:t>N=353</w:t>
            </w:r>
          </w:p>
          <w:p w14:paraId="4AF1D157" w14:textId="77777777" w:rsidR="00FA2857" w:rsidRPr="00884D51" w:rsidRDefault="00FA2857" w:rsidP="00406408">
            <w:pPr>
              <w:rPr>
                <w:color w:val="000000"/>
                <w:sz w:val="16"/>
                <w:szCs w:val="16"/>
              </w:rPr>
            </w:pPr>
            <w:r w:rsidRPr="00884D51">
              <w:rPr>
                <w:color w:val="000000"/>
                <w:sz w:val="16"/>
                <w:szCs w:val="16"/>
              </w:rPr>
              <w:t>37 (11)</w:t>
            </w:r>
            <w:r w:rsidRPr="00884D51">
              <w:rPr>
                <w:color w:val="000000"/>
                <w:sz w:val="16"/>
                <w:szCs w:val="16"/>
              </w:rPr>
              <w:br/>
              <w:t xml:space="preserve">Females: 55.5% </w:t>
            </w:r>
            <w:r w:rsidRPr="00884D51">
              <w:rPr>
                <w:color w:val="000000"/>
                <w:sz w:val="16"/>
                <w:szCs w:val="16"/>
              </w:rPr>
              <w:br/>
              <w:t xml:space="preserve">Males: 43.9% </w:t>
            </w:r>
            <w:r w:rsidRPr="00884D51">
              <w:rPr>
                <w:color w:val="000000"/>
                <w:sz w:val="16"/>
                <w:szCs w:val="16"/>
              </w:rPr>
              <w:br/>
              <w:t>Other: 0.6%</w:t>
            </w:r>
          </w:p>
        </w:tc>
        <w:tc>
          <w:tcPr>
            <w:tcW w:w="4140" w:type="dxa"/>
          </w:tcPr>
          <w:p w14:paraId="39F8DFCE" w14:textId="77777777" w:rsidR="00FA2857" w:rsidRDefault="00FA2857" w:rsidP="00406408">
            <w:pPr>
              <w:rPr>
                <w:color w:val="000000"/>
                <w:sz w:val="16"/>
                <w:szCs w:val="16"/>
              </w:rPr>
            </w:pPr>
            <w:r w:rsidRPr="00884D51">
              <w:rPr>
                <w:color w:val="000000"/>
                <w:sz w:val="16"/>
                <w:szCs w:val="16"/>
              </w:rPr>
              <w:t xml:space="preserve">White: 80.2% </w:t>
            </w:r>
            <w:r w:rsidRPr="00884D51">
              <w:rPr>
                <w:color w:val="000000"/>
                <w:sz w:val="16"/>
                <w:szCs w:val="16"/>
              </w:rPr>
              <w:br/>
              <w:t xml:space="preserve">Asian: 7.6% </w:t>
            </w:r>
            <w:r w:rsidRPr="00884D51">
              <w:rPr>
                <w:color w:val="000000"/>
                <w:sz w:val="16"/>
                <w:szCs w:val="16"/>
              </w:rPr>
              <w:br/>
              <w:t xml:space="preserve">Hispanic/Latino: 7.4% </w:t>
            </w:r>
            <w:r w:rsidRPr="00884D51">
              <w:rPr>
                <w:color w:val="000000"/>
                <w:sz w:val="16"/>
                <w:szCs w:val="16"/>
              </w:rPr>
              <w:br/>
              <w:t xml:space="preserve">Black/African American: 7.1% </w:t>
            </w:r>
            <w:r w:rsidRPr="00884D51">
              <w:rPr>
                <w:color w:val="000000"/>
                <w:sz w:val="16"/>
                <w:szCs w:val="16"/>
              </w:rPr>
              <w:br/>
              <w:t xml:space="preserve">American Indian or Alaska Native: 3.7% </w:t>
            </w:r>
            <w:r w:rsidRPr="00884D51">
              <w:rPr>
                <w:color w:val="000000"/>
                <w:sz w:val="16"/>
                <w:szCs w:val="16"/>
              </w:rPr>
              <w:br/>
              <w:t xml:space="preserve">Native Hawaiian/Pacific Islander: 0.6% </w:t>
            </w:r>
            <w:r w:rsidRPr="00884D51">
              <w:rPr>
                <w:color w:val="000000"/>
                <w:sz w:val="16"/>
                <w:szCs w:val="16"/>
              </w:rPr>
              <w:br/>
              <w:t>Other: 0.6%</w:t>
            </w:r>
          </w:p>
          <w:p w14:paraId="1BAEBC94" w14:textId="77777777" w:rsidR="00FA2857" w:rsidRPr="00884D51" w:rsidRDefault="00FA2857" w:rsidP="00406408">
            <w:pPr>
              <w:rPr>
                <w:color w:val="000000"/>
                <w:sz w:val="16"/>
                <w:szCs w:val="16"/>
              </w:rPr>
            </w:pPr>
          </w:p>
        </w:tc>
        <w:tc>
          <w:tcPr>
            <w:tcW w:w="1260" w:type="dxa"/>
          </w:tcPr>
          <w:p w14:paraId="19852BF8" w14:textId="77777777" w:rsidR="00FA2857" w:rsidRPr="00884D51" w:rsidRDefault="00FA2857" w:rsidP="00406408">
            <w:pPr>
              <w:rPr>
                <w:color w:val="000000"/>
                <w:sz w:val="16"/>
                <w:szCs w:val="16"/>
              </w:rPr>
            </w:pPr>
            <w:r w:rsidRPr="00884D51">
              <w:rPr>
                <w:color w:val="000000"/>
                <w:sz w:val="16"/>
                <w:szCs w:val="16"/>
              </w:rPr>
              <w:t>People who use cannabis</w:t>
            </w:r>
          </w:p>
        </w:tc>
        <w:tc>
          <w:tcPr>
            <w:tcW w:w="900" w:type="dxa"/>
          </w:tcPr>
          <w:p w14:paraId="24F49765" w14:textId="77777777" w:rsidR="00FA2857" w:rsidRPr="00884D51" w:rsidRDefault="00FA2857" w:rsidP="00406408">
            <w:pPr>
              <w:rPr>
                <w:color w:val="000000"/>
                <w:sz w:val="16"/>
                <w:szCs w:val="16"/>
              </w:rPr>
            </w:pPr>
            <w:r w:rsidRPr="00884D51">
              <w:rPr>
                <w:color w:val="000000"/>
                <w:sz w:val="16"/>
                <w:szCs w:val="16"/>
              </w:rPr>
              <w:t>Variable</w:t>
            </w:r>
          </w:p>
        </w:tc>
        <w:tc>
          <w:tcPr>
            <w:tcW w:w="2160" w:type="dxa"/>
          </w:tcPr>
          <w:p w14:paraId="5660D069" w14:textId="77777777" w:rsidR="00FA2857" w:rsidRPr="00884D51" w:rsidRDefault="00FA2857" w:rsidP="00406408">
            <w:pPr>
              <w:rPr>
                <w:color w:val="000000"/>
                <w:sz w:val="16"/>
                <w:szCs w:val="16"/>
              </w:rPr>
            </w:pPr>
            <w:r w:rsidRPr="00884D51">
              <w:rPr>
                <w:color w:val="000000"/>
                <w:sz w:val="16"/>
                <w:szCs w:val="16"/>
              </w:rPr>
              <w:t>Social distancing</w:t>
            </w:r>
          </w:p>
          <w:p w14:paraId="5B283A5D" w14:textId="77777777" w:rsidR="00FA2857" w:rsidRPr="00884D51" w:rsidRDefault="00FA2857" w:rsidP="00406408">
            <w:pPr>
              <w:rPr>
                <w:color w:val="000000"/>
                <w:sz w:val="16"/>
                <w:szCs w:val="16"/>
              </w:rPr>
            </w:pPr>
            <w:r w:rsidRPr="00884D51">
              <w:rPr>
                <w:color w:val="000000"/>
                <w:sz w:val="16"/>
                <w:szCs w:val="16"/>
              </w:rPr>
              <w:t>Quarantine</w:t>
            </w:r>
          </w:p>
          <w:p w14:paraId="3153E30B" w14:textId="77777777" w:rsidR="00FA2857" w:rsidRPr="00884D51" w:rsidRDefault="00FA2857" w:rsidP="00406408">
            <w:pPr>
              <w:rPr>
                <w:color w:val="000000"/>
                <w:sz w:val="16"/>
                <w:szCs w:val="16"/>
              </w:rPr>
            </w:pPr>
            <w:r w:rsidRPr="00884D51">
              <w:rPr>
                <w:color w:val="000000"/>
                <w:sz w:val="16"/>
                <w:szCs w:val="16"/>
              </w:rPr>
              <w:t>Stay-at-home orders</w:t>
            </w:r>
          </w:p>
          <w:p w14:paraId="7A39EDFE" w14:textId="77777777" w:rsidR="00FA2857" w:rsidRPr="00884D51" w:rsidRDefault="00FA2857" w:rsidP="00406408">
            <w:pPr>
              <w:rPr>
                <w:color w:val="000000"/>
                <w:sz w:val="16"/>
                <w:szCs w:val="16"/>
              </w:rPr>
            </w:pPr>
          </w:p>
        </w:tc>
        <w:tc>
          <w:tcPr>
            <w:tcW w:w="1080" w:type="dxa"/>
          </w:tcPr>
          <w:p w14:paraId="1B6C10AD" w14:textId="77777777" w:rsidR="00FA2857" w:rsidRPr="00884D51" w:rsidRDefault="00FA2857" w:rsidP="00406408">
            <w:pPr>
              <w:rPr>
                <w:color w:val="000000"/>
                <w:sz w:val="16"/>
                <w:szCs w:val="16"/>
              </w:rPr>
            </w:pPr>
            <w:r w:rsidRPr="00884D51">
              <w:rPr>
                <w:color w:val="000000"/>
                <w:sz w:val="16"/>
                <w:szCs w:val="16"/>
              </w:rPr>
              <w:t>Medical,</w:t>
            </w:r>
          </w:p>
          <w:p w14:paraId="1BC889CD" w14:textId="77777777" w:rsidR="00FA2857" w:rsidRPr="00884D51" w:rsidRDefault="00FA2857" w:rsidP="00406408">
            <w:pPr>
              <w:rPr>
                <w:color w:val="000000"/>
                <w:sz w:val="16"/>
                <w:szCs w:val="16"/>
              </w:rPr>
            </w:pPr>
            <w:r w:rsidRPr="00884D51">
              <w:rPr>
                <w:color w:val="000000"/>
                <w:sz w:val="16"/>
                <w:szCs w:val="16"/>
              </w:rPr>
              <w:t>Recreational non-medical</w:t>
            </w:r>
          </w:p>
        </w:tc>
        <w:tc>
          <w:tcPr>
            <w:tcW w:w="1170" w:type="dxa"/>
          </w:tcPr>
          <w:p w14:paraId="775B45DA"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32C64507" w14:textId="77777777" w:rsidTr="00406408">
        <w:tc>
          <w:tcPr>
            <w:tcW w:w="1440" w:type="dxa"/>
          </w:tcPr>
          <w:p w14:paraId="529BCA3C"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AuthorYear="1"&gt;&lt;Author&gt;Bonar&lt;/Author&gt;&lt;Year&gt;2021&lt;/Year&gt;&lt;RecNum&gt;6&lt;/RecNum&gt;&lt;DisplayText&gt;Bonar&lt;style face="italic"&gt; et al.&lt;/style&gt; (2021) [10]&lt;/DisplayText&gt;&lt;record&gt;&lt;rec-number&gt;6&lt;/rec-number&gt;&lt;foreign-keys&gt;&lt;key app="EN" db-id="zddtr29x2a2eebe5tawvs9v1reevaw5f5zww" timestamp="1652539157"&gt;6&lt;/key&gt;&lt;/foreign-keys&gt;&lt;ref-type name="Journal Article"&gt;17&lt;/ref-type&gt;&lt;contributors&gt;&lt;authors&gt;&lt;author&gt;Bonar, Erin E&lt;/author&gt;&lt;author&gt;Chapman, Lyndsay&lt;/author&gt;&lt;author&gt;McAfee, Jenna&lt;/author&gt;&lt;author&gt;Goldstick, Jason E&lt;/author&gt;&lt;author&gt;Bauermeister, José A&lt;/author&gt;&lt;author&gt;Carter, Patrick M&lt;/author&gt;&lt;author&gt;Young, Sean D&lt;/author&gt;&lt;author&gt;Walton, Maureen A&lt;/author&gt;&lt;/authors&gt;&lt;/contributors&gt;&lt;titles&gt;&lt;title&gt;Perceived impacts of the COVID-19 pandemic on cannabis-using emerging adults&lt;/title&gt;&lt;secondary-title&gt;Translational Behavioral Medicine&lt;/secondary-title&gt;&lt;/titles&gt;&lt;periodical&gt;&lt;full-title&gt;Translational Behavioral Medicine&lt;/full-title&gt;&lt;/periodical&gt;&lt;pages&gt;1299-1309&lt;/pages&gt;&lt;volume&gt;11&lt;/volume&gt;&lt;number&gt;7&lt;/number&gt;&lt;dates&gt;&lt;year&gt;2021&lt;/year&gt;&lt;/dates&gt;&lt;isbn&gt;1869-6716&lt;/isbn&gt;&lt;urls&gt;&lt;/urls&gt;&lt;/record&gt;&lt;/Cite&gt;&lt;/EndNote&gt;</w:instrText>
            </w:r>
            <w:r w:rsidRPr="00884D51">
              <w:rPr>
                <w:color w:val="000000"/>
                <w:sz w:val="16"/>
                <w:szCs w:val="16"/>
              </w:rPr>
              <w:fldChar w:fldCharType="separate"/>
            </w:r>
            <w:r>
              <w:rPr>
                <w:noProof/>
                <w:color w:val="000000"/>
                <w:sz w:val="16"/>
                <w:szCs w:val="16"/>
              </w:rPr>
              <w:t>Bonar</w:t>
            </w:r>
            <w:r w:rsidRPr="00FA2857">
              <w:rPr>
                <w:i/>
                <w:noProof/>
                <w:color w:val="000000"/>
                <w:sz w:val="16"/>
                <w:szCs w:val="16"/>
              </w:rPr>
              <w:t xml:space="preserve"> et al.</w:t>
            </w:r>
            <w:r>
              <w:rPr>
                <w:noProof/>
                <w:color w:val="000000"/>
                <w:sz w:val="16"/>
                <w:szCs w:val="16"/>
              </w:rPr>
              <w:t xml:space="preserve"> (2021) [10]</w:t>
            </w:r>
            <w:r w:rsidRPr="00884D51">
              <w:rPr>
                <w:color w:val="000000"/>
                <w:sz w:val="16"/>
                <w:szCs w:val="16"/>
              </w:rPr>
              <w:fldChar w:fldCharType="end"/>
            </w:r>
          </w:p>
          <w:p w14:paraId="3DAA50CA"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49EA2BED" w14:textId="77777777" w:rsidR="00FA2857" w:rsidRPr="00884D51" w:rsidRDefault="00FA2857" w:rsidP="00406408">
            <w:pPr>
              <w:rPr>
                <w:color w:val="000000"/>
                <w:sz w:val="16"/>
                <w:szCs w:val="16"/>
              </w:rPr>
            </w:pPr>
            <w:r w:rsidRPr="00884D51">
              <w:rPr>
                <w:color w:val="000000"/>
                <w:sz w:val="16"/>
                <w:szCs w:val="16"/>
              </w:rPr>
              <w:t>Pilot Randomized Controlled Trial</w:t>
            </w:r>
          </w:p>
          <w:p w14:paraId="37A3F512"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27FD8271" w14:textId="77777777" w:rsidR="00FA2857" w:rsidRPr="00884D51" w:rsidRDefault="00FA2857" w:rsidP="00406408">
            <w:pPr>
              <w:rPr>
                <w:color w:val="000000"/>
                <w:sz w:val="16"/>
                <w:szCs w:val="16"/>
              </w:rPr>
            </w:pPr>
            <w:r w:rsidRPr="00884D51">
              <w:rPr>
                <w:color w:val="000000"/>
                <w:sz w:val="16"/>
                <w:szCs w:val="16"/>
              </w:rPr>
              <w:t>N=141</w:t>
            </w:r>
          </w:p>
          <w:p w14:paraId="4381E6CB" w14:textId="77777777" w:rsidR="00FA2857" w:rsidRPr="00884D51" w:rsidRDefault="00FA2857" w:rsidP="00406408">
            <w:pPr>
              <w:rPr>
                <w:color w:val="000000"/>
                <w:sz w:val="16"/>
                <w:szCs w:val="16"/>
              </w:rPr>
            </w:pPr>
            <w:r w:rsidRPr="00884D51">
              <w:rPr>
                <w:color w:val="000000"/>
                <w:sz w:val="16"/>
                <w:szCs w:val="16"/>
              </w:rPr>
              <w:t xml:space="preserve">21.1 (2.2) </w:t>
            </w:r>
          </w:p>
          <w:p w14:paraId="697FC6FF" w14:textId="77777777" w:rsidR="00FA2857" w:rsidRPr="00884D51" w:rsidRDefault="00FA2857" w:rsidP="00406408">
            <w:pPr>
              <w:rPr>
                <w:color w:val="000000"/>
                <w:sz w:val="16"/>
                <w:szCs w:val="16"/>
              </w:rPr>
            </w:pPr>
            <w:r w:rsidRPr="00884D51">
              <w:rPr>
                <w:color w:val="000000"/>
                <w:sz w:val="16"/>
                <w:szCs w:val="16"/>
              </w:rPr>
              <w:t xml:space="preserve">Females: 80 (56.7%) </w:t>
            </w:r>
            <w:r w:rsidRPr="00884D51">
              <w:rPr>
                <w:color w:val="000000"/>
                <w:sz w:val="16"/>
                <w:szCs w:val="16"/>
              </w:rPr>
              <w:br/>
              <w:t>Males: 61 (43.3%)</w:t>
            </w:r>
          </w:p>
        </w:tc>
        <w:tc>
          <w:tcPr>
            <w:tcW w:w="4140" w:type="dxa"/>
          </w:tcPr>
          <w:p w14:paraId="660208E4" w14:textId="77777777" w:rsidR="00FA2857" w:rsidRPr="00884D51" w:rsidRDefault="00FA2857" w:rsidP="00406408">
            <w:pPr>
              <w:rPr>
                <w:color w:val="000000"/>
                <w:sz w:val="16"/>
                <w:szCs w:val="16"/>
              </w:rPr>
            </w:pPr>
            <w:r w:rsidRPr="00884D51">
              <w:rPr>
                <w:color w:val="000000"/>
                <w:sz w:val="16"/>
                <w:szCs w:val="16"/>
              </w:rPr>
              <w:t xml:space="preserve">White: 99 (70.2%) </w:t>
            </w:r>
            <w:r w:rsidRPr="00884D51">
              <w:rPr>
                <w:color w:val="000000"/>
                <w:sz w:val="16"/>
                <w:szCs w:val="16"/>
              </w:rPr>
              <w:br/>
              <w:t xml:space="preserve">Black/African American: 28 (19.9%) </w:t>
            </w:r>
            <w:r w:rsidRPr="00884D51">
              <w:rPr>
                <w:color w:val="000000"/>
                <w:sz w:val="16"/>
                <w:szCs w:val="16"/>
              </w:rPr>
              <w:br/>
              <w:t>Other: 14 (9.9%)</w:t>
            </w:r>
          </w:p>
        </w:tc>
        <w:tc>
          <w:tcPr>
            <w:tcW w:w="1260" w:type="dxa"/>
          </w:tcPr>
          <w:p w14:paraId="771BEE03"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0586EB78" w14:textId="77777777" w:rsidR="00FA2857" w:rsidRPr="00884D51" w:rsidRDefault="00FA2857" w:rsidP="00406408">
            <w:pPr>
              <w:rPr>
                <w:color w:val="000000"/>
                <w:sz w:val="16"/>
                <w:szCs w:val="16"/>
              </w:rPr>
            </w:pPr>
            <w:r w:rsidRPr="00884D51">
              <w:rPr>
                <w:color w:val="000000"/>
                <w:sz w:val="16"/>
                <w:szCs w:val="16"/>
              </w:rPr>
              <w:t>Variable</w:t>
            </w:r>
          </w:p>
        </w:tc>
        <w:tc>
          <w:tcPr>
            <w:tcW w:w="2160" w:type="dxa"/>
          </w:tcPr>
          <w:p w14:paraId="2404102B" w14:textId="77777777" w:rsidR="00FA2857" w:rsidRPr="00884D51" w:rsidRDefault="00FA2857" w:rsidP="00406408">
            <w:pPr>
              <w:rPr>
                <w:color w:val="000000"/>
                <w:sz w:val="16"/>
                <w:szCs w:val="16"/>
              </w:rPr>
            </w:pPr>
            <w:r w:rsidRPr="00884D51">
              <w:rPr>
                <w:color w:val="000000"/>
                <w:sz w:val="16"/>
                <w:szCs w:val="16"/>
              </w:rPr>
              <w:t>Stay-at-home orders</w:t>
            </w:r>
          </w:p>
          <w:p w14:paraId="4AED1697" w14:textId="77777777" w:rsidR="00FA2857" w:rsidRPr="00884D51" w:rsidRDefault="00FA2857" w:rsidP="00406408">
            <w:pPr>
              <w:rPr>
                <w:color w:val="000000"/>
                <w:sz w:val="16"/>
                <w:szCs w:val="16"/>
              </w:rPr>
            </w:pPr>
            <w:r w:rsidRPr="00884D51">
              <w:rPr>
                <w:color w:val="000000"/>
                <w:sz w:val="16"/>
                <w:szCs w:val="16"/>
              </w:rPr>
              <w:t>School closures</w:t>
            </w:r>
          </w:p>
        </w:tc>
        <w:tc>
          <w:tcPr>
            <w:tcW w:w="1080" w:type="dxa"/>
          </w:tcPr>
          <w:p w14:paraId="048877F3" w14:textId="77777777" w:rsidR="00FA2857" w:rsidRPr="00884D51" w:rsidRDefault="00FA2857" w:rsidP="00406408">
            <w:pPr>
              <w:rPr>
                <w:sz w:val="16"/>
                <w:szCs w:val="16"/>
              </w:rPr>
            </w:pPr>
            <w:r w:rsidRPr="00884D51">
              <w:rPr>
                <w:sz w:val="16"/>
                <w:szCs w:val="16"/>
              </w:rPr>
              <w:t>Not specified</w:t>
            </w:r>
          </w:p>
        </w:tc>
        <w:tc>
          <w:tcPr>
            <w:tcW w:w="1170" w:type="dxa"/>
          </w:tcPr>
          <w:p w14:paraId="026E57A2" w14:textId="77777777" w:rsidR="00FA2857" w:rsidRPr="00884D51" w:rsidRDefault="00FA2857" w:rsidP="00406408">
            <w:pPr>
              <w:rPr>
                <w:color w:val="000000"/>
                <w:sz w:val="16"/>
                <w:szCs w:val="16"/>
              </w:rPr>
            </w:pPr>
            <w:r w:rsidRPr="00884D51">
              <w:rPr>
                <w:color w:val="000000"/>
                <w:sz w:val="16"/>
                <w:szCs w:val="16"/>
              </w:rPr>
              <w:t>Smoking</w:t>
            </w:r>
          </w:p>
          <w:p w14:paraId="5E2497B9" w14:textId="77777777" w:rsidR="00FA2857" w:rsidRPr="00884D51" w:rsidRDefault="00FA2857" w:rsidP="00406408">
            <w:pPr>
              <w:rPr>
                <w:color w:val="000000"/>
                <w:sz w:val="16"/>
                <w:szCs w:val="16"/>
              </w:rPr>
            </w:pPr>
            <w:r w:rsidRPr="00884D51">
              <w:rPr>
                <w:color w:val="000000"/>
                <w:sz w:val="16"/>
                <w:szCs w:val="16"/>
              </w:rPr>
              <w:t xml:space="preserve">Vaping </w:t>
            </w:r>
          </w:p>
          <w:p w14:paraId="3CDD850D" w14:textId="77777777" w:rsidR="00FA2857" w:rsidRDefault="00FA2857" w:rsidP="00406408">
            <w:pPr>
              <w:rPr>
                <w:color w:val="000000"/>
                <w:sz w:val="16"/>
                <w:szCs w:val="16"/>
              </w:rPr>
            </w:pPr>
            <w:r w:rsidRPr="00884D51">
              <w:rPr>
                <w:color w:val="000000"/>
                <w:sz w:val="16"/>
                <w:szCs w:val="16"/>
              </w:rPr>
              <w:t xml:space="preserve">Eating Dabbing Drinking Topicals </w:t>
            </w:r>
          </w:p>
          <w:p w14:paraId="19462355" w14:textId="77777777" w:rsidR="00FA2857" w:rsidRPr="00884D51" w:rsidRDefault="00FA2857" w:rsidP="00406408">
            <w:pPr>
              <w:rPr>
                <w:color w:val="000000"/>
                <w:sz w:val="16"/>
                <w:szCs w:val="16"/>
              </w:rPr>
            </w:pPr>
          </w:p>
        </w:tc>
      </w:tr>
      <w:tr w:rsidR="00FA2857" w:rsidRPr="00884D51" w14:paraId="7C21E3D9" w14:textId="77777777" w:rsidTr="00406408">
        <w:tc>
          <w:tcPr>
            <w:tcW w:w="1440" w:type="dxa"/>
          </w:tcPr>
          <w:p w14:paraId="7B52EC84"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AuthorYear="1"&gt;&lt;Author&gt;Bonny-Noach&lt;/Author&gt;&lt;Year&gt;2021&lt;/Year&gt;&lt;RecNum&gt;7&lt;/RecNum&gt;&lt;DisplayText&gt;Bonny-Noach&lt;style face="italic"&gt; et al.&lt;/style&gt; (2021) [11]&lt;/DisplayText&gt;&lt;record&gt;&lt;rec-number&gt;7&lt;/rec-number&gt;&lt;foreign-keys&gt;&lt;key app="EN" db-id="zddtr29x2a2eebe5tawvs9v1reevaw5f5zww" timestamp="1652539177"&gt;7&lt;/key&gt;&lt;/foreign-keys&gt;&lt;ref-type name="Journal Article"&gt;17&lt;/ref-type&gt;&lt;contributors&gt;&lt;authors&gt;&lt;author&gt;Bonny-Noach, Hagit&lt;/author&gt;&lt;author&gt;Cohen-Louck, Keren&lt;/author&gt;&lt;author&gt;Levy, Inna&lt;/author&gt;&lt;/authors&gt;&lt;/contributors&gt;&lt;titles&gt;&lt;title&gt;Substances use between early and later stages of the COVID-19 pandemic in Israel&lt;/title&gt;&lt;secondary-title&gt;Israel Journal of Health Policy Research&lt;/secondary-title&gt;&lt;/titles&gt;&lt;periodical&gt;&lt;full-title&gt;Israel Journal of Health Policy Research&lt;/full-title&gt;&lt;/periodical&gt;&lt;pages&gt;1-7&lt;/pages&gt;&lt;volume&gt;10&lt;/volume&gt;&lt;number&gt;1&lt;/number&gt;&lt;dates&gt;&lt;year&gt;2021&lt;/year&gt;&lt;/dates&gt;&lt;isbn&gt;2045-4015&lt;/isbn&gt;&lt;urls&gt;&lt;/urls&gt;&lt;/record&gt;&lt;/Cite&gt;&lt;/EndNote&gt;</w:instrText>
            </w:r>
            <w:r w:rsidRPr="00884D51">
              <w:rPr>
                <w:color w:val="000000"/>
                <w:sz w:val="16"/>
                <w:szCs w:val="16"/>
              </w:rPr>
              <w:fldChar w:fldCharType="separate"/>
            </w:r>
            <w:r>
              <w:rPr>
                <w:noProof/>
                <w:color w:val="000000"/>
                <w:sz w:val="16"/>
                <w:szCs w:val="16"/>
              </w:rPr>
              <w:t>Bonny-Noach</w:t>
            </w:r>
            <w:r w:rsidRPr="00FA2857">
              <w:rPr>
                <w:i/>
                <w:noProof/>
                <w:color w:val="000000"/>
                <w:sz w:val="16"/>
                <w:szCs w:val="16"/>
              </w:rPr>
              <w:t xml:space="preserve"> et al.</w:t>
            </w:r>
            <w:r>
              <w:rPr>
                <w:noProof/>
                <w:color w:val="000000"/>
                <w:sz w:val="16"/>
                <w:szCs w:val="16"/>
              </w:rPr>
              <w:t xml:space="preserve"> (2021) [11]</w:t>
            </w:r>
            <w:r w:rsidRPr="00884D51">
              <w:rPr>
                <w:color w:val="000000"/>
                <w:sz w:val="16"/>
                <w:szCs w:val="16"/>
              </w:rPr>
              <w:fldChar w:fldCharType="end"/>
            </w:r>
          </w:p>
          <w:p w14:paraId="37486F07" w14:textId="77777777" w:rsidR="00FA2857" w:rsidRPr="00884D51" w:rsidRDefault="00FA2857" w:rsidP="00406408">
            <w:pPr>
              <w:rPr>
                <w:color w:val="000000"/>
                <w:sz w:val="16"/>
                <w:szCs w:val="16"/>
              </w:rPr>
            </w:pPr>
            <w:r w:rsidRPr="00884D51">
              <w:rPr>
                <w:color w:val="000000"/>
                <w:sz w:val="16"/>
                <w:szCs w:val="16"/>
              </w:rPr>
              <w:t>Israel</w:t>
            </w:r>
          </w:p>
        </w:tc>
        <w:tc>
          <w:tcPr>
            <w:tcW w:w="1440" w:type="dxa"/>
          </w:tcPr>
          <w:p w14:paraId="70D828BF" w14:textId="77777777" w:rsidR="00FA2857" w:rsidRPr="00884D51" w:rsidRDefault="00FA2857" w:rsidP="00406408">
            <w:pPr>
              <w:rPr>
                <w:color w:val="000000"/>
                <w:sz w:val="16"/>
                <w:szCs w:val="16"/>
              </w:rPr>
            </w:pPr>
            <w:r w:rsidRPr="00884D51">
              <w:rPr>
                <w:color w:val="000000"/>
                <w:sz w:val="16"/>
                <w:szCs w:val="16"/>
              </w:rPr>
              <w:t xml:space="preserve">Cross-sectional </w:t>
            </w:r>
          </w:p>
          <w:p w14:paraId="2FA012FC" w14:textId="77777777" w:rsidR="00FA2857" w:rsidRPr="00884D51" w:rsidRDefault="00FA2857" w:rsidP="00406408">
            <w:pPr>
              <w:rPr>
                <w:color w:val="000000"/>
                <w:sz w:val="16"/>
                <w:szCs w:val="16"/>
              </w:rPr>
            </w:pPr>
            <w:r w:rsidRPr="00884D51">
              <w:rPr>
                <w:color w:val="000000"/>
                <w:sz w:val="16"/>
                <w:szCs w:val="16"/>
              </w:rPr>
              <w:t xml:space="preserve">Online survey </w:t>
            </w:r>
          </w:p>
        </w:tc>
        <w:tc>
          <w:tcPr>
            <w:tcW w:w="1890" w:type="dxa"/>
          </w:tcPr>
          <w:p w14:paraId="2B052118" w14:textId="77777777" w:rsidR="00FA2857" w:rsidRPr="00884D51" w:rsidRDefault="00FA2857" w:rsidP="00406408">
            <w:pPr>
              <w:rPr>
                <w:color w:val="000000"/>
                <w:sz w:val="16"/>
                <w:szCs w:val="16"/>
              </w:rPr>
            </w:pPr>
            <w:r w:rsidRPr="00884D51">
              <w:rPr>
                <w:color w:val="000000"/>
                <w:sz w:val="16"/>
                <w:szCs w:val="16"/>
              </w:rPr>
              <w:t>N=750</w:t>
            </w:r>
          </w:p>
          <w:p w14:paraId="7ED35D7F" w14:textId="77777777" w:rsidR="00FA2857" w:rsidRPr="00884D51" w:rsidRDefault="00FA2857" w:rsidP="00406408">
            <w:pPr>
              <w:rPr>
                <w:color w:val="000000"/>
                <w:sz w:val="16"/>
                <w:szCs w:val="16"/>
              </w:rPr>
            </w:pPr>
            <w:r w:rsidRPr="00884D51">
              <w:rPr>
                <w:color w:val="000000"/>
                <w:sz w:val="16"/>
                <w:szCs w:val="16"/>
              </w:rPr>
              <w:t>29.8 (11.8)</w:t>
            </w:r>
          </w:p>
          <w:p w14:paraId="0DB6D1CB" w14:textId="77777777" w:rsidR="00FA2857" w:rsidRDefault="00FA2857" w:rsidP="00406408">
            <w:pPr>
              <w:rPr>
                <w:sz w:val="16"/>
                <w:szCs w:val="16"/>
              </w:rPr>
            </w:pPr>
            <w:r w:rsidRPr="00884D51">
              <w:rPr>
                <w:sz w:val="16"/>
                <w:szCs w:val="16"/>
              </w:rPr>
              <w:t>Females: 72.8%</w:t>
            </w:r>
            <w:r w:rsidRPr="00884D51">
              <w:rPr>
                <w:sz w:val="16"/>
                <w:szCs w:val="16"/>
              </w:rPr>
              <w:br/>
              <w:t>Males: 27.2%</w:t>
            </w:r>
          </w:p>
          <w:p w14:paraId="399B0794" w14:textId="77777777" w:rsidR="00FA2857" w:rsidRPr="00884D51" w:rsidRDefault="00FA2857" w:rsidP="00406408">
            <w:pPr>
              <w:rPr>
                <w:sz w:val="16"/>
                <w:szCs w:val="16"/>
              </w:rPr>
            </w:pPr>
          </w:p>
        </w:tc>
        <w:tc>
          <w:tcPr>
            <w:tcW w:w="4140" w:type="dxa"/>
          </w:tcPr>
          <w:p w14:paraId="0B7E8067"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0F109569" w14:textId="77777777" w:rsidR="00FA2857" w:rsidRPr="00884D51" w:rsidRDefault="00FA2857" w:rsidP="00406408">
            <w:pPr>
              <w:rPr>
                <w:color w:val="000000"/>
                <w:sz w:val="16"/>
                <w:szCs w:val="16"/>
              </w:rPr>
            </w:pPr>
            <w:r w:rsidRPr="00884D51">
              <w:rPr>
                <w:color w:val="000000"/>
                <w:sz w:val="16"/>
                <w:szCs w:val="16"/>
              </w:rPr>
              <w:t>General population</w:t>
            </w:r>
          </w:p>
        </w:tc>
        <w:tc>
          <w:tcPr>
            <w:tcW w:w="900" w:type="dxa"/>
          </w:tcPr>
          <w:p w14:paraId="0A409425" w14:textId="77777777" w:rsidR="00FA2857" w:rsidRPr="00884D51" w:rsidRDefault="00FA2857" w:rsidP="00406408">
            <w:pPr>
              <w:rPr>
                <w:color w:val="000000"/>
                <w:sz w:val="16"/>
                <w:szCs w:val="16"/>
              </w:rPr>
            </w:pPr>
            <w:r w:rsidRPr="00884D51">
              <w:rPr>
                <w:color w:val="000000"/>
                <w:sz w:val="16"/>
                <w:szCs w:val="16"/>
              </w:rPr>
              <w:t>Decriminalized</w:t>
            </w:r>
          </w:p>
        </w:tc>
        <w:tc>
          <w:tcPr>
            <w:tcW w:w="2160" w:type="dxa"/>
          </w:tcPr>
          <w:p w14:paraId="6A800F5A"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4DD9ED93"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3C7C003C"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74ED4517" w14:textId="77777777" w:rsidTr="00406408">
        <w:tc>
          <w:tcPr>
            <w:tcW w:w="1440" w:type="dxa"/>
          </w:tcPr>
          <w:p w14:paraId="3B2EE4CF"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AuthorYear="1"&gt;&lt;Author&gt;Brenneke&lt;/Author&gt;&lt;Year&gt;2022&lt;/Year&gt;&lt;RecNum&gt;8&lt;/RecNum&gt;&lt;DisplayText&gt;Brenneke&lt;style face="italic"&gt; et al.&lt;/style&gt; (2022) [12]&lt;/DisplayText&gt;&lt;record&gt;&lt;rec-number&gt;8&lt;/rec-number&gt;&lt;foreign-keys&gt;&lt;key app="EN" db-id="zddtr29x2a2eebe5tawvs9v1reevaw5f5zww" timestamp="1652539235"&gt;8&lt;/key&gt;&lt;/foreign-keys&gt;&lt;ref-type name="Journal Article"&gt;17&lt;/ref-type&gt;&lt;contributors&gt;&lt;authors&gt;&lt;author&gt;Brenneke, Savannah G&lt;/author&gt;&lt;author&gt;Nordeck, Courtney D&lt;/author&gt;&lt;author&gt;Riehm, Kira E&lt;/author&gt;&lt;author&gt;Schmid, Ian&lt;/author&gt;&lt;author&gt;Tormohlen, Kayla N&lt;/author&gt;&lt;author&gt;Smail, Emily J&lt;/author&gt;&lt;author&gt;Johnson, Renee M&lt;/author&gt;&lt;author&gt;Kalb, Luther G&lt;/author&gt;&lt;author&gt;Stuart, Elizabeth A&lt;/author&gt;&lt;author&gt;Thrul, Johannes&lt;/author&gt;&lt;/authors&gt;&lt;/contributors&gt;&lt;titles&gt;&lt;title&gt;Trends in cannabis use among US adults amid the COVID-19 pandemic&lt;/title&gt;&lt;secondary-title&gt;International Journal of Drug Policy&lt;/secondary-title&gt;&lt;/titles&gt;&lt;periodical&gt;&lt;full-title&gt;International Journal of Drug Policy&lt;/full-title&gt;&lt;/periodical&gt;&lt;pages&gt;103517&lt;/pages&gt;&lt;volume&gt;100&lt;/volume&gt;&lt;dates&gt;&lt;year&gt;2022&lt;/year&gt;&lt;/dates&gt;&lt;isbn&gt;0955-3959&lt;/isbn&gt;&lt;urls&gt;&lt;/urls&gt;&lt;/record&gt;&lt;/Cite&gt;&lt;/EndNote&gt;</w:instrText>
            </w:r>
            <w:r w:rsidRPr="00884D51">
              <w:rPr>
                <w:color w:val="000000"/>
                <w:sz w:val="16"/>
                <w:szCs w:val="16"/>
              </w:rPr>
              <w:fldChar w:fldCharType="separate"/>
            </w:r>
            <w:r>
              <w:rPr>
                <w:noProof/>
                <w:color w:val="000000"/>
                <w:sz w:val="16"/>
                <w:szCs w:val="16"/>
              </w:rPr>
              <w:t>Brenneke</w:t>
            </w:r>
            <w:r w:rsidRPr="00FA2857">
              <w:rPr>
                <w:i/>
                <w:noProof/>
                <w:color w:val="000000"/>
                <w:sz w:val="16"/>
                <w:szCs w:val="16"/>
              </w:rPr>
              <w:t xml:space="preserve"> et al.</w:t>
            </w:r>
            <w:r>
              <w:rPr>
                <w:noProof/>
                <w:color w:val="000000"/>
                <w:sz w:val="16"/>
                <w:szCs w:val="16"/>
              </w:rPr>
              <w:t xml:space="preserve"> (2022) [12]</w:t>
            </w:r>
            <w:r w:rsidRPr="00884D51">
              <w:rPr>
                <w:color w:val="000000"/>
                <w:sz w:val="16"/>
                <w:szCs w:val="16"/>
              </w:rPr>
              <w:fldChar w:fldCharType="end"/>
            </w:r>
            <w:r w:rsidRPr="00884D51">
              <w:rPr>
                <w:color w:val="000000"/>
                <w:sz w:val="16"/>
                <w:szCs w:val="16"/>
              </w:rPr>
              <w:t xml:space="preserve"> </w:t>
            </w:r>
          </w:p>
          <w:p w14:paraId="110C9F1C"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2C40BAB5" w14:textId="77777777" w:rsidR="00FA2857" w:rsidRPr="00884D51" w:rsidRDefault="00FA2857" w:rsidP="00406408">
            <w:pPr>
              <w:rPr>
                <w:color w:val="000000"/>
                <w:sz w:val="16"/>
                <w:szCs w:val="16"/>
              </w:rPr>
            </w:pPr>
            <w:r w:rsidRPr="00884D51">
              <w:rPr>
                <w:color w:val="000000"/>
                <w:sz w:val="16"/>
                <w:szCs w:val="16"/>
              </w:rPr>
              <w:t xml:space="preserve">Longitudinal </w:t>
            </w:r>
          </w:p>
          <w:p w14:paraId="4A477ACF"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333F34DC" w14:textId="77777777" w:rsidR="00FA2857" w:rsidRPr="00884D51" w:rsidRDefault="00FA2857" w:rsidP="00406408">
            <w:pPr>
              <w:rPr>
                <w:color w:val="000000"/>
                <w:sz w:val="16"/>
                <w:szCs w:val="16"/>
              </w:rPr>
            </w:pPr>
            <w:r w:rsidRPr="00884D51">
              <w:rPr>
                <w:color w:val="000000"/>
                <w:sz w:val="16"/>
                <w:szCs w:val="16"/>
              </w:rPr>
              <w:t>N=1761</w:t>
            </w:r>
          </w:p>
          <w:p w14:paraId="1ADBB7B6" w14:textId="77777777" w:rsidR="00FA2857" w:rsidRPr="00884D51" w:rsidRDefault="00FA2857" w:rsidP="00406408">
            <w:pPr>
              <w:rPr>
                <w:color w:val="000000"/>
                <w:sz w:val="16"/>
                <w:szCs w:val="16"/>
              </w:rPr>
            </w:pPr>
            <w:r w:rsidRPr="00884D51">
              <w:rPr>
                <w:color w:val="000000"/>
                <w:sz w:val="16"/>
                <w:szCs w:val="16"/>
              </w:rPr>
              <w:t xml:space="preserve">18–29 years = 23.1% </w:t>
            </w:r>
            <w:r w:rsidRPr="00884D51">
              <w:rPr>
                <w:color w:val="000000"/>
                <w:sz w:val="16"/>
                <w:szCs w:val="16"/>
              </w:rPr>
              <w:br/>
              <w:t xml:space="preserve">30–49 years = 45.8% </w:t>
            </w:r>
            <w:r w:rsidRPr="00884D51">
              <w:rPr>
                <w:color w:val="000000"/>
                <w:sz w:val="16"/>
                <w:szCs w:val="16"/>
              </w:rPr>
              <w:br/>
              <w:t xml:space="preserve">50–64 years = 20.5% </w:t>
            </w:r>
            <w:r w:rsidRPr="00884D51">
              <w:rPr>
                <w:color w:val="000000"/>
                <w:sz w:val="16"/>
                <w:szCs w:val="16"/>
              </w:rPr>
              <w:br/>
              <w:t>65 + years = 10.6%</w:t>
            </w:r>
          </w:p>
          <w:p w14:paraId="7A238825" w14:textId="77777777" w:rsidR="00FA2857" w:rsidRDefault="00FA2857" w:rsidP="00406408">
            <w:pPr>
              <w:rPr>
                <w:color w:val="000000"/>
                <w:sz w:val="16"/>
                <w:szCs w:val="16"/>
              </w:rPr>
            </w:pPr>
            <w:r w:rsidRPr="00884D51">
              <w:rPr>
                <w:color w:val="000000"/>
                <w:sz w:val="16"/>
                <w:szCs w:val="16"/>
              </w:rPr>
              <w:t xml:space="preserve">Females: 900 (51.1%) </w:t>
            </w:r>
            <w:r w:rsidRPr="00884D51">
              <w:rPr>
                <w:color w:val="000000"/>
                <w:sz w:val="16"/>
                <w:szCs w:val="16"/>
              </w:rPr>
              <w:br/>
              <w:t>Males: 861 (48.9%)</w:t>
            </w:r>
          </w:p>
          <w:p w14:paraId="402AFB23" w14:textId="77777777" w:rsidR="00FA2857" w:rsidRPr="00884D51" w:rsidRDefault="00FA2857" w:rsidP="00406408">
            <w:pPr>
              <w:rPr>
                <w:color w:val="000000"/>
                <w:sz w:val="16"/>
                <w:szCs w:val="16"/>
              </w:rPr>
            </w:pPr>
          </w:p>
        </w:tc>
        <w:tc>
          <w:tcPr>
            <w:tcW w:w="4140" w:type="dxa"/>
          </w:tcPr>
          <w:p w14:paraId="4BF145C1" w14:textId="77777777" w:rsidR="00FA2857" w:rsidRPr="00884D51" w:rsidRDefault="00FA2857" w:rsidP="00406408">
            <w:pPr>
              <w:rPr>
                <w:color w:val="000000"/>
                <w:sz w:val="16"/>
                <w:szCs w:val="16"/>
              </w:rPr>
            </w:pPr>
            <w:r w:rsidRPr="00884D51">
              <w:rPr>
                <w:color w:val="000000"/>
                <w:sz w:val="16"/>
                <w:szCs w:val="16"/>
              </w:rPr>
              <w:t xml:space="preserve">White: 990 (56.2%) </w:t>
            </w:r>
            <w:r w:rsidRPr="00884D51">
              <w:rPr>
                <w:color w:val="000000"/>
                <w:sz w:val="16"/>
                <w:szCs w:val="16"/>
              </w:rPr>
              <w:br/>
              <w:t xml:space="preserve">Black: 280 (15.9%) </w:t>
            </w:r>
            <w:r w:rsidRPr="00884D51">
              <w:rPr>
                <w:color w:val="000000"/>
                <w:sz w:val="16"/>
                <w:szCs w:val="16"/>
              </w:rPr>
              <w:br/>
              <w:t xml:space="preserve">Hispanic/Latinx: 340 (19.3%) </w:t>
            </w:r>
            <w:r w:rsidRPr="00884D51">
              <w:rPr>
                <w:color w:val="000000"/>
                <w:sz w:val="16"/>
                <w:szCs w:val="16"/>
              </w:rPr>
              <w:br/>
              <w:t>Other: 151 (8.6%)</w:t>
            </w:r>
          </w:p>
        </w:tc>
        <w:tc>
          <w:tcPr>
            <w:tcW w:w="1260" w:type="dxa"/>
          </w:tcPr>
          <w:p w14:paraId="020DE75E" w14:textId="77777777" w:rsidR="00FA2857" w:rsidRPr="00884D51" w:rsidRDefault="00FA2857" w:rsidP="00406408">
            <w:pPr>
              <w:rPr>
                <w:color w:val="000000"/>
                <w:sz w:val="16"/>
                <w:szCs w:val="16"/>
              </w:rPr>
            </w:pPr>
            <w:r w:rsidRPr="00884D51">
              <w:rPr>
                <w:color w:val="000000"/>
                <w:sz w:val="16"/>
                <w:szCs w:val="16"/>
              </w:rPr>
              <w:t>General population</w:t>
            </w:r>
          </w:p>
        </w:tc>
        <w:tc>
          <w:tcPr>
            <w:tcW w:w="900" w:type="dxa"/>
          </w:tcPr>
          <w:p w14:paraId="6A71A3FD" w14:textId="77777777" w:rsidR="00FA2857" w:rsidRPr="00884D51" w:rsidRDefault="00FA2857" w:rsidP="00406408">
            <w:pPr>
              <w:rPr>
                <w:color w:val="000000"/>
                <w:sz w:val="16"/>
                <w:szCs w:val="16"/>
              </w:rPr>
            </w:pPr>
            <w:r w:rsidRPr="00884D51">
              <w:rPr>
                <w:color w:val="000000"/>
                <w:sz w:val="16"/>
                <w:szCs w:val="16"/>
              </w:rPr>
              <w:t>Variable</w:t>
            </w:r>
          </w:p>
        </w:tc>
        <w:tc>
          <w:tcPr>
            <w:tcW w:w="2160" w:type="dxa"/>
          </w:tcPr>
          <w:p w14:paraId="24AD0C83" w14:textId="77777777" w:rsidR="00FA2857" w:rsidRPr="00884D51" w:rsidRDefault="00FA2857" w:rsidP="00406408">
            <w:pPr>
              <w:rPr>
                <w:color w:val="000000"/>
                <w:sz w:val="16"/>
                <w:szCs w:val="16"/>
              </w:rPr>
            </w:pPr>
            <w:r w:rsidRPr="00884D51">
              <w:rPr>
                <w:color w:val="000000"/>
                <w:sz w:val="16"/>
                <w:szCs w:val="16"/>
              </w:rPr>
              <w:t>Stay-at-home orders</w:t>
            </w:r>
          </w:p>
          <w:p w14:paraId="1DC5C1C7" w14:textId="77777777" w:rsidR="00FA2857" w:rsidRPr="00884D51" w:rsidRDefault="00FA2857" w:rsidP="00406408">
            <w:pPr>
              <w:rPr>
                <w:color w:val="000000"/>
                <w:sz w:val="16"/>
                <w:szCs w:val="16"/>
              </w:rPr>
            </w:pPr>
            <w:r w:rsidRPr="00884D51">
              <w:rPr>
                <w:color w:val="000000"/>
                <w:sz w:val="16"/>
                <w:szCs w:val="16"/>
              </w:rPr>
              <w:t>Closure of non-essential businesses</w:t>
            </w:r>
          </w:p>
          <w:p w14:paraId="46A7AE02" w14:textId="77777777" w:rsidR="00FA2857" w:rsidRPr="00884D51" w:rsidRDefault="00FA2857" w:rsidP="00406408">
            <w:pPr>
              <w:rPr>
                <w:color w:val="000000"/>
                <w:sz w:val="16"/>
                <w:szCs w:val="16"/>
              </w:rPr>
            </w:pPr>
            <w:r w:rsidRPr="00884D51">
              <w:rPr>
                <w:color w:val="000000"/>
                <w:sz w:val="16"/>
                <w:szCs w:val="16"/>
              </w:rPr>
              <w:t>Remote work</w:t>
            </w:r>
          </w:p>
          <w:p w14:paraId="29CB5DD7" w14:textId="77777777" w:rsidR="00FA2857" w:rsidRPr="00884D51" w:rsidRDefault="00FA2857" w:rsidP="00406408">
            <w:pPr>
              <w:rPr>
                <w:color w:val="000000"/>
                <w:sz w:val="16"/>
                <w:szCs w:val="16"/>
              </w:rPr>
            </w:pPr>
            <w:r w:rsidRPr="00884D51">
              <w:rPr>
                <w:color w:val="000000"/>
                <w:sz w:val="16"/>
                <w:szCs w:val="16"/>
              </w:rPr>
              <w:t xml:space="preserve">Cannabis dispensaries declared essential businesses </w:t>
            </w:r>
          </w:p>
        </w:tc>
        <w:tc>
          <w:tcPr>
            <w:tcW w:w="1080" w:type="dxa"/>
          </w:tcPr>
          <w:p w14:paraId="79DBD625" w14:textId="77777777" w:rsidR="00FA2857" w:rsidRPr="00884D51" w:rsidRDefault="00FA2857" w:rsidP="00406408">
            <w:pPr>
              <w:rPr>
                <w:color w:val="000000"/>
                <w:sz w:val="16"/>
                <w:szCs w:val="16"/>
              </w:rPr>
            </w:pPr>
            <w:r w:rsidRPr="00884D51">
              <w:rPr>
                <w:color w:val="000000"/>
                <w:sz w:val="16"/>
                <w:szCs w:val="16"/>
              </w:rPr>
              <w:t>Medical,</w:t>
            </w:r>
          </w:p>
          <w:p w14:paraId="01B34FDE" w14:textId="77777777" w:rsidR="00FA2857" w:rsidRPr="00884D51" w:rsidRDefault="00FA2857" w:rsidP="00406408">
            <w:pPr>
              <w:rPr>
                <w:color w:val="000000"/>
                <w:sz w:val="16"/>
                <w:szCs w:val="16"/>
              </w:rPr>
            </w:pPr>
            <w:r w:rsidRPr="00884D51">
              <w:rPr>
                <w:color w:val="000000"/>
                <w:sz w:val="16"/>
                <w:szCs w:val="16"/>
              </w:rPr>
              <w:t>Recreational non-medical</w:t>
            </w:r>
          </w:p>
        </w:tc>
        <w:tc>
          <w:tcPr>
            <w:tcW w:w="1170" w:type="dxa"/>
          </w:tcPr>
          <w:p w14:paraId="570BA607"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3D893FBE" w14:textId="77777777" w:rsidTr="00406408">
        <w:tc>
          <w:tcPr>
            <w:tcW w:w="1440" w:type="dxa"/>
          </w:tcPr>
          <w:p w14:paraId="4D807F70"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AuthorYear="1"&gt;&lt;Author&gt;Brotto&lt;/Author&gt;&lt;Year&gt;2021&lt;/Year&gt;&lt;RecNum&gt;9&lt;/RecNum&gt;&lt;DisplayText&gt;Brotto&lt;style face="italic"&gt; et al.&lt;/style&gt; (2021) [13]&lt;/DisplayText&gt;&lt;record&gt;&lt;rec-number&gt;9&lt;/rec-number&gt;&lt;foreign-keys&gt;&lt;key app="EN" db-id="zddtr29x2a2eebe5tawvs9v1reevaw5f5zww" timestamp="1652539255"&gt;9&lt;/key&gt;&lt;/foreign-keys&gt;&lt;ref-type name="Journal Article"&gt;17&lt;/ref-type&gt;&lt;contributors&gt;&lt;authors&gt;&lt;author&gt;Brotto, Lori A&lt;/author&gt;&lt;author&gt;Chankasingh, Kyle&lt;/author&gt;&lt;author&gt;Baaske, Alexandra&lt;/author&gt;&lt;author&gt;Albert, Arianne&lt;/author&gt;&lt;author&gt;Booth, Amy&lt;/author&gt;&lt;author&gt;Kaida, Angela&lt;/author&gt;&lt;author&gt;Smith, Laurie W&lt;/author&gt;&lt;author&gt;Racey, Sarai&lt;/author&gt;&lt;author&gt;Gottschlich, Anna&lt;/author&gt;&lt;author&gt;Murray, Melanie CM&lt;/author&gt;&lt;/authors&gt;&lt;/contributors&gt;&lt;titles&gt;&lt;title&gt;The influence of sex, gender, age, and ethnicity on psychosocial factors and substance use throughout phases of the COVID-19 pandemic&lt;/title&gt;&lt;secondary-title&gt;PloS One&lt;/secondary-title&gt;&lt;/titles&gt;&lt;periodical&gt;&lt;full-title&gt;PloS one&lt;/full-title&gt;&lt;/periodical&gt;&lt;pages&gt;e0259676&lt;/pages&gt;&lt;volume&gt;16&lt;/volume&gt;&lt;number&gt;11&lt;/number&gt;&lt;dates&gt;&lt;year&gt;2021&lt;/year&gt;&lt;/dates&gt;&lt;isbn&gt;1932-6203&lt;/isbn&gt;&lt;urls&gt;&lt;/urls&gt;&lt;/record&gt;&lt;/Cite&gt;&lt;/EndNote&gt;</w:instrText>
            </w:r>
            <w:r w:rsidRPr="00884D51">
              <w:rPr>
                <w:color w:val="000000"/>
                <w:sz w:val="16"/>
                <w:szCs w:val="16"/>
              </w:rPr>
              <w:fldChar w:fldCharType="separate"/>
            </w:r>
            <w:r>
              <w:rPr>
                <w:noProof/>
                <w:color w:val="000000"/>
                <w:sz w:val="16"/>
                <w:szCs w:val="16"/>
              </w:rPr>
              <w:t>Brotto</w:t>
            </w:r>
            <w:r w:rsidRPr="00FA2857">
              <w:rPr>
                <w:i/>
                <w:noProof/>
                <w:color w:val="000000"/>
                <w:sz w:val="16"/>
                <w:szCs w:val="16"/>
              </w:rPr>
              <w:t xml:space="preserve"> et al.</w:t>
            </w:r>
            <w:r>
              <w:rPr>
                <w:noProof/>
                <w:color w:val="000000"/>
                <w:sz w:val="16"/>
                <w:szCs w:val="16"/>
              </w:rPr>
              <w:t xml:space="preserve"> (2021) [13]</w:t>
            </w:r>
            <w:r w:rsidRPr="00884D51">
              <w:rPr>
                <w:color w:val="000000"/>
                <w:sz w:val="16"/>
                <w:szCs w:val="16"/>
              </w:rPr>
              <w:fldChar w:fldCharType="end"/>
            </w:r>
          </w:p>
          <w:p w14:paraId="55A5BDBC"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526CAB2A" w14:textId="77777777" w:rsidR="00FA2857" w:rsidRPr="00884D51" w:rsidRDefault="00FA2857" w:rsidP="00406408">
            <w:pPr>
              <w:rPr>
                <w:color w:val="000000"/>
                <w:sz w:val="16"/>
                <w:szCs w:val="16"/>
              </w:rPr>
            </w:pPr>
            <w:r w:rsidRPr="00884D51">
              <w:rPr>
                <w:color w:val="000000"/>
                <w:sz w:val="16"/>
                <w:szCs w:val="16"/>
              </w:rPr>
              <w:t xml:space="preserve">Cross-sectional </w:t>
            </w:r>
          </w:p>
          <w:p w14:paraId="2DEF4A3E"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4FFFFA26" w14:textId="77777777" w:rsidR="00FA2857" w:rsidRPr="00884D51" w:rsidRDefault="00FA2857" w:rsidP="00406408">
            <w:pPr>
              <w:rPr>
                <w:color w:val="000000"/>
                <w:sz w:val="16"/>
                <w:szCs w:val="16"/>
              </w:rPr>
            </w:pPr>
            <w:r w:rsidRPr="00884D51">
              <w:rPr>
                <w:color w:val="000000"/>
                <w:sz w:val="16"/>
                <w:szCs w:val="16"/>
              </w:rPr>
              <w:t>N=6076</w:t>
            </w:r>
          </w:p>
          <w:p w14:paraId="2A2C648A" w14:textId="77777777" w:rsidR="00FA2857" w:rsidRPr="00884D51" w:rsidRDefault="00FA2857" w:rsidP="00406408">
            <w:pPr>
              <w:rPr>
                <w:sz w:val="16"/>
                <w:szCs w:val="16"/>
              </w:rPr>
            </w:pPr>
            <w:r w:rsidRPr="00884D51">
              <w:rPr>
                <w:sz w:val="16"/>
                <w:szCs w:val="16"/>
              </w:rPr>
              <w:t>Age (females): 48.5 (12.0)</w:t>
            </w:r>
          </w:p>
          <w:p w14:paraId="0419C8B8" w14:textId="77777777" w:rsidR="00FA2857" w:rsidRDefault="00FA2857" w:rsidP="00406408">
            <w:pPr>
              <w:rPr>
                <w:color w:val="000000"/>
                <w:sz w:val="16"/>
                <w:szCs w:val="16"/>
              </w:rPr>
            </w:pPr>
            <w:r w:rsidRPr="00884D51">
              <w:rPr>
                <w:color w:val="000000"/>
                <w:sz w:val="16"/>
                <w:szCs w:val="16"/>
              </w:rPr>
              <w:t xml:space="preserve">Females: 5254 (86.4%) </w:t>
            </w:r>
            <w:r w:rsidRPr="00884D51">
              <w:rPr>
                <w:color w:val="000000"/>
                <w:sz w:val="16"/>
                <w:szCs w:val="16"/>
              </w:rPr>
              <w:br/>
              <w:t>Males: 750 (12.3%)</w:t>
            </w:r>
            <w:r w:rsidRPr="00884D51">
              <w:rPr>
                <w:color w:val="000000"/>
                <w:sz w:val="16"/>
                <w:szCs w:val="16"/>
              </w:rPr>
              <w:br/>
              <w:t>Gender diverse: 72 (1.2%)</w:t>
            </w:r>
          </w:p>
          <w:p w14:paraId="6C35F25D" w14:textId="77777777" w:rsidR="00FA2857" w:rsidRPr="00884D51" w:rsidRDefault="00FA2857" w:rsidP="00406408">
            <w:pPr>
              <w:rPr>
                <w:color w:val="000000"/>
                <w:sz w:val="16"/>
                <w:szCs w:val="16"/>
              </w:rPr>
            </w:pPr>
          </w:p>
        </w:tc>
        <w:tc>
          <w:tcPr>
            <w:tcW w:w="4140" w:type="dxa"/>
          </w:tcPr>
          <w:p w14:paraId="6C9FCA7A" w14:textId="77777777" w:rsidR="00FA2857" w:rsidRPr="00884D51" w:rsidRDefault="00FA2857" w:rsidP="00406408">
            <w:pPr>
              <w:rPr>
                <w:color w:val="000000"/>
                <w:sz w:val="16"/>
                <w:szCs w:val="16"/>
              </w:rPr>
            </w:pPr>
            <w:r w:rsidRPr="00884D51">
              <w:rPr>
                <w:color w:val="000000"/>
                <w:sz w:val="16"/>
                <w:szCs w:val="16"/>
              </w:rPr>
              <w:t>Females:</w:t>
            </w:r>
          </w:p>
          <w:p w14:paraId="49278B5A" w14:textId="77777777" w:rsidR="00FA2857" w:rsidRPr="00884D51" w:rsidRDefault="00FA2857" w:rsidP="00406408">
            <w:pPr>
              <w:rPr>
                <w:color w:val="000000"/>
                <w:sz w:val="16"/>
                <w:szCs w:val="16"/>
              </w:rPr>
            </w:pPr>
            <w:r w:rsidRPr="00884D51">
              <w:rPr>
                <w:color w:val="000000"/>
                <w:sz w:val="16"/>
                <w:szCs w:val="16"/>
              </w:rPr>
              <w:t>White: 4265 (81.2%)</w:t>
            </w:r>
          </w:p>
          <w:p w14:paraId="0D19DE3B" w14:textId="77777777" w:rsidR="00FA2857" w:rsidRPr="00884D51" w:rsidRDefault="00FA2857" w:rsidP="00406408">
            <w:pPr>
              <w:rPr>
                <w:color w:val="000000"/>
                <w:sz w:val="16"/>
                <w:szCs w:val="16"/>
              </w:rPr>
            </w:pPr>
            <w:r w:rsidRPr="00884D51">
              <w:rPr>
                <w:color w:val="000000"/>
                <w:sz w:val="16"/>
                <w:szCs w:val="16"/>
              </w:rPr>
              <w:t>Black: 28 (0.5%)</w:t>
            </w:r>
          </w:p>
          <w:p w14:paraId="346F2B71" w14:textId="77777777" w:rsidR="00FA2857" w:rsidRPr="00884D51" w:rsidRDefault="00FA2857" w:rsidP="00406408">
            <w:pPr>
              <w:rPr>
                <w:color w:val="000000"/>
                <w:sz w:val="16"/>
                <w:szCs w:val="16"/>
              </w:rPr>
            </w:pPr>
            <w:r w:rsidRPr="00884D51">
              <w:rPr>
                <w:color w:val="000000"/>
                <w:sz w:val="16"/>
                <w:szCs w:val="16"/>
              </w:rPr>
              <w:t>Chinese/Taiwanese: 311 (5.9%)</w:t>
            </w:r>
          </w:p>
          <w:p w14:paraId="27E255C2" w14:textId="77777777" w:rsidR="00FA2857" w:rsidRPr="00884D51" w:rsidRDefault="00FA2857" w:rsidP="00406408">
            <w:pPr>
              <w:rPr>
                <w:color w:val="000000"/>
                <w:sz w:val="16"/>
                <w:szCs w:val="16"/>
              </w:rPr>
            </w:pPr>
            <w:r w:rsidRPr="00884D51">
              <w:rPr>
                <w:color w:val="000000"/>
                <w:sz w:val="16"/>
                <w:szCs w:val="16"/>
              </w:rPr>
              <w:t>South Asian: 123 (2.3%)</w:t>
            </w:r>
          </w:p>
          <w:p w14:paraId="3100C6CC" w14:textId="77777777" w:rsidR="00FA2857" w:rsidRPr="00884D51" w:rsidRDefault="00FA2857" w:rsidP="00406408">
            <w:pPr>
              <w:rPr>
                <w:color w:val="000000"/>
                <w:sz w:val="16"/>
                <w:szCs w:val="16"/>
              </w:rPr>
            </w:pPr>
            <w:r w:rsidRPr="00884D51">
              <w:rPr>
                <w:color w:val="000000"/>
                <w:sz w:val="16"/>
                <w:szCs w:val="16"/>
              </w:rPr>
              <w:t>Other ethnicity: 504 (9.6%)</w:t>
            </w:r>
          </w:p>
          <w:p w14:paraId="05D7595A" w14:textId="77777777" w:rsidR="00FA2857" w:rsidRPr="00884D51" w:rsidRDefault="00FA2857" w:rsidP="00406408">
            <w:pPr>
              <w:rPr>
                <w:color w:val="000000"/>
                <w:sz w:val="16"/>
                <w:szCs w:val="16"/>
              </w:rPr>
            </w:pPr>
          </w:p>
        </w:tc>
        <w:tc>
          <w:tcPr>
            <w:tcW w:w="1260" w:type="dxa"/>
          </w:tcPr>
          <w:p w14:paraId="318B91FC" w14:textId="77777777" w:rsidR="00FA2857" w:rsidRPr="00884D51" w:rsidRDefault="00FA2857" w:rsidP="00406408">
            <w:pPr>
              <w:rPr>
                <w:color w:val="000000"/>
                <w:sz w:val="16"/>
                <w:szCs w:val="16"/>
              </w:rPr>
            </w:pPr>
            <w:r w:rsidRPr="00884D51">
              <w:rPr>
                <w:color w:val="000000"/>
                <w:sz w:val="16"/>
                <w:szCs w:val="16"/>
              </w:rPr>
              <w:t>General population</w:t>
            </w:r>
          </w:p>
        </w:tc>
        <w:tc>
          <w:tcPr>
            <w:tcW w:w="900" w:type="dxa"/>
          </w:tcPr>
          <w:p w14:paraId="526C448A"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1E8E53BA"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552EC822"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7EC097B7"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20FAA9C9" w14:textId="77777777" w:rsidTr="00406408">
        <w:tc>
          <w:tcPr>
            <w:tcW w:w="1440" w:type="dxa"/>
          </w:tcPr>
          <w:p w14:paraId="555F2407" w14:textId="77777777" w:rsidR="00FA2857" w:rsidRPr="00884D51" w:rsidRDefault="00FA2857" w:rsidP="00406408">
            <w:pPr>
              <w:rPr>
                <w:color w:val="000000"/>
                <w:sz w:val="16"/>
                <w:szCs w:val="16"/>
              </w:rPr>
            </w:pPr>
            <w:r w:rsidRPr="00884D51">
              <w:rPr>
                <w:color w:val="000000"/>
                <w:sz w:val="16"/>
                <w:szCs w:val="16"/>
              </w:rPr>
              <w:lastRenderedPageBreak/>
              <w:fldChar w:fldCharType="begin"/>
            </w:r>
            <w:r>
              <w:rPr>
                <w:color w:val="000000"/>
                <w:sz w:val="16"/>
                <w:szCs w:val="16"/>
              </w:rPr>
              <w:instrText xml:space="preserve"> ADDIN EN.CITE &lt;EndNote&gt;&lt;Cite AuthorYear="1"&gt;&lt;Author&gt;Busse&lt;/Author&gt;&lt;Year&gt;2021&lt;/Year&gt;&lt;RecNum&gt;10&lt;/RecNum&gt;&lt;DisplayText&gt;Busse&lt;style face="italic"&gt; et al.&lt;/style&gt; (2021) [14]&lt;/DisplayText&gt;&lt;record&gt;&lt;rec-number&gt;10&lt;/rec-number&gt;&lt;foreign-keys&gt;&lt;key app="EN" db-id="zddtr29x2a2eebe5tawvs9v1reevaw5f5zww" timestamp="1652539275"&gt;10&lt;/key&gt;&lt;/foreign-keys&gt;&lt;ref-type name="Journal Article"&gt;17&lt;/ref-type&gt;&lt;contributors&gt;&lt;authors&gt;&lt;author&gt;Busse, Heide&lt;/author&gt;&lt;author&gt;Buck, Christoph&lt;/author&gt;&lt;author&gt;Stock, Christiane&lt;/author&gt;&lt;author&gt;Zeeb, Hajo&lt;/author&gt;&lt;author&gt;Pischke, Claudia R&lt;/author&gt;&lt;author&gt;Fialho, Paula Mayara Matos&lt;/author&gt;&lt;author&gt;Wendt, Claus&lt;/author&gt;&lt;author&gt;Helmer, Stefanie Maria&lt;/author&gt;&lt;/authors&gt;&lt;/contributors&gt;&lt;titles&gt;&lt;title&gt;Engagement in health risk behaviours before and during the COVID-19 pandemic in German university students: results of a cross-sectional study&lt;/title&gt;&lt;secondary-title&gt;International Journal of Environmental Research and Public Health&lt;/secondary-title&gt;&lt;/titles&gt;&lt;periodical&gt;&lt;full-title&gt;International Journal of Environmental Research and Public Health&lt;/full-title&gt;&lt;/periodical&gt;&lt;pages&gt;1410&lt;/pages&gt;&lt;volume&gt;18&lt;/volume&gt;&lt;number&gt;4&lt;/number&gt;&lt;dates&gt;&lt;year&gt;2021&lt;/year&gt;&lt;/dates&gt;&lt;urls&gt;&lt;/urls&gt;&lt;/record&gt;&lt;/Cite&gt;&lt;/EndNote&gt;</w:instrText>
            </w:r>
            <w:r w:rsidRPr="00884D51">
              <w:rPr>
                <w:color w:val="000000"/>
                <w:sz w:val="16"/>
                <w:szCs w:val="16"/>
              </w:rPr>
              <w:fldChar w:fldCharType="separate"/>
            </w:r>
            <w:r>
              <w:rPr>
                <w:noProof/>
                <w:color w:val="000000"/>
                <w:sz w:val="16"/>
                <w:szCs w:val="16"/>
              </w:rPr>
              <w:t>Busse</w:t>
            </w:r>
            <w:r w:rsidRPr="00FA2857">
              <w:rPr>
                <w:i/>
                <w:noProof/>
                <w:color w:val="000000"/>
                <w:sz w:val="16"/>
                <w:szCs w:val="16"/>
              </w:rPr>
              <w:t xml:space="preserve"> et al.</w:t>
            </w:r>
            <w:r>
              <w:rPr>
                <w:noProof/>
                <w:color w:val="000000"/>
                <w:sz w:val="16"/>
                <w:szCs w:val="16"/>
              </w:rPr>
              <w:t xml:space="preserve"> (2021) [14]</w:t>
            </w:r>
            <w:r w:rsidRPr="00884D51">
              <w:rPr>
                <w:color w:val="000000"/>
                <w:sz w:val="16"/>
                <w:szCs w:val="16"/>
              </w:rPr>
              <w:fldChar w:fldCharType="end"/>
            </w:r>
          </w:p>
          <w:p w14:paraId="3DF60FBD" w14:textId="77777777" w:rsidR="00FA2857" w:rsidRPr="00884D51" w:rsidRDefault="00FA2857" w:rsidP="00406408">
            <w:pPr>
              <w:rPr>
                <w:color w:val="000000"/>
                <w:sz w:val="16"/>
                <w:szCs w:val="16"/>
              </w:rPr>
            </w:pPr>
            <w:r w:rsidRPr="00884D51">
              <w:rPr>
                <w:color w:val="000000"/>
                <w:sz w:val="16"/>
                <w:szCs w:val="16"/>
              </w:rPr>
              <w:t>Germany</w:t>
            </w:r>
          </w:p>
        </w:tc>
        <w:tc>
          <w:tcPr>
            <w:tcW w:w="1440" w:type="dxa"/>
          </w:tcPr>
          <w:p w14:paraId="23C68E6B" w14:textId="77777777" w:rsidR="00FA2857" w:rsidRPr="00884D51" w:rsidRDefault="00FA2857" w:rsidP="00406408">
            <w:pPr>
              <w:rPr>
                <w:color w:val="000000"/>
                <w:sz w:val="16"/>
                <w:szCs w:val="16"/>
              </w:rPr>
            </w:pPr>
            <w:r w:rsidRPr="00884D51">
              <w:rPr>
                <w:color w:val="000000"/>
                <w:sz w:val="16"/>
                <w:szCs w:val="16"/>
              </w:rPr>
              <w:t xml:space="preserve">Cross-sectional </w:t>
            </w:r>
          </w:p>
          <w:p w14:paraId="135260A9"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5A52F94D" w14:textId="77777777" w:rsidR="00FA2857" w:rsidRPr="00884D51" w:rsidRDefault="00FA2857" w:rsidP="00406408">
            <w:pPr>
              <w:rPr>
                <w:color w:val="000000"/>
                <w:sz w:val="16"/>
                <w:szCs w:val="16"/>
              </w:rPr>
            </w:pPr>
            <w:r w:rsidRPr="00884D51">
              <w:rPr>
                <w:color w:val="000000"/>
                <w:sz w:val="16"/>
                <w:szCs w:val="16"/>
              </w:rPr>
              <w:t>N=5021</w:t>
            </w:r>
          </w:p>
          <w:p w14:paraId="3C32EADF" w14:textId="77777777" w:rsidR="00FA2857" w:rsidRPr="00884D51" w:rsidRDefault="00FA2857" w:rsidP="00406408">
            <w:pPr>
              <w:rPr>
                <w:color w:val="000000"/>
                <w:sz w:val="16"/>
                <w:szCs w:val="16"/>
              </w:rPr>
            </w:pPr>
            <w:r w:rsidRPr="00884D51">
              <w:rPr>
                <w:color w:val="000000"/>
                <w:sz w:val="16"/>
                <w:szCs w:val="16"/>
              </w:rPr>
              <w:t>24.4 (5.1)</w:t>
            </w:r>
          </w:p>
          <w:p w14:paraId="08693612" w14:textId="77777777" w:rsidR="00FA2857" w:rsidRDefault="00FA2857" w:rsidP="00406408">
            <w:pPr>
              <w:rPr>
                <w:color w:val="000000"/>
                <w:sz w:val="16"/>
                <w:szCs w:val="16"/>
              </w:rPr>
            </w:pPr>
            <w:r w:rsidRPr="00884D51">
              <w:rPr>
                <w:color w:val="000000"/>
                <w:sz w:val="16"/>
                <w:szCs w:val="16"/>
              </w:rPr>
              <w:t>Females: 69.4%</w:t>
            </w:r>
            <w:r w:rsidRPr="00884D51">
              <w:rPr>
                <w:color w:val="000000"/>
                <w:sz w:val="16"/>
                <w:szCs w:val="16"/>
              </w:rPr>
              <w:br/>
              <w:t>Males: 29.4%</w:t>
            </w:r>
            <w:r w:rsidRPr="00884D51">
              <w:rPr>
                <w:color w:val="000000"/>
                <w:sz w:val="16"/>
                <w:szCs w:val="16"/>
              </w:rPr>
              <w:br/>
              <w:t>Diverse: 1.2%</w:t>
            </w:r>
          </w:p>
          <w:p w14:paraId="474C07D6" w14:textId="77777777" w:rsidR="00FA2857" w:rsidRPr="00884D51" w:rsidRDefault="00FA2857" w:rsidP="00406408">
            <w:pPr>
              <w:rPr>
                <w:color w:val="000000"/>
                <w:sz w:val="16"/>
                <w:szCs w:val="16"/>
              </w:rPr>
            </w:pPr>
          </w:p>
        </w:tc>
        <w:tc>
          <w:tcPr>
            <w:tcW w:w="4140" w:type="dxa"/>
          </w:tcPr>
          <w:p w14:paraId="4AD57887"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7A7DC06F"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454C6A05"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1F8C19DC" w14:textId="77777777" w:rsidR="00FA2857" w:rsidRPr="00884D51" w:rsidRDefault="00FA2857" w:rsidP="00406408">
            <w:pPr>
              <w:rPr>
                <w:color w:val="000000"/>
                <w:sz w:val="16"/>
                <w:szCs w:val="16"/>
              </w:rPr>
            </w:pPr>
            <w:r w:rsidRPr="00884D51">
              <w:rPr>
                <w:color w:val="000000"/>
                <w:sz w:val="16"/>
                <w:szCs w:val="16"/>
              </w:rPr>
              <w:t xml:space="preserve">Closure of universities, non-essential shops, and restaurants </w:t>
            </w:r>
          </w:p>
          <w:p w14:paraId="5CC8D0CE" w14:textId="77777777" w:rsidR="00FA2857" w:rsidRPr="00884D51" w:rsidRDefault="00FA2857" w:rsidP="00406408">
            <w:pPr>
              <w:rPr>
                <w:color w:val="000000"/>
                <w:sz w:val="16"/>
                <w:szCs w:val="16"/>
              </w:rPr>
            </w:pPr>
            <w:r w:rsidRPr="00884D51">
              <w:rPr>
                <w:color w:val="000000"/>
                <w:sz w:val="16"/>
                <w:szCs w:val="16"/>
              </w:rPr>
              <w:t xml:space="preserve">Social distancing </w:t>
            </w:r>
          </w:p>
          <w:p w14:paraId="1EFF5E68" w14:textId="77777777" w:rsidR="00FA2857" w:rsidRPr="00884D51" w:rsidRDefault="00FA2857" w:rsidP="00406408">
            <w:pPr>
              <w:rPr>
                <w:color w:val="000000"/>
                <w:sz w:val="16"/>
                <w:szCs w:val="16"/>
              </w:rPr>
            </w:pPr>
          </w:p>
        </w:tc>
        <w:tc>
          <w:tcPr>
            <w:tcW w:w="1080" w:type="dxa"/>
          </w:tcPr>
          <w:p w14:paraId="45D58104"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2AC34A00"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470FD219" w14:textId="77777777" w:rsidTr="00406408">
        <w:tc>
          <w:tcPr>
            <w:tcW w:w="1440" w:type="dxa"/>
          </w:tcPr>
          <w:p w14:paraId="4B5037F2"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AuthorYear="1"&gt;&lt;Author&gt;Camacho-Rivera&lt;/Author&gt;&lt;Year&gt;2021&lt;/Year&gt;&lt;RecNum&gt;11&lt;/RecNum&gt;&lt;DisplayText&gt;Camacho-Rivera&lt;style face="italic"&gt; et al.&lt;/style&gt; (2021) [15]&lt;/DisplayText&gt;&lt;record&gt;&lt;rec-number&gt;11&lt;/rec-number&gt;&lt;foreign-keys&gt;&lt;key app="EN" db-id="zddtr29x2a2eebe5tawvs9v1reevaw5f5zww" timestamp="1652539296"&gt;11&lt;/key&gt;&lt;/foreign-keys&gt;&lt;ref-type name="Journal Article"&gt;17&lt;/ref-type&gt;&lt;contributors&gt;&lt;authors&gt;&lt;author&gt;Camacho-Rivera, Marlene&lt;/author&gt;&lt;author&gt;Islam, Jessica Y&lt;/author&gt;&lt;author&gt;Rodriguez, Diane L&lt;/author&gt;&lt;author&gt;Vidot, Denise C&lt;/author&gt;&lt;/authors&gt;&lt;/contributors&gt;&lt;titles&gt;&lt;title&gt;Cannabis use among cancer survivors amid the COVID-19 pandemic: Results from the COVID-19 cannabis health study&lt;/title&gt;&lt;secondary-title&gt;Cancers&lt;/secondary-title&gt;&lt;/titles&gt;&lt;periodical&gt;&lt;full-title&gt;Cancers&lt;/full-title&gt;&lt;/periodical&gt;&lt;pages&gt;3495&lt;/pages&gt;&lt;volume&gt;13&lt;/volume&gt;&lt;number&gt;14&lt;/number&gt;&lt;dates&gt;&lt;year&gt;2021&lt;/year&gt;&lt;/dates&gt;&lt;urls&gt;&lt;/urls&gt;&lt;/record&gt;&lt;/Cite&gt;&lt;/EndNote&gt;</w:instrText>
            </w:r>
            <w:r w:rsidRPr="00884D51">
              <w:rPr>
                <w:color w:val="000000"/>
                <w:sz w:val="16"/>
                <w:szCs w:val="16"/>
              </w:rPr>
              <w:fldChar w:fldCharType="separate"/>
            </w:r>
            <w:r>
              <w:rPr>
                <w:noProof/>
                <w:color w:val="000000"/>
                <w:sz w:val="16"/>
                <w:szCs w:val="16"/>
              </w:rPr>
              <w:t>Camacho-Rivera</w:t>
            </w:r>
            <w:r w:rsidRPr="00FA2857">
              <w:rPr>
                <w:i/>
                <w:noProof/>
                <w:color w:val="000000"/>
                <w:sz w:val="16"/>
                <w:szCs w:val="16"/>
              </w:rPr>
              <w:t xml:space="preserve"> et al.</w:t>
            </w:r>
            <w:r>
              <w:rPr>
                <w:noProof/>
                <w:color w:val="000000"/>
                <w:sz w:val="16"/>
                <w:szCs w:val="16"/>
              </w:rPr>
              <w:t xml:space="preserve"> (2021) [15]</w:t>
            </w:r>
            <w:r w:rsidRPr="00884D51">
              <w:rPr>
                <w:color w:val="000000"/>
                <w:sz w:val="16"/>
                <w:szCs w:val="16"/>
              </w:rPr>
              <w:fldChar w:fldCharType="end"/>
            </w:r>
          </w:p>
          <w:p w14:paraId="5F7F1408" w14:textId="77777777" w:rsidR="00FA2857" w:rsidRPr="00884D51" w:rsidRDefault="00FA2857" w:rsidP="00406408">
            <w:pPr>
              <w:rPr>
                <w:sz w:val="16"/>
                <w:szCs w:val="16"/>
              </w:rPr>
            </w:pPr>
            <w:r w:rsidRPr="00884D51">
              <w:rPr>
                <w:sz w:val="16"/>
                <w:szCs w:val="16"/>
              </w:rPr>
              <w:t>International study</w:t>
            </w:r>
          </w:p>
        </w:tc>
        <w:tc>
          <w:tcPr>
            <w:tcW w:w="1440" w:type="dxa"/>
          </w:tcPr>
          <w:p w14:paraId="29305DEF" w14:textId="77777777" w:rsidR="00FA2857" w:rsidRPr="00884D51" w:rsidRDefault="00FA2857" w:rsidP="00406408">
            <w:pPr>
              <w:rPr>
                <w:color w:val="000000"/>
                <w:sz w:val="16"/>
                <w:szCs w:val="16"/>
              </w:rPr>
            </w:pPr>
            <w:r w:rsidRPr="00884D51">
              <w:rPr>
                <w:color w:val="000000"/>
                <w:sz w:val="16"/>
                <w:szCs w:val="16"/>
              </w:rPr>
              <w:t xml:space="preserve">Cross-sectional </w:t>
            </w:r>
          </w:p>
          <w:p w14:paraId="3F906A4C"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224AC299" w14:textId="77777777" w:rsidR="00FA2857" w:rsidRPr="00884D51" w:rsidRDefault="00FA2857" w:rsidP="00406408">
            <w:pPr>
              <w:rPr>
                <w:sz w:val="16"/>
                <w:szCs w:val="16"/>
              </w:rPr>
            </w:pPr>
            <w:r w:rsidRPr="00884D51">
              <w:rPr>
                <w:sz w:val="16"/>
                <w:szCs w:val="16"/>
              </w:rPr>
              <w:t>N=158</w:t>
            </w:r>
          </w:p>
          <w:p w14:paraId="29182B05" w14:textId="77777777" w:rsidR="00FA2857" w:rsidRPr="00884D51" w:rsidRDefault="00FA2857" w:rsidP="00406408">
            <w:pPr>
              <w:rPr>
                <w:sz w:val="16"/>
                <w:szCs w:val="16"/>
              </w:rPr>
            </w:pPr>
            <w:r w:rsidRPr="00884D51">
              <w:rPr>
                <w:sz w:val="16"/>
                <w:szCs w:val="16"/>
              </w:rPr>
              <w:t>58.1</w:t>
            </w:r>
          </w:p>
          <w:p w14:paraId="1F372494" w14:textId="77777777" w:rsidR="00FA2857" w:rsidRDefault="00FA2857" w:rsidP="00406408">
            <w:pPr>
              <w:rPr>
                <w:sz w:val="16"/>
                <w:szCs w:val="16"/>
              </w:rPr>
            </w:pPr>
            <w:r w:rsidRPr="00884D51">
              <w:rPr>
                <w:sz w:val="16"/>
                <w:szCs w:val="16"/>
              </w:rPr>
              <w:t xml:space="preserve">Females: 68 (43.3%) </w:t>
            </w:r>
            <w:r w:rsidRPr="00884D51">
              <w:rPr>
                <w:sz w:val="16"/>
                <w:szCs w:val="16"/>
              </w:rPr>
              <w:br/>
              <w:t>Males: 87 (55.4%)</w:t>
            </w:r>
            <w:r w:rsidRPr="00884D51">
              <w:rPr>
                <w:sz w:val="16"/>
                <w:szCs w:val="16"/>
              </w:rPr>
              <w:br/>
              <w:t>Other: 1 (0.6%)</w:t>
            </w:r>
            <w:r w:rsidRPr="00884D51">
              <w:rPr>
                <w:sz w:val="16"/>
                <w:szCs w:val="16"/>
              </w:rPr>
              <w:br/>
              <w:t>Transgender: 1 (0.6%)</w:t>
            </w:r>
          </w:p>
          <w:p w14:paraId="2182F95D" w14:textId="77777777" w:rsidR="00FA2857" w:rsidRPr="00884D51" w:rsidRDefault="00FA2857" w:rsidP="00406408">
            <w:pPr>
              <w:rPr>
                <w:sz w:val="16"/>
                <w:szCs w:val="16"/>
              </w:rPr>
            </w:pPr>
          </w:p>
        </w:tc>
        <w:tc>
          <w:tcPr>
            <w:tcW w:w="4140" w:type="dxa"/>
          </w:tcPr>
          <w:p w14:paraId="38A53615" w14:textId="77777777" w:rsidR="00FA2857" w:rsidRPr="00884D51" w:rsidRDefault="00FA2857" w:rsidP="00406408">
            <w:pPr>
              <w:rPr>
                <w:sz w:val="16"/>
                <w:szCs w:val="16"/>
              </w:rPr>
            </w:pPr>
            <w:r w:rsidRPr="00884D51">
              <w:rPr>
                <w:sz w:val="16"/>
                <w:szCs w:val="16"/>
              </w:rPr>
              <w:t>Non-Hispanic White: 132 (85.2%)</w:t>
            </w:r>
            <w:r w:rsidRPr="00884D51">
              <w:rPr>
                <w:sz w:val="16"/>
                <w:szCs w:val="16"/>
              </w:rPr>
              <w:br/>
              <w:t>Non-Hispanic Black or African American: 6 (3.9%)</w:t>
            </w:r>
            <w:r w:rsidRPr="00884D51">
              <w:rPr>
                <w:sz w:val="16"/>
                <w:szCs w:val="16"/>
              </w:rPr>
              <w:br/>
              <w:t xml:space="preserve">Hispanic: 9 (5.8%) </w:t>
            </w:r>
            <w:r w:rsidRPr="00884D51">
              <w:rPr>
                <w:sz w:val="16"/>
                <w:szCs w:val="16"/>
              </w:rPr>
              <w:br/>
              <w:t xml:space="preserve">Non-Hispanic Asian: 2 (1.3%) </w:t>
            </w:r>
            <w:r w:rsidRPr="00884D51">
              <w:rPr>
                <w:sz w:val="16"/>
                <w:szCs w:val="16"/>
              </w:rPr>
              <w:br/>
              <w:t xml:space="preserve">Native Hawaiian or Other Pacific Islander: 1 (0.6%) </w:t>
            </w:r>
            <w:r w:rsidRPr="00884D51">
              <w:rPr>
                <w:sz w:val="16"/>
                <w:szCs w:val="16"/>
              </w:rPr>
              <w:br/>
              <w:t>American Indian or Alaska Native: 5 (3.2%)</w:t>
            </w:r>
          </w:p>
        </w:tc>
        <w:tc>
          <w:tcPr>
            <w:tcW w:w="1260" w:type="dxa"/>
          </w:tcPr>
          <w:p w14:paraId="3518A08A" w14:textId="77777777" w:rsidR="00FA2857" w:rsidRPr="00884D51" w:rsidRDefault="00FA2857" w:rsidP="00406408">
            <w:pPr>
              <w:rPr>
                <w:color w:val="000000"/>
                <w:sz w:val="16"/>
                <w:szCs w:val="16"/>
              </w:rPr>
            </w:pPr>
            <w:r w:rsidRPr="00884D51">
              <w:rPr>
                <w:color w:val="000000"/>
                <w:sz w:val="16"/>
                <w:szCs w:val="16"/>
              </w:rPr>
              <w:t>People with health/mental health comorbidities</w:t>
            </w:r>
          </w:p>
        </w:tc>
        <w:tc>
          <w:tcPr>
            <w:tcW w:w="900" w:type="dxa"/>
          </w:tcPr>
          <w:p w14:paraId="0CD3B0F7" w14:textId="77777777" w:rsidR="00FA2857" w:rsidRPr="00884D51" w:rsidRDefault="00FA2857" w:rsidP="00406408">
            <w:pPr>
              <w:rPr>
                <w:color w:val="000000"/>
                <w:sz w:val="16"/>
                <w:szCs w:val="16"/>
              </w:rPr>
            </w:pPr>
            <w:r w:rsidRPr="00884D51">
              <w:rPr>
                <w:color w:val="000000"/>
                <w:sz w:val="16"/>
                <w:szCs w:val="16"/>
              </w:rPr>
              <w:t>Medical cannabis legal</w:t>
            </w:r>
          </w:p>
        </w:tc>
        <w:tc>
          <w:tcPr>
            <w:tcW w:w="2160" w:type="dxa"/>
          </w:tcPr>
          <w:p w14:paraId="3038BD9C"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0BCEE743" w14:textId="77777777" w:rsidR="00FA2857" w:rsidRPr="00884D51" w:rsidRDefault="00FA2857" w:rsidP="00406408">
            <w:pPr>
              <w:rPr>
                <w:color w:val="000000"/>
                <w:sz w:val="16"/>
                <w:szCs w:val="16"/>
              </w:rPr>
            </w:pPr>
            <w:r w:rsidRPr="00884D51">
              <w:rPr>
                <w:color w:val="000000"/>
                <w:sz w:val="16"/>
                <w:szCs w:val="16"/>
              </w:rPr>
              <w:t>Medical,</w:t>
            </w:r>
          </w:p>
          <w:p w14:paraId="1B8AA3CC" w14:textId="77777777" w:rsidR="00FA2857" w:rsidRPr="00884D51" w:rsidRDefault="00FA2857" w:rsidP="00406408">
            <w:pPr>
              <w:rPr>
                <w:color w:val="000000"/>
                <w:sz w:val="16"/>
                <w:szCs w:val="16"/>
              </w:rPr>
            </w:pPr>
            <w:r w:rsidRPr="00884D51">
              <w:rPr>
                <w:color w:val="000000"/>
                <w:sz w:val="16"/>
                <w:szCs w:val="16"/>
              </w:rPr>
              <w:t>Recreational non-medical</w:t>
            </w:r>
          </w:p>
        </w:tc>
        <w:tc>
          <w:tcPr>
            <w:tcW w:w="1170" w:type="dxa"/>
          </w:tcPr>
          <w:p w14:paraId="30BA9444" w14:textId="77777777" w:rsidR="00FA2857" w:rsidRPr="00884D51" w:rsidRDefault="00FA2857" w:rsidP="00406408">
            <w:pPr>
              <w:rPr>
                <w:sz w:val="16"/>
                <w:szCs w:val="16"/>
              </w:rPr>
            </w:pPr>
            <w:r w:rsidRPr="00884D51">
              <w:rPr>
                <w:sz w:val="16"/>
                <w:szCs w:val="16"/>
              </w:rPr>
              <w:t>Smoking</w:t>
            </w:r>
          </w:p>
          <w:p w14:paraId="00D6AF4D" w14:textId="77777777" w:rsidR="00FA2857" w:rsidRPr="00884D51" w:rsidRDefault="00FA2857" w:rsidP="00406408">
            <w:pPr>
              <w:rPr>
                <w:sz w:val="16"/>
                <w:szCs w:val="16"/>
              </w:rPr>
            </w:pPr>
            <w:r w:rsidRPr="00884D51">
              <w:rPr>
                <w:sz w:val="16"/>
                <w:szCs w:val="16"/>
              </w:rPr>
              <w:t>Vaping</w:t>
            </w:r>
          </w:p>
        </w:tc>
      </w:tr>
      <w:tr w:rsidR="00FA2857" w:rsidRPr="00884D51" w14:paraId="308ECA1B" w14:textId="77777777" w:rsidTr="00406408">
        <w:tc>
          <w:tcPr>
            <w:tcW w:w="1440" w:type="dxa"/>
          </w:tcPr>
          <w:p w14:paraId="44FBDA9B"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AuthorYear="1"&gt;&lt;Author&gt;Carlyle&lt;/Author&gt;&lt;Year&gt;2021&lt;/Year&gt;&lt;RecNum&gt;12&lt;/RecNum&gt;&lt;DisplayText&gt;Carlyle&lt;style face="italic"&gt; et al.&lt;/style&gt; (2021) [16]&lt;/DisplayText&gt;&lt;record&gt;&lt;rec-number&gt;12&lt;/rec-number&gt;&lt;foreign-keys&gt;&lt;key app="EN" db-id="zddtr29x2a2eebe5tawvs9v1reevaw5f5zww" timestamp="1652539315"&gt;12&lt;/key&gt;&lt;/foreign-keys&gt;&lt;ref-type name="Journal Article"&gt;17&lt;/ref-type&gt;&lt;contributors&gt;&lt;authors&gt;&lt;author&gt;Carlyle, Molly&lt;/author&gt;&lt;author&gt;Leung, Janni&lt;/author&gt;&lt;author&gt;Walter, Zoe C&lt;/author&gt;&lt;author&gt;Juckel, Jennifer&lt;/author&gt;&lt;author&gt;Salom, Caroline&lt;/author&gt;&lt;author&gt;Quinn, Catherine A&lt;/author&gt;&lt;author&gt;Davidson, Lily&lt;/author&gt;&lt;author&gt;Ellem, Rhiannon&lt;/author&gt;&lt;author&gt;Newland, Grace&lt;/author&gt;&lt;author&gt;Hides, Leanne&lt;/author&gt;&lt;/authors&gt;&lt;/contributors&gt;&lt;titles&gt;&lt;title&gt;Changes in Substance Use Among People Seeking Alcohol and Other Drug Treatment During the COVID-19 Pandemic: Evaluating Mental Health Outcomes and Resilience&lt;/title&gt;&lt;secondary-title&gt;Substance Abuse: Research and Treatment&lt;/secondary-title&gt;&lt;/titles&gt;&lt;periodical&gt;&lt;full-title&gt;Substance Abuse: Research and Treatment&lt;/full-title&gt;&lt;/periodical&gt;&lt;pages&gt;11782218211061746&lt;/pages&gt;&lt;volume&gt;15&lt;/volume&gt;&lt;dates&gt;&lt;year&gt;2021&lt;/year&gt;&lt;/dates&gt;&lt;isbn&gt;1178-2218&lt;/isbn&gt;&lt;urls&gt;&lt;/urls&gt;&lt;/record&gt;&lt;/Cite&gt;&lt;/EndNote&gt;</w:instrText>
            </w:r>
            <w:r w:rsidRPr="00884D51">
              <w:rPr>
                <w:color w:val="000000"/>
                <w:sz w:val="16"/>
                <w:szCs w:val="16"/>
              </w:rPr>
              <w:fldChar w:fldCharType="separate"/>
            </w:r>
            <w:r>
              <w:rPr>
                <w:noProof/>
                <w:color w:val="000000"/>
                <w:sz w:val="16"/>
                <w:szCs w:val="16"/>
              </w:rPr>
              <w:t>Carlyle</w:t>
            </w:r>
            <w:r w:rsidRPr="00FA2857">
              <w:rPr>
                <w:i/>
                <w:noProof/>
                <w:color w:val="000000"/>
                <w:sz w:val="16"/>
                <w:szCs w:val="16"/>
              </w:rPr>
              <w:t xml:space="preserve"> et al.</w:t>
            </w:r>
            <w:r>
              <w:rPr>
                <w:noProof/>
                <w:color w:val="000000"/>
                <w:sz w:val="16"/>
                <w:szCs w:val="16"/>
              </w:rPr>
              <w:t xml:space="preserve"> (2021) [16]</w:t>
            </w:r>
            <w:r w:rsidRPr="00884D51">
              <w:rPr>
                <w:color w:val="000000"/>
                <w:sz w:val="16"/>
                <w:szCs w:val="16"/>
              </w:rPr>
              <w:fldChar w:fldCharType="end"/>
            </w:r>
          </w:p>
          <w:p w14:paraId="0CFE433B" w14:textId="77777777" w:rsidR="00FA2857" w:rsidRPr="00884D51" w:rsidRDefault="00FA2857" w:rsidP="00406408">
            <w:pPr>
              <w:rPr>
                <w:color w:val="000000"/>
                <w:sz w:val="16"/>
                <w:szCs w:val="16"/>
              </w:rPr>
            </w:pPr>
            <w:r w:rsidRPr="00884D51">
              <w:rPr>
                <w:color w:val="000000"/>
                <w:sz w:val="16"/>
                <w:szCs w:val="16"/>
              </w:rPr>
              <w:t>Australia</w:t>
            </w:r>
          </w:p>
        </w:tc>
        <w:tc>
          <w:tcPr>
            <w:tcW w:w="1440" w:type="dxa"/>
          </w:tcPr>
          <w:p w14:paraId="1165D686" w14:textId="77777777" w:rsidR="00FA2857" w:rsidRPr="00884D51" w:rsidRDefault="00FA2857" w:rsidP="00406408">
            <w:pPr>
              <w:rPr>
                <w:color w:val="000000"/>
                <w:sz w:val="16"/>
                <w:szCs w:val="16"/>
              </w:rPr>
            </w:pPr>
            <w:r w:rsidRPr="00884D51">
              <w:rPr>
                <w:color w:val="000000"/>
                <w:sz w:val="16"/>
                <w:szCs w:val="16"/>
              </w:rPr>
              <w:t xml:space="preserve">Cross-sectional </w:t>
            </w:r>
          </w:p>
          <w:p w14:paraId="0AE38CFA"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56A4126F" w14:textId="77777777" w:rsidR="00FA2857" w:rsidRPr="00884D51" w:rsidRDefault="00FA2857" w:rsidP="00406408">
            <w:pPr>
              <w:rPr>
                <w:color w:val="000000"/>
                <w:sz w:val="16"/>
                <w:szCs w:val="16"/>
              </w:rPr>
            </w:pPr>
            <w:r w:rsidRPr="00884D51">
              <w:rPr>
                <w:color w:val="000000"/>
                <w:sz w:val="16"/>
                <w:szCs w:val="16"/>
              </w:rPr>
              <w:t>N=325</w:t>
            </w:r>
          </w:p>
          <w:p w14:paraId="6F640E54" w14:textId="77777777" w:rsidR="00FA2857" w:rsidRPr="00884D51" w:rsidRDefault="00FA2857" w:rsidP="00406408">
            <w:pPr>
              <w:rPr>
                <w:color w:val="000000"/>
                <w:sz w:val="16"/>
                <w:szCs w:val="16"/>
              </w:rPr>
            </w:pPr>
            <w:r w:rsidRPr="00884D51">
              <w:rPr>
                <w:color w:val="000000"/>
                <w:sz w:val="16"/>
                <w:szCs w:val="16"/>
              </w:rPr>
              <w:t>36.7 (11.0)</w:t>
            </w:r>
          </w:p>
          <w:p w14:paraId="6C869CD5" w14:textId="77777777" w:rsidR="00FA2857" w:rsidRDefault="00FA2857" w:rsidP="00406408">
            <w:pPr>
              <w:rPr>
                <w:color w:val="000000"/>
                <w:sz w:val="16"/>
                <w:szCs w:val="16"/>
              </w:rPr>
            </w:pPr>
            <w:r w:rsidRPr="00884D51">
              <w:rPr>
                <w:color w:val="000000"/>
                <w:sz w:val="16"/>
                <w:szCs w:val="16"/>
              </w:rPr>
              <w:t>Females: 185 (57%)</w:t>
            </w:r>
          </w:p>
          <w:p w14:paraId="033B7C03" w14:textId="77777777" w:rsidR="00FA2857" w:rsidRPr="00884D51" w:rsidRDefault="00FA2857" w:rsidP="00406408">
            <w:pPr>
              <w:rPr>
                <w:color w:val="000000"/>
                <w:sz w:val="16"/>
                <w:szCs w:val="16"/>
              </w:rPr>
            </w:pPr>
          </w:p>
        </w:tc>
        <w:tc>
          <w:tcPr>
            <w:tcW w:w="4140" w:type="dxa"/>
          </w:tcPr>
          <w:p w14:paraId="1C113078" w14:textId="77777777" w:rsidR="00FA2857" w:rsidRPr="00884D51" w:rsidRDefault="00FA2857" w:rsidP="00406408">
            <w:pPr>
              <w:rPr>
                <w:color w:val="000000"/>
                <w:sz w:val="16"/>
                <w:szCs w:val="16"/>
              </w:rPr>
            </w:pPr>
            <w:r w:rsidRPr="00884D51">
              <w:rPr>
                <w:color w:val="000000"/>
                <w:sz w:val="16"/>
                <w:szCs w:val="16"/>
              </w:rPr>
              <w:t>Indigenous Australians: 56 (17%)</w:t>
            </w:r>
          </w:p>
        </w:tc>
        <w:tc>
          <w:tcPr>
            <w:tcW w:w="1260" w:type="dxa"/>
          </w:tcPr>
          <w:p w14:paraId="5A7D39F8" w14:textId="77777777" w:rsidR="00FA2857" w:rsidRPr="00884D51" w:rsidRDefault="00FA2857" w:rsidP="00406408">
            <w:pPr>
              <w:rPr>
                <w:color w:val="000000"/>
                <w:sz w:val="16"/>
                <w:szCs w:val="16"/>
              </w:rPr>
            </w:pPr>
            <w:r w:rsidRPr="00884D51">
              <w:rPr>
                <w:color w:val="000000"/>
                <w:sz w:val="16"/>
                <w:szCs w:val="16"/>
              </w:rPr>
              <w:t>People who use substances</w:t>
            </w:r>
          </w:p>
        </w:tc>
        <w:tc>
          <w:tcPr>
            <w:tcW w:w="900" w:type="dxa"/>
          </w:tcPr>
          <w:p w14:paraId="1125CFCA"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72A1330D"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2D305C2E"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334D1E43"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725FF23C" w14:textId="77777777" w:rsidTr="00406408">
        <w:tc>
          <w:tcPr>
            <w:tcW w:w="1440" w:type="dxa"/>
          </w:tcPr>
          <w:p w14:paraId="70EC3882"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AuthorYear="1"&gt;&lt;Author&gt;Case&lt;/Author&gt;&lt;Year&gt;2022&lt;/Year&gt;&lt;RecNum&gt;95&lt;/RecNum&gt;&lt;DisplayText&gt;Case&lt;style face="italic"&gt; et al.&lt;/style&gt; (2022) [17]&lt;/DisplayText&gt;&lt;record&gt;&lt;rec-number&gt;95&lt;/rec-number&gt;&lt;foreign-keys&gt;&lt;key app="EN" db-id="zddtr29x2a2eebe5tawvs9v1reevaw5f5zww" timestamp="1656436407"&gt;95&lt;/key&gt;&lt;/foreign-keys&gt;&lt;ref-type name="Journal Article"&gt;17&lt;/ref-type&gt;&lt;contributors&gt;&lt;authors&gt;&lt;author&gt;Case, Kathleen R&lt;/author&gt;&lt;author&gt;Clendennen, Stephanie L&lt;/author&gt;&lt;author&gt;Shah, Jay&lt;/author&gt;&lt;author&gt;Tsevat, Joel&lt;/author&gt;&lt;author&gt;Harrell, Melissa B&lt;/author&gt;&lt;/authors&gt;&lt;/contributors&gt;&lt;titles&gt;&lt;title&gt;Changes in marijuana and nicotine vaping perceptions and use behaviors among young adults since the COVID-19 pandemic: A qualitative study&lt;/title&gt;&lt;secondary-title&gt;Addictive Behaviors Reports&lt;/secondary-title&gt;&lt;/titles&gt;&lt;periodical&gt;&lt;full-title&gt;Addictive behaviors reports&lt;/full-title&gt;&lt;/periodical&gt;&lt;pages&gt;100408&lt;/pages&gt;&lt;volume&gt;15&lt;/volume&gt;&lt;dates&gt;&lt;year&gt;2022&lt;/year&gt;&lt;/dates&gt;&lt;isbn&gt;2352-8532&lt;/isbn&gt;&lt;urls&gt;&lt;/urls&gt;&lt;/record&gt;&lt;/Cite&gt;&lt;/EndNote&gt;</w:instrText>
            </w:r>
            <w:r w:rsidRPr="00884D51">
              <w:rPr>
                <w:color w:val="000000"/>
                <w:sz w:val="16"/>
                <w:szCs w:val="16"/>
              </w:rPr>
              <w:fldChar w:fldCharType="separate"/>
            </w:r>
            <w:r>
              <w:rPr>
                <w:noProof/>
                <w:color w:val="000000"/>
                <w:sz w:val="16"/>
                <w:szCs w:val="16"/>
              </w:rPr>
              <w:t>Case</w:t>
            </w:r>
            <w:r w:rsidRPr="00FA2857">
              <w:rPr>
                <w:i/>
                <w:noProof/>
                <w:color w:val="000000"/>
                <w:sz w:val="16"/>
                <w:szCs w:val="16"/>
              </w:rPr>
              <w:t xml:space="preserve"> et al.</w:t>
            </w:r>
            <w:r>
              <w:rPr>
                <w:noProof/>
                <w:color w:val="000000"/>
                <w:sz w:val="16"/>
                <w:szCs w:val="16"/>
              </w:rPr>
              <w:t xml:space="preserve"> (2022) [17]</w:t>
            </w:r>
            <w:r w:rsidRPr="00884D51">
              <w:rPr>
                <w:color w:val="000000"/>
                <w:sz w:val="16"/>
                <w:szCs w:val="16"/>
              </w:rPr>
              <w:fldChar w:fldCharType="end"/>
            </w:r>
          </w:p>
          <w:p w14:paraId="3140D71A"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1F88CE4C" w14:textId="77777777" w:rsidR="00FA2857" w:rsidRPr="00884D51" w:rsidRDefault="00FA2857" w:rsidP="00406408">
            <w:pPr>
              <w:rPr>
                <w:color w:val="000000"/>
                <w:sz w:val="16"/>
                <w:szCs w:val="16"/>
              </w:rPr>
            </w:pPr>
            <w:r w:rsidRPr="00884D51">
              <w:rPr>
                <w:color w:val="000000"/>
                <w:sz w:val="16"/>
                <w:szCs w:val="16"/>
              </w:rPr>
              <w:t>Cross-sectional qualitative study</w:t>
            </w:r>
          </w:p>
          <w:p w14:paraId="5E5F08E2" w14:textId="77777777" w:rsidR="00FA2857" w:rsidRPr="00884D51" w:rsidRDefault="00FA2857" w:rsidP="00406408">
            <w:pPr>
              <w:rPr>
                <w:color w:val="000000"/>
                <w:sz w:val="16"/>
                <w:szCs w:val="16"/>
              </w:rPr>
            </w:pPr>
            <w:r w:rsidRPr="00884D51">
              <w:rPr>
                <w:color w:val="000000"/>
                <w:sz w:val="16"/>
                <w:szCs w:val="16"/>
              </w:rPr>
              <w:t>Online interviews</w:t>
            </w:r>
          </w:p>
        </w:tc>
        <w:tc>
          <w:tcPr>
            <w:tcW w:w="1890" w:type="dxa"/>
          </w:tcPr>
          <w:p w14:paraId="7EE4A6AE" w14:textId="77777777" w:rsidR="00FA2857" w:rsidRPr="00884D51" w:rsidRDefault="00FA2857" w:rsidP="00406408">
            <w:pPr>
              <w:rPr>
                <w:color w:val="000000"/>
                <w:sz w:val="16"/>
                <w:szCs w:val="16"/>
              </w:rPr>
            </w:pPr>
            <w:r w:rsidRPr="00884D51">
              <w:rPr>
                <w:color w:val="000000"/>
                <w:sz w:val="16"/>
                <w:szCs w:val="16"/>
              </w:rPr>
              <w:t>N=50</w:t>
            </w:r>
          </w:p>
          <w:p w14:paraId="24DB6696" w14:textId="77777777" w:rsidR="00FA2857" w:rsidRPr="00884D51" w:rsidRDefault="00FA2857" w:rsidP="00406408">
            <w:pPr>
              <w:rPr>
                <w:color w:val="000000"/>
                <w:sz w:val="16"/>
                <w:szCs w:val="16"/>
              </w:rPr>
            </w:pPr>
            <w:r w:rsidRPr="00884D51">
              <w:rPr>
                <w:color w:val="000000"/>
                <w:sz w:val="16"/>
                <w:szCs w:val="16"/>
              </w:rPr>
              <w:t>21.4 (1.9)</w:t>
            </w:r>
          </w:p>
          <w:p w14:paraId="0FFB4842" w14:textId="77777777" w:rsidR="00FA2857" w:rsidRPr="00884D51" w:rsidRDefault="00FA2857" w:rsidP="00406408">
            <w:pPr>
              <w:rPr>
                <w:color w:val="000000"/>
                <w:sz w:val="16"/>
                <w:szCs w:val="16"/>
              </w:rPr>
            </w:pPr>
            <w:r w:rsidRPr="00884D51">
              <w:rPr>
                <w:color w:val="000000"/>
                <w:sz w:val="16"/>
                <w:szCs w:val="16"/>
              </w:rPr>
              <w:t>Males: 30</w:t>
            </w:r>
            <w:r w:rsidRPr="00884D51">
              <w:rPr>
                <w:color w:val="000000"/>
                <w:sz w:val="16"/>
                <w:szCs w:val="16"/>
              </w:rPr>
              <w:br/>
              <w:t>Female: 20</w:t>
            </w:r>
          </w:p>
        </w:tc>
        <w:tc>
          <w:tcPr>
            <w:tcW w:w="4140" w:type="dxa"/>
          </w:tcPr>
          <w:p w14:paraId="360FD58F" w14:textId="77777777" w:rsidR="00FA2857" w:rsidRDefault="00FA2857" w:rsidP="00406408">
            <w:pPr>
              <w:rPr>
                <w:color w:val="000000"/>
                <w:sz w:val="16"/>
                <w:szCs w:val="16"/>
              </w:rPr>
            </w:pPr>
            <w:r w:rsidRPr="00884D51">
              <w:rPr>
                <w:color w:val="000000"/>
                <w:sz w:val="16"/>
                <w:szCs w:val="16"/>
              </w:rPr>
              <w:t>Asian: 40%</w:t>
            </w:r>
            <w:r w:rsidRPr="00884D51">
              <w:rPr>
                <w:color w:val="000000"/>
                <w:sz w:val="16"/>
                <w:szCs w:val="16"/>
              </w:rPr>
              <w:br/>
              <w:t xml:space="preserve">White non-Hispanic: 18% </w:t>
            </w:r>
            <w:r w:rsidRPr="00884D51">
              <w:rPr>
                <w:color w:val="000000"/>
                <w:sz w:val="16"/>
                <w:szCs w:val="16"/>
              </w:rPr>
              <w:br/>
              <w:t>Hispanic: 20%</w:t>
            </w:r>
            <w:r w:rsidRPr="00884D51">
              <w:rPr>
                <w:color w:val="000000"/>
                <w:sz w:val="16"/>
                <w:szCs w:val="16"/>
              </w:rPr>
              <w:br/>
              <w:t>African American: 18%</w:t>
            </w:r>
            <w:r w:rsidRPr="00884D51">
              <w:rPr>
                <w:color w:val="000000"/>
                <w:sz w:val="16"/>
                <w:szCs w:val="16"/>
              </w:rPr>
              <w:br/>
              <w:t>Another race: 4%</w:t>
            </w:r>
          </w:p>
          <w:p w14:paraId="188090AA" w14:textId="77777777" w:rsidR="00FA2857" w:rsidRPr="00884D51" w:rsidRDefault="00FA2857" w:rsidP="00406408">
            <w:pPr>
              <w:rPr>
                <w:color w:val="000000"/>
                <w:sz w:val="16"/>
                <w:szCs w:val="16"/>
              </w:rPr>
            </w:pPr>
          </w:p>
        </w:tc>
        <w:tc>
          <w:tcPr>
            <w:tcW w:w="1260" w:type="dxa"/>
          </w:tcPr>
          <w:p w14:paraId="173A88B3"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3B9B04AF" w14:textId="77777777" w:rsidR="00FA2857" w:rsidRPr="00884D51" w:rsidRDefault="00FA2857" w:rsidP="00406408">
            <w:pPr>
              <w:rPr>
                <w:color w:val="000000"/>
                <w:sz w:val="16"/>
                <w:szCs w:val="16"/>
              </w:rPr>
            </w:pPr>
            <w:r w:rsidRPr="00884D51">
              <w:rPr>
                <w:color w:val="000000"/>
                <w:sz w:val="16"/>
                <w:szCs w:val="16"/>
              </w:rPr>
              <w:t>Illegal</w:t>
            </w:r>
          </w:p>
        </w:tc>
        <w:tc>
          <w:tcPr>
            <w:tcW w:w="2160" w:type="dxa"/>
          </w:tcPr>
          <w:p w14:paraId="450F7641"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7D387CCB"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7B186823" w14:textId="77777777" w:rsidR="00FA2857" w:rsidRPr="00884D51" w:rsidRDefault="00FA2857" w:rsidP="00406408">
            <w:pPr>
              <w:rPr>
                <w:color w:val="000000"/>
                <w:sz w:val="16"/>
                <w:szCs w:val="16"/>
              </w:rPr>
            </w:pPr>
            <w:r w:rsidRPr="00884D51">
              <w:rPr>
                <w:color w:val="000000"/>
                <w:sz w:val="16"/>
                <w:szCs w:val="16"/>
              </w:rPr>
              <w:t>Vaping</w:t>
            </w:r>
          </w:p>
        </w:tc>
      </w:tr>
      <w:tr w:rsidR="00FA2857" w:rsidRPr="00884D51" w14:paraId="44091E4F" w14:textId="77777777" w:rsidTr="00406408">
        <w:tc>
          <w:tcPr>
            <w:tcW w:w="1440" w:type="dxa"/>
          </w:tcPr>
          <w:p w14:paraId="65DCDACF"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AuthorYear="1"&gt;&lt;Author&gt;Chaiton&lt;/Author&gt;&lt;Year&gt;2021&lt;/Year&gt;&lt;RecNum&gt;13&lt;/RecNum&gt;&lt;DisplayText&gt;Chaiton&lt;style face="italic"&gt; et al.&lt;/style&gt; (2021) [18]&lt;/DisplayText&gt;&lt;record&gt;&lt;rec-number&gt;13&lt;/rec-number&gt;&lt;foreign-keys&gt;&lt;key app="EN" db-id="zddtr29x2a2eebe5tawvs9v1reevaw5f5zww" timestamp="1652539339"&gt;13&lt;/key&gt;&lt;/foreign-keys&gt;&lt;ref-type name="Journal Article"&gt;17&lt;/ref-type&gt;&lt;contributors&gt;&lt;authors&gt;&lt;author&gt;Chaiton, Michael&lt;/author&gt;&lt;author&gt;Dubray, Jolene&lt;/author&gt;&lt;author&gt;Kundu, Anasua&lt;/author&gt;&lt;author&gt;Schwartz, Robert&lt;/author&gt;&lt;/authors&gt;&lt;/contributors&gt;&lt;titles&gt;&lt;title&gt;Perceived Impact of COVID on Smoking, Vaping, Alcohol and Cannabis Use Among Youth and Youth Adults in Canada&lt;/title&gt;&lt;secondary-title&gt;The Canadian Journal of Psychiatry&lt;/secondary-title&gt;&lt;/titles&gt;&lt;periodical&gt;&lt;full-title&gt;The Canadian Journal of Psychiatry&lt;/full-title&gt;&lt;/periodical&gt;&lt;pages&gt;07067437211042132&lt;/pages&gt;&lt;dates&gt;&lt;year&gt;2021&lt;/year&gt;&lt;/dates&gt;&lt;isbn&gt;0706-7437&lt;/isbn&gt;&lt;urls&gt;&lt;/urls&gt;&lt;/record&gt;&lt;/Cite&gt;&lt;/EndNote&gt;</w:instrText>
            </w:r>
            <w:r w:rsidRPr="00884D51">
              <w:rPr>
                <w:color w:val="000000"/>
                <w:sz w:val="16"/>
                <w:szCs w:val="16"/>
              </w:rPr>
              <w:fldChar w:fldCharType="separate"/>
            </w:r>
            <w:r>
              <w:rPr>
                <w:noProof/>
                <w:color w:val="000000"/>
                <w:sz w:val="16"/>
                <w:szCs w:val="16"/>
              </w:rPr>
              <w:t>Chaiton</w:t>
            </w:r>
            <w:r w:rsidRPr="00FA2857">
              <w:rPr>
                <w:i/>
                <w:noProof/>
                <w:color w:val="000000"/>
                <w:sz w:val="16"/>
                <w:szCs w:val="16"/>
              </w:rPr>
              <w:t xml:space="preserve"> et al.</w:t>
            </w:r>
            <w:r>
              <w:rPr>
                <w:noProof/>
                <w:color w:val="000000"/>
                <w:sz w:val="16"/>
                <w:szCs w:val="16"/>
              </w:rPr>
              <w:t xml:space="preserve"> (2021) [18]</w:t>
            </w:r>
            <w:r w:rsidRPr="00884D51">
              <w:rPr>
                <w:color w:val="000000"/>
                <w:sz w:val="16"/>
                <w:szCs w:val="16"/>
              </w:rPr>
              <w:fldChar w:fldCharType="end"/>
            </w:r>
          </w:p>
          <w:p w14:paraId="64C33082"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2F28C7FD" w14:textId="77777777" w:rsidR="00FA2857" w:rsidRPr="00884D51" w:rsidRDefault="00FA2857" w:rsidP="00406408">
            <w:pPr>
              <w:rPr>
                <w:color w:val="000000"/>
                <w:sz w:val="16"/>
                <w:szCs w:val="16"/>
              </w:rPr>
            </w:pPr>
            <w:r w:rsidRPr="00884D51">
              <w:rPr>
                <w:color w:val="000000"/>
                <w:sz w:val="16"/>
                <w:szCs w:val="16"/>
              </w:rPr>
              <w:t xml:space="preserve">Cross-sectional </w:t>
            </w:r>
          </w:p>
          <w:p w14:paraId="4A8D09CE"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1FBDF5F6" w14:textId="77777777" w:rsidR="00FA2857" w:rsidRPr="00884D51" w:rsidRDefault="00FA2857" w:rsidP="00406408">
            <w:pPr>
              <w:rPr>
                <w:color w:val="000000"/>
                <w:sz w:val="16"/>
                <w:szCs w:val="16"/>
              </w:rPr>
            </w:pPr>
            <w:r w:rsidRPr="00884D51">
              <w:rPr>
                <w:color w:val="000000"/>
                <w:sz w:val="16"/>
                <w:szCs w:val="16"/>
              </w:rPr>
              <w:t>N=6721</w:t>
            </w:r>
          </w:p>
          <w:p w14:paraId="559194D7" w14:textId="77777777" w:rsidR="00FA2857" w:rsidRPr="00884D51" w:rsidRDefault="00FA2857" w:rsidP="00406408">
            <w:pPr>
              <w:rPr>
                <w:color w:val="000000"/>
                <w:sz w:val="16"/>
                <w:szCs w:val="16"/>
              </w:rPr>
            </w:pPr>
            <w:r w:rsidRPr="00884D51">
              <w:rPr>
                <w:color w:val="000000"/>
                <w:sz w:val="16"/>
                <w:szCs w:val="16"/>
              </w:rPr>
              <w:t>16 - 25 years</w:t>
            </w:r>
          </w:p>
          <w:p w14:paraId="4D07D7F8" w14:textId="77777777" w:rsidR="00FA2857" w:rsidRDefault="00FA2857" w:rsidP="00406408">
            <w:pPr>
              <w:rPr>
                <w:color w:val="000000"/>
                <w:sz w:val="16"/>
                <w:szCs w:val="16"/>
              </w:rPr>
            </w:pPr>
            <w:r w:rsidRPr="00884D51">
              <w:rPr>
                <w:color w:val="000000"/>
                <w:sz w:val="16"/>
                <w:szCs w:val="16"/>
              </w:rPr>
              <w:t>Males: 21%</w:t>
            </w:r>
          </w:p>
          <w:p w14:paraId="40F51318" w14:textId="77777777" w:rsidR="00FA2857" w:rsidRPr="00884D51" w:rsidRDefault="00FA2857" w:rsidP="00406408">
            <w:pPr>
              <w:rPr>
                <w:color w:val="000000"/>
                <w:sz w:val="16"/>
                <w:szCs w:val="16"/>
              </w:rPr>
            </w:pPr>
          </w:p>
        </w:tc>
        <w:tc>
          <w:tcPr>
            <w:tcW w:w="4140" w:type="dxa"/>
          </w:tcPr>
          <w:p w14:paraId="14EA5CEF" w14:textId="77777777" w:rsidR="00FA2857" w:rsidRPr="00884D51" w:rsidRDefault="00FA2857" w:rsidP="00406408">
            <w:pPr>
              <w:rPr>
                <w:color w:val="000000"/>
                <w:sz w:val="16"/>
                <w:szCs w:val="16"/>
              </w:rPr>
            </w:pPr>
            <w:r w:rsidRPr="00884D51">
              <w:rPr>
                <w:color w:val="000000"/>
                <w:sz w:val="16"/>
                <w:szCs w:val="16"/>
              </w:rPr>
              <w:t>White: 74%</w:t>
            </w:r>
          </w:p>
        </w:tc>
        <w:tc>
          <w:tcPr>
            <w:tcW w:w="1260" w:type="dxa"/>
          </w:tcPr>
          <w:p w14:paraId="7DFBEECC"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45050E3B"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6DFFCCAA"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095B90CB"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18CE791D"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452A2DED" w14:textId="77777777" w:rsidTr="00406408">
        <w:tc>
          <w:tcPr>
            <w:tcW w:w="1440" w:type="dxa"/>
          </w:tcPr>
          <w:p w14:paraId="2CDC8F32"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AuthorYear="1"&gt;&lt;Author&gt;Clendennen&lt;/Author&gt;&lt;Year&gt;2021&lt;/Year&gt;&lt;RecNum&gt;96&lt;/RecNum&gt;&lt;DisplayText&gt;Clendennen&lt;style face="italic"&gt; et al.&lt;/style&gt; (2021) [19]&lt;/DisplayText&gt;&lt;record&gt;&lt;rec-number&gt;96&lt;/rec-number&gt;&lt;foreign-keys&gt;&lt;key app="EN" db-id="zddtr29x2a2eebe5tawvs9v1reevaw5f5zww" timestamp="1656436425"&gt;96&lt;/key&gt;&lt;/foreign-keys&gt;&lt;ref-type name="Journal Article"&gt;17&lt;/ref-type&gt;&lt;contributors&gt;&lt;authors&gt;&lt;author&gt;Clendennen, Stephanie L&lt;/author&gt;&lt;author&gt;Case, Kathleen R&lt;/author&gt;&lt;author&gt;Sumbe, Aslesha&lt;/author&gt;&lt;author&gt;Mantey, Dale S&lt;/author&gt;&lt;author&gt;Mason, Emily J&lt;/author&gt;&lt;author&gt;Harrell, Melissa B&lt;/author&gt;&lt;/authors&gt;&lt;/contributors&gt;&lt;titles&gt;&lt;title&gt;Stress, dependence, and COVID-19–related changes in past 30-day Marijuana, electronic cigarette, and cigarette use among youth and young adults&lt;/title&gt;&lt;secondary-title&gt;Tobacco Use Insights&lt;/secondary-title&gt;&lt;/titles&gt;&lt;periodical&gt;&lt;full-title&gt;Tobacco use insights&lt;/full-title&gt;&lt;/periodical&gt;&lt;pages&gt;1179173X211067439&lt;/pages&gt;&lt;volume&gt;14&lt;/volume&gt;&lt;dates&gt;&lt;year&gt;2021&lt;/year&gt;&lt;/dates&gt;&lt;isbn&gt;1179-173X&lt;/isbn&gt;&lt;urls&gt;&lt;/urls&gt;&lt;/record&gt;&lt;/Cite&gt;&lt;/EndNote&gt;</w:instrText>
            </w:r>
            <w:r w:rsidRPr="00884D51">
              <w:rPr>
                <w:sz w:val="16"/>
                <w:szCs w:val="16"/>
              </w:rPr>
              <w:fldChar w:fldCharType="separate"/>
            </w:r>
            <w:r>
              <w:rPr>
                <w:noProof/>
                <w:sz w:val="16"/>
                <w:szCs w:val="16"/>
              </w:rPr>
              <w:t>Clendennen</w:t>
            </w:r>
            <w:r w:rsidRPr="00FA2857">
              <w:rPr>
                <w:i/>
                <w:noProof/>
                <w:sz w:val="16"/>
                <w:szCs w:val="16"/>
              </w:rPr>
              <w:t xml:space="preserve"> et al.</w:t>
            </w:r>
            <w:r>
              <w:rPr>
                <w:noProof/>
                <w:sz w:val="16"/>
                <w:szCs w:val="16"/>
              </w:rPr>
              <w:t xml:space="preserve"> (2021) [19]</w:t>
            </w:r>
            <w:r w:rsidRPr="00884D51">
              <w:rPr>
                <w:sz w:val="16"/>
                <w:szCs w:val="16"/>
              </w:rPr>
              <w:fldChar w:fldCharType="end"/>
            </w:r>
          </w:p>
          <w:p w14:paraId="246E4A7B" w14:textId="77777777" w:rsidR="00FA2857" w:rsidRPr="00884D51" w:rsidRDefault="00FA2857" w:rsidP="00406408">
            <w:pPr>
              <w:rPr>
                <w:sz w:val="16"/>
                <w:szCs w:val="16"/>
              </w:rPr>
            </w:pPr>
            <w:r w:rsidRPr="00884D51">
              <w:rPr>
                <w:sz w:val="16"/>
                <w:szCs w:val="16"/>
              </w:rPr>
              <w:t>USA</w:t>
            </w:r>
          </w:p>
        </w:tc>
        <w:tc>
          <w:tcPr>
            <w:tcW w:w="1440" w:type="dxa"/>
          </w:tcPr>
          <w:p w14:paraId="362C17F1" w14:textId="77777777" w:rsidR="00FA2857" w:rsidRPr="00884D51" w:rsidRDefault="00FA2857" w:rsidP="00406408">
            <w:pPr>
              <w:rPr>
                <w:sz w:val="16"/>
                <w:szCs w:val="16"/>
              </w:rPr>
            </w:pPr>
            <w:r w:rsidRPr="00884D51">
              <w:rPr>
                <w:sz w:val="16"/>
                <w:szCs w:val="16"/>
              </w:rPr>
              <w:t>Cross-sectional</w:t>
            </w:r>
          </w:p>
          <w:p w14:paraId="549F486C" w14:textId="77777777" w:rsidR="00FA2857" w:rsidRPr="00884D51" w:rsidRDefault="00FA2857" w:rsidP="00406408">
            <w:pPr>
              <w:rPr>
                <w:sz w:val="16"/>
                <w:szCs w:val="16"/>
              </w:rPr>
            </w:pPr>
            <w:r w:rsidRPr="00884D51">
              <w:rPr>
                <w:sz w:val="16"/>
                <w:szCs w:val="16"/>
              </w:rPr>
              <w:t>Online survey</w:t>
            </w:r>
          </w:p>
        </w:tc>
        <w:tc>
          <w:tcPr>
            <w:tcW w:w="1890" w:type="dxa"/>
          </w:tcPr>
          <w:p w14:paraId="7DAA4932" w14:textId="77777777" w:rsidR="00FA2857" w:rsidRPr="00884D51" w:rsidRDefault="00FA2857" w:rsidP="00406408">
            <w:pPr>
              <w:rPr>
                <w:sz w:val="16"/>
                <w:szCs w:val="16"/>
              </w:rPr>
            </w:pPr>
            <w:r w:rsidRPr="00884D51">
              <w:rPr>
                <w:sz w:val="16"/>
                <w:szCs w:val="16"/>
              </w:rPr>
              <w:t>N= 709</w:t>
            </w:r>
          </w:p>
          <w:p w14:paraId="08C70DEF" w14:textId="77777777" w:rsidR="00FA2857" w:rsidRPr="00884D51" w:rsidRDefault="00FA2857" w:rsidP="00406408">
            <w:pPr>
              <w:rPr>
                <w:sz w:val="16"/>
                <w:szCs w:val="16"/>
              </w:rPr>
            </w:pPr>
            <w:r w:rsidRPr="00884D51">
              <w:rPr>
                <w:sz w:val="16"/>
                <w:szCs w:val="16"/>
              </w:rPr>
              <w:t>19.9 (1.5)</w:t>
            </w:r>
            <w:r w:rsidRPr="00884D51">
              <w:rPr>
                <w:sz w:val="16"/>
                <w:szCs w:val="16"/>
              </w:rPr>
              <w:br/>
              <w:t xml:space="preserve">Males: 234 (41.1%) </w:t>
            </w:r>
            <w:r w:rsidRPr="00884D51">
              <w:rPr>
                <w:sz w:val="16"/>
                <w:szCs w:val="16"/>
              </w:rPr>
              <w:br/>
              <w:t>Females: 336 (59.0%)</w:t>
            </w:r>
          </w:p>
        </w:tc>
        <w:tc>
          <w:tcPr>
            <w:tcW w:w="4140" w:type="dxa"/>
          </w:tcPr>
          <w:p w14:paraId="576E4C96" w14:textId="77777777" w:rsidR="00FA2857" w:rsidRDefault="00FA2857" w:rsidP="00406408">
            <w:pPr>
              <w:rPr>
                <w:sz w:val="16"/>
                <w:szCs w:val="16"/>
              </w:rPr>
            </w:pPr>
            <w:r w:rsidRPr="00884D51">
              <w:rPr>
                <w:sz w:val="16"/>
                <w:szCs w:val="16"/>
              </w:rPr>
              <w:t xml:space="preserve">Hispanic/Latino 227: (39.8%) </w:t>
            </w:r>
            <w:r w:rsidRPr="00884D51">
              <w:rPr>
                <w:sz w:val="16"/>
                <w:szCs w:val="16"/>
              </w:rPr>
              <w:br/>
              <w:t xml:space="preserve">Non-Hispanic white: 177 (31.0%) </w:t>
            </w:r>
            <w:r w:rsidRPr="00884D51">
              <w:rPr>
                <w:sz w:val="16"/>
                <w:szCs w:val="16"/>
              </w:rPr>
              <w:br/>
              <w:t xml:space="preserve">Non-Hispanic black: 86 (15.1%) </w:t>
            </w:r>
            <w:r w:rsidRPr="00884D51">
              <w:rPr>
                <w:sz w:val="16"/>
                <w:szCs w:val="16"/>
              </w:rPr>
              <w:br/>
              <w:t>Non-Hispanic other: 81 (14.2%)</w:t>
            </w:r>
          </w:p>
          <w:p w14:paraId="3D7CEA43" w14:textId="77777777" w:rsidR="00FA2857" w:rsidRPr="00884D51" w:rsidRDefault="00FA2857" w:rsidP="00406408">
            <w:pPr>
              <w:rPr>
                <w:sz w:val="16"/>
                <w:szCs w:val="16"/>
              </w:rPr>
            </w:pPr>
          </w:p>
        </w:tc>
        <w:tc>
          <w:tcPr>
            <w:tcW w:w="1260" w:type="dxa"/>
          </w:tcPr>
          <w:p w14:paraId="7C33E906" w14:textId="77777777" w:rsidR="00FA2857" w:rsidRPr="00884D51" w:rsidRDefault="00FA2857" w:rsidP="00406408">
            <w:pPr>
              <w:rPr>
                <w:sz w:val="16"/>
                <w:szCs w:val="16"/>
              </w:rPr>
            </w:pPr>
            <w:r w:rsidRPr="00884D51">
              <w:rPr>
                <w:color w:val="000000"/>
                <w:sz w:val="16"/>
                <w:szCs w:val="16"/>
              </w:rPr>
              <w:t>Youth/young adults/students</w:t>
            </w:r>
          </w:p>
        </w:tc>
        <w:tc>
          <w:tcPr>
            <w:tcW w:w="900" w:type="dxa"/>
          </w:tcPr>
          <w:p w14:paraId="6E7F7F77" w14:textId="77777777" w:rsidR="00FA2857" w:rsidRPr="00884D51" w:rsidRDefault="00FA2857" w:rsidP="00406408">
            <w:pPr>
              <w:rPr>
                <w:sz w:val="16"/>
                <w:szCs w:val="16"/>
              </w:rPr>
            </w:pPr>
            <w:r w:rsidRPr="00884D51">
              <w:rPr>
                <w:sz w:val="16"/>
                <w:szCs w:val="16"/>
              </w:rPr>
              <w:t>Not specified</w:t>
            </w:r>
          </w:p>
        </w:tc>
        <w:tc>
          <w:tcPr>
            <w:tcW w:w="2160" w:type="dxa"/>
          </w:tcPr>
          <w:p w14:paraId="2C49F4D6" w14:textId="77777777" w:rsidR="00FA2857" w:rsidRPr="00884D51" w:rsidRDefault="00FA2857" w:rsidP="00406408">
            <w:pPr>
              <w:rPr>
                <w:sz w:val="16"/>
                <w:szCs w:val="16"/>
              </w:rPr>
            </w:pPr>
            <w:r w:rsidRPr="00884D51">
              <w:rPr>
                <w:sz w:val="16"/>
                <w:szCs w:val="16"/>
              </w:rPr>
              <w:t>Not specified</w:t>
            </w:r>
          </w:p>
        </w:tc>
        <w:tc>
          <w:tcPr>
            <w:tcW w:w="1080" w:type="dxa"/>
          </w:tcPr>
          <w:p w14:paraId="2C429248" w14:textId="77777777" w:rsidR="00FA2857" w:rsidRPr="00884D51" w:rsidRDefault="00FA2857" w:rsidP="00406408">
            <w:pPr>
              <w:rPr>
                <w:sz w:val="16"/>
                <w:szCs w:val="16"/>
              </w:rPr>
            </w:pPr>
            <w:r w:rsidRPr="00884D51">
              <w:rPr>
                <w:sz w:val="16"/>
                <w:szCs w:val="16"/>
              </w:rPr>
              <w:t>Not specified</w:t>
            </w:r>
          </w:p>
        </w:tc>
        <w:tc>
          <w:tcPr>
            <w:tcW w:w="1170" w:type="dxa"/>
          </w:tcPr>
          <w:p w14:paraId="10F29426" w14:textId="77777777" w:rsidR="00FA2857" w:rsidRPr="00884D51" w:rsidRDefault="00FA2857" w:rsidP="00406408">
            <w:pPr>
              <w:rPr>
                <w:sz w:val="16"/>
                <w:szCs w:val="16"/>
              </w:rPr>
            </w:pPr>
            <w:r w:rsidRPr="00884D51">
              <w:rPr>
                <w:sz w:val="16"/>
                <w:szCs w:val="16"/>
              </w:rPr>
              <w:t>Smoking</w:t>
            </w:r>
          </w:p>
        </w:tc>
      </w:tr>
      <w:tr w:rsidR="00FA2857" w:rsidRPr="00884D51" w14:paraId="398886C4" w14:textId="77777777" w:rsidTr="00406408">
        <w:tc>
          <w:tcPr>
            <w:tcW w:w="1440" w:type="dxa"/>
          </w:tcPr>
          <w:p w14:paraId="7E30B8CE"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AuthorYear="1"&gt;&lt;Author&gt;Conroy&lt;/Author&gt;&lt;Year&gt;2021&lt;/Year&gt;&lt;RecNum&gt;14&lt;/RecNum&gt;&lt;DisplayText&gt;Conroy&lt;style face="italic"&gt; et al.&lt;/style&gt; (2021) [20]&lt;/DisplayText&gt;&lt;record&gt;&lt;rec-number&gt;14&lt;/rec-number&gt;&lt;foreign-keys&gt;&lt;key app="EN" db-id="zddtr29x2a2eebe5tawvs9v1reevaw5f5zww" timestamp="1652539358"&gt;14&lt;/key&gt;&lt;/foreign-keys&gt;&lt;ref-type name="Journal Article"&gt;17&lt;/ref-type&gt;&lt;contributors&gt;&lt;authors&gt;&lt;author&gt;Conroy, Deirdre A&lt;/author&gt;&lt;author&gt;Hadler, Nicole L&lt;/author&gt;&lt;author&gt;Cho, Echelle&lt;/author&gt;&lt;author&gt;Moreira, Aliya&lt;/author&gt;&lt;author&gt;MacKenzie, Chamisa&lt;/author&gt;&lt;author&gt;Swanson, Leslie M&lt;/author&gt;&lt;author&gt;Burgess, Helen J&lt;/author&gt;&lt;author&gt;Arnedt, J Todd&lt;/author&gt;&lt;author&gt;Goldstein, Cathy A&lt;/author&gt;&lt;/authors&gt;&lt;/contributors&gt;&lt;titles&gt;&lt;title&gt;The effects of COVID-19 stay-at-home order on sleep, health, and working patterns: a survey study of US health care workers&lt;/title&gt;&lt;secondary-title&gt;Journal of Clinical Sleep Medicine&lt;/secondary-title&gt;&lt;/titles&gt;&lt;periodical&gt;&lt;full-title&gt;Journal of Clinical Sleep Medicine&lt;/full-title&gt;&lt;/periodical&gt;&lt;pages&gt;185-191&lt;/pages&gt;&lt;volume&gt;17&lt;/volume&gt;&lt;number&gt;2&lt;/number&gt;&lt;dates&gt;&lt;year&gt;2021&lt;/year&gt;&lt;/dates&gt;&lt;isbn&gt;1550-9397&lt;/isbn&gt;&lt;urls&gt;&lt;/urls&gt;&lt;/record&gt;&lt;/Cite&gt;&lt;/EndNote&gt;</w:instrText>
            </w:r>
            <w:r w:rsidRPr="00884D51">
              <w:rPr>
                <w:color w:val="000000"/>
                <w:sz w:val="16"/>
                <w:szCs w:val="16"/>
              </w:rPr>
              <w:fldChar w:fldCharType="separate"/>
            </w:r>
            <w:r>
              <w:rPr>
                <w:noProof/>
                <w:color w:val="000000"/>
                <w:sz w:val="16"/>
                <w:szCs w:val="16"/>
              </w:rPr>
              <w:t>Conroy</w:t>
            </w:r>
            <w:r w:rsidRPr="00FA2857">
              <w:rPr>
                <w:i/>
                <w:noProof/>
                <w:color w:val="000000"/>
                <w:sz w:val="16"/>
                <w:szCs w:val="16"/>
              </w:rPr>
              <w:t xml:space="preserve"> et al.</w:t>
            </w:r>
            <w:r>
              <w:rPr>
                <w:noProof/>
                <w:color w:val="000000"/>
                <w:sz w:val="16"/>
                <w:szCs w:val="16"/>
              </w:rPr>
              <w:t xml:space="preserve"> (2021) [20]</w:t>
            </w:r>
            <w:r w:rsidRPr="00884D51">
              <w:rPr>
                <w:color w:val="000000"/>
                <w:sz w:val="16"/>
                <w:szCs w:val="16"/>
              </w:rPr>
              <w:fldChar w:fldCharType="end"/>
            </w:r>
            <w:r w:rsidRPr="00884D51">
              <w:rPr>
                <w:color w:val="000000"/>
                <w:sz w:val="16"/>
                <w:szCs w:val="16"/>
              </w:rPr>
              <w:t xml:space="preserve"> </w:t>
            </w:r>
          </w:p>
          <w:p w14:paraId="2E2EC3A1"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5313B6A7" w14:textId="77777777" w:rsidR="00FA2857" w:rsidRPr="00884D51" w:rsidRDefault="00FA2857" w:rsidP="00406408">
            <w:pPr>
              <w:rPr>
                <w:color w:val="000000"/>
                <w:sz w:val="16"/>
                <w:szCs w:val="16"/>
              </w:rPr>
            </w:pPr>
            <w:r w:rsidRPr="00884D51">
              <w:rPr>
                <w:color w:val="000000"/>
                <w:sz w:val="16"/>
                <w:szCs w:val="16"/>
              </w:rPr>
              <w:t xml:space="preserve">Cross-sectional </w:t>
            </w:r>
          </w:p>
          <w:p w14:paraId="3653033A"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29AFAAC1" w14:textId="77777777" w:rsidR="00FA2857" w:rsidRPr="00884D51" w:rsidRDefault="00FA2857" w:rsidP="00406408">
            <w:pPr>
              <w:rPr>
                <w:color w:val="000000"/>
                <w:sz w:val="16"/>
                <w:szCs w:val="16"/>
              </w:rPr>
            </w:pPr>
            <w:r w:rsidRPr="00884D51">
              <w:rPr>
                <w:color w:val="000000"/>
                <w:sz w:val="16"/>
                <w:szCs w:val="16"/>
              </w:rPr>
              <w:t>N=834</w:t>
            </w:r>
          </w:p>
          <w:p w14:paraId="53366A0E" w14:textId="77777777" w:rsidR="00FA2857" w:rsidRPr="00884D51" w:rsidRDefault="00FA2857" w:rsidP="00406408">
            <w:pPr>
              <w:rPr>
                <w:color w:val="000000"/>
                <w:sz w:val="16"/>
                <w:szCs w:val="16"/>
              </w:rPr>
            </w:pPr>
            <w:r w:rsidRPr="00884D51">
              <w:rPr>
                <w:color w:val="000000"/>
                <w:sz w:val="16"/>
                <w:szCs w:val="16"/>
              </w:rPr>
              <w:t>43 (12.9)</w:t>
            </w:r>
          </w:p>
          <w:p w14:paraId="698F80E9" w14:textId="77777777" w:rsidR="00FA2857" w:rsidRDefault="00FA2857" w:rsidP="00406408">
            <w:pPr>
              <w:rPr>
                <w:color w:val="000000"/>
                <w:sz w:val="16"/>
                <w:szCs w:val="16"/>
              </w:rPr>
            </w:pPr>
            <w:r w:rsidRPr="00884D51">
              <w:rPr>
                <w:color w:val="000000"/>
                <w:sz w:val="16"/>
                <w:szCs w:val="16"/>
              </w:rPr>
              <w:t>Females: 656 (78.7%)</w:t>
            </w:r>
            <w:r w:rsidRPr="00884D51">
              <w:rPr>
                <w:color w:val="000000"/>
                <w:sz w:val="16"/>
                <w:szCs w:val="16"/>
              </w:rPr>
              <w:br/>
              <w:t>Males: 173 (20.7%)</w:t>
            </w:r>
            <w:r w:rsidRPr="00884D51">
              <w:rPr>
                <w:color w:val="000000"/>
                <w:sz w:val="16"/>
                <w:szCs w:val="16"/>
              </w:rPr>
              <w:br/>
              <w:t>Nonbinary: 2 (0.2%)</w:t>
            </w:r>
            <w:r w:rsidRPr="00884D51">
              <w:rPr>
                <w:color w:val="000000"/>
                <w:sz w:val="16"/>
                <w:szCs w:val="16"/>
              </w:rPr>
              <w:br/>
              <w:t>Prefer not to say: 3 (0.4%)</w:t>
            </w:r>
          </w:p>
          <w:p w14:paraId="41516514" w14:textId="77777777" w:rsidR="00FA2857" w:rsidRPr="00884D51" w:rsidRDefault="00FA2857" w:rsidP="00406408">
            <w:pPr>
              <w:rPr>
                <w:color w:val="000000"/>
                <w:sz w:val="16"/>
                <w:szCs w:val="16"/>
              </w:rPr>
            </w:pPr>
          </w:p>
        </w:tc>
        <w:tc>
          <w:tcPr>
            <w:tcW w:w="4140" w:type="dxa"/>
          </w:tcPr>
          <w:p w14:paraId="6A9F8276" w14:textId="77777777" w:rsidR="00FA2857" w:rsidRPr="00884D51" w:rsidRDefault="00FA2857" w:rsidP="00406408">
            <w:pPr>
              <w:rPr>
                <w:color w:val="000000"/>
                <w:sz w:val="16"/>
                <w:szCs w:val="16"/>
              </w:rPr>
            </w:pPr>
            <w:r w:rsidRPr="00884D51">
              <w:rPr>
                <w:color w:val="000000"/>
                <w:sz w:val="16"/>
                <w:szCs w:val="16"/>
              </w:rPr>
              <w:t>Non-Latino: 798 (95.5%)</w:t>
            </w:r>
            <w:r w:rsidRPr="00884D51">
              <w:rPr>
                <w:color w:val="000000"/>
                <w:sz w:val="16"/>
                <w:szCs w:val="16"/>
              </w:rPr>
              <w:br/>
              <w:t>Latino: 29 (3.5%)</w:t>
            </w:r>
            <w:r w:rsidRPr="00884D51">
              <w:rPr>
                <w:color w:val="000000"/>
                <w:sz w:val="16"/>
                <w:szCs w:val="16"/>
              </w:rPr>
              <w:br/>
              <w:t>White: 712 (85.2%)</w:t>
            </w:r>
            <w:r w:rsidRPr="00884D51">
              <w:rPr>
                <w:color w:val="000000"/>
                <w:sz w:val="16"/>
                <w:szCs w:val="16"/>
              </w:rPr>
              <w:br/>
              <w:t>Asian: 38 (4.5%)</w:t>
            </w:r>
            <w:r w:rsidRPr="00884D51">
              <w:rPr>
                <w:color w:val="000000"/>
                <w:sz w:val="16"/>
                <w:szCs w:val="16"/>
              </w:rPr>
              <w:br/>
              <w:t>Black/African American: 24 (2.9%)</w:t>
            </w:r>
            <w:r w:rsidRPr="00884D51">
              <w:rPr>
                <w:color w:val="000000"/>
                <w:sz w:val="16"/>
                <w:szCs w:val="16"/>
              </w:rPr>
              <w:br/>
              <w:t>More than one race: 30 (3.6%)</w:t>
            </w:r>
          </w:p>
        </w:tc>
        <w:tc>
          <w:tcPr>
            <w:tcW w:w="1260" w:type="dxa"/>
          </w:tcPr>
          <w:p w14:paraId="045CCCAD" w14:textId="77777777" w:rsidR="00FA2857" w:rsidRPr="00884D51" w:rsidRDefault="00FA2857" w:rsidP="00406408">
            <w:pPr>
              <w:rPr>
                <w:color w:val="000000"/>
                <w:sz w:val="16"/>
                <w:szCs w:val="16"/>
              </w:rPr>
            </w:pPr>
            <w:r w:rsidRPr="00884D51">
              <w:rPr>
                <w:color w:val="000000"/>
                <w:sz w:val="16"/>
                <w:szCs w:val="16"/>
              </w:rPr>
              <w:t>Occupational</w:t>
            </w:r>
          </w:p>
        </w:tc>
        <w:tc>
          <w:tcPr>
            <w:tcW w:w="900" w:type="dxa"/>
          </w:tcPr>
          <w:p w14:paraId="7724BA39"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57091172" w14:textId="77777777" w:rsidR="00FA2857" w:rsidRPr="00884D51" w:rsidRDefault="00FA2857" w:rsidP="00406408">
            <w:pPr>
              <w:rPr>
                <w:color w:val="000000"/>
                <w:sz w:val="16"/>
                <w:szCs w:val="16"/>
              </w:rPr>
            </w:pPr>
            <w:r w:rsidRPr="00884D51">
              <w:rPr>
                <w:color w:val="000000"/>
                <w:sz w:val="16"/>
                <w:szCs w:val="16"/>
              </w:rPr>
              <w:t>Stay-at-home orders</w:t>
            </w:r>
          </w:p>
          <w:p w14:paraId="11EF1C42" w14:textId="77777777" w:rsidR="00FA2857" w:rsidRPr="00884D51" w:rsidRDefault="00FA2857" w:rsidP="00406408">
            <w:pPr>
              <w:rPr>
                <w:color w:val="000000"/>
                <w:sz w:val="16"/>
                <w:szCs w:val="16"/>
              </w:rPr>
            </w:pPr>
            <w:r w:rsidRPr="00884D51">
              <w:rPr>
                <w:color w:val="000000"/>
                <w:sz w:val="16"/>
                <w:szCs w:val="16"/>
              </w:rPr>
              <w:t>Transition to telemedicine for ambulatory healthcare services</w:t>
            </w:r>
          </w:p>
        </w:tc>
        <w:tc>
          <w:tcPr>
            <w:tcW w:w="1080" w:type="dxa"/>
          </w:tcPr>
          <w:p w14:paraId="1D1BBB4A" w14:textId="77777777" w:rsidR="00FA2857" w:rsidRPr="00884D51" w:rsidRDefault="00FA2857" w:rsidP="00406408">
            <w:pPr>
              <w:rPr>
                <w:color w:val="000000"/>
                <w:sz w:val="16"/>
                <w:szCs w:val="16"/>
              </w:rPr>
            </w:pPr>
            <w:r w:rsidRPr="00884D51">
              <w:rPr>
                <w:color w:val="000000"/>
                <w:sz w:val="16"/>
                <w:szCs w:val="16"/>
              </w:rPr>
              <w:t>Medical,</w:t>
            </w:r>
          </w:p>
          <w:p w14:paraId="4BECB8E9" w14:textId="77777777" w:rsidR="00FA2857" w:rsidRPr="00884D51" w:rsidRDefault="00FA2857" w:rsidP="00406408">
            <w:pPr>
              <w:rPr>
                <w:sz w:val="16"/>
                <w:szCs w:val="16"/>
              </w:rPr>
            </w:pPr>
            <w:r w:rsidRPr="00884D51">
              <w:rPr>
                <w:color w:val="000000"/>
                <w:sz w:val="16"/>
                <w:szCs w:val="16"/>
              </w:rPr>
              <w:t>Recreational non-medical</w:t>
            </w:r>
          </w:p>
        </w:tc>
        <w:tc>
          <w:tcPr>
            <w:tcW w:w="1170" w:type="dxa"/>
          </w:tcPr>
          <w:p w14:paraId="537E90DE"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2A581A55" w14:textId="77777777" w:rsidTr="00406408">
        <w:tc>
          <w:tcPr>
            <w:tcW w:w="1440" w:type="dxa"/>
          </w:tcPr>
          <w:p w14:paraId="45A6D92E"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AuthorYear="1"&gt;&lt;Author&gt;Cousijn&lt;/Author&gt;&lt;Year&gt;2021&lt;/Year&gt;&lt;RecNum&gt;15&lt;/RecNum&gt;&lt;DisplayText&gt;Cousijn&lt;style face="italic"&gt; et al.&lt;/style&gt; (2021) [21]&lt;/DisplayText&gt;&lt;record&gt;&lt;rec-number&gt;15&lt;/rec-number&gt;&lt;foreign-keys&gt;&lt;key app="EN" db-id="zddtr29x2a2eebe5tawvs9v1reevaw5f5zww" timestamp="1652539378"&gt;15&lt;/key&gt;&lt;/foreign-keys&gt;&lt;ref-type name="Journal Article"&gt;17&lt;/ref-type&gt;&lt;contributors&gt;&lt;authors&gt;&lt;author&gt;Cousijn, Janna&lt;/author&gt;&lt;author&gt;Kuhns, Lauren&lt;/author&gt;&lt;author&gt;Larsen, Helle&lt;/author&gt;&lt;author&gt;Kroon, Emese&lt;/author&gt;&lt;/authors&gt;&lt;/contributors&gt;&lt;titles&gt;&lt;title&gt;For better or for worse? A pre–post exploration of the impact of the COVID‐19 lockdown on cannabis users&lt;/title&gt;&lt;secondary-title&gt;Addiction&lt;/secondary-title&gt;&lt;/titles&gt;&lt;periodical&gt;&lt;full-title&gt;Addiction&lt;/full-title&gt;&lt;/periodical&gt;&lt;pages&gt;2104-2115&lt;/pages&gt;&lt;volume&gt;116&lt;/volume&gt;&lt;number&gt;8&lt;/number&gt;&lt;dates&gt;&lt;year&gt;2021&lt;/year&gt;&lt;/dates&gt;&lt;isbn&gt;0965-2140&lt;/isbn&gt;&lt;urls&gt;&lt;/urls&gt;&lt;/record&gt;&lt;/Cite&gt;&lt;/EndNote&gt;</w:instrText>
            </w:r>
            <w:r w:rsidRPr="00884D51">
              <w:rPr>
                <w:color w:val="000000"/>
                <w:sz w:val="16"/>
                <w:szCs w:val="16"/>
              </w:rPr>
              <w:fldChar w:fldCharType="separate"/>
            </w:r>
            <w:r>
              <w:rPr>
                <w:noProof/>
                <w:color w:val="000000"/>
                <w:sz w:val="16"/>
                <w:szCs w:val="16"/>
              </w:rPr>
              <w:t>Cousijn</w:t>
            </w:r>
            <w:r w:rsidRPr="00FA2857">
              <w:rPr>
                <w:i/>
                <w:noProof/>
                <w:color w:val="000000"/>
                <w:sz w:val="16"/>
                <w:szCs w:val="16"/>
              </w:rPr>
              <w:t xml:space="preserve"> et al.</w:t>
            </w:r>
            <w:r>
              <w:rPr>
                <w:noProof/>
                <w:color w:val="000000"/>
                <w:sz w:val="16"/>
                <w:szCs w:val="16"/>
              </w:rPr>
              <w:t xml:space="preserve"> (2021) [21]</w:t>
            </w:r>
            <w:r w:rsidRPr="00884D51">
              <w:rPr>
                <w:color w:val="000000"/>
                <w:sz w:val="16"/>
                <w:szCs w:val="16"/>
              </w:rPr>
              <w:fldChar w:fldCharType="end"/>
            </w:r>
          </w:p>
          <w:p w14:paraId="2CE69A98" w14:textId="77777777" w:rsidR="00FA2857" w:rsidRPr="00884D51" w:rsidRDefault="00FA2857" w:rsidP="00406408">
            <w:pPr>
              <w:rPr>
                <w:color w:val="000000"/>
                <w:sz w:val="16"/>
                <w:szCs w:val="16"/>
              </w:rPr>
            </w:pPr>
            <w:r w:rsidRPr="00884D51">
              <w:rPr>
                <w:color w:val="000000"/>
                <w:sz w:val="16"/>
                <w:szCs w:val="16"/>
              </w:rPr>
              <w:t>The Netherlands</w:t>
            </w:r>
          </w:p>
        </w:tc>
        <w:tc>
          <w:tcPr>
            <w:tcW w:w="1440" w:type="dxa"/>
          </w:tcPr>
          <w:p w14:paraId="25C58DBD" w14:textId="77777777" w:rsidR="00FA2857" w:rsidRPr="00884D51" w:rsidRDefault="00FA2857" w:rsidP="00406408">
            <w:pPr>
              <w:rPr>
                <w:color w:val="000000"/>
                <w:sz w:val="16"/>
                <w:szCs w:val="16"/>
              </w:rPr>
            </w:pPr>
            <w:r w:rsidRPr="00884D51">
              <w:rPr>
                <w:color w:val="000000"/>
                <w:sz w:val="16"/>
                <w:szCs w:val="16"/>
              </w:rPr>
              <w:t xml:space="preserve">Case-control </w:t>
            </w:r>
          </w:p>
          <w:p w14:paraId="26DB614E"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4930B86A" w14:textId="77777777" w:rsidR="00FA2857" w:rsidRPr="00884D51" w:rsidRDefault="00FA2857" w:rsidP="00406408">
            <w:pPr>
              <w:rPr>
                <w:color w:val="000000"/>
                <w:sz w:val="16"/>
                <w:szCs w:val="16"/>
              </w:rPr>
            </w:pPr>
            <w:r w:rsidRPr="00884D51">
              <w:rPr>
                <w:color w:val="000000"/>
                <w:sz w:val="16"/>
                <w:szCs w:val="16"/>
              </w:rPr>
              <w:t>N=183</w:t>
            </w:r>
          </w:p>
          <w:p w14:paraId="6D1F947F" w14:textId="77777777" w:rsidR="00FA2857" w:rsidRDefault="00FA2857" w:rsidP="00406408">
            <w:pPr>
              <w:rPr>
                <w:color w:val="000000"/>
                <w:sz w:val="16"/>
                <w:szCs w:val="16"/>
              </w:rPr>
            </w:pPr>
            <w:r w:rsidRPr="00884D51">
              <w:rPr>
                <w:color w:val="000000"/>
                <w:sz w:val="16"/>
                <w:szCs w:val="16"/>
              </w:rPr>
              <w:t>Age range = 18 – 46 years</w:t>
            </w:r>
            <w:r w:rsidRPr="00884D51">
              <w:rPr>
                <w:color w:val="000000"/>
                <w:sz w:val="16"/>
                <w:szCs w:val="16"/>
              </w:rPr>
              <w:br/>
              <w:t>Not specified</w:t>
            </w:r>
          </w:p>
          <w:p w14:paraId="6F90ABBE" w14:textId="77777777" w:rsidR="00FA2857" w:rsidRPr="00884D51" w:rsidRDefault="00FA2857" w:rsidP="00406408">
            <w:pPr>
              <w:rPr>
                <w:color w:val="000000"/>
                <w:sz w:val="16"/>
                <w:szCs w:val="16"/>
              </w:rPr>
            </w:pPr>
          </w:p>
        </w:tc>
        <w:tc>
          <w:tcPr>
            <w:tcW w:w="4140" w:type="dxa"/>
          </w:tcPr>
          <w:p w14:paraId="1C198F89"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1BA449D2" w14:textId="77777777" w:rsidR="00FA2857" w:rsidRPr="00884D51" w:rsidRDefault="00FA2857" w:rsidP="00406408">
            <w:pPr>
              <w:rPr>
                <w:color w:val="000000"/>
                <w:sz w:val="16"/>
                <w:szCs w:val="16"/>
              </w:rPr>
            </w:pPr>
            <w:r w:rsidRPr="00884D51">
              <w:rPr>
                <w:sz w:val="16"/>
                <w:szCs w:val="16"/>
              </w:rPr>
              <w:t>People who use cannabis</w:t>
            </w:r>
          </w:p>
        </w:tc>
        <w:tc>
          <w:tcPr>
            <w:tcW w:w="900" w:type="dxa"/>
          </w:tcPr>
          <w:p w14:paraId="08B0C8F8"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011A971B" w14:textId="77777777" w:rsidR="00FA2857" w:rsidRPr="00884D51" w:rsidRDefault="00FA2857" w:rsidP="00406408">
            <w:pPr>
              <w:rPr>
                <w:color w:val="000000"/>
                <w:sz w:val="16"/>
                <w:szCs w:val="16"/>
              </w:rPr>
            </w:pPr>
            <w:r w:rsidRPr="00884D51">
              <w:rPr>
                <w:color w:val="000000"/>
                <w:sz w:val="16"/>
                <w:szCs w:val="16"/>
              </w:rPr>
              <w:t xml:space="preserve">Social isolation </w:t>
            </w:r>
          </w:p>
          <w:p w14:paraId="7423A572" w14:textId="77777777" w:rsidR="00FA2857" w:rsidRPr="00884D51" w:rsidRDefault="00FA2857" w:rsidP="00406408">
            <w:pPr>
              <w:rPr>
                <w:color w:val="000000"/>
                <w:sz w:val="16"/>
                <w:szCs w:val="16"/>
              </w:rPr>
            </w:pPr>
            <w:r w:rsidRPr="00884D51">
              <w:rPr>
                <w:color w:val="000000"/>
                <w:sz w:val="16"/>
                <w:szCs w:val="16"/>
              </w:rPr>
              <w:t>Stay-at-home orders</w:t>
            </w:r>
          </w:p>
          <w:p w14:paraId="168F00ED" w14:textId="77777777" w:rsidR="00FA2857" w:rsidRPr="00884D51" w:rsidRDefault="00FA2857" w:rsidP="00406408">
            <w:pPr>
              <w:rPr>
                <w:color w:val="000000"/>
                <w:sz w:val="16"/>
                <w:szCs w:val="16"/>
              </w:rPr>
            </w:pPr>
            <w:r w:rsidRPr="00884D51">
              <w:rPr>
                <w:color w:val="000000"/>
                <w:sz w:val="16"/>
                <w:szCs w:val="16"/>
              </w:rPr>
              <w:t>Work and school from home</w:t>
            </w:r>
          </w:p>
        </w:tc>
        <w:tc>
          <w:tcPr>
            <w:tcW w:w="1080" w:type="dxa"/>
          </w:tcPr>
          <w:p w14:paraId="07234284"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6EBB8131"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479229DF" w14:textId="77777777" w:rsidTr="00406408">
        <w:tc>
          <w:tcPr>
            <w:tcW w:w="1440" w:type="dxa"/>
          </w:tcPr>
          <w:p w14:paraId="10F6E727"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AuthorYear="1"&gt;&lt;Author&gt;Currie&lt;/Author&gt;&lt;Year&gt;2021&lt;/Year&gt;&lt;RecNum&gt;16&lt;/RecNum&gt;&lt;DisplayText&gt;Currie (2021) [22]&lt;/DisplayText&gt;&lt;record&gt;&lt;rec-number&gt;16&lt;/rec-number&gt;&lt;foreign-keys&gt;&lt;key app="EN" db-id="zddtr29x2a2eebe5tawvs9v1reevaw5f5zww" timestamp="1652539397"&gt;16&lt;/key&gt;&lt;/foreign-keys&gt;&lt;ref-type name="Journal Article"&gt;17&lt;/ref-type&gt;&lt;contributors&gt;&lt;authors&gt;&lt;author&gt;Currie, Cheryl L&lt;/author&gt;&lt;/authors&gt;&lt;/contributors&gt;&lt;titles&gt;&lt;title&gt;Adult PTSD symptoms and substance use during Wave 1 of the COVID-19 pandemic&lt;/title&gt;&lt;secondary-title&gt;Addictive Behaviors Reports&lt;/secondary-title&gt;&lt;/titles&gt;&lt;periodical&gt;&lt;full-title&gt;Addictive behaviors reports&lt;/full-title&gt;&lt;/periodical&gt;&lt;pages&gt;100341&lt;/pages&gt;&lt;volume&gt;13&lt;/volume&gt;&lt;dates&gt;&lt;year&gt;2021&lt;/year&gt;&lt;/dates&gt;&lt;isbn&gt;2352-8532&lt;/isbn&gt;&lt;urls&gt;&lt;/urls&gt;&lt;/record&gt;&lt;/Cite&gt;&lt;/EndNote&gt;</w:instrText>
            </w:r>
            <w:r w:rsidRPr="00884D51">
              <w:rPr>
                <w:color w:val="000000"/>
                <w:sz w:val="16"/>
                <w:szCs w:val="16"/>
              </w:rPr>
              <w:fldChar w:fldCharType="separate"/>
            </w:r>
            <w:r>
              <w:rPr>
                <w:noProof/>
                <w:color w:val="000000"/>
                <w:sz w:val="16"/>
                <w:szCs w:val="16"/>
              </w:rPr>
              <w:t>Currie (2021) [22]</w:t>
            </w:r>
            <w:r w:rsidRPr="00884D51">
              <w:rPr>
                <w:color w:val="000000"/>
                <w:sz w:val="16"/>
                <w:szCs w:val="16"/>
              </w:rPr>
              <w:fldChar w:fldCharType="end"/>
            </w:r>
            <w:r w:rsidRPr="00884D51">
              <w:rPr>
                <w:color w:val="000000"/>
                <w:sz w:val="16"/>
                <w:szCs w:val="16"/>
              </w:rPr>
              <w:t xml:space="preserve"> </w:t>
            </w:r>
          </w:p>
          <w:p w14:paraId="6B0E8674"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2748EE54" w14:textId="77777777" w:rsidR="00FA2857" w:rsidRPr="00884D51" w:rsidRDefault="00FA2857" w:rsidP="00406408">
            <w:pPr>
              <w:rPr>
                <w:color w:val="000000"/>
                <w:sz w:val="16"/>
                <w:szCs w:val="16"/>
              </w:rPr>
            </w:pPr>
            <w:r w:rsidRPr="00884D51">
              <w:rPr>
                <w:color w:val="000000"/>
                <w:sz w:val="16"/>
                <w:szCs w:val="16"/>
              </w:rPr>
              <w:t xml:space="preserve">Cross-sectional </w:t>
            </w:r>
          </w:p>
          <w:p w14:paraId="33EBCC6E"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780E6F79" w14:textId="77777777" w:rsidR="00FA2857" w:rsidRPr="00884D51" w:rsidRDefault="00FA2857" w:rsidP="00406408">
            <w:pPr>
              <w:rPr>
                <w:color w:val="000000"/>
                <w:sz w:val="16"/>
                <w:szCs w:val="16"/>
              </w:rPr>
            </w:pPr>
            <w:r w:rsidRPr="00884D51">
              <w:rPr>
                <w:color w:val="000000"/>
                <w:sz w:val="16"/>
                <w:szCs w:val="16"/>
              </w:rPr>
              <w:t>N=933</w:t>
            </w:r>
          </w:p>
          <w:p w14:paraId="5CD77B27" w14:textId="77777777" w:rsidR="00FA2857" w:rsidRPr="00884D51" w:rsidRDefault="00FA2857" w:rsidP="00406408">
            <w:pPr>
              <w:rPr>
                <w:color w:val="000000"/>
                <w:sz w:val="16"/>
                <w:szCs w:val="16"/>
              </w:rPr>
            </w:pPr>
            <w:r w:rsidRPr="00884D51">
              <w:rPr>
                <w:color w:val="000000"/>
                <w:sz w:val="16"/>
                <w:szCs w:val="16"/>
              </w:rPr>
              <w:t xml:space="preserve">18–34 years = 24.5% </w:t>
            </w:r>
            <w:r w:rsidRPr="00884D51">
              <w:rPr>
                <w:color w:val="000000"/>
                <w:sz w:val="16"/>
                <w:szCs w:val="16"/>
              </w:rPr>
              <w:br/>
              <w:t xml:space="preserve">35–54 years = 42.7% </w:t>
            </w:r>
            <w:r w:rsidRPr="00884D51">
              <w:rPr>
                <w:color w:val="000000"/>
                <w:sz w:val="16"/>
                <w:szCs w:val="16"/>
              </w:rPr>
              <w:br/>
              <w:t>55+ years = 32.8%</w:t>
            </w:r>
          </w:p>
          <w:p w14:paraId="519C6D4B" w14:textId="77777777" w:rsidR="00FA2857" w:rsidRDefault="00FA2857" w:rsidP="00406408">
            <w:pPr>
              <w:rPr>
                <w:color w:val="000000"/>
                <w:sz w:val="16"/>
                <w:szCs w:val="16"/>
              </w:rPr>
            </w:pPr>
            <w:r w:rsidRPr="00884D51">
              <w:rPr>
                <w:color w:val="000000"/>
                <w:sz w:val="16"/>
                <w:szCs w:val="16"/>
              </w:rPr>
              <w:lastRenderedPageBreak/>
              <w:t>Females: 471 (50.5%)</w:t>
            </w:r>
            <w:r w:rsidRPr="00884D51">
              <w:rPr>
                <w:color w:val="000000"/>
                <w:sz w:val="16"/>
                <w:szCs w:val="16"/>
              </w:rPr>
              <w:br/>
              <w:t xml:space="preserve">Males: 462 (49.5%) </w:t>
            </w:r>
          </w:p>
          <w:p w14:paraId="7919C630" w14:textId="77777777" w:rsidR="00FA2857" w:rsidRPr="00884D51" w:rsidRDefault="00FA2857" w:rsidP="00406408">
            <w:pPr>
              <w:rPr>
                <w:color w:val="000000"/>
                <w:sz w:val="16"/>
                <w:szCs w:val="16"/>
              </w:rPr>
            </w:pPr>
          </w:p>
        </w:tc>
        <w:tc>
          <w:tcPr>
            <w:tcW w:w="4140" w:type="dxa"/>
          </w:tcPr>
          <w:p w14:paraId="6CD50783" w14:textId="77777777" w:rsidR="00FA2857" w:rsidRPr="00884D51" w:rsidRDefault="00FA2857" w:rsidP="00406408">
            <w:pPr>
              <w:rPr>
                <w:color w:val="000000"/>
                <w:sz w:val="16"/>
                <w:szCs w:val="16"/>
              </w:rPr>
            </w:pPr>
            <w:r w:rsidRPr="00884D51">
              <w:rPr>
                <w:color w:val="000000"/>
                <w:sz w:val="16"/>
                <w:szCs w:val="16"/>
              </w:rPr>
              <w:lastRenderedPageBreak/>
              <w:t>Not specified</w:t>
            </w:r>
          </w:p>
        </w:tc>
        <w:tc>
          <w:tcPr>
            <w:tcW w:w="1260" w:type="dxa"/>
          </w:tcPr>
          <w:p w14:paraId="438E11F8" w14:textId="77777777" w:rsidR="00FA2857" w:rsidRPr="00884D51" w:rsidRDefault="00FA2857" w:rsidP="00406408">
            <w:pPr>
              <w:rPr>
                <w:color w:val="000000"/>
                <w:sz w:val="16"/>
                <w:szCs w:val="16"/>
              </w:rPr>
            </w:pPr>
            <w:r w:rsidRPr="00884D51">
              <w:rPr>
                <w:color w:val="000000"/>
                <w:sz w:val="16"/>
                <w:szCs w:val="16"/>
              </w:rPr>
              <w:t>People with health/mental health comorbidities</w:t>
            </w:r>
          </w:p>
        </w:tc>
        <w:tc>
          <w:tcPr>
            <w:tcW w:w="900" w:type="dxa"/>
          </w:tcPr>
          <w:p w14:paraId="3C5427CB"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03876247" w14:textId="77777777" w:rsidR="00FA2857" w:rsidRPr="00884D51" w:rsidRDefault="00FA2857" w:rsidP="00406408">
            <w:pPr>
              <w:rPr>
                <w:color w:val="000000"/>
                <w:sz w:val="16"/>
                <w:szCs w:val="16"/>
              </w:rPr>
            </w:pPr>
            <w:r w:rsidRPr="00884D51">
              <w:rPr>
                <w:color w:val="000000"/>
                <w:sz w:val="16"/>
                <w:szCs w:val="16"/>
              </w:rPr>
              <w:t xml:space="preserve">Cannabis dispensaries deemed essential </w:t>
            </w:r>
          </w:p>
          <w:p w14:paraId="7BD1F4DD" w14:textId="77777777" w:rsidR="00FA2857" w:rsidRPr="00884D51" w:rsidRDefault="00FA2857" w:rsidP="00406408">
            <w:pPr>
              <w:rPr>
                <w:color w:val="000000"/>
                <w:sz w:val="16"/>
                <w:szCs w:val="16"/>
              </w:rPr>
            </w:pPr>
            <w:r w:rsidRPr="00884D51">
              <w:rPr>
                <w:color w:val="000000"/>
                <w:sz w:val="16"/>
                <w:szCs w:val="16"/>
              </w:rPr>
              <w:t>Work from home</w:t>
            </w:r>
          </w:p>
          <w:p w14:paraId="40ABAF88" w14:textId="77777777" w:rsidR="00FA2857" w:rsidRPr="00884D51" w:rsidRDefault="00FA2857" w:rsidP="00406408">
            <w:pPr>
              <w:rPr>
                <w:color w:val="000000"/>
                <w:sz w:val="16"/>
                <w:szCs w:val="16"/>
              </w:rPr>
            </w:pPr>
            <w:r w:rsidRPr="00884D51">
              <w:rPr>
                <w:color w:val="000000"/>
                <w:sz w:val="16"/>
                <w:szCs w:val="16"/>
              </w:rPr>
              <w:t>Online school</w:t>
            </w:r>
          </w:p>
          <w:p w14:paraId="1579C7F4" w14:textId="77777777" w:rsidR="00FA2857" w:rsidRPr="00884D51" w:rsidRDefault="00FA2857" w:rsidP="00406408">
            <w:pPr>
              <w:rPr>
                <w:color w:val="000000"/>
                <w:sz w:val="16"/>
                <w:szCs w:val="16"/>
              </w:rPr>
            </w:pPr>
            <w:r w:rsidRPr="00884D51">
              <w:rPr>
                <w:color w:val="000000"/>
                <w:sz w:val="16"/>
                <w:szCs w:val="16"/>
              </w:rPr>
              <w:t>Border closures</w:t>
            </w:r>
          </w:p>
        </w:tc>
        <w:tc>
          <w:tcPr>
            <w:tcW w:w="1080" w:type="dxa"/>
          </w:tcPr>
          <w:p w14:paraId="7BF8A36B"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0CA24087"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1702124E" w14:textId="77777777" w:rsidTr="00406408">
        <w:tc>
          <w:tcPr>
            <w:tcW w:w="1440" w:type="dxa"/>
          </w:tcPr>
          <w:p w14:paraId="4D5D3E02"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AuthorYear="1"&gt;&lt;Author&gt;Das&lt;/Author&gt;&lt;Year&gt;2022&lt;/Year&gt;&lt;RecNum&gt;17&lt;/RecNum&gt;&lt;DisplayText&gt;Das&lt;style face="italic"&gt; et al.&lt;/style&gt; (2022) [23]&lt;/DisplayText&gt;&lt;record&gt;&lt;rec-number&gt;17&lt;/rec-number&gt;&lt;foreign-keys&gt;&lt;key app="EN" db-id="zddtr29x2a2eebe5tawvs9v1reevaw5f5zww" timestamp="1652539434"&gt;17&lt;/key&gt;&lt;/foreign-keys&gt;&lt;ref-type name="Journal Article"&gt;17&lt;/ref-type&gt;&lt;contributors&gt;&lt;authors&gt;&lt;author&gt;Das, Abhery&lt;/author&gt;&lt;author&gt;Singh, Parvati&lt;/author&gt;&lt;author&gt;Bruckner, Tim A&lt;/author&gt;&lt;/authors&gt;&lt;/contributors&gt;&lt;titles&gt;&lt;title&gt;State lockdown policies, mental health symptoms, and using substances&lt;/title&gt;&lt;secondary-title&gt;Addictive Behaviors&lt;/secondary-title&gt;&lt;/titles&gt;&lt;periodical&gt;&lt;full-title&gt;Addictive Behaviors&lt;/full-title&gt;&lt;/periodical&gt;&lt;pages&gt;107084&lt;/pages&gt;&lt;volume&gt;124&lt;/volume&gt;&lt;dates&gt;&lt;year&gt;2022&lt;/year&gt;&lt;/dates&gt;&lt;isbn&gt;0306-4603&lt;/isbn&gt;&lt;urls&gt;&lt;/urls&gt;&lt;/record&gt;&lt;/Cite&gt;&lt;/EndNote&gt;</w:instrText>
            </w:r>
            <w:r w:rsidRPr="00884D51">
              <w:rPr>
                <w:color w:val="000000"/>
                <w:sz w:val="16"/>
                <w:szCs w:val="16"/>
              </w:rPr>
              <w:fldChar w:fldCharType="separate"/>
            </w:r>
            <w:r>
              <w:rPr>
                <w:noProof/>
                <w:color w:val="000000"/>
                <w:sz w:val="16"/>
                <w:szCs w:val="16"/>
              </w:rPr>
              <w:t>Das</w:t>
            </w:r>
            <w:r w:rsidRPr="00FA2857">
              <w:rPr>
                <w:i/>
                <w:noProof/>
                <w:color w:val="000000"/>
                <w:sz w:val="16"/>
                <w:szCs w:val="16"/>
              </w:rPr>
              <w:t xml:space="preserve"> et al.</w:t>
            </w:r>
            <w:r>
              <w:rPr>
                <w:noProof/>
                <w:color w:val="000000"/>
                <w:sz w:val="16"/>
                <w:szCs w:val="16"/>
              </w:rPr>
              <w:t xml:space="preserve"> (2022) [23]</w:t>
            </w:r>
            <w:r w:rsidRPr="00884D51">
              <w:rPr>
                <w:color w:val="000000"/>
                <w:sz w:val="16"/>
                <w:szCs w:val="16"/>
              </w:rPr>
              <w:fldChar w:fldCharType="end"/>
            </w:r>
            <w:r w:rsidRPr="00884D51">
              <w:rPr>
                <w:color w:val="000000"/>
                <w:sz w:val="16"/>
                <w:szCs w:val="16"/>
              </w:rPr>
              <w:t xml:space="preserve"> </w:t>
            </w:r>
          </w:p>
          <w:p w14:paraId="0D209F15"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37839FA1" w14:textId="77777777" w:rsidR="00FA2857" w:rsidRPr="00884D51" w:rsidRDefault="00FA2857" w:rsidP="00406408">
            <w:pPr>
              <w:rPr>
                <w:color w:val="000000"/>
                <w:sz w:val="16"/>
                <w:szCs w:val="16"/>
              </w:rPr>
            </w:pPr>
            <w:r w:rsidRPr="00884D51">
              <w:rPr>
                <w:color w:val="000000"/>
                <w:sz w:val="16"/>
                <w:szCs w:val="16"/>
              </w:rPr>
              <w:t xml:space="preserve">Longitudinal </w:t>
            </w:r>
          </w:p>
          <w:p w14:paraId="4F8FA367"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547C7DEF" w14:textId="77777777" w:rsidR="00FA2857" w:rsidRPr="00884D51" w:rsidRDefault="00FA2857" w:rsidP="00406408">
            <w:pPr>
              <w:rPr>
                <w:color w:val="000000"/>
                <w:sz w:val="16"/>
                <w:szCs w:val="16"/>
              </w:rPr>
            </w:pPr>
            <w:r w:rsidRPr="00884D51">
              <w:rPr>
                <w:color w:val="000000"/>
                <w:sz w:val="16"/>
                <w:szCs w:val="16"/>
              </w:rPr>
              <w:t>N=7597</w:t>
            </w:r>
          </w:p>
          <w:p w14:paraId="46F819A8" w14:textId="77777777" w:rsidR="00FA2857" w:rsidRPr="00884D51" w:rsidRDefault="00FA2857" w:rsidP="00406408">
            <w:pPr>
              <w:rPr>
                <w:color w:val="000000"/>
                <w:sz w:val="16"/>
                <w:szCs w:val="16"/>
              </w:rPr>
            </w:pPr>
            <w:r w:rsidRPr="00884D51">
              <w:rPr>
                <w:color w:val="000000"/>
                <w:sz w:val="16"/>
                <w:szCs w:val="16"/>
              </w:rPr>
              <w:t>18–34 years = 18.1%</w:t>
            </w:r>
            <w:r w:rsidRPr="00884D51">
              <w:rPr>
                <w:color w:val="000000"/>
                <w:sz w:val="16"/>
                <w:szCs w:val="16"/>
              </w:rPr>
              <w:br/>
              <w:t>35–44 years = 19.5%</w:t>
            </w:r>
            <w:r w:rsidRPr="00884D51">
              <w:rPr>
                <w:color w:val="000000"/>
                <w:sz w:val="16"/>
                <w:szCs w:val="16"/>
              </w:rPr>
              <w:br/>
              <w:t>45–54 years = 18.3%</w:t>
            </w:r>
            <w:r w:rsidRPr="00884D51">
              <w:rPr>
                <w:color w:val="000000"/>
                <w:sz w:val="16"/>
                <w:szCs w:val="16"/>
              </w:rPr>
              <w:br/>
              <w:t>55–64 years = 20.7%</w:t>
            </w:r>
            <w:r w:rsidRPr="00884D51">
              <w:rPr>
                <w:color w:val="000000"/>
                <w:sz w:val="16"/>
                <w:szCs w:val="16"/>
              </w:rPr>
              <w:br/>
              <w:t>65+ years = 23.4%</w:t>
            </w:r>
          </w:p>
          <w:p w14:paraId="36FD2816" w14:textId="77777777" w:rsidR="00FA2857" w:rsidRDefault="00FA2857" w:rsidP="00406408">
            <w:pPr>
              <w:rPr>
                <w:color w:val="000000"/>
                <w:sz w:val="16"/>
                <w:szCs w:val="16"/>
              </w:rPr>
            </w:pPr>
            <w:r w:rsidRPr="00884D51">
              <w:rPr>
                <w:color w:val="000000"/>
                <w:sz w:val="16"/>
                <w:szCs w:val="16"/>
              </w:rPr>
              <w:t>Females: 58.5%</w:t>
            </w:r>
            <w:r w:rsidRPr="00884D51">
              <w:rPr>
                <w:color w:val="000000"/>
                <w:sz w:val="16"/>
                <w:szCs w:val="16"/>
              </w:rPr>
              <w:br/>
              <w:t>Males: 41.6%</w:t>
            </w:r>
          </w:p>
          <w:p w14:paraId="28F7969B" w14:textId="77777777" w:rsidR="00FA2857" w:rsidRPr="00884D51" w:rsidRDefault="00FA2857" w:rsidP="00406408">
            <w:pPr>
              <w:rPr>
                <w:color w:val="000000"/>
                <w:sz w:val="16"/>
                <w:szCs w:val="16"/>
              </w:rPr>
            </w:pPr>
          </w:p>
        </w:tc>
        <w:tc>
          <w:tcPr>
            <w:tcW w:w="4140" w:type="dxa"/>
          </w:tcPr>
          <w:p w14:paraId="3D597E24" w14:textId="77777777" w:rsidR="00FA2857" w:rsidRPr="00884D51" w:rsidRDefault="00FA2857" w:rsidP="00406408">
            <w:pPr>
              <w:rPr>
                <w:color w:val="000000"/>
                <w:sz w:val="16"/>
                <w:szCs w:val="16"/>
              </w:rPr>
            </w:pPr>
            <w:r w:rsidRPr="00884D51">
              <w:rPr>
                <w:color w:val="000000"/>
                <w:sz w:val="16"/>
                <w:szCs w:val="16"/>
              </w:rPr>
              <w:t>White: 66.8%</w:t>
            </w:r>
            <w:r w:rsidRPr="00884D51">
              <w:rPr>
                <w:color w:val="000000"/>
                <w:sz w:val="16"/>
                <w:szCs w:val="16"/>
              </w:rPr>
              <w:br/>
              <w:t>Black: 7.6%</w:t>
            </w:r>
            <w:r w:rsidRPr="00884D51">
              <w:rPr>
                <w:color w:val="000000"/>
                <w:sz w:val="16"/>
                <w:szCs w:val="16"/>
              </w:rPr>
              <w:br/>
              <w:t>Hispanic: 15.2%</w:t>
            </w:r>
            <w:r w:rsidRPr="00884D51">
              <w:rPr>
                <w:color w:val="000000"/>
                <w:sz w:val="16"/>
                <w:szCs w:val="16"/>
              </w:rPr>
              <w:br/>
              <w:t>Other: 10.5%</w:t>
            </w:r>
          </w:p>
        </w:tc>
        <w:tc>
          <w:tcPr>
            <w:tcW w:w="1260" w:type="dxa"/>
          </w:tcPr>
          <w:p w14:paraId="2D491002"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66F7E9E7"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4FD52034" w14:textId="77777777" w:rsidR="00FA2857" w:rsidRPr="00884D51" w:rsidRDefault="00FA2857" w:rsidP="00406408">
            <w:pPr>
              <w:rPr>
                <w:color w:val="000000"/>
                <w:sz w:val="16"/>
                <w:szCs w:val="16"/>
              </w:rPr>
            </w:pPr>
            <w:r w:rsidRPr="00884D51">
              <w:rPr>
                <w:color w:val="000000"/>
                <w:sz w:val="16"/>
                <w:szCs w:val="16"/>
              </w:rPr>
              <w:t>Stay-at-home orders</w:t>
            </w:r>
          </w:p>
          <w:p w14:paraId="3E414A33" w14:textId="77777777" w:rsidR="00FA2857" w:rsidRPr="00884D51" w:rsidRDefault="00FA2857" w:rsidP="00406408">
            <w:pPr>
              <w:rPr>
                <w:color w:val="000000"/>
                <w:sz w:val="16"/>
                <w:szCs w:val="16"/>
              </w:rPr>
            </w:pPr>
            <w:r w:rsidRPr="00884D51">
              <w:rPr>
                <w:color w:val="000000"/>
                <w:sz w:val="16"/>
                <w:szCs w:val="16"/>
              </w:rPr>
              <w:t>Closure of non-essential businesses</w:t>
            </w:r>
          </w:p>
          <w:p w14:paraId="69C8622A" w14:textId="77777777" w:rsidR="00FA2857" w:rsidRPr="00884D51" w:rsidRDefault="00FA2857" w:rsidP="00406408">
            <w:pPr>
              <w:rPr>
                <w:color w:val="000000"/>
                <w:sz w:val="16"/>
                <w:szCs w:val="16"/>
              </w:rPr>
            </w:pPr>
            <w:r w:rsidRPr="00884D51">
              <w:rPr>
                <w:color w:val="000000"/>
                <w:sz w:val="16"/>
                <w:szCs w:val="16"/>
              </w:rPr>
              <w:t>Travel restrictions</w:t>
            </w:r>
          </w:p>
        </w:tc>
        <w:tc>
          <w:tcPr>
            <w:tcW w:w="1080" w:type="dxa"/>
          </w:tcPr>
          <w:p w14:paraId="476AC4B7"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66098A0D"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691512AD" w14:textId="77777777" w:rsidTr="00406408">
        <w:tc>
          <w:tcPr>
            <w:tcW w:w="1440" w:type="dxa"/>
          </w:tcPr>
          <w:p w14:paraId="4584FE4C"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AuthorYear="1"&gt;&lt;Author&gt;de Quervain&lt;/Author&gt;&lt;Year&gt;2020&lt;/Year&gt;&lt;RecNum&gt;18&lt;/RecNum&gt;&lt;DisplayText&gt;de Quervain&lt;style face="italic"&gt; et al.&lt;/style&gt; (2020) [24]&lt;/DisplayText&gt;&lt;record&gt;&lt;rec-number&gt;18&lt;/rec-number&gt;&lt;foreign-keys&gt;&lt;key app="EN" db-id="zddtr29x2a2eebe5tawvs9v1reevaw5f5zww" timestamp="1652539462"&gt;18&lt;/key&gt;&lt;/foreign-keys&gt;&lt;ref-type name="Journal Article"&gt;17&lt;/ref-type&gt;&lt;contributors&gt;&lt;authors&gt;&lt;author&gt;de Quervain, Dominique&lt;/author&gt;&lt;author&gt;Aerni, Amanda&lt;/author&gt;&lt;author&gt;Amini, Ehssan&lt;/author&gt;&lt;author&gt;Bentz, Dorothée&lt;/author&gt;&lt;author&gt;Coynel, David&lt;/author&gt;&lt;author&gt;Gerhards, Christiane&lt;/author&gt;&lt;author&gt;Fehlmann, Bernhard&lt;/author&gt;&lt;author&gt;Freytag, Virginie&lt;/author&gt;&lt;author&gt;Papassotiropoulos, Andreas&lt;/author&gt;&lt;author&gt;Schicktanz, Nathalie&lt;/author&gt;&lt;/authors&gt;&lt;/contributors&gt;&lt;titles&gt;&lt;title&gt;The Swiss corona stress study&lt;/title&gt;&lt;/titles&gt;&lt;dates&gt;&lt;year&gt;2020&lt;/year&gt;&lt;/dates&gt;&lt;urls&gt;&lt;/urls&gt;&lt;/record&gt;&lt;/Cite&gt;&lt;/EndNote&gt;</w:instrText>
            </w:r>
            <w:r w:rsidRPr="00884D51">
              <w:rPr>
                <w:color w:val="000000"/>
                <w:sz w:val="16"/>
                <w:szCs w:val="16"/>
              </w:rPr>
              <w:fldChar w:fldCharType="separate"/>
            </w:r>
            <w:r>
              <w:rPr>
                <w:noProof/>
                <w:color w:val="000000"/>
                <w:sz w:val="16"/>
                <w:szCs w:val="16"/>
              </w:rPr>
              <w:t>de Quervain</w:t>
            </w:r>
            <w:r w:rsidRPr="00FA2857">
              <w:rPr>
                <w:i/>
                <w:noProof/>
                <w:color w:val="000000"/>
                <w:sz w:val="16"/>
                <w:szCs w:val="16"/>
              </w:rPr>
              <w:t xml:space="preserve"> et al.</w:t>
            </w:r>
            <w:r>
              <w:rPr>
                <w:noProof/>
                <w:color w:val="000000"/>
                <w:sz w:val="16"/>
                <w:szCs w:val="16"/>
              </w:rPr>
              <w:t xml:space="preserve"> (2020) [24]</w:t>
            </w:r>
            <w:r w:rsidRPr="00884D51">
              <w:rPr>
                <w:color w:val="000000"/>
                <w:sz w:val="16"/>
                <w:szCs w:val="16"/>
              </w:rPr>
              <w:fldChar w:fldCharType="end"/>
            </w:r>
            <w:r w:rsidRPr="00884D51">
              <w:rPr>
                <w:color w:val="000000"/>
                <w:sz w:val="16"/>
                <w:szCs w:val="16"/>
              </w:rPr>
              <w:t xml:space="preserve"> </w:t>
            </w:r>
          </w:p>
          <w:p w14:paraId="1A1C79C9" w14:textId="77777777" w:rsidR="00FA2857" w:rsidRPr="00884D51" w:rsidRDefault="00FA2857" w:rsidP="00406408">
            <w:pPr>
              <w:rPr>
                <w:color w:val="000000"/>
                <w:sz w:val="16"/>
                <w:szCs w:val="16"/>
              </w:rPr>
            </w:pPr>
            <w:r w:rsidRPr="00884D51">
              <w:rPr>
                <w:color w:val="000000"/>
                <w:sz w:val="16"/>
                <w:szCs w:val="16"/>
              </w:rPr>
              <w:t>Switzerland</w:t>
            </w:r>
          </w:p>
        </w:tc>
        <w:tc>
          <w:tcPr>
            <w:tcW w:w="1440" w:type="dxa"/>
          </w:tcPr>
          <w:p w14:paraId="5178D522" w14:textId="77777777" w:rsidR="00FA2857" w:rsidRPr="00884D51" w:rsidRDefault="00FA2857" w:rsidP="00406408">
            <w:pPr>
              <w:rPr>
                <w:color w:val="000000"/>
                <w:sz w:val="16"/>
                <w:szCs w:val="16"/>
              </w:rPr>
            </w:pPr>
            <w:r w:rsidRPr="00884D51">
              <w:rPr>
                <w:color w:val="000000"/>
                <w:sz w:val="16"/>
                <w:szCs w:val="16"/>
              </w:rPr>
              <w:t xml:space="preserve">Repeated cross-sectional </w:t>
            </w:r>
          </w:p>
          <w:p w14:paraId="23954D46"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31C23AB1" w14:textId="77777777" w:rsidR="00FA2857" w:rsidRPr="00884D51" w:rsidRDefault="00FA2857" w:rsidP="00406408">
            <w:pPr>
              <w:rPr>
                <w:color w:val="000000"/>
                <w:sz w:val="16"/>
                <w:szCs w:val="16"/>
              </w:rPr>
            </w:pPr>
            <w:r w:rsidRPr="00884D51">
              <w:rPr>
                <w:color w:val="000000"/>
                <w:sz w:val="16"/>
                <w:szCs w:val="16"/>
              </w:rPr>
              <w:t>N=11167</w:t>
            </w:r>
          </w:p>
          <w:p w14:paraId="03525DFD" w14:textId="77777777" w:rsidR="00FA2857" w:rsidRPr="00884D51" w:rsidRDefault="00FA2857" w:rsidP="00406408">
            <w:pPr>
              <w:rPr>
                <w:color w:val="000000"/>
                <w:sz w:val="16"/>
                <w:szCs w:val="16"/>
              </w:rPr>
            </w:pPr>
            <w:r w:rsidRPr="00884D51">
              <w:rPr>
                <w:color w:val="000000"/>
                <w:sz w:val="16"/>
                <w:szCs w:val="16"/>
              </w:rPr>
              <w:t>41.9 (13.1)</w:t>
            </w:r>
          </w:p>
          <w:p w14:paraId="09EC638B" w14:textId="77777777" w:rsidR="00FA2857" w:rsidRDefault="00FA2857" w:rsidP="00406408">
            <w:pPr>
              <w:rPr>
                <w:color w:val="000000"/>
                <w:sz w:val="16"/>
                <w:szCs w:val="16"/>
              </w:rPr>
            </w:pPr>
            <w:r w:rsidRPr="00884D51">
              <w:rPr>
                <w:color w:val="000000"/>
                <w:sz w:val="16"/>
                <w:szCs w:val="16"/>
              </w:rPr>
              <w:t>Females: 72.1%</w:t>
            </w:r>
            <w:r w:rsidRPr="00884D51">
              <w:rPr>
                <w:color w:val="000000"/>
                <w:sz w:val="16"/>
                <w:szCs w:val="16"/>
              </w:rPr>
              <w:br/>
              <w:t>Males: 27.1%</w:t>
            </w:r>
          </w:p>
          <w:p w14:paraId="4CB37A8E" w14:textId="77777777" w:rsidR="00FA2857" w:rsidRPr="00884D51" w:rsidRDefault="00FA2857" w:rsidP="00406408">
            <w:pPr>
              <w:rPr>
                <w:color w:val="000000"/>
                <w:sz w:val="16"/>
                <w:szCs w:val="16"/>
              </w:rPr>
            </w:pPr>
          </w:p>
        </w:tc>
        <w:tc>
          <w:tcPr>
            <w:tcW w:w="4140" w:type="dxa"/>
          </w:tcPr>
          <w:p w14:paraId="1C7166C1"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457FC81D"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522CDDBF"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1E43C0BB"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28457F55"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0D32989A"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0A988792" w14:textId="77777777" w:rsidTr="00406408">
        <w:tc>
          <w:tcPr>
            <w:tcW w:w="1440" w:type="dxa"/>
          </w:tcPr>
          <w:p w14:paraId="687A62AB"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AuthorYear="1"&gt;&lt;Author&gt;Dietz&lt;/Author&gt;&lt;Year&gt;2022&lt;/Year&gt;&lt;RecNum&gt;97&lt;/RecNum&gt;&lt;DisplayText&gt;Dietz&lt;style face="italic"&gt; et al.&lt;/style&gt; (2022) [25]&lt;/DisplayText&gt;&lt;record&gt;&lt;rec-number&gt;97&lt;/rec-number&gt;&lt;foreign-keys&gt;&lt;key app="EN" db-id="zddtr29x2a2eebe5tawvs9v1reevaw5f5zww" timestamp="1656436442"&gt;97&lt;/key&gt;&lt;/foreign-keys&gt;&lt;ref-type name="Journal Article"&gt;17&lt;/ref-type&gt;&lt;contributors&gt;&lt;authors&gt;&lt;author&gt;Dietz, Pavel&lt;/author&gt;&lt;author&gt;Werner, Antonia M&lt;/author&gt;&lt;author&gt;Reichel, Jennifer L&lt;/author&gt;&lt;author&gt;Schäfer, Markus&lt;/author&gt;&lt;author&gt;Mülder, Lina M&lt;/author&gt;&lt;author&gt;Beutel, Manfred&lt;/author&gt;&lt;author&gt;Simon, Perikles&lt;/author&gt;&lt;author&gt;Letzel, Stephan&lt;/author&gt;&lt;author&gt;Heller, Sebastian&lt;/author&gt;&lt;/authors&gt;&lt;/contributors&gt;&lt;titles&gt;&lt;title&gt;The Prevalence of Pharmacological Neuroenhancement Among University Students Before and During the COVID-19-Pandemic: Results of Three Consecutive Cross-Sectional Survey Studies in Germany&lt;/title&gt;&lt;secondary-title&gt;Frontiers in Public Health&lt;/secondary-title&gt;&lt;/titles&gt;&lt;periodical&gt;&lt;full-title&gt;Frontiers in Public Health&lt;/full-title&gt;&lt;/periodical&gt;&lt;pages&gt;601&lt;/pages&gt;&lt;dates&gt;&lt;year&gt;2022&lt;/year&gt;&lt;/dates&gt;&lt;isbn&gt;2296-2565&lt;/isbn&gt;&lt;urls&gt;&lt;/urls&gt;&lt;/record&gt;&lt;/Cite&gt;&lt;/EndNote&gt;</w:instrText>
            </w:r>
            <w:r w:rsidRPr="00884D51">
              <w:rPr>
                <w:color w:val="000000"/>
                <w:sz w:val="16"/>
                <w:szCs w:val="16"/>
              </w:rPr>
              <w:fldChar w:fldCharType="separate"/>
            </w:r>
            <w:r>
              <w:rPr>
                <w:noProof/>
                <w:color w:val="000000"/>
                <w:sz w:val="16"/>
                <w:szCs w:val="16"/>
              </w:rPr>
              <w:t>Dietz</w:t>
            </w:r>
            <w:r w:rsidRPr="00FA2857">
              <w:rPr>
                <w:i/>
                <w:noProof/>
                <w:color w:val="000000"/>
                <w:sz w:val="16"/>
                <w:szCs w:val="16"/>
              </w:rPr>
              <w:t xml:space="preserve"> et al.</w:t>
            </w:r>
            <w:r>
              <w:rPr>
                <w:noProof/>
                <w:color w:val="000000"/>
                <w:sz w:val="16"/>
                <w:szCs w:val="16"/>
              </w:rPr>
              <w:t xml:space="preserve"> (2022) [25]</w:t>
            </w:r>
            <w:r w:rsidRPr="00884D51">
              <w:rPr>
                <w:color w:val="000000"/>
                <w:sz w:val="16"/>
                <w:szCs w:val="16"/>
              </w:rPr>
              <w:fldChar w:fldCharType="end"/>
            </w:r>
          </w:p>
          <w:p w14:paraId="3A282292" w14:textId="77777777" w:rsidR="00FA2857" w:rsidRPr="00884D51" w:rsidRDefault="00FA2857" w:rsidP="00406408">
            <w:pPr>
              <w:rPr>
                <w:color w:val="000000"/>
                <w:sz w:val="16"/>
                <w:szCs w:val="16"/>
              </w:rPr>
            </w:pPr>
            <w:r w:rsidRPr="00884D51">
              <w:rPr>
                <w:color w:val="000000"/>
                <w:sz w:val="16"/>
                <w:szCs w:val="16"/>
              </w:rPr>
              <w:t>Germany</w:t>
            </w:r>
          </w:p>
        </w:tc>
        <w:tc>
          <w:tcPr>
            <w:tcW w:w="1440" w:type="dxa"/>
          </w:tcPr>
          <w:p w14:paraId="30C31CD2" w14:textId="77777777" w:rsidR="00FA2857" w:rsidRPr="00884D51" w:rsidRDefault="00FA2857" w:rsidP="00406408">
            <w:pPr>
              <w:rPr>
                <w:color w:val="000000"/>
                <w:sz w:val="16"/>
                <w:szCs w:val="16"/>
              </w:rPr>
            </w:pPr>
            <w:r w:rsidRPr="00884D51">
              <w:rPr>
                <w:color w:val="000000"/>
                <w:sz w:val="16"/>
                <w:szCs w:val="16"/>
              </w:rPr>
              <w:t xml:space="preserve">Cross-sectional </w:t>
            </w:r>
          </w:p>
          <w:p w14:paraId="48357FB4"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4770E6F2" w14:textId="77777777" w:rsidR="00FA2857" w:rsidRPr="00884D51" w:rsidRDefault="00FA2857" w:rsidP="00406408">
            <w:pPr>
              <w:rPr>
                <w:color w:val="000000"/>
                <w:sz w:val="16"/>
                <w:szCs w:val="16"/>
              </w:rPr>
            </w:pPr>
            <w:r w:rsidRPr="00884D51">
              <w:rPr>
                <w:color w:val="000000"/>
                <w:sz w:val="16"/>
                <w:szCs w:val="16"/>
              </w:rPr>
              <w:t>Baseline</w:t>
            </w:r>
          </w:p>
          <w:p w14:paraId="5158A17D" w14:textId="77777777" w:rsidR="00FA2857" w:rsidRPr="00884D51" w:rsidRDefault="00FA2857" w:rsidP="00406408">
            <w:pPr>
              <w:rPr>
                <w:color w:val="000000"/>
                <w:sz w:val="16"/>
                <w:szCs w:val="16"/>
              </w:rPr>
            </w:pPr>
            <w:r w:rsidRPr="00884D51">
              <w:rPr>
                <w:color w:val="000000"/>
                <w:sz w:val="16"/>
                <w:szCs w:val="16"/>
              </w:rPr>
              <w:t>N=4351</w:t>
            </w:r>
          </w:p>
          <w:p w14:paraId="50380E81" w14:textId="77777777" w:rsidR="00FA2857" w:rsidRPr="00884D51" w:rsidRDefault="00FA2857" w:rsidP="00406408">
            <w:pPr>
              <w:rPr>
                <w:color w:val="000000"/>
                <w:sz w:val="16"/>
                <w:szCs w:val="16"/>
              </w:rPr>
            </w:pPr>
            <w:r w:rsidRPr="00884D51">
              <w:rPr>
                <w:color w:val="000000"/>
                <w:sz w:val="16"/>
                <w:szCs w:val="16"/>
              </w:rPr>
              <w:t>23.8 (4.4)</w:t>
            </w:r>
          </w:p>
          <w:p w14:paraId="11913964" w14:textId="77777777" w:rsidR="00FA2857" w:rsidRPr="00884D51" w:rsidRDefault="00FA2857" w:rsidP="00406408">
            <w:pPr>
              <w:rPr>
                <w:color w:val="000000"/>
                <w:sz w:val="16"/>
                <w:szCs w:val="16"/>
              </w:rPr>
            </w:pPr>
            <w:r w:rsidRPr="00884D51">
              <w:rPr>
                <w:color w:val="000000"/>
                <w:sz w:val="16"/>
                <w:szCs w:val="16"/>
              </w:rPr>
              <w:t xml:space="preserve">Females: 3065 (70.4%) </w:t>
            </w:r>
          </w:p>
          <w:p w14:paraId="0B537298" w14:textId="77777777" w:rsidR="00FA2857" w:rsidRPr="00884D51" w:rsidRDefault="00FA2857" w:rsidP="00406408">
            <w:pPr>
              <w:rPr>
                <w:color w:val="000000"/>
                <w:sz w:val="16"/>
                <w:szCs w:val="16"/>
              </w:rPr>
            </w:pPr>
            <w:r w:rsidRPr="00884D51">
              <w:rPr>
                <w:color w:val="000000"/>
                <w:sz w:val="16"/>
                <w:szCs w:val="16"/>
              </w:rPr>
              <w:t xml:space="preserve">Males: 1246 (28.6%) </w:t>
            </w:r>
          </w:p>
          <w:p w14:paraId="1B5FECB7" w14:textId="77777777" w:rsidR="00FA2857" w:rsidRDefault="00FA2857" w:rsidP="00406408">
            <w:pPr>
              <w:rPr>
                <w:color w:val="000000"/>
                <w:sz w:val="16"/>
                <w:szCs w:val="16"/>
              </w:rPr>
            </w:pPr>
            <w:r w:rsidRPr="00884D51">
              <w:rPr>
                <w:color w:val="000000"/>
                <w:sz w:val="16"/>
                <w:szCs w:val="16"/>
              </w:rPr>
              <w:t>Diverse: 39 (0.9%)</w:t>
            </w:r>
          </w:p>
          <w:p w14:paraId="4A08E47F" w14:textId="77777777" w:rsidR="00FA2857" w:rsidRPr="00884D51" w:rsidRDefault="00FA2857" w:rsidP="00406408">
            <w:pPr>
              <w:rPr>
                <w:color w:val="000000"/>
                <w:sz w:val="16"/>
                <w:szCs w:val="16"/>
              </w:rPr>
            </w:pPr>
          </w:p>
        </w:tc>
        <w:tc>
          <w:tcPr>
            <w:tcW w:w="4140" w:type="dxa"/>
          </w:tcPr>
          <w:p w14:paraId="5232C8EF"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015348C7"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731BA67F" w14:textId="77777777" w:rsidR="00FA2857" w:rsidRPr="00884D51" w:rsidRDefault="00FA2857" w:rsidP="00406408">
            <w:pPr>
              <w:rPr>
                <w:color w:val="000000"/>
                <w:sz w:val="16"/>
                <w:szCs w:val="16"/>
              </w:rPr>
            </w:pPr>
            <w:r w:rsidRPr="00884D51">
              <w:rPr>
                <w:color w:val="000000"/>
                <w:sz w:val="16"/>
                <w:szCs w:val="16"/>
              </w:rPr>
              <w:t>Illegal</w:t>
            </w:r>
          </w:p>
          <w:p w14:paraId="06CF5CCA" w14:textId="77777777" w:rsidR="00FA2857" w:rsidRPr="00884D51" w:rsidRDefault="00FA2857" w:rsidP="00406408">
            <w:pPr>
              <w:rPr>
                <w:color w:val="000000"/>
                <w:sz w:val="16"/>
                <w:szCs w:val="16"/>
              </w:rPr>
            </w:pPr>
          </w:p>
        </w:tc>
        <w:tc>
          <w:tcPr>
            <w:tcW w:w="2160" w:type="dxa"/>
          </w:tcPr>
          <w:p w14:paraId="5C2759C5" w14:textId="77777777" w:rsidR="00FA2857" w:rsidRPr="00884D51" w:rsidRDefault="00FA2857" w:rsidP="00406408">
            <w:pPr>
              <w:rPr>
                <w:color w:val="000000"/>
                <w:sz w:val="16"/>
                <w:szCs w:val="16"/>
              </w:rPr>
            </w:pPr>
            <w:r w:rsidRPr="00884D51">
              <w:rPr>
                <w:color w:val="000000"/>
                <w:sz w:val="16"/>
                <w:szCs w:val="16"/>
              </w:rPr>
              <w:t xml:space="preserve">Closure of universities </w:t>
            </w:r>
          </w:p>
          <w:p w14:paraId="6CABB0BB" w14:textId="77777777" w:rsidR="00FA2857" w:rsidRPr="00884D51" w:rsidRDefault="00FA2857" w:rsidP="00406408">
            <w:pPr>
              <w:rPr>
                <w:color w:val="000000"/>
                <w:sz w:val="16"/>
                <w:szCs w:val="16"/>
              </w:rPr>
            </w:pPr>
            <w:r w:rsidRPr="00884D51">
              <w:rPr>
                <w:color w:val="000000"/>
                <w:sz w:val="16"/>
                <w:szCs w:val="16"/>
              </w:rPr>
              <w:t>Online school</w:t>
            </w:r>
          </w:p>
        </w:tc>
        <w:tc>
          <w:tcPr>
            <w:tcW w:w="1080" w:type="dxa"/>
          </w:tcPr>
          <w:p w14:paraId="11A7F1CB"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72F3B5F6"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7B8D2895" w14:textId="77777777" w:rsidTr="00406408">
        <w:tc>
          <w:tcPr>
            <w:tcW w:w="1440" w:type="dxa"/>
          </w:tcPr>
          <w:p w14:paraId="1895A06B"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AuthorYear="1"&gt;&lt;Author&gt;Donovan&lt;/Author&gt;&lt;Year&gt;2021&lt;/Year&gt;&lt;RecNum&gt;19&lt;/RecNum&gt;&lt;DisplayText&gt;Donovan and Portman (2021) [26]&lt;/DisplayText&gt;&lt;record&gt;&lt;rec-number&gt;19&lt;/rec-number&gt;&lt;foreign-keys&gt;&lt;key app="EN" db-id="zddtr29x2a2eebe5tawvs9v1reevaw5f5zww" timestamp="1652539748"&gt;19&lt;/key&gt;&lt;/foreign-keys&gt;&lt;ref-type name="Journal Article"&gt;17&lt;/ref-type&gt;&lt;contributors&gt;&lt;authors&gt;&lt;author&gt;Donovan, Kristine A&lt;/author&gt;&lt;author&gt;Portman, Diane G&lt;/author&gt;&lt;/authors&gt;&lt;/contributors&gt;&lt;titles&gt;&lt;title&gt;Effect OF COVID-19 pandemic on cannabis use in cancer patients&lt;/title&gt;&lt;secondary-title&gt;American Journal of Hospice and Palliative Medicine®&lt;/secondary-title&gt;&lt;/titles&gt;&lt;periodical&gt;&lt;full-title&gt;American Journal of Hospice and Palliative Medicine®&lt;/full-title&gt;&lt;/periodical&gt;&lt;pages&gt;850-853&lt;/pages&gt;&lt;volume&gt;38&lt;/volume&gt;&lt;number&gt;7&lt;/number&gt;&lt;dates&gt;&lt;year&gt;2021&lt;/year&gt;&lt;/dates&gt;&lt;isbn&gt;1049-9091&lt;/isbn&gt;&lt;urls&gt;&lt;/urls&gt;&lt;/record&gt;&lt;/Cite&gt;&lt;/EndNote&gt;</w:instrText>
            </w:r>
            <w:r w:rsidRPr="00884D51">
              <w:rPr>
                <w:color w:val="000000"/>
                <w:sz w:val="16"/>
                <w:szCs w:val="16"/>
              </w:rPr>
              <w:fldChar w:fldCharType="separate"/>
            </w:r>
            <w:r>
              <w:rPr>
                <w:noProof/>
                <w:color w:val="000000"/>
                <w:sz w:val="16"/>
                <w:szCs w:val="16"/>
              </w:rPr>
              <w:t>Donovan and Portman (2021) [26]</w:t>
            </w:r>
            <w:r w:rsidRPr="00884D51">
              <w:rPr>
                <w:color w:val="000000"/>
                <w:sz w:val="16"/>
                <w:szCs w:val="16"/>
              </w:rPr>
              <w:fldChar w:fldCharType="end"/>
            </w:r>
          </w:p>
          <w:p w14:paraId="3F37DB13"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5CDC3633" w14:textId="77777777" w:rsidR="00FA2857" w:rsidRPr="00884D51" w:rsidRDefault="00FA2857" w:rsidP="00406408">
            <w:pPr>
              <w:rPr>
                <w:color w:val="000000"/>
                <w:sz w:val="16"/>
                <w:szCs w:val="16"/>
              </w:rPr>
            </w:pPr>
            <w:r w:rsidRPr="00884D51">
              <w:rPr>
                <w:color w:val="000000"/>
                <w:sz w:val="16"/>
                <w:szCs w:val="16"/>
              </w:rPr>
              <w:t xml:space="preserve">Cross-sectional </w:t>
            </w:r>
          </w:p>
          <w:p w14:paraId="07183B9E"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47B3BDE4" w14:textId="77777777" w:rsidR="00FA2857" w:rsidRPr="00884D51" w:rsidRDefault="00FA2857" w:rsidP="00406408">
            <w:pPr>
              <w:rPr>
                <w:color w:val="000000"/>
                <w:sz w:val="16"/>
                <w:szCs w:val="16"/>
              </w:rPr>
            </w:pPr>
            <w:r w:rsidRPr="00884D51">
              <w:rPr>
                <w:color w:val="000000"/>
                <w:sz w:val="16"/>
                <w:szCs w:val="16"/>
              </w:rPr>
              <w:t>N=85</w:t>
            </w:r>
          </w:p>
          <w:p w14:paraId="5588B516" w14:textId="77777777" w:rsidR="00FA2857" w:rsidRPr="00884D51" w:rsidRDefault="00FA2857" w:rsidP="00406408">
            <w:pPr>
              <w:rPr>
                <w:color w:val="000000"/>
                <w:sz w:val="16"/>
                <w:szCs w:val="16"/>
              </w:rPr>
            </w:pPr>
            <w:r w:rsidRPr="00884D51">
              <w:rPr>
                <w:color w:val="000000"/>
                <w:sz w:val="16"/>
                <w:szCs w:val="16"/>
              </w:rPr>
              <w:t xml:space="preserve">Using cannabis: </w:t>
            </w:r>
          </w:p>
          <w:p w14:paraId="7897DDFD" w14:textId="77777777" w:rsidR="00FA2857" w:rsidRPr="00884D51" w:rsidRDefault="00FA2857" w:rsidP="00406408">
            <w:pPr>
              <w:rPr>
                <w:color w:val="000000"/>
                <w:sz w:val="16"/>
                <w:szCs w:val="16"/>
              </w:rPr>
            </w:pPr>
            <w:r w:rsidRPr="00884D51">
              <w:rPr>
                <w:color w:val="000000"/>
                <w:sz w:val="16"/>
                <w:szCs w:val="16"/>
              </w:rPr>
              <w:t xml:space="preserve">54.1 (14.9) </w:t>
            </w:r>
          </w:p>
          <w:p w14:paraId="752C1A4F" w14:textId="77777777" w:rsidR="00FA2857" w:rsidRPr="00884D51" w:rsidRDefault="00FA2857" w:rsidP="00406408">
            <w:pPr>
              <w:rPr>
                <w:color w:val="000000"/>
                <w:sz w:val="16"/>
                <w:szCs w:val="16"/>
              </w:rPr>
            </w:pPr>
            <w:r w:rsidRPr="00884D51">
              <w:rPr>
                <w:color w:val="000000"/>
                <w:sz w:val="16"/>
                <w:szCs w:val="16"/>
              </w:rPr>
              <w:t>Females: 10 (38.5%)</w:t>
            </w:r>
          </w:p>
          <w:p w14:paraId="37FA3C04" w14:textId="77777777" w:rsidR="00FA2857" w:rsidRDefault="00FA2857" w:rsidP="00406408">
            <w:pPr>
              <w:rPr>
                <w:color w:val="000000"/>
                <w:sz w:val="16"/>
                <w:szCs w:val="16"/>
              </w:rPr>
            </w:pPr>
            <w:r w:rsidRPr="00884D51">
              <w:rPr>
                <w:color w:val="000000"/>
                <w:sz w:val="16"/>
                <w:szCs w:val="16"/>
              </w:rPr>
              <w:t>Males: 16 (61.5%)</w:t>
            </w:r>
          </w:p>
          <w:p w14:paraId="15DD2DE9" w14:textId="77777777" w:rsidR="00FA2857" w:rsidRPr="00884D51" w:rsidRDefault="00FA2857" w:rsidP="00406408">
            <w:pPr>
              <w:rPr>
                <w:color w:val="000000"/>
                <w:sz w:val="16"/>
                <w:szCs w:val="16"/>
              </w:rPr>
            </w:pPr>
          </w:p>
        </w:tc>
        <w:tc>
          <w:tcPr>
            <w:tcW w:w="4140" w:type="dxa"/>
          </w:tcPr>
          <w:p w14:paraId="61370FEB" w14:textId="77777777" w:rsidR="00FA2857" w:rsidRPr="00884D51" w:rsidRDefault="00FA2857" w:rsidP="00406408">
            <w:pPr>
              <w:rPr>
                <w:color w:val="000000"/>
                <w:sz w:val="16"/>
                <w:szCs w:val="16"/>
              </w:rPr>
            </w:pPr>
            <w:r w:rsidRPr="00884D51">
              <w:rPr>
                <w:color w:val="000000"/>
                <w:sz w:val="16"/>
                <w:szCs w:val="16"/>
              </w:rPr>
              <w:t xml:space="preserve">Using cannabis: </w:t>
            </w:r>
          </w:p>
          <w:p w14:paraId="186AA721" w14:textId="77777777" w:rsidR="00FA2857" w:rsidRPr="00884D51" w:rsidRDefault="00FA2857" w:rsidP="00406408">
            <w:pPr>
              <w:rPr>
                <w:color w:val="000000"/>
                <w:sz w:val="16"/>
                <w:szCs w:val="16"/>
              </w:rPr>
            </w:pPr>
            <w:r w:rsidRPr="00884D51">
              <w:rPr>
                <w:color w:val="000000"/>
                <w:sz w:val="16"/>
                <w:szCs w:val="16"/>
              </w:rPr>
              <w:t>White race: 24 (92.3%)</w:t>
            </w:r>
          </w:p>
          <w:p w14:paraId="4E9A6106" w14:textId="77777777" w:rsidR="00FA2857" w:rsidRPr="00884D51" w:rsidRDefault="00FA2857" w:rsidP="00406408">
            <w:pPr>
              <w:rPr>
                <w:color w:val="000000"/>
                <w:sz w:val="16"/>
                <w:szCs w:val="16"/>
              </w:rPr>
            </w:pPr>
            <w:r w:rsidRPr="00884D51">
              <w:rPr>
                <w:color w:val="000000"/>
                <w:sz w:val="16"/>
                <w:szCs w:val="16"/>
              </w:rPr>
              <w:t>Non-white race: 2 (7.7%)</w:t>
            </w:r>
          </w:p>
          <w:p w14:paraId="1388FA53" w14:textId="77777777" w:rsidR="00FA2857" w:rsidRPr="00884D51" w:rsidRDefault="00FA2857" w:rsidP="00406408">
            <w:pPr>
              <w:rPr>
                <w:color w:val="000000"/>
                <w:sz w:val="16"/>
                <w:szCs w:val="16"/>
              </w:rPr>
            </w:pPr>
            <w:r w:rsidRPr="00884D51">
              <w:rPr>
                <w:color w:val="000000"/>
                <w:sz w:val="16"/>
                <w:szCs w:val="16"/>
              </w:rPr>
              <w:t>Non-Hispanic: 26 (100.0%)</w:t>
            </w:r>
          </w:p>
          <w:p w14:paraId="08F7FF26" w14:textId="77777777" w:rsidR="00FA2857" w:rsidRPr="00884D51" w:rsidRDefault="00FA2857" w:rsidP="00406408">
            <w:pPr>
              <w:rPr>
                <w:color w:val="000000"/>
                <w:sz w:val="16"/>
                <w:szCs w:val="16"/>
              </w:rPr>
            </w:pPr>
            <w:r w:rsidRPr="00884D51">
              <w:rPr>
                <w:color w:val="000000"/>
                <w:sz w:val="16"/>
                <w:szCs w:val="16"/>
              </w:rPr>
              <w:t>Hispanic: 0 (0.0%)</w:t>
            </w:r>
          </w:p>
        </w:tc>
        <w:tc>
          <w:tcPr>
            <w:tcW w:w="1260" w:type="dxa"/>
          </w:tcPr>
          <w:p w14:paraId="2D0402BD" w14:textId="77777777" w:rsidR="00FA2857" w:rsidRPr="00884D51" w:rsidRDefault="00FA2857" w:rsidP="00406408">
            <w:pPr>
              <w:rPr>
                <w:color w:val="000000"/>
                <w:sz w:val="16"/>
                <w:szCs w:val="16"/>
              </w:rPr>
            </w:pPr>
            <w:r w:rsidRPr="00884D51">
              <w:rPr>
                <w:color w:val="000000"/>
                <w:sz w:val="16"/>
                <w:szCs w:val="16"/>
              </w:rPr>
              <w:t>People with health/mental health comorbidities</w:t>
            </w:r>
          </w:p>
        </w:tc>
        <w:tc>
          <w:tcPr>
            <w:tcW w:w="900" w:type="dxa"/>
          </w:tcPr>
          <w:p w14:paraId="0DE9CD67"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5D79997F"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1D027601" w14:textId="77777777" w:rsidR="00FA2857" w:rsidRPr="00884D51" w:rsidRDefault="00FA2857" w:rsidP="00406408">
            <w:pPr>
              <w:rPr>
                <w:color w:val="000000"/>
                <w:sz w:val="16"/>
                <w:szCs w:val="16"/>
              </w:rPr>
            </w:pPr>
            <w:r w:rsidRPr="00884D51">
              <w:rPr>
                <w:color w:val="000000"/>
                <w:sz w:val="16"/>
                <w:szCs w:val="16"/>
              </w:rPr>
              <w:t>Medical</w:t>
            </w:r>
          </w:p>
        </w:tc>
        <w:tc>
          <w:tcPr>
            <w:tcW w:w="1170" w:type="dxa"/>
          </w:tcPr>
          <w:p w14:paraId="0275C82D"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60020A8C" w14:textId="77777777" w:rsidTr="00406408">
        <w:tc>
          <w:tcPr>
            <w:tcW w:w="1440" w:type="dxa"/>
          </w:tcPr>
          <w:p w14:paraId="715ACBD9"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AuthorYear="1"&gt;&lt;Author&gt;Dozois&lt;/Author&gt;&lt;Year&gt;2021&lt;/Year&gt;&lt;RecNum&gt;20&lt;/RecNum&gt;&lt;DisplayText&gt;Dozois (2021) [27]&lt;/DisplayText&gt;&lt;record&gt;&lt;rec-number&gt;20&lt;/rec-number&gt;&lt;foreign-keys&gt;&lt;key app="EN" db-id="zddtr29x2a2eebe5tawvs9v1reevaw5f5zww" timestamp="1652539769"&gt;20&lt;/key&gt;&lt;/foreign-keys&gt;&lt;ref-type name="Journal Article"&gt;17&lt;/ref-type&gt;&lt;contributors&gt;&lt;authors&gt;&lt;author&gt;Dozois, David JA&lt;/author&gt;&lt;/authors&gt;&lt;/contributors&gt;&lt;titles&gt;&lt;title&gt;Anxiety and depression in Canada during the COVID-19 pandemic: A national survey&lt;/title&gt;&lt;secondary-title&gt;Canadian Psychology&lt;/secondary-title&gt;&lt;/titles&gt;&lt;periodical&gt;&lt;full-title&gt;Canadian Psychology&lt;/full-title&gt;&lt;/periodical&gt;&lt;pages&gt;136&lt;/pages&gt;&lt;volume&gt;62&lt;/volume&gt;&lt;number&gt;1&lt;/number&gt;&lt;dates&gt;&lt;year&gt;2021&lt;/year&gt;&lt;/dates&gt;&lt;isbn&gt;1433894505&lt;/isbn&gt;&lt;urls&gt;&lt;/urls&gt;&lt;/record&gt;&lt;/Cite&gt;&lt;/EndNote&gt;</w:instrText>
            </w:r>
            <w:r w:rsidRPr="00884D51">
              <w:rPr>
                <w:color w:val="000000"/>
                <w:sz w:val="16"/>
                <w:szCs w:val="16"/>
              </w:rPr>
              <w:fldChar w:fldCharType="separate"/>
            </w:r>
            <w:r>
              <w:rPr>
                <w:noProof/>
                <w:color w:val="000000"/>
                <w:sz w:val="16"/>
                <w:szCs w:val="16"/>
              </w:rPr>
              <w:t>Dozois (2021) [27]</w:t>
            </w:r>
            <w:r w:rsidRPr="00884D51">
              <w:rPr>
                <w:color w:val="000000"/>
                <w:sz w:val="16"/>
                <w:szCs w:val="16"/>
              </w:rPr>
              <w:fldChar w:fldCharType="end"/>
            </w:r>
          </w:p>
          <w:p w14:paraId="434B2E01"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3630C50A" w14:textId="77777777" w:rsidR="00FA2857" w:rsidRPr="00884D51" w:rsidRDefault="00FA2857" w:rsidP="00406408">
            <w:pPr>
              <w:rPr>
                <w:color w:val="000000"/>
                <w:sz w:val="16"/>
                <w:szCs w:val="16"/>
              </w:rPr>
            </w:pPr>
            <w:r w:rsidRPr="00884D51">
              <w:rPr>
                <w:color w:val="000000"/>
                <w:sz w:val="16"/>
                <w:szCs w:val="16"/>
              </w:rPr>
              <w:t xml:space="preserve">Cross-sectional </w:t>
            </w:r>
          </w:p>
          <w:p w14:paraId="0803E0F6"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17D9E60E" w14:textId="77777777" w:rsidR="00FA2857" w:rsidRPr="00884D51" w:rsidRDefault="00FA2857" w:rsidP="00406408">
            <w:pPr>
              <w:rPr>
                <w:color w:val="000000"/>
                <w:sz w:val="16"/>
                <w:szCs w:val="16"/>
              </w:rPr>
            </w:pPr>
            <w:r w:rsidRPr="00884D51">
              <w:rPr>
                <w:color w:val="000000"/>
                <w:sz w:val="16"/>
                <w:szCs w:val="16"/>
              </w:rPr>
              <w:t>N=1803</w:t>
            </w:r>
          </w:p>
          <w:p w14:paraId="1D5B72C4" w14:textId="77777777" w:rsidR="00FA2857" w:rsidRPr="00884D51" w:rsidRDefault="00FA2857" w:rsidP="00406408">
            <w:pPr>
              <w:rPr>
                <w:color w:val="000000"/>
                <w:sz w:val="16"/>
                <w:szCs w:val="16"/>
              </w:rPr>
            </w:pPr>
            <w:r w:rsidRPr="00884D51">
              <w:rPr>
                <w:color w:val="000000"/>
                <w:sz w:val="16"/>
                <w:szCs w:val="16"/>
              </w:rPr>
              <w:t>47.9 (17.2)</w:t>
            </w:r>
          </w:p>
          <w:p w14:paraId="584E8E36" w14:textId="77777777" w:rsidR="00FA2857" w:rsidRDefault="00FA2857" w:rsidP="00406408">
            <w:pPr>
              <w:rPr>
                <w:color w:val="000000"/>
                <w:sz w:val="16"/>
                <w:szCs w:val="16"/>
              </w:rPr>
            </w:pPr>
            <w:r w:rsidRPr="00884D51">
              <w:rPr>
                <w:color w:val="000000"/>
                <w:sz w:val="16"/>
                <w:szCs w:val="16"/>
              </w:rPr>
              <w:t>Females: 927</w:t>
            </w:r>
            <w:r w:rsidRPr="00884D51">
              <w:rPr>
                <w:color w:val="000000"/>
                <w:sz w:val="16"/>
                <w:szCs w:val="16"/>
              </w:rPr>
              <w:br/>
              <w:t>Males: 867</w:t>
            </w:r>
            <w:r w:rsidRPr="00884D51">
              <w:rPr>
                <w:color w:val="000000"/>
                <w:sz w:val="16"/>
                <w:szCs w:val="16"/>
              </w:rPr>
              <w:br/>
              <w:t>Another gender: 7</w:t>
            </w:r>
          </w:p>
          <w:p w14:paraId="58B2929F" w14:textId="77777777" w:rsidR="00FA2857" w:rsidRPr="00884D51" w:rsidRDefault="00FA2857" w:rsidP="00406408">
            <w:pPr>
              <w:rPr>
                <w:color w:val="000000"/>
                <w:sz w:val="16"/>
                <w:szCs w:val="16"/>
              </w:rPr>
            </w:pPr>
          </w:p>
        </w:tc>
        <w:tc>
          <w:tcPr>
            <w:tcW w:w="4140" w:type="dxa"/>
          </w:tcPr>
          <w:p w14:paraId="55AFB1E8"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5048EA72"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1856F71A"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5B525232"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00283963"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222E29B0"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6182E401" w14:textId="77777777" w:rsidTr="00406408">
        <w:tc>
          <w:tcPr>
            <w:tcW w:w="1440" w:type="dxa"/>
          </w:tcPr>
          <w:p w14:paraId="495B7B45"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AuthorYear="1"&gt;&lt;Author&gt;Dumas&lt;/Author&gt;&lt;Year&gt;2022&lt;/Year&gt;&lt;RecNum&gt;98&lt;/RecNum&gt;&lt;DisplayText&gt;Dumas&lt;style face="italic"&gt; et al.&lt;/style&gt; (2022) [28]&lt;/DisplayText&gt;&lt;record&gt;&lt;rec-number&gt;98&lt;/rec-number&gt;&lt;foreign-keys&gt;&lt;key app="EN" db-id="zddtr29x2a2eebe5tawvs9v1reevaw5f5zww" timestamp="1656436462"&gt;98&lt;/key&gt;&lt;/foreign-keys&gt;&lt;ref-type name="Journal Article"&gt;17&lt;/ref-type&gt;&lt;contributors&gt;&lt;authors&gt;&lt;author&gt;Dumas, Tara M&lt;/author&gt;&lt;author&gt;Ellis, Wendy E&lt;/author&gt;&lt;author&gt;Van Hedger, Stephen&lt;/author&gt;&lt;author&gt;Litt, Dana M&lt;/author&gt;&lt;author&gt;MacDonald, Madeleine&lt;/author&gt;&lt;/authors&gt;&lt;/contributors&gt;&lt;titles&gt;&lt;title&gt;Lockdown, bottoms up? Changes in adolescent substance use across the COVID-19 pandemic&lt;/title&gt;&lt;secondary-title&gt;Addictive behaviors&lt;/secondary-title&gt;&lt;/titles&gt;&lt;periodical&gt;&lt;full-title&gt;Addictive Behaviors&lt;/full-title&gt;&lt;/periodical&gt;&lt;pages&gt;107326&lt;/pages&gt;&lt;volume&gt;131&lt;/volume&gt;&lt;dates&gt;&lt;year&gt;2022&lt;/year&gt;&lt;/dates&gt;&lt;isbn&gt;0306-4603&lt;/isbn&gt;&lt;urls&gt;&lt;/urls&gt;&lt;/record&gt;&lt;/Cite&gt;&lt;/EndNote&gt;</w:instrText>
            </w:r>
            <w:r w:rsidRPr="00884D51">
              <w:rPr>
                <w:sz w:val="16"/>
                <w:szCs w:val="16"/>
              </w:rPr>
              <w:fldChar w:fldCharType="separate"/>
            </w:r>
            <w:r>
              <w:rPr>
                <w:noProof/>
                <w:sz w:val="16"/>
                <w:szCs w:val="16"/>
              </w:rPr>
              <w:t>Dumas</w:t>
            </w:r>
            <w:r w:rsidRPr="00FA2857">
              <w:rPr>
                <w:i/>
                <w:noProof/>
                <w:sz w:val="16"/>
                <w:szCs w:val="16"/>
              </w:rPr>
              <w:t xml:space="preserve"> et al.</w:t>
            </w:r>
            <w:r>
              <w:rPr>
                <w:noProof/>
                <w:sz w:val="16"/>
                <w:szCs w:val="16"/>
              </w:rPr>
              <w:t xml:space="preserve"> (2022) [28]</w:t>
            </w:r>
            <w:r w:rsidRPr="00884D51">
              <w:rPr>
                <w:sz w:val="16"/>
                <w:szCs w:val="16"/>
              </w:rPr>
              <w:fldChar w:fldCharType="end"/>
            </w:r>
            <w:r w:rsidRPr="00884D51">
              <w:rPr>
                <w:sz w:val="16"/>
                <w:szCs w:val="16"/>
              </w:rPr>
              <w:t xml:space="preserve"> </w:t>
            </w:r>
          </w:p>
          <w:p w14:paraId="5594DACF" w14:textId="77777777" w:rsidR="00FA2857" w:rsidRPr="00884D51" w:rsidRDefault="00FA2857" w:rsidP="00406408">
            <w:pPr>
              <w:rPr>
                <w:sz w:val="16"/>
                <w:szCs w:val="16"/>
              </w:rPr>
            </w:pPr>
            <w:r w:rsidRPr="00884D51">
              <w:rPr>
                <w:sz w:val="16"/>
                <w:szCs w:val="16"/>
              </w:rPr>
              <w:t>Canada</w:t>
            </w:r>
          </w:p>
        </w:tc>
        <w:tc>
          <w:tcPr>
            <w:tcW w:w="1440" w:type="dxa"/>
          </w:tcPr>
          <w:p w14:paraId="4A9B21BF" w14:textId="77777777" w:rsidR="00FA2857" w:rsidRPr="00884D51" w:rsidRDefault="00FA2857" w:rsidP="00406408">
            <w:pPr>
              <w:rPr>
                <w:sz w:val="16"/>
                <w:szCs w:val="16"/>
              </w:rPr>
            </w:pPr>
            <w:r w:rsidRPr="00884D51">
              <w:rPr>
                <w:sz w:val="16"/>
                <w:szCs w:val="16"/>
              </w:rPr>
              <w:t>Longitudinal</w:t>
            </w:r>
          </w:p>
          <w:p w14:paraId="3C6A8177" w14:textId="77777777" w:rsidR="00FA2857" w:rsidRPr="00884D51" w:rsidRDefault="00FA2857" w:rsidP="00406408">
            <w:pPr>
              <w:rPr>
                <w:sz w:val="16"/>
                <w:szCs w:val="16"/>
              </w:rPr>
            </w:pPr>
            <w:r w:rsidRPr="00884D51">
              <w:rPr>
                <w:sz w:val="16"/>
                <w:szCs w:val="16"/>
              </w:rPr>
              <w:t>Online survey</w:t>
            </w:r>
          </w:p>
        </w:tc>
        <w:tc>
          <w:tcPr>
            <w:tcW w:w="1890" w:type="dxa"/>
          </w:tcPr>
          <w:p w14:paraId="5CF58D58" w14:textId="77777777" w:rsidR="00FA2857" w:rsidRPr="00884D51" w:rsidRDefault="00FA2857" w:rsidP="00406408">
            <w:pPr>
              <w:rPr>
                <w:sz w:val="16"/>
                <w:szCs w:val="16"/>
              </w:rPr>
            </w:pPr>
            <w:r w:rsidRPr="00884D51">
              <w:rPr>
                <w:sz w:val="16"/>
                <w:szCs w:val="16"/>
              </w:rPr>
              <w:t>N=1068</w:t>
            </w:r>
          </w:p>
          <w:p w14:paraId="533C3E03" w14:textId="77777777" w:rsidR="00FA2857" w:rsidRPr="00884D51" w:rsidRDefault="00FA2857" w:rsidP="00406408">
            <w:pPr>
              <w:rPr>
                <w:sz w:val="16"/>
                <w:szCs w:val="16"/>
              </w:rPr>
            </w:pPr>
            <w:r w:rsidRPr="00884D51">
              <w:rPr>
                <w:sz w:val="16"/>
                <w:szCs w:val="16"/>
              </w:rPr>
              <w:t xml:space="preserve">Baseline: </w:t>
            </w:r>
          </w:p>
          <w:p w14:paraId="4923D926" w14:textId="77777777" w:rsidR="00FA2857" w:rsidRPr="00884D51" w:rsidRDefault="00FA2857" w:rsidP="00406408">
            <w:pPr>
              <w:rPr>
                <w:sz w:val="16"/>
                <w:szCs w:val="16"/>
              </w:rPr>
            </w:pPr>
            <w:r w:rsidRPr="00884D51">
              <w:rPr>
                <w:sz w:val="16"/>
                <w:szCs w:val="16"/>
              </w:rPr>
              <w:t>17.0 (0.8)</w:t>
            </w:r>
          </w:p>
          <w:p w14:paraId="7F4E5B65" w14:textId="77777777" w:rsidR="00FA2857" w:rsidRDefault="00FA2857" w:rsidP="00406408">
            <w:pPr>
              <w:rPr>
                <w:sz w:val="16"/>
                <w:szCs w:val="16"/>
              </w:rPr>
            </w:pPr>
            <w:r w:rsidRPr="00884D51">
              <w:rPr>
                <w:sz w:val="16"/>
                <w:szCs w:val="16"/>
              </w:rPr>
              <w:t xml:space="preserve">Females: 76.7% </w:t>
            </w:r>
            <w:r w:rsidRPr="00884D51">
              <w:rPr>
                <w:sz w:val="16"/>
                <w:szCs w:val="16"/>
              </w:rPr>
              <w:br/>
              <w:t xml:space="preserve">Males: 21% </w:t>
            </w:r>
            <w:r w:rsidRPr="00884D51">
              <w:rPr>
                <w:sz w:val="16"/>
                <w:szCs w:val="16"/>
              </w:rPr>
              <w:br/>
              <w:t>Other: 2.3%</w:t>
            </w:r>
          </w:p>
          <w:p w14:paraId="7C1534AA" w14:textId="77777777" w:rsidR="00FA2857" w:rsidRPr="00884D51" w:rsidRDefault="00FA2857" w:rsidP="00406408">
            <w:pPr>
              <w:rPr>
                <w:sz w:val="16"/>
                <w:szCs w:val="16"/>
              </w:rPr>
            </w:pPr>
          </w:p>
        </w:tc>
        <w:tc>
          <w:tcPr>
            <w:tcW w:w="4140" w:type="dxa"/>
          </w:tcPr>
          <w:p w14:paraId="54924B14" w14:textId="77777777" w:rsidR="00FA2857" w:rsidRPr="00884D51" w:rsidRDefault="00FA2857" w:rsidP="00406408">
            <w:pPr>
              <w:rPr>
                <w:sz w:val="16"/>
                <w:szCs w:val="16"/>
              </w:rPr>
            </w:pPr>
            <w:r w:rsidRPr="00884D51">
              <w:rPr>
                <w:sz w:val="16"/>
                <w:szCs w:val="16"/>
              </w:rPr>
              <w:t>White/European: 65.2%</w:t>
            </w:r>
            <w:r w:rsidRPr="00884D51">
              <w:rPr>
                <w:sz w:val="16"/>
                <w:szCs w:val="16"/>
              </w:rPr>
              <w:br/>
              <w:t>Asian: 16.3%</w:t>
            </w:r>
            <w:r w:rsidRPr="00884D51">
              <w:rPr>
                <w:sz w:val="16"/>
                <w:szCs w:val="16"/>
              </w:rPr>
              <w:br/>
              <w:t>Black North American/African: 3.9%</w:t>
            </w:r>
            <w:r w:rsidRPr="00884D51">
              <w:rPr>
                <w:sz w:val="16"/>
                <w:szCs w:val="16"/>
              </w:rPr>
              <w:br/>
              <w:t>Latino: 3.1%</w:t>
            </w:r>
            <w:r w:rsidRPr="00884D51">
              <w:rPr>
                <w:sz w:val="16"/>
                <w:szCs w:val="16"/>
              </w:rPr>
              <w:br/>
              <w:t>Other: 11.6%</w:t>
            </w:r>
          </w:p>
        </w:tc>
        <w:tc>
          <w:tcPr>
            <w:tcW w:w="1260" w:type="dxa"/>
          </w:tcPr>
          <w:p w14:paraId="0B5718B5" w14:textId="77777777" w:rsidR="00FA2857" w:rsidRPr="00884D51" w:rsidRDefault="00FA2857" w:rsidP="00406408">
            <w:pPr>
              <w:rPr>
                <w:sz w:val="16"/>
                <w:szCs w:val="16"/>
              </w:rPr>
            </w:pPr>
            <w:r w:rsidRPr="00884D51">
              <w:rPr>
                <w:color w:val="000000"/>
                <w:sz w:val="16"/>
                <w:szCs w:val="16"/>
              </w:rPr>
              <w:t>Youth/young adults/students</w:t>
            </w:r>
          </w:p>
        </w:tc>
        <w:tc>
          <w:tcPr>
            <w:tcW w:w="900" w:type="dxa"/>
          </w:tcPr>
          <w:p w14:paraId="275B9473" w14:textId="77777777" w:rsidR="00FA2857" w:rsidRPr="00884D51" w:rsidRDefault="00FA2857" w:rsidP="00406408">
            <w:pPr>
              <w:rPr>
                <w:sz w:val="16"/>
                <w:szCs w:val="16"/>
              </w:rPr>
            </w:pPr>
            <w:r w:rsidRPr="00884D51">
              <w:rPr>
                <w:sz w:val="16"/>
                <w:szCs w:val="16"/>
              </w:rPr>
              <w:t>Not specified</w:t>
            </w:r>
          </w:p>
        </w:tc>
        <w:tc>
          <w:tcPr>
            <w:tcW w:w="2160" w:type="dxa"/>
          </w:tcPr>
          <w:p w14:paraId="7F5AB832" w14:textId="77777777" w:rsidR="00FA2857" w:rsidRPr="00884D51" w:rsidRDefault="00FA2857" w:rsidP="00406408">
            <w:pPr>
              <w:rPr>
                <w:sz w:val="16"/>
                <w:szCs w:val="16"/>
              </w:rPr>
            </w:pPr>
            <w:r w:rsidRPr="00884D51">
              <w:rPr>
                <w:sz w:val="16"/>
                <w:szCs w:val="16"/>
              </w:rPr>
              <w:t>Stay-at-home orders</w:t>
            </w:r>
          </w:p>
          <w:p w14:paraId="56594DC0" w14:textId="77777777" w:rsidR="00FA2857" w:rsidRPr="00884D51" w:rsidRDefault="00FA2857" w:rsidP="00406408">
            <w:pPr>
              <w:rPr>
                <w:sz w:val="16"/>
                <w:szCs w:val="16"/>
              </w:rPr>
            </w:pPr>
            <w:r w:rsidRPr="00884D51">
              <w:rPr>
                <w:sz w:val="16"/>
                <w:szCs w:val="16"/>
              </w:rPr>
              <w:t xml:space="preserve">Closure of non-essential businesses </w:t>
            </w:r>
          </w:p>
          <w:p w14:paraId="3B0894B2" w14:textId="77777777" w:rsidR="00FA2857" w:rsidRPr="00884D51" w:rsidRDefault="00FA2857" w:rsidP="00406408">
            <w:pPr>
              <w:rPr>
                <w:sz w:val="16"/>
                <w:szCs w:val="16"/>
              </w:rPr>
            </w:pPr>
            <w:r w:rsidRPr="00884D51">
              <w:rPr>
                <w:sz w:val="16"/>
                <w:szCs w:val="16"/>
              </w:rPr>
              <w:t xml:space="preserve">Ban on social gatherings </w:t>
            </w:r>
          </w:p>
        </w:tc>
        <w:tc>
          <w:tcPr>
            <w:tcW w:w="1080" w:type="dxa"/>
          </w:tcPr>
          <w:p w14:paraId="533D3140" w14:textId="77777777" w:rsidR="00FA2857" w:rsidRPr="00884D51" w:rsidRDefault="00FA2857" w:rsidP="00406408">
            <w:pPr>
              <w:rPr>
                <w:sz w:val="16"/>
                <w:szCs w:val="16"/>
              </w:rPr>
            </w:pPr>
            <w:r w:rsidRPr="00884D51">
              <w:rPr>
                <w:sz w:val="16"/>
                <w:szCs w:val="16"/>
              </w:rPr>
              <w:t>Not specified</w:t>
            </w:r>
          </w:p>
        </w:tc>
        <w:tc>
          <w:tcPr>
            <w:tcW w:w="1170" w:type="dxa"/>
          </w:tcPr>
          <w:p w14:paraId="6D97541E" w14:textId="77777777" w:rsidR="00FA2857" w:rsidRPr="00884D51" w:rsidRDefault="00FA2857" w:rsidP="00406408">
            <w:pPr>
              <w:rPr>
                <w:sz w:val="16"/>
                <w:szCs w:val="16"/>
              </w:rPr>
            </w:pPr>
            <w:r w:rsidRPr="00884D51">
              <w:rPr>
                <w:sz w:val="16"/>
                <w:szCs w:val="16"/>
              </w:rPr>
              <w:t>Not specified</w:t>
            </w:r>
          </w:p>
        </w:tc>
      </w:tr>
      <w:tr w:rsidR="00FA2857" w:rsidRPr="00884D51" w14:paraId="45999A9E" w14:textId="77777777" w:rsidTr="00406408">
        <w:tc>
          <w:tcPr>
            <w:tcW w:w="1440" w:type="dxa"/>
          </w:tcPr>
          <w:p w14:paraId="7571E3C9"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AuthorYear="1"&gt;&lt;Author&gt;Dyar&lt;/Author&gt;&lt;Year&gt;2021&lt;/Year&gt;&lt;RecNum&gt;21&lt;/RecNum&gt;&lt;DisplayText&gt;Dyar&lt;style face="italic"&gt; et al.&lt;/style&gt; (2021) [29]&lt;/DisplayText&gt;&lt;record&gt;&lt;rec-number&gt;21&lt;/rec-number&gt;&lt;foreign-keys&gt;&lt;key app="EN" db-id="zddtr29x2a2eebe5tawvs9v1reevaw5f5zww" timestamp="1652539787"&gt;21&lt;/key&gt;&lt;/foreign-keys&gt;&lt;ref-type name="Journal Article"&gt;17&lt;/ref-type&gt;&lt;contributors&gt;&lt;authors&gt;&lt;author&gt;Dyar, Christina&lt;/author&gt;&lt;author&gt;Morgan, Ethan&lt;/author&gt;&lt;author&gt;Kaysen, Debra&lt;/author&gt;&lt;author&gt;Newcomb, Michael E&lt;/author&gt;&lt;author&gt;Mustanski, Brian&lt;/author&gt;&lt;/authors&gt;&lt;/contributors&gt;&lt;titles&gt;&lt;title&gt;Risk factors for elevations in substance use and consequences during the COVID-19 pandemic among sexual and gender minorities assigned female at birth&lt;/title&gt;&lt;secondary-title&gt;Drug and Alcohol Dependence&lt;/secondary-title&gt;&lt;/titles&gt;&lt;periodical&gt;&lt;full-title&gt;Drug and alcohol dependence&lt;/full-title&gt;&lt;/periodical&gt;&lt;pages&gt;109015&lt;/pages&gt;&lt;volume&gt;227&lt;/volume&gt;&lt;dates&gt;&lt;year&gt;2021&lt;/year&gt;&lt;/dates&gt;&lt;isbn&gt;0376-8716&lt;/isbn&gt;&lt;urls&gt;&lt;/urls&gt;&lt;/record&gt;&lt;/Cite&gt;&lt;/EndNote&gt;</w:instrText>
            </w:r>
            <w:r w:rsidRPr="00884D51">
              <w:rPr>
                <w:color w:val="000000"/>
                <w:sz w:val="16"/>
                <w:szCs w:val="16"/>
              </w:rPr>
              <w:fldChar w:fldCharType="separate"/>
            </w:r>
            <w:r>
              <w:rPr>
                <w:noProof/>
                <w:color w:val="000000"/>
                <w:sz w:val="16"/>
                <w:szCs w:val="16"/>
              </w:rPr>
              <w:t>Dyar</w:t>
            </w:r>
            <w:r w:rsidRPr="00FA2857">
              <w:rPr>
                <w:i/>
                <w:noProof/>
                <w:color w:val="000000"/>
                <w:sz w:val="16"/>
                <w:szCs w:val="16"/>
              </w:rPr>
              <w:t xml:space="preserve"> et al.</w:t>
            </w:r>
            <w:r>
              <w:rPr>
                <w:noProof/>
                <w:color w:val="000000"/>
                <w:sz w:val="16"/>
                <w:szCs w:val="16"/>
              </w:rPr>
              <w:t xml:space="preserve"> (2021) [29]</w:t>
            </w:r>
            <w:r w:rsidRPr="00884D51">
              <w:rPr>
                <w:color w:val="000000"/>
                <w:sz w:val="16"/>
                <w:szCs w:val="16"/>
              </w:rPr>
              <w:fldChar w:fldCharType="end"/>
            </w:r>
          </w:p>
          <w:p w14:paraId="2D3C85AA"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05E0971D" w14:textId="77777777" w:rsidR="00FA2857" w:rsidRPr="00884D51" w:rsidRDefault="00FA2857" w:rsidP="00406408">
            <w:pPr>
              <w:rPr>
                <w:color w:val="000000"/>
                <w:sz w:val="16"/>
                <w:szCs w:val="16"/>
              </w:rPr>
            </w:pPr>
            <w:r w:rsidRPr="00884D51">
              <w:rPr>
                <w:color w:val="000000"/>
                <w:sz w:val="16"/>
                <w:szCs w:val="16"/>
              </w:rPr>
              <w:t xml:space="preserve">Longitudinal </w:t>
            </w:r>
          </w:p>
          <w:p w14:paraId="1411EA89"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0E5F49B0" w14:textId="77777777" w:rsidR="00FA2857" w:rsidRPr="00884D51" w:rsidRDefault="00FA2857" w:rsidP="00406408">
            <w:pPr>
              <w:rPr>
                <w:color w:val="000000"/>
                <w:sz w:val="16"/>
                <w:szCs w:val="16"/>
              </w:rPr>
            </w:pPr>
            <w:r w:rsidRPr="00884D51">
              <w:rPr>
                <w:color w:val="000000"/>
                <w:sz w:val="16"/>
                <w:szCs w:val="16"/>
              </w:rPr>
              <w:t>N=212</w:t>
            </w:r>
          </w:p>
          <w:p w14:paraId="789A9616" w14:textId="77777777" w:rsidR="00FA2857" w:rsidRPr="00884D51" w:rsidRDefault="00FA2857" w:rsidP="00406408">
            <w:pPr>
              <w:rPr>
                <w:color w:val="000000"/>
                <w:sz w:val="16"/>
                <w:szCs w:val="16"/>
              </w:rPr>
            </w:pPr>
            <w:r w:rsidRPr="00884D51">
              <w:rPr>
                <w:color w:val="000000"/>
                <w:sz w:val="16"/>
                <w:szCs w:val="16"/>
              </w:rPr>
              <w:t>22.4 (2.1)</w:t>
            </w:r>
          </w:p>
          <w:p w14:paraId="5D7CD030" w14:textId="77777777" w:rsidR="00FA2857" w:rsidRDefault="00FA2857" w:rsidP="00406408">
            <w:pPr>
              <w:rPr>
                <w:color w:val="000000"/>
                <w:sz w:val="16"/>
                <w:szCs w:val="16"/>
              </w:rPr>
            </w:pPr>
            <w:r w:rsidRPr="00884D51">
              <w:rPr>
                <w:color w:val="000000"/>
                <w:sz w:val="16"/>
                <w:szCs w:val="16"/>
              </w:rPr>
              <w:t>Cisgender Women: 156 (73.6%)</w:t>
            </w:r>
            <w:r w:rsidRPr="00884D51">
              <w:rPr>
                <w:color w:val="000000"/>
                <w:sz w:val="16"/>
                <w:szCs w:val="16"/>
              </w:rPr>
              <w:br/>
              <w:t>Genderqueer/Non-Binary: 38 (17.9%)</w:t>
            </w:r>
            <w:r w:rsidRPr="00884D51">
              <w:rPr>
                <w:color w:val="000000"/>
                <w:sz w:val="16"/>
                <w:szCs w:val="16"/>
              </w:rPr>
              <w:br/>
            </w:r>
            <w:r w:rsidRPr="00884D51">
              <w:rPr>
                <w:color w:val="000000"/>
                <w:sz w:val="16"/>
                <w:szCs w:val="16"/>
              </w:rPr>
              <w:lastRenderedPageBreak/>
              <w:t>Another Identity: 18 (8.5%)</w:t>
            </w:r>
          </w:p>
          <w:p w14:paraId="184BA791" w14:textId="77777777" w:rsidR="00FA2857" w:rsidRPr="00884D51" w:rsidRDefault="00FA2857" w:rsidP="00406408">
            <w:pPr>
              <w:rPr>
                <w:color w:val="000000"/>
                <w:sz w:val="16"/>
                <w:szCs w:val="16"/>
              </w:rPr>
            </w:pPr>
          </w:p>
        </w:tc>
        <w:tc>
          <w:tcPr>
            <w:tcW w:w="4140" w:type="dxa"/>
          </w:tcPr>
          <w:p w14:paraId="29682F42" w14:textId="77777777" w:rsidR="00FA2857" w:rsidRPr="00884D51" w:rsidRDefault="00FA2857" w:rsidP="00406408">
            <w:pPr>
              <w:rPr>
                <w:sz w:val="16"/>
                <w:szCs w:val="16"/>
              </w:rPr>
            </w:pPr>
            <w:r w:rsidRPr="00884D51">
              <w:rPr>
                <w:sz w:val="16"/>
                <w:szCs w:val="16"/>
              </w:rPr>
              <w:lastRenderedPageBreak/>
              <w:t>White: 86 (40.6%)</w:t>
            </w:r>
            <w:r w:rsidRPr="00884D51">
              <w:rPr>
                <w:sz w:val="16"/>
                <w:szCs w:val="16"/>
              </w:rPr>
              <w:br/>
              <w:t>Black: 37 (17.5%)</w:t>
            </w:r>
            <w:r w:rsidRPr="00884D51">
              <w:rPr>
                <w:sz w:val="16"/>
                <w:szCs w:val="16"/>
              </w:rPr>
              <w:br/>
              <w:t>Latinx: 52 (24.5%)</w:t>
            </w:r>
            <w:r w:rsidRPr="00884D51">
              <w:rPr>
                <w:sz w:val="16"/>
                <w:szCs w:val="16"/>
              </w:rPr>
              <w:br/>
              <w:t>Other Race/Ethnicity: 37 (17.5%)</w:t>
            </w:r>
          </w:p>
        </w:tc>
        <w:tc>
          <w:tcPr>
            <w:tcW w:w="1260" w:type="dxa"/>
          </w:tcPr>
          <w:p w14:paraId="1CE9B8B1" w14:textId="77777777" w:rsidR="00FA2857" w:rsidRPr="00884D51" w:rsidRDefault="00FA2857" w:rsidP="00406408">
            <w:pPr>
              <w:rPr>
                <w:color w:val="000000"/>
                <w:sz w:val="16"/>
                <w:szCs w:val="16"/>
              </w:rPr>
            </w:pPr>
            <w:r w:rsidRPr="00884D51">
              <w:rPr>
                <w:color w:val="000000"/>
                <w:sz w:val="16"/>
                <w:szCs w:val="16"/>
              </w:rPr>
              <w:t>Sexual minority</w:t>
            </w:r>
          </w:p>
        </w:tc>
        <w:tc>
          <w:tcPr>
            <w:tcW w:w="900" w:type="dxa"/>
          </w:tcPr>
          <w:p w14:paraId="4D5F1D3D"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54F19D2D"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5427B664"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128CFB83"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0DED6D73" w14:textId="77777777" w:rsidTr="00406408">
        <w:tc>
          <w:tcPr>
            <w:tcW w:w="1440" w:type="dxa"/>
          </w:tcPr>
          <w:p w14:paraId="30CD8AEC"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AuthorYear="1"&gt;&lt;Author&gt;El-Gabalawy&lt;/Author&gt;&lt;Year&gt;2021&lt;/Year&gt;&lt;RecNum&gt;22&lt;/RecNum&gt;&lt;DisplayText&gt;El-Gabalawy and Sommer (2021) [30]&lt;/DisplayText&gt;&lt;record&gt;&lt;rec-number&gt;22&lt;/rec-number&gt;&lt;foreign-keys&gt;&lt;key app="EN" db-id="zddtr29x2a2eebe5tawvs9v1reevaw5f5zww" timestamp="1652539807"&gt;22&lt;/key&gt;&lt;/foreign-keys&gt;&lt;ref-type name="Journal Article"&gt;17&lt;/ref-type&gt;&lt;contributors&gt;&lt;authors&gt;&lt;author&gt;El-Gabalawy, Renée&lt;/author&gt;&lt;author&gt;Sommer, Jordana L&lt;/author&gt;&lt;/authors&gt;&lt;/contributors&gt;&lt;titles&gt;&lt;title&gt;“We Are at Risk Too”: The Disparate Mental Health Impacts of the Pandemic on Younger Generations: Nous Sommes Aussi à Risque: Les Effets Disparates de la Pandémie Sur la Santé Mentale des Générations Plus Jeunes&lt;/title&gt;&lt;secondary-title&gt;The Canadian Journal of Psychiatry&lt;/secondary-title&gt;&lt;/titles&gt;&lt;periodical&gt;&lt;full-title&gt;The Canadian Journal of Psychiatry&lt;/full-title&gt;&lt;/periodical&gt;&lt;pages&gt;634-644&lt;/pages&gt;&lt;volume&gt;66&lt;/volume&gt;&lt;number&gt;7&lt;/number&gt;&lt;dates&gt;&lt;year&gt;2021&lt;/year&gt;&lt;/dates&gt;&lt;isbn&gt;0706-7437&lt;/isbn&gt;&lt;urls&gt;&lt;/urls&gt;&lt;/record&gt;&lt;/Cite&gt;&lt;/EndNote&gt;</w:instrText>
            </w:r>
            <w:r w:rsidRPr="00884D51">
              <w:rPr>
                <w:color w:val="000000"/>
                <w:sz w:val="16"/>
                <w:szCs w:val="16"/>
              </w:rPr>
              <w:fldChar w:fldCharType="separate"/>
            </w:r>
            <w:r>
              <w:rPr>
                <w:noProof/>
                <w:color w:val="000000"/>
                <w:sz w:val="16"/>
                <w:szCs w:val="16"/>
              </w:rPr>
              <w:t>El-Gabalawy and Sommer (2021) [30]</w:t>
            </w:r>
            <w:r w:rsidRPr="00884D51">
              <w:rPr>
                <w:color w:val="000000"/>
                <w:sz w:val="16"/>
                <w:szCs w:val="16"/>
              </w:rPr>
              <w:fldChar w:fldCharType="end"/>
            </w:r>
            <w:r w:rsidRPr="00884D51">
              <w:rPr>
                <w:color w:val="000000"/>
                <w:sz w:val="16"/>
                <w:szCs w:val="16"/>
              </w:rPr>
              <w:t xml:space="preserve"> </w:t>
            </w:r>
          </w:p>
          <w:p w14:paraId="58574C4F"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281764F7" w14:textId="77777777" w:rsidR="00FA2857" w:rsidRPr="00884D51" w:rsidRDefault="00FA2857" w:rsidP="00406408">
            <w:pPr>
              <w:rPr>
                <w:color w:val="000000"/>
                <w:sz w:val="16"/>
                <w:szCs w:val="16"/>
              </w:rPr>
            </w:pPr>
            <w:r w:rsidRPr="00884D51">
              <w:rPr>
                <w:color w:val="000000"/>
                <w:sz w:val="16"/>
                <w:szCs w:val="16"/>
              </w:rPr>
              <w:t xml:space="preserve">Cross-sectional </w:t>
            </w:r>
          </w:p>
          <w:p w14:paraId="248931A5"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3E425F95" w14:textId="77777777" w:rsidR="00FA2857" w:rsidRPr="00884D51" w:rsidRDefault="00FA2857" w:rsidP="00406408">
            <w:pPr>
              <w:rPr>
                <w:color w:val="000000"/>
                <w:sz w:val="16"/>
                <w:szCs w:val="16"/>
              </w:rPr>
            </w:pPr>
            <w:r w:rsidRPr="00884D51">
              <w:rPr>
                <w:color w:val="000000"/>
                <w:sz w:val="16"/>
                <w:szCs w:val="16"/>
              </w:rPr>
              <w:t xml:space="preserve">Baseline: </w:t>
            </w:r>
          </w:p>
          <w:p w14:paraId="1359AC66" w14:textId="77777777" w:rsidR="00FA2857" w:rsidRPr="00884D51" w:rsidRDefault="00FA2857" w:rsidP="00406408">
            <w:pPr>
              <w:rPr>
                <w:color w:val="000000"/>
                <w:sz w:val="16"/>
                <w:szCs w:val="16"/>
              </w:rPr>
            </w:pPr>
            <w:r w:rsidRPr="00884D51">
              <w:rPr>
                <w:color w:val="000000"/>
                <w:sz w:val="16"/>
                <w:szCs w:val="16"/>
              </w:rPr>
              <w:t>N=4627</w:t>
            </w:r>
          </w:p>
          <w:p w14:paraId="723793A7" w14:textId="77777777" w:rsidR="00FA2857" w:rsidRDefault="00FA2857" w:rsidP="00406408">
            <w:pPr>
              <w:rPr>
                <w:color w:val="000000"/>
                <w:sz w:val="16"/>
                <w:szCs w:val="16"/>
              </w:rPr>
            </w:pPr>
            <w:r w:rsidRPr="00884D51">
              <w:rPr>
                <w:color w:val="000000"/>
                <w:sz w:val="16"/>
                <w:szCs w:val="16"/>
              </w:rPr>
              <w:t>15 -34 years = 31.0%</w:t>
            </w:r>
            <w:r w:rsidRPr="00884D51">
              <w:rPr>
                <w:color w:val="000000"/>
                <w:sz w:val="16"/>
                <w:szCs w:val="16"/>
              </w:rPr>
              <w:br/>
              <w:t>35-54 years = 31.3%</w:t>
            </w:r>
            <w:r w:rsidRPr="00884D51">
              <w:rPr>
                <w:color w:val="000000"/>
                <w:sz w:val="16"/>
                <w:szCs w:val="16"/>
              </w:rPr>
              <w:br/>
              <w:t>55-74 years = 31.6%</w:t>
            </w:r>
            <w:r w:rsidRPr="00884D51">
              <w:rPr>
                <w:color w:val="000000"/>
                <w:sz w:val="16"/>
                <w:szCs w:val="16"/>
              </w:rPr>
              <w:br/>
              <w:t xml:space="preserve">75+ years = 6.1% </w:t>
            </w:r>
            <w:r w:rsidRPr="00884D51">
              <w:rPr>
                <w:color w:val="000000"/>
                <w:sz w:val="16"/>
                <w:szCs w:val="16"/>
              </w:rPr>
              <w:br/>
              <w:t>Females: 50-57%</w:t>
            </w:r>
            <w:r w:rsidRPr="00884D51">
              <w:rPr>
                <w:color w:val="000000"/>
                <w:sz w:val="16"/>
                <w:szCs w:val="16"/>
              </w:rPr>
              <w:br/>
              <w:t>Males: 44-50%</w:t>
            </w:r>
          </w:p>
          <w:p w14:paraId="59285C43" w14:textId="77777777" w:rsidR="00FA2857" w:rsidRPr="00884D51" w:rsidRDefault="00FA2857" w:rsidP="00406408">
            <w:pPr>
              <w:rPr>
                <w:color w:val="000000"/>
                <w:sz w:val="16"/>
                <w:szCs w:val="16"/>
              </w:rPr>
            </w:pPr>
          </w:p>
        </w:tc>
        <w:tc>
          <w:tcPr>
            <w:tcW w:w="4140" w:type="dxa"/>
          </w:tcPr>
          <w:p w14:paraId="7C685412"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496E3FA8"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258CF975"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2C4AC6C9" w14:textId="77777777" w:rsidR="00FA2857" w:rsidRPr="00884D51" w:rsidRDefault="00FA2857" w:rsidP="00406408">
            <w:pPr>
              <w:rPr>
                <w:color w:val="000000"/>
                <w:sz w:val="16"/>
                <w:szCs w:val="16"/>
              </w:rPr>
            </w:pPr>
            <w:r w:rsidRPr="00884D51">
              <w:rPr>
                <w:color w:val="000000"/>
                <w:sz w:val="16"/>
                <w:szCs w:val="16"/>
              </w:rPr>
              <w:t xml:space="preserve">Travel restrictions </w:t>
            </w:r>
          </w:p>
          <w:p w14:paraId="4BB8D939" w14:textId="77777777" w:rsidR="00FA2857" w:rsidRPr="00884D51" w:rsidRDefault="00FA2857" w:rsidP="00406408">
            <w:pPr>
              <w:rPr>
                <w:color w:val="000000"/>
                <w:sz w:val="16"/>
                <w:szCs w:val="16"/>
              </w:rPr>
            </w:pPr>
            <w:r w:rsidRPr="00884D51">
              <w:rPr>
                <w:color w:val="000000"/>
                <w:sz w:val="16"/>
                <w:szCs w:val="16"/>
              </w:rPr>
              <w:t>Quarantine</w:t>
            </w:r>
          </w:p>
          <w:p w14:paraId="0D722F22" w14:textId="77777777" w:rsidR="00FA2857" w:rsidRPr="00884D51" w:rsidRDefault="00FA2857" w:rsidP="00406408">
            <w:pPr>
              <w:rPr>
                <w:color w:val="000000"/>
                <w:sz w:val="16"/>
                <w:szCs w:val="16"/>
              </w:rPr>
            </w:pPr>
            <w:r w:rsidRPr="00884D51">
              <w:rPr>
                <w:color w:val="000000"/>
                <w:sz w:val="16"/>
                <w:szCs w:val="16"/>
              </w:rPr>
              <w:t xml:space="preserve">Closure of non-essential businesses </w:t>
            </w:r>
          </w:p>
          <w:p w14:paraId="7086F381" w14:textId="77777777" w:rsidR="00FA2857" w:rsidRPr="00884D51" w:rsidRDefault="00FA2857" w:rsidP="00406408">
            <w:pPr>
              <w:rPr>
                <w:color w:val="000000"/>
                <w:sz w:val="16"/>
                <w:szCs w:val="16"/>
              </w:rPr>
            </w:pPr>
            <w:r w:rsidRPr="00884D51">
              <w:rPr>
                <w:color w:val="000000"/>
                <w:sz w:val="16"/>
                <w:szCs w:val="16"/>
              </w:rPr>
              <w:t xml:space="preserve">Physical distancing </w:t>
            </w:r>
          </w:p>
        </w:tc>
        <w:tc>
          <w:tcPr>
            <w:tcW w:w="1080" w:type="dxa"/>
          </w:tcPr>
          <w:p w14:paraId="043898FF"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0A522F4E"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5DCCC9F9" w14:textId="77777777" w:rsidTr="00406408">
        <w:tc>
          <w:tcPr>
            <w:tcW w:w="1440" w:type="dxa"/>
          </w:tcPr>
          <w:p w14:paraId="688C8B66"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AuthorYear="1"&gt;&lt;Author&gt;Fedorova&lt;/Author&gt;&lt;Year&gt;2021&lt;/Year&gt;&lt;RecNum&gt;23&lt;/RecNum&gt;&lt;DisplayText&gt;Fedorova&lt;style face="italic"&gt; et al.&lt;/style&gt; (2021) [31]&lt;/DisplayText&gt;&lt;record&gt;&lt;rec-number&gt;23&lt;/rec-number&gt;&lt;foreign-keys&gt;&lt;key app="EN" db-id="zddtr29x2a2eebe5tawvs9v1reevaw5f5zww" timestamp="1652539826"&gt;23&lt;/key&gt;&lt;/foreign-keys&gt;&lt;ref-type name="Journal Article"&gt;17&lt;/ref-type&gt;&lt;contributors&gt;&lt;authors&gt;&lt;author&gt;Fedorova, Ekaterina V&lt;/author&gt;&lt;author&gt;Wong, Carolyn F&lt;/author&gt;&lt;author&gt;Conn, Bridgid M&lt;/author&gt;&lt;author&gt;Ataiants, Janna&lt;/author&gt;&lt;author&gt;Iverson, Ellen&lt;/author&gt;&lt;author&gt;Lankenau, Stephen E&lt;/author&gt;&lt;/authors&gt;&lt;/contributors&gt;&lt;titles&gt;&lt;title&gt;COVID-19’s Impact on Substance Use and Well-Being of Younger Adult Cannabis Users in California: A Mixed Methods Inquiry&lt;/title&gt;&lt;secondary-title&gt;Journal of Drug Issues&lt;/secondary-title&gt;&lt;/titles&gt;&lt;periodical&gt;&lt;full-title&gt;Journal of Drug Issues&lt;/full-title&gt;&lt;/periodical&gt;&lt;pages&gt;00220426211052673&lt;/pages&gt;&lt;dates&gt;&lt;year&gt;2021&lt;/year&gt;&lt;/dates&gt;&lt;isbn&gt;0022-0426&lt;/isbn&gt;&lt;urls&gt;&lt;/urls&gt;&lt;/record&gt;&lt;/Cite&gt;&lt;/EndNote&gt;</w:instrText>
            </w:r>
            <w:r w:rsidRPr="00884D51">
              <w:rPr>
                <w:color w:val="000000"/>
                <w:sz w:val="16"/>
                <w:szCs w:val="16"/>
              </w:rPr>
              <w:fldChar w:fldCharType="separate"/>
            </w:r>
            <w:r>
              <w:rPr>
                <w:noProof/>
                <w:color w:val="000000"/>
                <w:sz w:val="16"/>
                <w:szCs w:val="16"/>
              </w:rPr>
              <w:t>Fedorova</w:t>
            </w:r>
            <w:r w:rsidRPr="00FA2857">
              <w:rPr>
                <w:i/>
                <w:noProof/>
                <w:color w:val="000000"/>
                <w:sz w:val="16"/>
                <w:szCs w:val="16"/>
              </w:rPr>
              <w:t xml:space="preserve"> et al.</w:t>
            </w:r>
            <w:r>
              <w:rPr>
                <w:noProof/>
                <w:color w:val="000000"/>
                <w:sz w:val="16"/>
                <w:szCs w:val="16"/>
              </w:rPr>
              <w:t xml:space="preserve"> (2021) [31]</w:t>
            </w:r>
            <w:r w:rsidRPr="00884D51">
              <w:rPr>
                <w:color w:val="000000"/>
                <w:sz w:val="16"/>
                <w:szCs w:val="16"/>
              </w:rPr>
              <w:fldChar w:fldCharType="end"/>
            </w:r>
          </w:p>
          <w:p w14:paraId="72CCB1DA"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31CFE451" w14:textId="77777777" w:rsidR="00FA2857" w:rsidRPr="00884D51" w:rsidRDefault="00FA2857" w:rsidP="00406408">
            <w:pPr>
              <w:rPr>
                <w:sz w:val="16"/>
                <w:szCs w:val="16"/>
              </w:rPr>
            </w:pPr>
            <w:r w:rsidRPr="00884D51">
              <w:rPr>
                <w:sz w:val="16"/>
                <w:szCs w:val="16"/>
              </w:rPr>
              <w:t>Longitudinal mixed methods study</w:t>
            </w:r>
          </w:p>
          <w:p w14:paraId="0F76D577" w14:textId="77777777" w:rsidR="00FA2857" w:rsidRPr="00884D51" w:rsidRDefault="00FA2857" w:rsidP="00406408">
            <w:pPr>
              <w:rPr>
                <w:color w:val="000000"/>
                <w:sz w:val="16"/>
                <w:szCs w:val="16"/>
              </w:rPr>
            </w:pPr>
            <w:r w:rsidRPr="00884D51">
              <w:rPr>
                <w:color w:val="000000"/>
                <w:sz w:val="16"/>
                <w:szCs w:val="16"/>
              </w:rPr>
              <w:t xml:space="preserve">Online surveys and interviews </w:t>
            </w:r>
          </w:p>
        </w:tc>
        <w:tc>
          <w:tcPr>
            <w:tcW w:w="1890" w:type="dxa"/>
          </w:tcPr>
          <w:p w14:paraId="5CE7E822" w14:textId="77777777" w:rsidR="00FA2857" w:rsidRPr="00884D51" w:rsidRDefault="00FA2857" w:rsidP="00406408">
            <w:pPr>
              <w:rPr>
                <w:color w:val="000000"/>
                <w:sz w:val="16"/>
                <w:szCs w:val="16"/>
              </w:rPr>
            </w:pPr>
            <w:r w:rsidRPr="00884D51">
              <w:rPr>
                <w:color w:val="000000"/>
                <w:sz w:val="16"/>
                <w:szCs w:val="16"/>
              </w:rPr>
              <w:t xml:space="preserve">Quantitative sample: N=158 </w:t>
            </w:r>
          </w:p>
          <w:p w14:paraId="47C13924" w14:textId="77777777" w:rsidR="00FA2857" w:rsidRPr="00884D51" w:rsidRDefault="00FA2857" w:rsidP="00406408">
            <w:pPr>
              <w:rPr>
                <w:color w:val="000000"/>
                <w:sz w:val="16"/>
                <w:szCs w:val="16"/>
              </w:rPr>
            </w:pPr>
            <w:r w:rsidRPr="00884D51">
              <w:rPr>
                <w:color w:val="000000"/>
                <w:sz w:val="16"/>
                <w:szCs w:val="16"/>
              </w:rPr>
              <w:t>Qualitative sample: N=29</w:t>
            </w:r>
          </w:p>
          <w:p w14:paraId="5AB9FD48" w14:textId="77777777" w:rsidR="00FA2857" w:rsidRPr="00884D51" w:rsidRDefault="00FA2857" w:rsidP="00406408">
            <w:pPr>
              <w:rPr>
                <w:color w:val="000000"/>
                <w:sz w:val="16"/>
                <w:szCs w:val="16"/>
              </w:rPr>
            </w:pPr>
            <w:r w:rsidRPr="00884D51">
              <w:rPr>
                <w:color w:val="000000"/>
                <w:sz w:val="16"/>
                <w:szCs w:val="16"/>
              </w:rPr>
              <w:t>27.2 (2.4)</w:t>
            </w:r>
          </w:p>
          <w:p w14:paraId="2C369FE1" w14:textId="77777777" w:rsidR="00FA2857" w:rsidRDefault="00FA2857" w:rsidP="00406408">
            <w:pPr>
              <w:rPr>
                <w:color w:val="000000"/>
                <w:sz w:val="16"/>
                <w:szCs w:val="16"/>
              </w:rPr>
            </w:pPr>
            <w:r w:rsidRPr="00884D51">
              <w:rPr>
                <w:color w:val="000000"/>
                <w:sz w:val="16"/>
                <w:szCs w:val="16"/>
              </w:rPr>
              <w:t>Males: 102 (64.6%)</w:t>
            </w:r>
          </w:p>
          <w:p w14:paraId="46A043B8" w14:textId="77777777" w:rsidR="00FA2857" w:rsidRPr="00884D51" w:rsidRDefault="00FA2857" w:rsidP="00406408">
            <w:pPr>
              <w:rPr>
                <w:color w:val="000000"/>
                <w:sz w:val="16"/>
                <w:szCs w:val="16"/>
              </w:rPr>
            </w:pPr>
          </w:p>
        </w:tc>
        <w:tc>
          <w:tcPr>
            <w:tcW w:w="4140" w:type="dxa"/>
          </w:tcPr>
          <w:p w14:paraId="0D52C08A" w14:textId="77777777" w:rsidR="00FA2857" w:rsidRPr="00884D51" w:rsidRDefault="00FA2857" w:rsidP="00406408">
            <w:pPr>
              <w:rPr>
                <w:sz w:val="16"/>
                <w:szCs w:val="16"/>
              </w:rPr>
            </w:pPr>
            <w:r w:rsidRPr="00884D51">
              <w:rPr>
                <w:sz w:val="16"/>
                <w:szCs w:val="16"/>
              </w:rPr>
              <w:t xml:space="preserve">Hispanic/Latinx: 78 (49.4%) </w:t>
            </w:r>
            <w:r w:rsidRPr="00884D51">
              <w:rPr>
                <w:sz w:val="16"/>
                <w:szCs w:val="16"/>
              </w:rPr>
              <w:br/>
              <w:t xml:space="preserve">Non-Hispanic race White: 40 (25.3%) </w:t>
            </w:r>
            <w:r w:rsidRPr="00884D51">
              <w:rPr>
                <w:sz w:val="16"/>
                <w:szCs w:val="16"/>
              </w:rPr>
              <w:br/>
              <w:t>Black/African American: 26 (16.5%)</w:t>
            </w:r>
            <w:r w:rsidRPr="00884D51">
              <w:rPr>
                <w:sz w:val="16"/>
                <w:szCs w:val="16"/>
              </w:rPr>
              <w:br/>
              <w:t>Multi-Racial: 10 (6.3%)</w:t>
            </w:r>
            <w:r w:rsidRPr="00884D51">
              <w:rPr>
                <w:sz w:val="16"/>
                <w:szCs w:val="16"/>
              </w:rPr>
              <w:br/>
              <w:t>Asian/Pacific Islander: 1 (0.6%)</w:t>
            </w:r>
          </w:p>
        </w:tc>
        <w:tc>
          <w:tcPr>
            <w:tcW w:w="1260" w:type="dxa"/>
          </w:tcPr>
          <w:p w14:paraId="3AB127AE" w14:textId="77777777" w:rsidR="00FA2857" w:rsidRPr="00884D51" w:rsidRDefault="00FA2857" w:rsidP="00406408">
            <w:pPr>
              <w:rPr>
                <w:color w:val="000000"/>
                <w:sz w:val="16"/>
                <w:szCs w:val="16"/>
              </w:rPr>
            </w:pPr>
            <w:r w:rsidRPr="00884D51">
              <w:rPr>
                <w:sz w:val="16"/>
                <w:szCs w:val="16"/>
              </w:rPr>
              <w:t>People who use cannabis</w:t>
            </w:r>
          </w:p>
        </w:tc>
        <w:tc>
          <w:tcPr>
            <w:tcW w:w="900" w:type="dxa"/>
          </w:tcPr>
          <w:p w14:paraId="394C04DE"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34639D81" w14:textId="77777777" w:rsidR="00FA2857" w:rsidRPr="00884D51" w:rsidRDefault="00FA2857" w:rsidP="00406408">
            <w:pPr>
              <w:rPr>
                <w:color w:val="000000"/>
                <w:sz w:val="16"/>
                <w:szCs w:val="16"/>
              </w:rPr>
            </w:pPr>
            <w:r w:rsidRPr="00884D51">
              <w:rPr>
                <w:color w:val="000000"/>
                <w:sz w:val="16"/>
                <w:szCs w:val="16"/>
              </w:rPr>
              <w:t>Stay-at-home orders</w:t>
            </w:r>
          </w:p>
          <w:p w14:paraId="6C9E2412" w14:textId="77777777" w:rsidR="00FA2857" w:rsidRPr="00884D51" w:rsidRDefault="00FA2857" w:rsidP="00406408">
            <w:pPr>
              <w:rPr>
                <w:color w:val="000000"/>
                <w:sz w:val="16"/>
                <w:szCs w:val="16"/>
              </w:rPr>
            </w:pPr>
          </w:p>
        </w:tc>
        <w:tc>
          <w:tcPr>
            <w:tcW w:w="1080" w:type="dxa"/>
          </w:tcPr>
          <w:p w14:paraId="09DAA7F3" w14:textId="77777777" w:rsidR="00FA2857" w:rsidRPr="00884D51" w:rsidRDefault="00FA2857" w:rsidP="00406408">
            <w:pPr>
              <w:rPr>
                <w:color w:val="000000"/>
                <w:sz w:val="16"/>
                <w:szCs w:val="16"/>
              </w:rPr>
            </w:pPr>
            <w:r w:rsidRPr="00884D51">
              <w:rPr>
                <w:color w:val="000000"/>
                <w:sz w:val="16"/>
                <w:szCs w:val="16"/>
              </w:rPr>
              <w:t>Medical,</w:t>
            </w:r>
          </w:p>
          <w:p w14:paraId="2469CDDA" w14:textId="77777777" w:rsidR="00FA2857" w:rsidRPr="00884D51" w:rsidRDefault="00FA2857" w:rsidP="00406408">
            <w:pPr>
              <w:rPr>
                <w:sz w:val="16"/>
                <w:szCs w:val="16"/>
              </w:rPr>
            </w:pPr>
            <w:r w:rsidRPr="00884D51">
              <w:rPr>
                <w:color w:val="000000"/>
                <w:sz w:val="16"/>
                <w:szCs w:val="16"/>
              </w:rPr>
              <w:t>Recreational non-medical</w:t>
            </w:r>
          </w:p>
        </w:tc>
        <w:tc>
          <w:tcPr>
            <w:tcW w:w="1170" w:type="dxa"/>
          </w:tcPr>
          <w:p w14:paraId="0A0ADCFF" w14:textId="77777777" w:rsidR="00FA2857" w:rsidRPr="00884D51" w:rsidRDefault="00FA2857" w:rsidP="00406408">
            <w:pPr>
              <w:rPr>
                <w:sz w:val="16"/>
                <w:szCs w:val="16"/>
              </w:rPr>
            </w:pPr>
            <w:r w:rsidRPr="00884D51">
              <w:rPr>
                <w:sz w:val="16"/>
                <w:szCs w:val="16"/>
              </w:rPr>
              <w:t>Not specified</w:t>
            </w:r>
          </w:p>
        </w:tc>
      </w:tr>
      <w:tr w:rsidR="00FA2857" w:rsidRPr="00884D51" w14:paraId="71ACB0B2" w14:textId="77777777" w:rsidTr="00406408">
        <w:tc>
          <w:tcPr>
            <w:tcW w:w="1440" w:type="dxa"/>
          </w:tcPr>
          <w:p w14:paraId="146D3D29"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AuthorYear="1"&gt;&lt;Author&gt;Fernández-Artamendi&lt;/Author&gt;&lt;Year&gt;2021&lt;/Year&gt;&lt;RecNum&gt;24&lt;/RecNum&gt;&lt;DisplayText&gt;Fernández-Artamendi&lt;style face="italic"&gt; et al.&lt;/style&gt; (2021) [32]&lt;/DisplayText&gt;&lt;record&gt;&lt;rec-number&gt;24&lt;/rec-number&gt;&lt;foreign-keys&gt;&lt;key app="EN" db-id="zddtr29x2a2eebe5tawvs9v1reevaw5f5zww" timestamp="1652539845"&gt;24&lt;/key&gt;&lt;/foreign-keys&gt;&lt;ref-type name="Journal Article"&gt;17&lt;/ref-type&gt;&lt;contributors&gt;&lt;authors&gt;&lt;author&gt;Fernández-Artamendi, Sergio&lt;/author&gt;&lt;author&gt;Ruiz, Manuel J&lt;/author&gt;&lt;author&gt;López-Núñez, Carla&lt;/author&gt;&lt;/authors&gt;&lt;/contributors&gt;&lt;titles&gt;&lt;title&gt;Analyzing the Behavior of Cannabis Users during the COVID-19 Confinement in Spain&lt;/title&gt;&lt;secondary-title&gt;International Journal of Environmental Research and Public Health&lt;/secondary-title&gt;&lt;/titles&gt;&lt;periodical&gt;&lt;full-title&gt;International Journal of Environmental Research and Public Health&lt;/full-title&gt;&lt;/periodical&gt;&lt;pages&gt;11324&lt;/pages&gt;&lt;volume&gt;18&lt;/volume&gt;&lt;number&gt;21&lt;/number&gt;&lt;dates&gt;&lt;year&gt;2021&lt;/year&gt;&lt;/dates&gt;&lt;urls&gt;&lt;/urls&gt;&lt;/record&gt;&lt;/Cite&gt;&lt;/EndNote&gt;</w:instrText>
            </w:r>
            <w:r w:rsidRPr="00884D51">
              <w:rPr>
                <w:color w:val="000000"/>
                <w:sz w:val="16"/>
                <w:szCs w:val="16"/>
              </w:rPr>
              <w:fldChar w:fldCharType="separate"/>
            </w:r>
            <w:r>
              <w:rPr>
                <w:noProof/>
                <w:color w:val="000000"/>
                <w:sz w:val="16"/>
                <w:szCs w:val="16"/>
              </w:rPr>
              <w:t>Fernández-Artamendi</w:t>
            </w:r>
            <w:r w:rsidRPr="00FA2857">
              <w:rPr>
                <w:i/>
                <w:noProof/>
                <w:color w:val="000000"/>
                <w:sz w:val="16"/>
                <w:szCs w:val="16"/>
              </w:rPr>
              <w:t xml:space="preserve"> et al.</w:t>
            </w:r>
            <w:r>
              <w:rPr>
                <w:noProof/>
                <w:color w:val="000000"/>
                <w:sz w:val="16"/>
                <w:szCs w:val="16"/>
              </w:rPr>
              <w:t xml:space="preserve"> (2021) [32]</w:t>
            </w:r>
            <w:r w:rsidRPr="00884D51">
              <w:rPr>
                <w:color w:val="000000"/>
                <w:sz w:val="16"/>
                <w:szCs w:val="16"/>
              </w:rPr>
              <w:fldChar w:fldCharType="end"/>
            </w:r>
          </w:p>
          <w:p w14:paraId="3DD0105B" w14:textId="77777777" w:rsidR="00FA2857" w:rsidRPr="00884D51" w:rsidRDefault="00FA2857" w:rsidP="00406408">
            <w:pPr>
              <w:rPr>
                <w:color w:val="000000"/>
                <w:sz w:val="16"/>
                <w:szCs w:val="16"/>
              </w:rPr>
            </w:pPr>
            <w:r w:rsidRPr="00884D51">
              <w:rPr>
                <w:color w:val="000000"/>
                <w:sz w:val="16"/>
                <w:szCs w:val="16"/>
              </w:rPr>
              <w:t>Spain</w:t>
            </w:r>
          </w:p>
        </w:tc>
        <w:tc>
          <w:tcPr>
            <w:tcW w:w="1440" w:type="dxa"/>
          </w:tcPr>
          <w:p w14:paraId="72105151" w14:textId="77777777" w:rsidR="00FA2857" w:rsidRPr="00884D51" w:rsidRDefault="00FA2857" w:rsidP="00406408">
            <w:pPr>
              <w:rPr>
                <w:color w:val="000000"/>
                <w:sz w:val="16"/>
                <w:szCs w:val="16"/>
              </w:rPr>
            </w:pPr>
            <w:r w:rsidRPr="00884D51">
              <w:rPr>
                <w:color w:val="000000"/>
                <w:sz w:val="16"/>
                <w:szCs w:val="16"/>
              </w:rPr>
              <w:t xml:space="preserve">Cross-sectional </w:t>
            </w:r>
          </w:p>
          <w:p w14:paraId="770C7D98"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353B2316" w14:textId="77777777" w:rsidR="00FA2857" w:rsidRPr="00884D51" w:rsidRDefault="00FA2857" w:rsidP="00406408">
            <w:pPr>
              <w:rPr>
                <w:color w:val="000000"/>
                <w:sz w:val="16"/>
                <w:szCs w:val="16"/>
              </w:rPr>
            </w:pPr>
            <w:r w:rsidRPr="00884D51">
              <w:rPr>
                <w:color w:val="000000"/>
                <w:sz w:val="16"/>
                <w:szCs w:val="16"/>
              </w:rPr>
              <w:t>N=89</w:t>
            </w:r>
          </w:p>
          <w:p w14:paraId="38BDC800" w14:textId="77777777" w:rsidR="00FA2857" w:rsidRPr="00884D51" w:rsidRDefault="00FA2857" w:rsidP="00406408">
            <w:pPr>
              <w:rPr>
                <w:color w:val="000000"/>
                <w:sz w:val="16"/>
                <w:szCs w:val="16"/>
              </w:rPr>
            </w:pPr>
            <w:r w:rsidRPr="00884D51">
              <w:rPr>
                <w:color w:val="000000"/>
                <w:sz w:val="16"/>
                <w:szCs w:val="16"/>
              </w:rPr>
              <w:t>29.0 (9.3)</w:t>
            </w:r>
          </w:p>
          <w:p w14:paraId="63AE8D00" w14:textId="77777777" w:rsidR="00FA2857" w:rsidRPr="00884D51" w:rsidRDefault="00FA2857" w:rsidP="00406408">
            <w:pPr>
              <w:rPr>
                <w:color w:val="000000"/>
                <w:sz w:val="16"/>
                <w:szCs w:val="16"/>
              </w:rPr>
            </w:pPr>
            <w:r w:rsidRPr="00884D51">
              <w:rPr>
                <w:color w:val="000000"/>
                <w:sz w:val="16"/>
                <w:szCs w:val="16"/>
              </w:rPr>
              <w:t>Males: 73%</w:t>
            </w:r>
          </w:p>
        </w:tc>
        <w:tc>
          <w:tcPr>
            <w:tcW w:w="4140" w:type="dxa"/>
          </w:tcPr>
          <w:p w14:paraId="3A643382"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3118DB64" w14:textId="77777777" w:rsidR="00FA2857" w:rsidRPr="00884D51" w:rsidRDefault="00FA2857" w:rsidP="00406408">
            <w:pPr>
              <w:rPr>
                <w:color w:val="000000"/>
                <w:sz w:val="16"/>
                <w:szCs w:val="16"/>
              </w:rPr>
            </w:pPr>
            <w:r w:rsidRPr="00884D51">
              <w:rPr>
                <w:sz w:val="16"/>
                <w:szCs w:val="16"/>
              </w:rPr>
              <w:t>People who use cannabis</w:t>
            </w:r>
          </w:p>
        </w:tc>
        <w:tc>
          <w:tcPr>
            <w:tcW w:w="900" w:type="dxa"/>
          </w:tcPr>
          <w:p w14:paraId="21A56B04" w14:textId="77777777" w:rsidR="00FA2857" w:rsidRPr="00884D51" w:rsidRDefault="00FA2857" w:rsidP="00406408">
            <w:pPr>
              <w:rPr>
                <w:color w:val="000000"/>
                <w:sz w:val="16"/>
                <w:szCs w:val="16"/>
              </w:rPr>
            </w:pPr>
            <w:r w:rsidRPr="00884D51">
              <w:rPr>
                <w:color w:val="000000"/>
                <w:sz w:val="16"/>
                <w:szCs w:val="16"/>
              </w:rPr>
              <w:t>Illegal</w:t>
            </w:r>
          </w:p>
        </w:tc>
        <w:tc>
          <w:tcPr>
            <w:tcW w:w="2160" w:type="dxa"/>
          </w:tcPr>
          <w:p w14:paraId="62072A34" w14:textId="77777777" w:rsidR="00FA2857" w:rsidRPr="00884D51" w:rsidRDefault="00FA2857" w:rsidP="00406408">
            <w:pPr>
              <w:rPr>
                <w:color w:val="000000"/>
                <w:sz w:val="16"/>
                <w:szCs w:val="16"/>
              </w:rPr>
            </w:pPr>
            <w:r w:rsidRPr="00884D51">
              <w:rPr>
                <w:color w:val="000000"/>
                <w:sz w:val="16"/>
                <w:szCs w:val="16"/>
              </w:rPr>
              <w:t>Quarantine</w:t>
            </w:r>
          </w:p>
          <w:p w14:paraId="47EAFE1B" w14:textId="77777777" w:rsidR="00FA2857" w:rsidRPr="00884D51" w:rsidRDefault="00FA2857" w:rsidP="00406408">
            <w:pPr>
              <w:rPr>
                <w:color w:val="000000"/>
                <w:sz w:val="16"/>
                <w:szCs w:val="16"/>
              </w:rPr>
            </w:pPr>
            <w:r w:rsidRPr="00884D51">
              <w:rPr>
                <w:color w:val="000000"/>
                <w:sz w:val="16"/>
                <w:szCs w:val="16"/>
              </w:rPr>
              <w:t>Closure of non-essential businesses</w:t>
            </w:r>
          </w:p>
          <w:p w14:paraId="1D233D42" w14:textId="77777777" w:rsidR="00FA2857" w:rsidRDefault="00FA2857" w:rsidP="00406408">
            <w:pPr>
              <w:rPr>
                <w:color w:val="000000"/>
                <w:sz w:val="16"/>
                <w:szCs w:val="16"/>
              </w:rPr>
            </w:pPr>
            <w:r w:rsidRPr="00884D51">
              <w:rPr>
                <w:color w:val="000000"/>
                <w:sz w:val="16"/>
                <w:szCs w:val="16"/>
              </w:rPr>
              <w:t>Stay-at-home orders</w:t>
            </w:r>
          </w:p>
          <w:p w14:paraId="6BF1D295" w14:textId="77777777" w:rsidR="00FA2857" w:rsidRPr="00884D51" w:rsidRDefault="00FA2857" w:rsidP="00406408">
            <w:pPr>
              <w:rPr>
                <w:color w:val="000000"/>
                <w:sz w:val="16"/>
                <w:szCs w:val="16"/>
              </w:rPr>
            </w:pPr>
          </w:p>
        </w:tc>
        <w:tc>
          <w:tcPr>
            <w:tcW w:w="1080" w:type="dxa"/>
          </w:tcPr>
          <w:p w14:paraId="37289484"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2AD6657E" w14:textId="77777777" w:rsidR="00FA2857" w:rsidRPr="00884D51" w:rsidRDefault="00FA2857" w:rsidP="00406408">
            <w:pPr>
              <w:rPr>
                <w:sz w:val="16"/>
                <w:szCs w:val="16"/>
              </w:rPr>
            </w:pPr>
            <w:r w:rsidRPr="00884D51">
              <w:rPr>
                <w:sz w:val="16"/>
                <w:szCs w:val="16"/>
              </w:rPr>
              <w:t>Marijuana Hashish Vaping</w:t>
            </w:r>
          </w:p>
          <w:p w14:paraId="7E006EEF" w14:textId="77777777" w:rsidR="00FA2857" w:rsidRPr="00884D51" w:rsidRDefault="00FA2857" w:rsidP="00406408">
            <w:pPr>
              <w:rPr>
                <w:sz w:val="16"/>
                <w:szCs w:val="16"/>
              </w:rPr>
            </w:pPr>
            <w:r w:rsidRPr="00884D51">
              <w:rPr>
                <w:sz w:val="16"/>
                <w:szCs w:val="16"/>
              </w:rPr>
              <w:t>Spice</w:t>
            </w:r>
          </w:p>
        </w:tc>
      </w:tr>
      <w:tr w:rsidR="00FA2857" w:rsidRPr="00884D51" w14:paraId="09E46CEB" w14:textId="77777777" w:rsidTr="00406408">
        <w:tc>
          <w:tcPr>
            <w:tcW w:w="1440" w:type="dxa"/>
          </w:tcPr>
          <w:p w14:paraId="09038FD5"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AuthorYear="1"&gt;&lt;Author&gt;Firkey&lt;/Author&gt;&lt;Year&gt;2020&lt;/Year&gt;&lt;RecNum&gt;25&lt;/RecNum&gt;&lt;DisplayText&gt;Firkey&lt;style face="italic"&gt; et al.&lt;/style&gt; (2020) [33]&lt;/DisplayText&gt;&lt;record&gt;&lt;rec-number&gt;25&lt;/rec-number&gt;&lt;foreign-keys&gt;&lt;key app="EN" db-id="zddtr29x2a2eebe5tawvs9v1reevaw5f5zww" timestamp="1652539865"&gt;25&lt;/key&gt;&lt;/foreign-keys&gt;&lt;ref-type name="Journal Article"&gt;17&lt;/ref-type&gt;&lt;contributors&gt;&lt;authors&gt;&lt;author&gt;Firkey, Madison K&lt;/author&gt;&lt;author&gt;Sheinfil, Alan Z&lt;/author&gt;&lt;author&gt;Woolf-King, Sarah E&lt;/author&gt;&lt;/authors&gt;&lt;/contributors&gt;&lt;titles&gt;&lt;title&gt;Substance use, sexual behavior, and general well-being of US college students during the COVID-19 pandemic: a brief report&lt;/title&gt;&lt;secondary-title&gt;Journal of American College Health&lt;/secondary-title&gt;&lt;/titles&gt;&lt;periodical&gt;&lt;full-title&gt;Journal of American College Health&lt;/full-title&gt;&lt;/periodical&gt;&lt;pages&gt;1-7&lt;/pages&gt;&lt;dates&gt;&lt;year&gt;2020&lt;/year&gt;&lt;/dates&gt;&lt;isbn&gt;0744-8481&lt;/isbn&gt;&lt;urls&gt;&lt;/urls&gt;&lt;/record&gt;&lt;/Cite&gt;&lt;/EndNote&gt;</w:instrText>
            </w:r>
            <w:r w:rsidRPr="00884D51">
              <w:rPr>
                <w:color w:val="000000"/>
                <w:sz w:val="16"/>
                <w:szCs w:val="16"/>
              </w:rPr>
              <w:fldChar w:fldCharType="separate"/>
            </w:r>
            <w:r>
              <w:rPr>
                <w:noProof/>
                <w:color w:val="000000"/>
                <w:sz w:val="16"/>
                <w:szCs w:val="16"/>
              </w:rPr>
              <w:t>Firkey</w:t>
            </w:r>
            <w:r w:rsidRPr="00FA2857">
              <w:rPr>
                <w:i/>
                <w:noProof/>
                <w:color w:val="000000"/>
                <w:sz w:val="16"/>
                <w:szCs w:val="16"/>
              </w:rPr>
              <w:t xml:space="preserve"> et al.</w:t>
            </w:r>
            <w:r>
              <w:rPr>
                <w:noProof/>
                <w:color w:val="000000"/>
                <w:sz w:val="16"/>
                <w:szCs w:val="16"/>
              </w:rPr>
              <w:t xml:space="preserve"> (2020) [33]</w:t>
            </w:r>
            <w:r w:rsidRPr="00884D51">
              <w:rPr>
                <w:color w:val="000000"/>
                <w:sz w:val="16"/>
                <w:szCs w:val="16"/>
              </w:rPr>
              <w:fldChar w:fldCharType="end"/>
            </w:r>
            <w:r w:rsidRPr="00884D51">
              <w:rPr>
                <w:color w:val="000000"/>
                <w:sz w:val="16"/>
                <w:szCs w:val="16"/>
              </w:rPr>
              <w:t>.</w:t>
            </w:r>
          </w:p>
          <w:p w14:paraId="68B198E5"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00438414" w14:textId="77777777" w:rsidR="00FA2857" w:rsidRPr="00884D51" w:rsidRDefault="00FA2857" w:rsidP="00406408">
            <w:pPr>
              <w:rPr>
                <w:color w:val="000000"/>
                <w:sz w:val="16"/>
                <w:szCs w:val="16"/>
              </w:rPr>
            </w:pPr>
            <w:r w:rsidRPr="00884D51">
              <w:rPr>
                <w:color w:val="000000"/>
                <w:sz w:val="16"/>
                <w:szCs w:val="16"/>
              </w:rPr>
              <w:t xml:space="preserve">Cross-sectional </w:t>
            </w:r>
          </w:p>
          <w:p w14:paraId="392EA28C"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4D1E9FF0" w14:textId="77777777" w:rsidR="00FA2857" w:rsidRPr="00884D51" w:rsidRDefault="00FA2857" w:rsidP="00406408">
            <w:pPr>
              <w:rPr>
                <w:color w:val="000000"/>
                <w:sz w:val="16"/>
                <w:szCs w:val="16"/>
              </w:rPr>
            </w:pPr>
            <w:r w:rsidRPr="00884D51">
              <w:rPr>
                <w:color w:val="000000"/>
                <w:sz w:val="16"/>
                <w:szCs w:val="16"/>
              </w:rPr>
              <w:t>N=212</w:t>
            </w:r>
          </w:p>
          <w:p w14:paraId="2AEAA290" w14:textId="77777777" w:rsidR="00FA2857" w:rsidRPr="00884D51" w:rsidRDefault="00FA2857" w:rsidP="00406408">
            <w:pPr>
              <w:rPr>
                <w:color w:val="000000"/>
                <w:sz w:val="16"/>
                <w:szCs w:val="16"/>
              </w:rPr>
            </w:pPr>
            <w:r w:rsidRPr="00884D51">
              <w:rPr>
                <w:color w:val="000000"/>
                <w:sz w:val="16"/>
                <w:szCs w:val="16"/>
              </w:rPr>
              <w:t>22.1 (2.1)</w:t>
            </w:r>
          </w:p>
          <w:p w14:paraId="066B4921" w14:textId="77777777" w:rsidR="00FA2857" w:rsidRPr="00884D51" w:rsidRDefault="00FA2857" w:rsidP="00406408">
            <w:pPr>
              <w:rPr>
                <w:sz w:val="16"/>
                <w:szCs w:val="16"/>
              </w:rPr>
            </w:pPr>
            <w:r w:rsidRPr="00884D51">
              <w:rPr>
                <w:sz w:val="16"/>
                <w:szCs w:val="16"/>
              </w:rPr>
              <w:t xml:space="preserve">Females: 107 (50.5%) </w:t>
            </w:r>
            <w:r w:rsidRPr="00884D51">
              <w:rPr>
                <w:sz w:val="16"/>
                <w:szCs w:val="16"/>
              </w:rPr>
              <w:br/>
              <w:t>Males: 105</w:t>
            </w:r>
          </w:p>
        </w:tc>
        <w:tc>
          <w:tcPr>
            <w:tcW w:w="4140" w:type="dxa"/>
          </w:tcPr>
          <w:p w14:paraId="5CE13028" w14:textId="77777777" w:rsidR="00FA2857" w:rsidRDefault="00FA2857" w:rsidP="00406408">
            <w:pPr>
              <w:rPr>
                <w:sz w:val="16"/>
                <w:szCs w:val="16"/>
              </w:rPr>
            </w:pPr>
            <w:r w:rsidRPr="00884D51">
              <w:rPr>
                <w:sz w:val="16"/>
                <w:szCs w:val="16"/>
              </w:rPr>
              <w:t xml:space="preserve">Caucasian/White: 150 (70.8%) </w:t>
            </w:r>
            <w:r w:rsidRPr="00884D51">
              <w:rPr>
                <w:sz w:val="16"/>
                <w:szCs w:val="16"/>
              </w:rPr>
              <w:br/>
              <w:t>Black/African American: 16 (17.5%)</w:t>
            </w:r>
            <w:r w:rsidRPr="00884D51">
              <w:rPr>
                <w:sz w:val="16"/>
                <w:szCs w:val="16"/>
              </w:rPr>
              <w:br/>
              <w:t>Asian/Pacific Islander: 31 (14.6%)</w:t>
            </w:r>
            <w:r w:rsidRPr="00884D51">
              <w:rPr>
                <w:sz w:val="16"/>
                <w:szCs w:val="16"/>
              </w:rPr>
              <w:br/>
              <w:t xml:space="preserve">Mixed race/other: 11 (5.2%) </w:t>
            </w:r>
            <w:r w:rsidRPr="00884D51">
              <w:rPr>
                <w:sz w:val="16"/>
                <w:szCs w:val="16"/>
              </w:rPr>
              <w:br/>
              <w:t xml:space="preserve">Hispanic or Latino: 36 (17.0%) </w:t>
            </w:r>
            <w:r w:rsidRPr="00884D51">
              <w:rPr>
                <w:sz w:val="16"/>
                <w:szCs w:val="16"/>
              </w:rPr>
              <w:br/>
              <w:t>Non-Hispanic or Latino: 175 (82.5%)</w:t>
            </w:r>
          </w:p>
          <w:p w14:paraId="46015F13" w14:textId="77777777" w:rsidR="00FA2857" w:rsidRPr="00884D51" w:rsidRDefault="00FA2857" w:rsidP="00406408">
            <w:pPr>
              <w:rPr>
                <w:sz w:val="16"/>
                <w:szCs w:val="16"/>
              </w:rPr>
            </w:pPr>
          </w:p>
        </w:tc>
        <w:tc>
          <w:tcPr>
            <w:tcW w:w="1260" w:type="dxa"/>
          </w:tcPr>
          <w:p w14:paraId="3DA92F00"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1E7CD756"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365DCAE5" w14:textId="77777777" w:rsidR="00FA2857" w:rsidRPr="00884D51" w:rsidRDefault="00FA2857" w:rsidP="00406408">
            <w:pPr>
              <w:rPr>
                <w:color w:val="000000"/>
                <w:sz w:val="16"/>
                <w:szCs w:val="16"/>
              </w:rPr>
            </w:pPr>
            <w:r w:rsidRPr="00884D51">
              <w:rPr>
                <w:color w:val="000000"/>
                <w:sz w:val="16"/>
                <w:szCs w:val="16"/>
              </w:rPr>
              <w:t xml:space="preserve">Closure of non-essential businesses </w:t>
            </w:r>
          </w:p>
          <w:p w14:paraId="473D8610" w14:textId="77777777" w:rsidR="00FA2857" w:rsidRPr="00884D51" w:rsidRDefault="00FA2857" w:rsidP="00406408">
            <w:pPr>
              <w:rPr>
                <w:color w:val="000000"/>
                <w:sz w:val="16"/>
                <w:szCs w:val="16"/>
              </w:rPr>
            </w:pPr>
            <w:r w:rsidRPr="00884D51">
              <w:rPr>
                <w:color w:val="000000"/>
                <w:sz w:val="16"/>
                <w:szCs w:val="16"/>
              </w:rPr>
              <w:t xml:space="preserve">Closure of universities </w:t>
            </w:r>
          </w:p>
          <w:p w14:paraId="1E4CE99C" w14:textId="77777777" w:rsidR="00FA2857" w:rsidRPr="00884D51" w:rsidRDefault="00FA2857" w:rsidP="00406408">
            <w:pPr>
              <w:rPr>
                <w:color w:val="000000"/>
                <w:sz w:val="16"/>
                <w:szCs w:val="16"/>
              </w:rPr>
            </w:pPr>
            <w:r w:rsidRPr="00884D51">
              <w:rPr>
                <w:color w:val="000000"/>
                <w:sz w:val="16"/>
                <w:szCs w:val="16"/>
              </w:rPr>
              <w:t>Restrictions on movement, gatherings, social activities</w:t>
            </w:r>
          </w:p>
        </w:tc>
        <w:tc>
          <w:tcPr>
            <w:tcW w:w="1080" w:type="dxa"/>
          </w:tcPr>
          <w:p w14:paraId="07AAB854"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3B6E19E6"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1A37F31D" w14:textId="77777777" w:rsidTr="00406408">
        <w:tc>
          <w:tcPr>
            <w:tcW w:w="1440" w:type="dxa"/>
          </w:tcPr>
          <w:p w14:paraId="1B33171D"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AuthorYear="1"&gt;&lt;Author&gt;Fitzke&lt;/Author&gt;&lt;Year&gt;2021&lt;/Year&gt;&lt;RecNum&gt;26&lt;/RecNum&gt;&lt;DisplayText&gt;Fitzke&lt;style face="italic"&gt; et al.&lt;/style&gt; (2021) [34]&lt;/DisplayText&gt;&lt;record&gt;&lt;rec-number&gt;26&lt;/rec-number&gt;&lt;foreign-keys&gt;&lt;key app="EN" db-id="zddtr29x2a2eebe5tawvs9v1reevaw5f5zww" timestamp="1652539888"&gt;26&lt;/key&gt;&lt;/foreign-keys&gt;&lt;ref-type name="Journal Article"&gt;17&lt;/ref-type&gt;&lt;contributors&gt;&lt;authors&gt;&lt;author&gt;Fitzke, Reagan E&lt;/author&gt;&lt;author&gt;Wang, Jennifer&lt;/author&gt;&lt;author&gt;Davis, Jordan P&lt;/author&gt;&lt;author&gt;Pedersen, Eric R&lt;/author&gt;&lt;/authors&gt;&lt;/contributors&gt;&lt;titles&gt;&lt;title&gt;Substance use, depression, and loneliness among American veterans during the COVID‐19 pandemic&lt;/title&gt;&lt;secondary-title&gt;The American Journal on Addictions&lt;/secondary-title&gt;&lt;/titles&gt;&lt;periodical&gt;&lt;full-title&gt;The American Journal on Addictions&lt;/full-title&gt;&lt;/periodical&gt;&lt;pages&gt;552-559&lt;/pages&gt;&lt;volume&gt;30&lt;/volume&gt;&lt;number&gt;6&lt;/number&gt;&lt;dates&gt;&lt;year&gt;2021&lt;/year&gt;&lt;/dates&gt;&lt;isbn&gt;1055-0496&lt;/isbn&gt;&lt;urls&gt;&lt;/urls&gt;&lt;/record&gt;&lt;/Cite&gt;&lt;/EndNote&gt;</w:instrText>
            </w:r>
            <w:r w:rsidRPr="00884D51">
              <w:rPr>
                <w:color w:val="000000"/>
                <w:sz w:val="16"/>
                <w:szCs w:val="16"/>
              </w:rPr>
              <w:fldChar w:fldCharType="separate"/>
            </w:r>
            <w:r>
              <w:rPr>
                <w:noProof/>
                <w:color w:val="000000"/>
                <w:sz w:val="16"/>
                <w:szCs w:val="16"/>
              </w:rPr>
              <w:t>Fitzke</w:t>
            </w:r>
            <w:r w:rsidRPr="00FA2857">
              <w:rPr>
                <w:i/>
                <w:noProof/>
                <w:color w:val="000000"/>
                <w:sz w:val="16"/>
                <w:szCs w:val="16"/>
              </w:rPr>
              <w:t xml:space="preserve"> et al.</w:t>
            </w:r>
            <w:r>
              <w:rPr>
                <w:noProof/>
                <w:color w:val="000000"/>
                <w:sz w:val="16"/>
                <w:szCs w:val="16"/>
              </w:rPr>
              <w:t xml:space="preserve"> (2021) [34]</w:t>
            </w:r>
            <w:r w:rsidRPr="00884D51">
              <w:rPr>
                <w:color w:val="000000"/>
                <w:sz w:val="16"/>
                <w:szCs w:val="16"/>
              </w:rPr>
              <w:fldChar w:fldCharType="end"/>
            </w:r>
          </w:p>
          <w:p w14:paraId="120A7FAA"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37D06537" w14:textId="77777777" w:rsidR="00FA2857" w:rsidRPr="00884D51" w:rsidRDefault="00FA2857" w:rsidP="00406408">
            <w:pPr>
              <w:rPr>
                <w:color w:val="000000"/>
                <w:sz w:val="16"/>
                <w:szCs w:val="16"/>
              </w:rPr>
            </w:pPr>
            <w:r w:rsidRPr="00884D51">
              <w:rPr>
                <w:color w:val="000000"/>
                <w:sz w:val="16"/>
                <w:szCs w:val="16"/>
              </w:rPr>
              <w:t xml:space="preserve">Repeated cross-sectional </w:t>
            </w:r>
          </w:p>
          <w:p w14:paraId="50C7BB42"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1967A95F" w14:textId="77777777" w:rsidR="00FA2857" w:rsidRPr="00884D51" w:rsidRDefault="00FA2857" w:rsidP="00406408">
            <w:pPr>
              <w:rPr>
                <w:color w:val="000000"/>
                <w:sz w:val="16"/>
                <w:szCs w:val="16"/>
              </w:rPr>
            </w:pPr>
            <w:r w:rsidRPr="00884D51">
              <w:rPr>
                <w:color w:val="000000"/>
                <w:sz w:val="16"/>
                <w:szCs w:val="16"/>
              </w:rPr>
              <w:t>N=1025</w:t>
            </w:r>
          </w:p>
          <w:p w14:paraId="38D9658C" w14:textId="77777777" w:rsidR="00FA2857" w:rsidRPr="00884D51" w:rsidRDefault="00FA2857" w:rsidP="00406408">
            <w:pPr>
              <w:rPr>
                <w:color w:val="000000"/>
                <w:sz w:val="16"/>
                <w:szCs w:val="16"/>
              </w:rPr>
            </w:pPr>
            <w:r w:rsidRPr="00884D51">
              <w:rPr>
                <w:color w:val="000000"/>
                <w:sz w:val="16"/>
                <w:szCs w:val="16"/>
              </w:rPr>
              <w:t>34.6 (3.5)</w:t>
            </w:r>
          </w:p>
          <w:p w14:paraId="07198301" w14:textId="77777777" w:rsidR="00FA2857" w:rsidRDefault="00FA2857" w:rsidP="00406408">
            <w:pPr>
              <w:rPr>
                <w:color w:val="000000"/>
                <w:sz w:val="16"/>
                <w:szCs w:val="16"/>
              </w:rPr>
            </w:pPr>
            <w:r w:rsidRPr="00884D51">
              <w:rPr>
                <w:color w:val="000000"/>
                <w:sz w:val="16"/>
                <w:szCs w:val="16"/>
              </w:rPr>
              <w:t>Females: 96 (9.4%)</w:t>
            </w:r>
            <w:r w:rsidRPr="00884D51">
              <w:rPr>
                <w:color w:val="000000"/>
                <w:sz w:val="16"/>
                <w:szCs w:val="16"/>
              </w:rPr>
              <w:br/>
              <w:t>Males: 917 (89.5%)</w:t>
            </w:r>
            <w:r w:rsidRPr="00884D51">
              <w:rPr>
                <w:color w:val="000000"/>
                <w:sz w:val="16"/>
                <w:szCs w:val="16"/>
              </w:rPr>
              <w:br/>
              <w:t>Other: 12 (1.2%)</w:t>
            </w:r>
          </w:p>
          <w:p w14:paraId="78C37A5A" w14:textId="77777777" w:rsidR="00FA2857" w:rsidRPr="00884D51" w:rsidRDefault="00FA2857" w:rsidP="00406408">
            <w:pPr>
              <w:rPr>
                <w:color w:val="000000"/>
                <w:sz w:val="16"/>
                <w:szCs w:val="16"/>
              </w:rPr>
            </w:pPr>
          </w:p>
        </w:tc>
        <w:tc>
          <w:tcPr>
            <w:tcW w:w="4140" w:type="dxa"/>
          </w:tcPr>
          <w:p w14:paraId="7E39C959" w14:textId="77777777" w:rsidR="00FA2857" w:rsidRPr="00884D51" w:rsidRDefault="00FA2857" w:rsidP="00406408">
            <w:pPr>
              <w:rPr>
                <w:color w:val="000000"/>
                <w:sz w:val="16"/>
                <w:szCs w:val="16"/>
              </w:rPr>
            </w:pPr>
            <w:r w:rsidRPr="00884D51">
              <w:rPr>
                <w:color w:val="000000"/>
                <w:sz w:val="16"/>
                <w:szCs w:val="16"/>
              </w:rPr>
              <w:t>Hispanic/Latinx: 90 (8.8%)</w:t>
            </w:r>
            <w:r w:rsidRPr="00884D51">
              <w:rPr>
                <w:color w:val="000000"/>
                <w:sz w:val="16"/>
                <w:szCs w:val="16"/>
              </w:rPr>
              <w:br/>
              <w:t>Black/African American: 62 (6.0%)</w:t>
            </w:r>
            <w:r w:rsidRPr="00884D51">
              <w:rPr>
                <w:color w:val="000000"/>
                <w:sz w:val="16"/>
                <w:szCs w:val="16"/>
              </w:rPr>
              <w:br/>
              <w:t>Asian: 12 (1.2%)</w:t>
            </w:r>
            <w:r w:rsidRPr="00884D51">
              <w:rPr>
                <w:color w:val="000000"/>
                <w:sz w:val="16"/>
                <w:szCs w:val="16"/>
              </w:rPr>
              <w:br/>
              <w:t>White: 850 (82.9%)</w:t>
            </w:r>
            <w:r w:rsidRPr="00884D51">
              <w:rPr>
                <w:color w:val="000000"/>
                <w:sz w:val="16"/>
                <w:szCs w:val="16"/>
              </w:rPr>
              <w:br/>
              <w:t>Multiracial/other: 11 (1.1%)</w:t>
            </w:r>
          </w:p>
        </w:tc>
        <w:tc>
          <w:tcPr>
            <w:tcW w:w="1260" w:type="dxa"/>
          </w:tcPr>
          <w:p w14:paraId="09EE68E0" w14:textId="77777777" w:rsidR="00FA2857" w:rsidRPr="00884D51" w:rsidRDefault="00FA2857" w:rsidP="00406408">
            <w:pPr>
              <w:rPr>
                <w:color w:val="000000"/>
                <w:sz w:val="16"/>
                <w:szCs w:val="16"/>
              </w:rPr>
            </w:pPr>
            <w:r w:rsidRPr="00884D51">
              <w:rPr>
                <w:color w:val="000000"/>
                <w:sz w:val="16"/>
                <w:szCs w:val="16"/>
              </w:rPr>
              <w:t xml:space="preserve">Occupational                     </w:t>
            </w:r>
          </w:p>
        </w:tc>
        <w:tc>
          <w:tcPr>
            <w:tcW w:w="900" w:type="dxa"/>
          </w:tcPr>
          <w:p w14:paraId="1A3A1180"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40BE10D9"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56993B42"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4F83386E" w14:textId="77777777" w:rsidR="00FA2857" w:rsidRPr="00884D51" w:rsidRDefault="00FA2857" w:rsidP="00406408">
            <w:pPr>
              <w:rPr>
                <w:sz w:val="16"/>
                <w:szCs w:val="16"/>
              </w:rPr>
            </w:pPr>
            <w:r w:rsidRPr="00884D51">
              <w:rPr>
                <w:sz w:val="16"/>
                <w:szCs w:val="16"/>
              </w:rPr>
              <w:t>Edibles</w:t>
            </w:r>
          </w:p>
          <w:p w14:paraId="7818AB8D" w14:textId="77777777" w:rsidR="00FA2857" w:rsidRPr="00884D51" w:rsidRDefault="00FA2857" w:rsidP="00406408">
            <w:pPr>
              <w:rPr>
                <w:sz w:val="16"/>
                <w:szCs w:val="16"/>
              </w:rPr>
            </w:pPr>
            <w:r w:rsidRPr="00884D51">
              <w:rPr>
                <w:sz w:val="16"/>
                <w:szCs w:val="16"/>
              </w:rPr>
              <w:t>Smoking</w:t>
            </w:r>
          </w:p>
          <w:p w14:paraId="657A2706" w14:textId="77777777" w:rsidR="00FA2857" w:rsidRPr="00884D51" w:rsidRDefault="00FA2857" w:rsidP="00406408">
            <w:pPr>
              <w:rPr>
                <w:sz w:val="16"/>
                <w:szCs w:val="16"/>
              </w:rPr>
            </w:pPr>
            <w:r w:rsidRPr="00884D51">
              <w:rPr>
                <w:sz w:val="16"/>
                <w:szCs w:val="16"/>
              </w:rPr>
              <w:t>Vaping</w:t>
            </w:r>
          </w:p>
        </w:tc>
      </w:tr>
      <w:tr w:rsidR="00FA2857" w:rsidRPr="00884D51" w14:paraId="2E218E54" w14:textId="77777777" w:rsidTr="00406408">
        <w:tc>
          <w:tcPr>
            <w:tcW w:w="1440" w:type="dxa"/>
          </w:tcPr>
          <w:p w14:paraId="6F766285"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AuthorYear="1"&gt;&lt;Author&gt;Gaiha&lt;/Author&gt;&lt;Year&gt;2020&lt;/Year&gt;&lt;RecNum&gt;27&lt;/RecNum&gt;&lt;DisplayText&gt;Gaiha&lt;style face="italic"&gt; et al.&lt;/style&gt; (2020) [35]&lt;/DisplayText&gt;&lt;record&gt;&lt;rec-number&gt;27&lt;/rec-number&gt;&lt;foreign-keys&gt;&lt;key app="EN" db-id="zddtr29x2a2eebe5tawvs9v1reevaw5f5zww" timestamp="1652539922"&gt;27&lt;/key&gt;&lt;/foreign-keys&gt;&lt;ref-type name="Journal Article"&gt;17&lt;/ref-type&gt;&lt;contributors&gt;&lt;authors&gt;&lt;author&gt;Gaiha, Shivani Mathur&lt;/author&gt;&lt;author&gt;Lempert, Lauren Kass&lt;/author&gt;&lt;author&gt;Halpern-Felsher, Bonnie&lt;/author&gt;&lt;/authors&gt;&lt;/contributors&gt;&lt;titles&gt;&lt;title&gt;Underage youth and young adult e-cigarette use and access before and during the coronavirus disease 2019 pandemic&lt;/title&gt;&lt;secondary-title&gt;JAMA network open&lt;/secondary-title&gt;&lt;/titles&gt;&lt;periodical&gt;&lt;full-title&gt;JAMA network open&lt;/full-title&gt;&lt;/periodical&gt;&lt;pages&gt;e2027572-e2027572&lt;/pages&gt;&lt;volume&gt;3&lt;/volume&gt;&lt;number&gt;12&lt;/number&gt;&lt;dates&gt;&lt;year&gt;2020&lt;/year&gt;&lt;/dates&gt;&lt;urls&gt;&lt;/urls&gt;&lt;/record&gt;&lt;/Cite&gt;&lt;/EndNote&gt;</w:instrText>
            </w:r>
            <w:r w:rsidRPr="00884D51">
              <w:rPr>
                <w:color w:val="000000"/>
                <w:sz w:val="16"/>
                <w:szCs w:val="16"/>
              </w:rPr>
              <w:fldChar w:fldCharType="separate"/>
            </w:r>
            <w:r>
              <w:rPr>
                <w:noProof/>
                <w:color w:val="000000"/>
                <w:sz w:val="16"/>
                <w:szCs w:val="16"/>
              </w:rPr>
              <w:t>Gaiha</w:t>
            </w:r>
            <w:r w:rsidRPr="00FA2857">
              <w:rPr>
                <w:i/>
                <w:noProof/>
                <w:color w:val="000000"/>
                <w:sz w:val="16"/>
                <w:szCs w:val="16"/>
              </w:rPr>
              <w:t xml:space="preserve"> et al.</w:t>
            </w:r>
            <w:r>
              <w:rPr>
                <w:noProof/>
                <w:color w:val="000000"/>
                <w:sz w:val="16"/>
                <w:szCs w:val="16"/>
              </w:rPr>
              <w:t xml:space="preserve"> (2020) [35]</w:t>
            </w:r>
            <w:r w:rsidRPr="00884D51">
              <w:rPr>
                <w:color w:val="000000"/>
                <w:sz w:val="16"/>
                <w:szCs w:val="16"/>
              </w:rPr>
              <w:fldChar w:fldCharType="end"/>
            </w:r>
          </w:p>
          <w:p w14:paraId="2BAE70FE"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5E3190AC" w14:textId="77777777" w:rsidR="00FA2857" w:rsidRPr="00884D51" w:rsidRDefault="00FA2857" w:rsidP="00406408">
            <w:pPr>
              <w:rPr>
                <w:color w:val="000000"/>
                <w:sz w:val="16"/>
                <w:szCs w:val="16"/>
              </w:rPr>
            </w:pPr>
            <w:r w:rsidRPr="00884D51">
              <w:rPr>
                <w:color w:val="000000"/>
                <w:sz w:val="16"/>
                <w:szCs w:val="16"/>
              </w:rPr>
              <w:t xml:space="preserve">Cross-sectional </w:t>
            </w:r>
          </w:p>
          <w:p w14:paraId="2E87EC81"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2F88D86C" w14:textId="77777777" w:rsidR="00FA2857" w:rsidRPr="00884D51" w:rsidRDefault="00FA2857" w:rsidP="00406408">
            <w:pPr>
              <w:rPr>
                <w:color w:val="000000"/>
                <w:sz w:val="16"/>
                <w:szCs w:val="16"/>
              </w:rPr>
            </w:pPr>
            <w:r w:rsidRPr="00884D51">
              <w:rPr>
                <w:color w:val="000000"/>
                <w:sz w:val="16"/>
                <w:szCs w:val="16"/>
              </w:rPr>
              <w:t>N= 2167</w:t>
            </w:r>
          </w:p>
          <w:p w14:paraId="2FE36C9F" w14:textId="77777777" w:rsidR="00FA2857" w:rsidRPr="00884D51" w:rsidRDefault="00FA2857" w:rsidP="00406408">
            <w:pPr>
              <w:rPr>
                <w:sz w:val="16"/>
                <w:szCs w:val="16"/>
              </w:rPr>
            </w:pPr>
            <w:r w:rsidRPr="00884D51">
              <w:rPr>
                <w:sz w:val="16"/>
                <w:szCs w:val="16"/>
              </w:rPr>
              <w:t>19.17 (2.3)</w:t>
            </w:r>
          </w:p>
          <w:p w14:paraId="42CACAE1" w14:textId="77777777" w:rsidR="00FA2857" w:rsidRDefault="00FA2857" w:rsidP="00406408">
            <w:pPr>
              <w:rPr>
                <w:sz w:val="16"/>
                <w:szCs w:val="16"/>
              </w:rPr>
            </w:pPr>
            <w:r w:rsidRPr="00884D51">
              <w:rPr>
                <w:sz w:val="16"/>
                <w:szCs w:val="16"/>
              </w:rPr>
              <w:t xml:space="preserve">Females: 1397 (64.5%) </w:t>
            </w:r>
            <w:r w:rsidRPr="00884D51">
              <w:rPr>
                <w:sz w:val="16"/>
                <w:szCs w:val="16"/>
              </w:rPr>
              <w:br/>
              <w:t>Males: 723 (33.4%)</w:t>
            </w:r>
            <w:r w:rsidRPr="00884D51">
              <w:rPr>
                <w:sz w:val="16"/>
                <w:szCs w:val="16"/>
              </w:rPr>
              <w:br/>
              <w:t xml:space="preserve">Other/nonbinary: 46 (2.1%) </w:t>
            </w:r>
          </w:p>
          <w:p w14:paraId="78D5FFA3" w14:textId="77777777" w:rsidR="00FA2857" w:rsidRPr="00884D51" w:rsidRDefault="00FA2857" w:rsidP="00406408">
            <w:pPr>
              <w:rPr>
                <w:sz w:val="16"/>
                <w:szCs w:val="16"/>
              </w:rPr>
            </w:pPr>
          </w:p>
        </w:tc>
        <w:tc>
          <w:tcPr>
            <w:tcW w:w="4140" w:type="dxa"/>
          </w:tcPr>
          <w:p w14:paraId="44BD119E" w14:textId="77777777" w:rsidR="00FA2857" w:rsidRPr="00884D51" w:rsidRDefault="00FA2857" w:rsidP="00406408">
            <w:pPr>
              <w:rPr>
                <w:sz w:val="16"/>
                <w:szCs w:val="16"/>
              </w:rPr>
            </w:pPr>
            <w:r w:rsidRPr="00884D51">
              <w:rPr>
                <w:sz w:val="16"/>
                <w:szCs w:val="16"/>
              </w:rPr>
              <w:t xml:space="preserve">African American/Black: 319 (14.7%) </w:t>
            </w:r>
            <w:r w:rsidRPr="00884D51">
              <w:rPr>
                <w:sz w:val="16"/>
                <w:szCs w:val="16"/>
              </w:rPr>
              <w:br/>
              <w:t xml:space="preserve">Asian/Pacific Islander, non-Hispanic: 146 (6.7%) </w:t>
            </w:r>
            <w:r w:rsidRPr="00884D51">
              <w:rPr>
                <w:sz w:val="16"/>
                <w:szCs w:val="16"/>
              </w:rPr>
              <w:br/>
              <w:t xml:space="preserve">Hispanic: 416 (19.2%) </w:t>
            </w:r>
            <w:r w:rsidRPr="00884D51">
              <w:rPr>
                <w:sz w:val="16"/>
                <w:szCs w:val="16"/>
              </w:rPr>
              <w:br/>
              <w:t xml:space="preserve">White, non-Hispanic: 1102 (50.9%) </w:t>
            </w:r>
            <w:r w:rsidRPr="00884D51">
              <w:rPr>
                <w:sz w:val="16"/>
                <w:szCs w:val="16"/>
              </w:rPr>
              <w:br/>
              <w:t>Other/multiracial: 184 (8.5%)</w:t>
            </w:r>
          </w:p>
        </w:tc>
        <w:tc>
          <w:tcPr>
            <w:tcW w:w="1260" w:type="dxa"/>
          </w:tcPr>
          <w:p w14:paraId="2459A88D"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1EA3EE02"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11EE92D4" w14:textId="77777777" w:rsidR="00FA2857" w:rsidRPr="00884D51" w:rsidRDefault="00FA2857" w:rsidP="00406408">
            <w:pPr>
              <w:rPr>
                <w:color w:val="000000"/>
                <w:sz w:val="16"/>
                <w:szCs w:val="16"/>
              </w:rPr>
            </w:pPr>
            <w:r w:rsidRPr="00884D51">
              <w:rPr>
                <w:color w:val="000000"/>
                <w:sz w:val="16"/>
                <w:szCs w:val="16"/>
              </w:rPr>
              <w:t>Stay-at-home orders</w:t>
            </w:r>
          </w:p>
          <w:p w14:paraId="0883892A" w14:textId="77777777" w:rsidR="00FA2857" w:rsidRPr="00884D51" w:rsidRDefault="00FA2857" w:rsidP="00406408">
            <w:pPr>
              <w:rPr>
                <w:color w:val="000000"/>
                <w:sz w:val="16"/>
                <w:szCs w:val="16"/>
              </w:rPr>
            </w:pPr>
            <w:r w:rsidRPr="00884D51">
              <w:rPr>
                <w:color w:val="000000"/>
                <w:sz w:val="16"/>
                <w:szCs w:val="16"/>
              </w:rPr>
              <w:t>Social distancing</w:t>
            </w:r>
          </w:p>
        </w:tc>
        <w:tc>
          <w:tcPr>
            <w:tcW w:w="1080" w:type="dxa"/>
          </w:tcPr>
          <w:p w14:paraId="3931C1F0"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44E9D813" w14:textId="77777777" w:rsidR="00FA2857" w:rsidRPr="00884D51" w:rsidRDefault="00FA2857" w:rsidP="00406408">
            <w:pPr>
              <w:rPr>
                <w:sz w:val="16"/>
                <w:szCs w:val="16"/>
              </w:rPr>
            </w:pPr>
            <w:r w:rsidRPr="00884D51">
              <w:rPr>
                <w:sz w:val="16"/>
                <w:szCs w:val="16"/>
              </w:rPr>
              <w:t>Edibles</w:t>
            </w:r>
          </w:p>
          <w:p w14:paraId="5A131A1B" w14:textId="77777777" w:rsidR="00FA2857" w:rsidRPr="00884D51" w:rsidRDefault="00FA2857" w:rsidP="00406408">
            <w:pPr>
              <w:rPr>
                <w:sz w:val="16"/>
                <w:szCs w:val="16"/>
              </w:rPr>
            </w:pPr>
            <w:r w:rsidRPr="00884D51">
              <w:rPr>
                <w:sz w:val="16"/>
                <w:szCs w:val="16"/>
              </w:rPr>
              <w:t>Smoking</w:t>
            </w:r>
          </w:p>
          <w:p w14:paraId="29DD6968" w14:textId="77777777" w:rsidR="00FA2857" w:rsidRPr="00884D51" w:rsidRDefault="00FA2857" w:rsidP="00406408">
            <w:pPr>
              <w:rPr>
                <w:color w:val="000000"/>
                <w:sz w:val="16"/>
                <w:szCs w:val="16"/>
              </w:rPr>
            </w:pPr>
            <w:r w:rsidRPr="00884D51">
              <w:rPr>
                <w:sz w:val="16"/>
                <w:szCs w:val="16"/>
              </w:rPr>
              <w:t>Vaping</w:t>
            </w:r>
          </w:p>
        </w:tc>
      </w:tr>
      <w:tr w:rsidR="00FA2857" w:rsidRPr="00884D51" w14:paraId="233BCC0F" w14:textId="77777777" w:rsidTr="00406408">
        <w:tc>
          <w:tcPr>
            <w:tcW w:w="1440" w:type="dxa"/>
          </w:tcPr>
          <w:p w14:paraId="585DF44C"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AuthorYear="1"&gt;&lt;Author&gt;Gattamorta&lt;/Author&gt;&lt;Year&gt;2021&lt;/Year&gt;&lt;RecNum&gt;28&lt;/RecNum&gt;&lt;DisplayText&gt;Gattamorta&lt;style face="italic"&gt; et al.&lt;/style&gt; (2021) [36]&lt;/DisplayText&gt;&lt;record&gt;&lt;rec-number&gt;28&lt;/rec-number&gt;&lt;foreign-keys&gt;&lt;key app="EN" db-id="zddtr29x2a2eebe5tawvs9v1reevaw5f5zww" timestamp="1652539940"&gt;28&lt;/key&gt;&lt;/foreign-keys&gt;&lt;ref-type name="Journal Article"&gt;17&lt;/ref-type&gt;&lt;contributors&gt;&lt;authors&gt;&lt;author&gt;Gattamorta, Karina A&lt;/author&gt;&lt;author&gt;Salerno, John P&lt;/author&gt;&lt;author&gt;Islam, Jessica Y&lt;/author&gt;&lt;author&gt;Vidot, Denise C&lt;/author&gt;&lt;/authors&gt;&lt;/contributors&gt;&lt;titles&gt;&lt;title&gt;Mental health among LGBTQ cannabis users during the COVID-19 pandemic: Analysis of the COVID-19 cannabis health study&lt;/title&gt;&lt;secondary-title&gt;Psychology of Sexual Orientation and Gender Diversity&lt;/secondary-title&gt;&lt;/titles&gt;&lt;periodical&gt;&lt;full-title&gt;Psychology of Sexual Orientation and Gender Diversity&lt;/full-title&gt;&lt;/periodical&gt;&lt;pages&gt;172&lt;/pages&gt;&lt;volume&gt;8&lt;/volume&gt;&lt;number&gt;2&lt;/number&gt;&lt;dates&gt;&lt;year&gt;2021&lt;/year&gt;&lt;/dates&gt;&lt;isbn&gt;2329-0390&lt;/isbn&gt;&lt;urls&gt;&lt;/urls&gt;&lt;/record&gt;&lt;/Cite&gt;&lt;/EndNote&gt;</w:instrText>
            </w:r>
            <w:r w:rsidRPr="00884D51">
              <w:rPr>
                <w:color w:val="000000"/>
                <w:sz w:val="16"/>
                <w:szCs w:val="16"/>
              </w:rPr>
              <w:fldChar w:fldCharType="separate"/>
            </w:r>
            <w:r>
              <w:rPr>
                <w:noProof/>
                <w:color w:val="000000"/>
                <w:sz w:val="16"/>
                <w:szCs w:val="16"/>
              </w:rPr>
              <w:t>Gattamorta</w:t>
            </w:r>
            <w:r w:rsidRPr="00FA2857">
              <w:rPr>
                <w:i/>
                <w:noProof/>
                <w:color w:val="000000"/>
                <w:sz w:val="16"/>
                <w:szCs w:val="16"/>
              </w:rPr>
              <w:t xml:space="preserve"> et al.</w:t>
            </w:r>
            <w:r>
              <w:rPr>
                <w:noProof/>
                <w:color w:val="000000"/>
                <w:sz w:val="16"/>
                <w:szCs w:val="16"/>
              </w:rPr>
              <w:t xml:space="preserve"> (2021) [36]</w:t>
            </w:r>
            <w:r w:rsidRPr="00884D51">
              <w:rPr>
                <w:color w:val="000000"/>
                <w:sz w:val="16"/>
                <w:szCs w:val="16"/>
              </w:rPr>
              <w:fldChar w:fldCharType="end"/>
            </w:r>
          </w:p>
          <w:p w14:paraId="2771E1E6"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56F409AC" w14:textId="77777777" w:rsidR="00FA2857" w:rsidRPr="00884D51" w:rsidRDefault="00FA2857" w:rsidP="00406408">
            <w:pPr>
              <w:rPr>
                <w:color w:val="000000"/>
                <w:sz w:val="16"/>
                <w:szCs w:val="16"/>
              </w:rPr>
            </w:pPr>
            <w:r w:rsidRPr="00884D51">
              <w:rPr>
                <w:color w:val="000000"/>
                <w:sz w:val="16"/>
                <w:szCs w:val="16"/>
              </w:rPr>
              <w:t xml:space="preserve">Cross-sectional </w:t>
            </w:r>
          </w:p>
          <w:p w14:paraId="6B23F282"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5D1B5C10" w14:textId="77777777" w:rsidR="00FA2857" w:rsidRPr="00884D51" w:rsidRDefault="00FA2857" w:rsidP="00406408">
            <w:pPr>
              <w:rPr>
                <w:color w:val="000000"/>
                <w:sz w:val="16"/>
                <w:szCs w:val="16"/>
              </w:rPr>
            </w:pPr>
            <w:r w:rsidRPr="00884D51">
              <w:rPr>
                <w:color w:val="000000"/>
                <w:sz w:val="16"/>
                <w:szCs w:val="16"/>
              </w:rPr>
              <w:t>N=2319</w:t>
            </w:r>
          </w:p>
          <w:p w14:paraId="7DA7AEF2" w14:textId="77777777" w:rsidR="00FA2857" w:rsidRPr="00884D51" w:rsidRDefault="00FA2857" w:rsidP="00406408">
            <w:pPr>
              <w:rPr>
                <w:color w:val="000000"/>
                <w:sz w:val="16"/>
                <w:szCs w:val="16"/>
              </w:rPr>
            </w:pPr>
            <w:r w:rsidRPr="00884D51">
              <w:rPr>
                <w:color w:val="000000"/>
                <w:sz w:val="16"/>
                <w:szCs w:val="16"/>
              </w:rPr>
              <w:t>44.3 (15.5)</w:t>
            </w:r>
          </w:p>
          <w:p w14:paraId="24EF71A7" w14:textId="77777777" w:rsidR="00FA2857" w:rsidRDefault="00FA2857" w:rsidP="00406408">
            <w:pPr>
              <w:rPr>
                <w:color w:val="000000"/>
                <w:sz w:val="16"/>
                <w:szCs w:val="16"/>
              </w:rPr>
            </w:pPr>
            <w:r w:rsidRPr="00884D51">
              <w:rPr>
                <w:color w:val="000000"/>
                <w:sz w:val="16"/>
                <w:szCs w:val="16"/>
              </w:rPr>
              <w:t>Females: 1045 (45.2%)</w:t>
            </w:r>
            <w:r w:rsidRPr="00884D51">
              <w:rPr>
                <w:color w:val="000000"/>
                <w:sz w:val="16"/>
                <w:szCs w:val="16"/>
              </w:rPr>
              <w:br/>
              <w:t>Males: 1243 (53.7%)</w:t>
            </w:r>
            <w:r w:rsidRPr="00884D51">
              <w:rPr>
                <w:color w:val="000000"/>
                <w:sz w:val="16"/>
                <w:szCs w:val="16"/>
              </w:rPr>
              <w:br/>
              <w:t>Other: 11 (0.5%)</w:t>
            </w:r>
            <w:r w:rsidRPr="00884D51">
              <w:rPr>
                <w:color w:val="000000"/>
                <w:sz w:val="16"/>
                <w:szCs w:val="16"/>
              </w:rPr>
              <w:br/>
              <w:t>Transgender: 14 (0.6%)</w:t>
            </w:r>
          </w:p>
          <w:p w14:paraId="10E7D156" w14:textId="77777777" w:rsidR="00FA2857" w:rsidRPr="00884D51" w:rsidRDefault="00FA2857" w:rsidP="00406408">
            <w:pPr>
              <w:rPr>
                <w:color w:val="000000"/>
                <w:sz w:val="16"/>
                <w:szCs w:val="16"/>
              </w:rPr>
            </w:pPr>
          </w:p>
        </w:tc>
        <w:tc>
          <w:tcPr>
            <w:tcW w:w="4140" w:type="dxa"/>
          </w:tcPr>
          <w:p w14:paraId="28569687" w14:textId="77777777" w:rsidR="00FA2857" w:rsidRPr="00884D51" w:rsidRDefault="00FA2857" w:rsidP="00406408">
            <w:pPr>
              <w:rPr>
                <w:color w:val="000000"/>
                <w:sz w:val="16"/>
                <w:szCs w:val="16"/>
              </w:rPr>
            </w:pPr>
            <w:r w:rsidRPr="00884D51">
              <w:rPr>
                <w:color w:val="000000"/>
                <w:sz w:val="16"/>
                <w:szCs w:val="16"/>
              </w:rPr>
              <w:t>Non-Hispanic White: 1740 (75%)</w:t>
            </w:r>
            <w:r w:rsidRPr="00884D51">
              <w:rPr>
                <w:color w:val="000000"/>
                <w:sz w:val="16"/>
                <w:szCs w:val="16"/>
              </w:rPr>
              <w:br/>
              <w:t>Non-Hispanic Black: 99 (4.3%)</w:t>
            </w:r>
            <w:r w:rsidRPr="00884D51">
              <w:rPr>
                <w:color w:val="000000"/>
                <w:sz w:val="16"/>
                <w:szCs w:val="16"/>
              </w:rPr>
              <w:br/>
              <w:t>Hispanic: 301 (12.9%)</w:t>
            </w:r>
            <w:r w:rsidRPr="00884D51">
              <w:rPr>
                <w:color w:val="000000"/>
                <w:sz w:val="16"/>
                <w:szCs w:val="16"/>
              </w:rPr>
              <w:br/>
              <w:t>Other: 163 (7%)</w:t>
            </w:r>
            <w:r w:rsidRPr="00884D51">
              <w:rPr>
                <w:color w:val="000000"/>
                <w:sz w:val="16"/>
                <w:szCs w:val="16"/>
              </w:rPr>
              <w:br/>
            </w:r>
          </w:p>
        </w:tc>
        <w:tc>
          <w:tcPr>
            <w:tcW w:w="1260" w:type="dxa"/>
          </w:tcPr>
          <w:p w14:paraId="1CD97B0F" w14:textId="77777777" w:rsidR="00FA2857" w:rsidRPr="00884D51" w:rsidRDefault="00FA2857" w:rsidP="00406408">
            <w:pPr>
              <w:rPr>
                <w:color w:val="000000"/>
                <w:sz w:val="16"/>
                <w:szCs w:val="16"/>
              </w:rPr>
            </w:pPr>
            <w:r w:rsidRPr="00884D51">
              <w:rPr>
                <w:sz w:val="16"/>
                <w:szCs w:val="16"/>
              </w:rPr>
              <w:t>People who use cannabis</w:t>
            </w:r>
          </w:p>
        </w:tc>
        <w:tc>
          <w:tcPr>
            <w:tcW w:w="900" w:type="dxa"/>
          </w:tcPr>
          <w:p w14:paraId="5E52A2E6"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23403117"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70A80988" w14:textId="77777777" w:rsidR="00FA2857" w:rsidRPr="00884D51" w:rsidRDefault="00FA2857" w:rsidP="00406408">
            <w:pPr>
              <w:rPr>
                <w:color w:val="000000"/>
                <w:sz w:val="16"/>
                <w:szCs w:val="16"/>
              </w:rPr>
            </w:pPr>
            <w:r w:rsidRPr="00884D51">
              <w:rPr>
                <w:color w:val="000000"/>
                <w:sz w:val="16"/>
                <w:szCs w:val="16"/>
              </w:rPr>
              <w:t>Medical</w:t>
            </w:r>
          </w:p>
        </w:tc>
        <w:tc>
          <w:tcPr>
            <w:tcW w:w="1170" w:type="dxa"/>
          </w:tcPr>
          <w:p w14:paraId="79829FDD"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6BCDAA41" w14:textId="77777777" w:rsidTr="00406408">
        <w:tc>
          <w:tcPr>
            <w:tcW w:w="1440" w:type="dxa"/>
          </w:tcPr>
          <w:p w14:paraId="48102F25" w14:textId="77777777" w:rsidR="00FA2857" w:rsidRPr="00884D51" w:rsidRDefault="00FA2857" w:rsidP="00406408">
            <w:pPr>
              <w:rPr>
                <w:color w:val="000000"/>
                <w:sz w:val="16"/>
                <w:szCs w:val="16"/>
              </w:rPr>
            </w:pPr>
            <w:r w:rsidRPr="00884D51">
              <w:rPr>
                <w:color w:val="000000"/>
                <w:sz w:val="16"/>
                <w:szCs w:val="16"/>
              </w:rPr>
              <w:lastRenderedPageBreak/>
              <w:fldChar w:fldCharType="begin"/>
            </w:r>
            <w:r>
              <w:rPr>
                <w:color w:val="000000"/>
                <w:sz w:val="16"/>
                <w:szCs w:val="16"/>
              </w:rPr>
              <w:instrText xml:space="preserve"> ADDIN EN.CITE &lt;EndNote&gt;&lt;Cite AuthorYear="1"&gt;&lt;Author&gt;Gaume&lt;/Author&gt;&lt;Year&gt;2021&lt;/Year&gt;&lt;RecNum&gt;29&lt;/RecNum&gt;&lt;DisplayText&gt;Gaume&lt;style face="italic"&gt; et al.&lt;/style&gt; (2021) [37]&lt;/DisplayText&gt;&lt;record&gt;&lt;rec-number&gt;29&lt;/rec-number&gt;&lt;foreign-keys&gt;&lt;key app="EN" db-id="zddtr29x2a2eebe5tawvs9v1reevaw5f5zww" timestamp="1652539960"&gt;29&lt;/key&gt;&lt;/foreign-keys&gt;&lt;ref-type name="Journal Article"&gt;17&lt;/ref-type&gt;&lt;contributors&gt;&lt;authors&gt;&lt;author&gt;Gaume, Jacques&lt;/author&gt;&lt;author&gt;Schmutz, Elodie&lt;/author&gt;&lt;author&gt;Daeppen, Jean-Bernard&lt;/author&gt;&lt;author&gt;Zobel, Frank&lt;/author&gt;&lt;/authors&gt;&lt;/contributors&gt;&lt;titles&gt;&lt;title&gt;Evolution of the Illegal Substances Market and Substance Users’ Social Situation and Health during the COVID-19 Pandemic&lt;/title&gt;&lt;secondary-title&gt;International Journal of Environmental Research and Public Health&lt;/secondary-title&gt;&lt;/titles&gt;&lt;periodical&gt;&lt;full-title&gt;International Journal of Environmental Research and Public Health&lt;/full-title&gt;&lt;/periodical&gt;&lt;pages&gt;4960&lt;/pages&gt;&lt;volume&gt;18&lt;/volume&gt;&lt;number&gt;9&lt;/number&gt;&lt;dates&gt;&lt;year&gt;2021&lt;/year&gt;&lt;/dates&gt;&lt;urls&gt;&lt;/urls&gt;&lt;/record&gt;&lt;/Cite&gt;&lt;/EndNote&gt;</w:instrText>
            </w:r>
            <w:r w:rsidRPr="00884D51">
              <w:rPr>
                <w:color w:val="000000"/>
                <w:sz w:val="16"/>
                <w:szCs w:val="16"/>
              </w:rPr>
              <w:fldChar w:fldCharType="separate"/>
            </w:r>
            <w:r>
              <w:rPr>
                <w:noProof/>
                <w:color w:val="000000"/>
                <w:sz w:val="16"/>
                <w:szCs w:val="16"/>
              </w:rPr>
              <w:t>Gaume</w:t>
            </w:r>
            <w:r w:rsidRPr="00FA2857">
              <w:rPr>
                <w:i/>
                <w:noProof/>
                <w:color w:val="000000"/>
                <w:sz w:val="16"/>
                <w:szCs w:val="16"/>
              </w:rPr>
              <w:t xml:space="preserve"> et al.</w:t>
            </w:r>
            <w:r>
              <w:rPr>
                <w:noProof/>
                <w:color w:val="000000"/>
                <w:sz w:val="16"/>
                <w:szCs w:val="16"/>
              </w:rPr>
              <w:t xml:space="preserve"> (2021) [37]</w:t>
            </w:r>
            <w:r w:rsidRPr="00884D51">
              <w:rPr>
                <w:color w:val="000000"/>
                <w:sz w:val="16"/>
                <w:szCs w:val="16"/>
              </w:rPr>
              <w:fldChar w:fldCharType="end"/>
            </w:r>
          </w:p>
          <w:p w14:paraId="2FED7429" w14:textId="77777777" w:rsidR="00FA2857" w:rsidRPr="00884D51" w:rsidRDefault="00FA2857" w:rsidP="00406408">
            <w:pPr>
              <w:rPr>
                <w:color w:val="000000"/>
                <w:sz w:val="16"/>
                <w:szCs w:val="16"/>
              </w:rPr>
            </w:pPr>
            <w:r w:rsidRPr="00884D51">
              <w:rPr>
                <w:color w:val="000000"/>
                <w:sz w:val="16"/>
                <w:szCs w:val="16"/>
              </w:rPr>
              <w:t>Switzerland</w:t>
            </w:r>
          </w:p>
        </w:tc>
        <w:tc>
          <w:tcPr>
            <w:tcW w:w="1440" w:type="dxa"/>
          </w:tcPr>
          <w:p w14:paraId="438E1AF1" w14:textId="77777777" w:rsidR="00FA2857" w:rsidRPr="00884D51" w:rsidRDefault="00FA2857" w:rsidP="00406408">
            <w:pPr>
              <w:rPr>
                <w:sz w:val="16"/>
                <w:szCs w:val="16"/>
              </w:rPr>
            </w:pPr>
            <w:r w:rsidRPr="00884D51">
              <w:rPr>
                <w:sz w:val="16"/>
                <w:szCs w:val="16"/>
              </w:rPr>
              <w:t>Cross-sectional Mixed methods, exploratory</w:t>
            </w:r>
          </w:p>
          <w:p w14:paraId="3DAC656B" w14:textId="77777777" w:rsidR="00FA2857" w:rsidRDefault="00FA2857" w:rsidP="00406408">
            <w:pPr>
              <w:rPr>
                <w:color w:val="000000"/>
                <w:sz w:val="16"/>
                <w:szCs w:val="16"/>
              </w:rPr>
            </w:pPr>
            <w:r w:rsidRPr="00884D51">
              <w:rPr>
                <w:color w:val="000000"/>
                <w:sz w:val="16"/>
                <w:szCs w:val="16"/>
              </w:rPr>
              <w:t>Paper and pencil surveys (posted by mail) and phone interviews</w:t>
            </w:r>
          </w:p>
          <w:p w14:paraId="19BB99DB" w14:textId="77777777" w:rsidR="00FA2857" w:rsidRPr="00884D51" w:rsidRDefault="00FA2857" w:rsidP="00406408">
            <w:pPr>
              <w:rPr>
                <w:color w:val="000000"/>
                <w:sz w:val="16"/>
                <w:szCs w:val="16"/>
              </w:rPr>
            </w:pPr>
          </w:p>
        </w:tc>
        <w:tc>
          <w:tcPr>
            <w:tcW w:w="1890" w:type="dxa"/>
          </w:tcPr>
          <w:p w14:paraId="4D0A342F" w14:textId="77777777" w:rsidR="00FA2857" w:rsidRPr="00884D51" w:rsidRDefault="00FA2857" w:rsidP="00406408">
            <w:pPr>
              <w:rPr>
                <w:color w:val="000000"/>
                <w:sz w:val="16"/>
                <w:szCs w:val="16"/>
              </w:rPr>
            </w:pPr>
            <w:r w:rsidRPr="00884D51">
              <w:rPr>
                <w:color w:val="000000"/>
                <w:sz w:val="16"/>
                <w:szCs w:val="16"/>
              </w:rPr>
              <w:t>Quantitative: N = 100</w:t>
            </w:r>
          </w:p>
          <w:p w14:paraId="1B80CFCF" w14:textId="77777777" w:rsidR="00FA2857" w:rsidRPr="00884D51" w:rsidRDefault="00FA2857" w:rsidP="00406408">
            <w:pPr>
              <w:rPr>
                <w:color w:val="000000"/>
                <w:sz w:val="16"/>
                <w:szCs w:val="16"/>
              </w:rPr>
            </w:pPr>
            <w:r w:rsidRPr="00884D51">
              <w:rPr>
                <w:color w:val="000000"/>
                <w:sz w:val="16"/>
                <w:szCs w:val="16"/>
              </w:rPr>
              <w:t>Qualitative: N=31</w:t>
            </w:r>
          </w:p>
          <w:p w14:paraId="37B0FEC8" w14:textId="77777777" w:rsidR="00FA2857" w:rsidRPr="00884D51" w:rsidRDefault="00FA2857" w:rsidP="00406408">
            <w:pPr>
              <w:rPr>
                <w:color w:val="000000"/>
                <w:sz w:val="16"/>
                <w:szCs w:val="16"/>
              </w:rPr>
            </w:pPr>
            <w:r w:rsidRPr="00884D51">
              <w:rPr>
                <w:color w:val="000000"/>
                <w:sz w:val="16"/>
                <w:szCs w:val="16"/>
              </w:rPr>
              <w:t>Range = 18–59 years</w:t>
            </w:r>
          </w:p>
          <w:p w14:paraId="1C2B1C8B" w14:textId="77777777" w:rsidR="00FA2857" w:rsidRPr="00884D51" w:rsidRDefault="00FA2857" w:rsidP="00406408">
            <w:pPr>
              <w:rPr>
                <w:color w:val="000000"/>
                <w:sz w:val="16"/>
                <w:szCs w:val="16"/>
              </w:rPr>
            </w:pPr>
            <w:r w:rsidRPr="00884D51">
              <w:rPr>
                <w:color w:val="000000"/>
                <w:sz w:val="16"/>
                <w:szCs w:val="16"/>
              </w:rPr>
              <w:t>Females: 25%</w:t>
            </w:r>
          </w:p>
          <w:p w14:paraId="3CF2CAD3" w14:textId="77777777" w:rsidR="00FA2857" w:rsidRPr="00884D51" w:rsidRDefault="00FA2857" w:rsidP="00406408">
            <w:pPr>
              <w:rPr>
                <w:color w:val="000000"/>
                <w:sz w:val="16"/>
                <w:szCs w:val="16"/>
              </w:rPr>
            </w:pPr>
          </w:p>
        </w:tc>
        <w:tc>
          <w:tcPr>
            <w:tcW w:w="4140" w:type="dxa"/>
          </w:tcPr>
          <w:p w14:paraId="495BE1AF" w14:textId="77777777" w:rsidR="00FA2857" w:rsidRPr="00884D51" w:rsidRDefault="00FA2857" w:rsidP="00406408">
            <w:pPr>
              <w:rPr>
                <w:sz w:val="16"/>
                <w:szCs w:val="16"/>
              </w:rPr>
            </w:pPr>
            <w:r w:rsidRPr="00884D51">
              <w:rPr>
                <w:sz w:val="16"/>
                <w:szCs w:val="16"/>
              </w:rPr>
              <w:t>Not specified</w:t>
            </w:r>
          </w:p>
        </w:tc>
        <w:tc>
          <w:tcPr>
            <w:tcW w:w="1260" w:type="dxa"/>
          </w:tcPr>
          <w:p w14:paraId="64EDD907" w14:textId="77777777" w:rsidR="00FA2857" w:rsidRPr="00884D51" w:rsidRDefault="00FA2857" w:rsidP="00406408">
            <w:pPr>
              <w:rPr>
                <w:color w:val="000000"/>
                <w:sz w:val="16"/>
                <w:szCs w:val="16"/>
              </w:rPr>
            </w:pPr>
            <w:r w:rsidRPr="00884D51">
              <w:rPr>
                <w:color w:val="000000"/>
                <w:sz w:val="16"/>
                <w:szCs w:val="16"/>
              </w:rPr>
              <w:t>People who use substances</w:t>
            </w:r>
          </w:p>
        </w:tc>
        <w:tc>
          <w:tcPr>
            <w:tcW w:w="900" w:type="dxa"/>
          </w:tcPr>
          <w:p w14:paraId="13ABD54F" w14:textId="77777777" w:rsidR="00FA2857" w:rsidRPr="00884D51" w:rsidRDefault="00FA2857" w:rsidP="00406408">
            <w:pPr>
              <w:rPr>
                <w:color w:val="000000"/>
                <w:sz w:val="16"/>
                <w:szCs w:val="16"/>
              </w:rPr>
            </w:pPr>
            <w:r w:rsidRPr="00884D51">
              <w:rPr>
                <w:color w:val="000000"/>
                <w:sz w:val="16"/>
                <w:szCs w:val="16"/>
              </w:rPr>
              <w:t>Illegal</w:t>
            </w:r>
          </w:p>
        </w:tc>
        <w:tc>
          <w:tcPr>
            <w:tcW w:w="2160" w:type="dxa"/>
          </w:tcPr>
          <w:p w14:paraId="42230387" w14:textId="77777777" w:rsidR="00FA2857" w:rsidRPr="00884D51" w:rsidRDefault="00FA2857" w:rsidP="00406408">
            <w:pPr>
              <w:rPr>
                <w:sz w:val="16"/>
                <w:szCs w:val="16"/>
              </w:rPr>
            </w:pPr>
            <w:r w:rsidRPr="00884D51">
              <w:rPr>
                <w:sz w:val="16"/>
                <w:szCs w:val="16"/>
              </w:rPr>
              <w:t>Closure of non-essential businesses</w:t>
            </w:r>
          </w:p>
          <w:p w14:paraId="544B24FD" w14:textId="77777777" w:rsidR="00FA2857" w:rsidRPr="00884D51" w:rsidRDefault="00FA2857" w:rsidP="00406408">
            <w:pPr>
              <w:rPr>
                <w:sz w:val="16"/>
                <w:szCs w:val="16"/>
              </w:rPr>
            </w:pPr>
            <w:r w:rsidRPr="00884D51">
              <w:rPr>
                <w:sz w:val="16"/>
                <w:szCs w:val="16"/>
              </w:rPr>
              <w:t>Closure of schools</w:t>
            </w:r>
          </w:p>
          <w:p w14:paraId="61D6DAAB" w14:textId="77777777" w:rsidR="00FA2857" w:rsidRPr="00884D51" w:rsidRDefault="00FA2857" w:rsidP="00406408">
            <w:pPr>
              <w:rPr>
                <w:sz w:val="16"/>
                <w:szCs w:val="16"/>
              </w:rPr>
            </w:pPr>
            <w:r w:rsidRPr="00884D51">
              <w:rPr>
                <w:sz w:val="16"/>
                <w:szCs w:val="16"/>
              </w:rPr>
              <w:t xml:space="preserve">Ban on large gatherings </w:t>
            </w:r>
          </w:p>
        </w:tc>
        <w:tc>
          <w:tcPr>
            <w:tcW w:w="1080" w:type="dxa"/>
          </w:tcPr>
          <w:p w14:paraId="0A8FCD62"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49C6D45C" w14:textId="77777777" w:rsidR="00FA2857" w:rsidRPr="00884D51" w:rsidRDefault="00FA2857" w:rsidP="00406408">
            <w:pPr>
              <w:rPr>
                <w:color w:val="000000"/>
                <w:sz w:val="16"/>
                <w:szCs w:val="16"/>
              </w:rPr>
            </w:pPr>
            <w:r w:rsidRPr="00884D51">
              <w:rPr>
                <w:color w:val="000000"/>
                <w:sz w:val="16"/>
                <w:szCs w:val="16"/>
              </w:rPr>
              <w:t xml:space="preserve">Herbal cannabis (dried flower)  Resin (hashish) </w:t>
            </w:r>
          </w:p>
        </w:tc>
      </w:tr>
      <w:tr w:rsidR="00FA2857" w:rsidRPr="00884D51" w14:paraId="494F9E78" w14:textId="77777777" w:rsidTr="00406408">
        <w:tc>
          <w:tcPr>
            <w:tcW w:w="1440" w:type="dxa"/>
          </w:tcPr>
          <w:p w14:paraId="4C0981D7"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AuthorYear="1"&gt;&lt;Author&gt;Glazer&lt;/Author&gt;&lt;Year&gt;2022&lt;/Year&gt;&lt;RecNum&gt;99&lt;/RecNum&gt;&lt;DisplayText&gt;Glazer and Vallis (2022) [38]&lt;/DisplayText&gt;&lt;record&gt;&lt;rec-number&gt;99&lt;/rec-number&gt;&lt;foreign-keys&gt;&lt;key app="EN" db-id="zddtr29x2a2eebe5tawvs9v1reevaw5f5zww" timestamp="1656436481"&gt;99&lt;/key&gt;&lt;/foreign-keys&gt;&lt;ref-type name="Journal Article"&gt;17&lt;/ref-type&gt;&lt;contributors&gt;&lt;authors&gt;&lt;author&gt;Glazer, Stephen A&lt;/author&gt;&lt;author&gt;Vallis, Michael&lt;/author&gt;&lt;/authors&gt;&lt;/contributors&gt;&lt;titles&gt;&lt;title&gt;Weight gain, weight management and medical care for individuals living with overweight and obesity during the COVID‐19 pandemic (EPOCH Study)&lt;/title&gt;&lt;secondary-title&gt;Obesity Science &amp;amp; Practice&lt;/secondary-title&gt;&lt;/titles&gt;&lt;periodical&gt;&lt;full-title&gt;Obesity Science &amp;amp; Practice&lt;/full-title&gt;&lt;/periodical&gt;&lt;dates&gt;&lt;year&gt;2022&lt;/year&gt;&lt;/dates&gt;&lt;isbn&gt;2055-2238&lt;/isbn&gt;&lt;urls&gt;&lt;/urls&gt;&lt;/record&gt;&lt;/Cite&gt;&lt;/EndNote&gt;</w:instrText>
            </w:r>
            <w:r w:rsidRPr="00884D51">
              <w:rPr>
                <w:color w:val="000000"/>
                <w:sz w:val="16"/>
                <w:szCs w:val="16"/>
              </w:rPr>
              <w:fldChar w:fldCharType="separate"/>
            </w:r>
            <w:r>
              <w:rPr>
                <w:noProof/>
                <w:color w:val="000000"/>
                <w:sz w:val="16"/>
                <w:szCs w:val="16"/>
              </w:rPr>
              <w:t>Glazer and Vallis (2022) [38]</w:t>
            </w:r>
            <w:r w:rsidRPr="00884D51">
              <w:rPr>
                <w:color w:val="000000"/>
                <w:sz w:val="16"/>
                <w:szCs w:val="16"/>
              </w:rPr>
              <w:fldChar w:fldCharType="end"/>
            </w:r>
          </w:p>
          <w:p w14:paraId="23C6E342" w14:textId="77777777" w:rsidR="00FA2857" w:rsidRPr="00884D51" w:rsidRDefault="00FA2857" w:rsidP="00406408">
            <w:pPr>
              <w:rPr>
                <w:color w:val="000000"/>
                <w:sz w:val="16"/>
                <w:szCs w:val="16"/>
              </w:rPr>
            </w:pPr>
            <w:r w:rsidRPr="00884D51">
              <w:rPr>
                <w:color w:val="000000"/>
                <w:sz w:val="16"/>
                <w:szCs w:val="16"/>
              </w:rPr>
              <w:t xml:space="preserve">International study </w:t>
            </w:r>
          </w:p>
        </w:tc>
        <w:tc>
          <w:tcPr>
            <w:tcW w:w="1440" w:type="dxa"/>
          </w:tcPr>
          <w:p w14:paraId="20091FC3" w14:textId="77777777" w:rsidR="00FA2857" w:rsidRPr="00884D51" w:rsidRDefault="00FA2857" w:rsidP="00406408">
            <w:pPr>
              <w:rPr>
                <w:color w:val="000000"/>
                <w:sz w:val="16"/>
                <w:szCs w:val="16"/>
              </w:rPr>
            </w:pPr>
            <w:r w:rsidRPr="00884D51">
              <w:rPr>
                <w:color w:val="000000"/>
                <w:sz w:val="16"/>
                <w:szCs w:val="16"/>
              </w:rPr>
              <w:t xml:space="preserve">Cross-sectional </w:t>
            </w:r>
          </w:p>
          <w:p w14:paraId="19144BF1"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3AB216B2" w14:textId="77777777" w:rsidR="00FA2857" w:rsidRPr="00884D51" w:rsidRDefault="00FA2857" w:rsidP="00406408">
            <w:pPr>
              <w:rPr>
                <w:color w:val="000000"/>
                <w:sz w:val="16"/>
                <w:szCs w:val="16"/>
              </w:rPr>
            </w:pPr>
            <w:r w:rsidRPr="00884D51">
              <w:rPr>
                <w:color w:val="000000"/>
                <w:sz w:val="16"/>
                <w:szCs w:val="16"/>
              </w:rPr>
              <w:t xml:space="preserve">Survey: </w:t>
            </w:r>
          </w:p>
          <w:p w14:paraId="5D1D82B4" w14:textId="77777777" w:rsidR="00FA2857" w:rsidRPr="00884D51" w:rsidRDefault="00FA2857" w:rsidP="00406408">
            <w:pPr>
              <w:rPr>
                <w:color w:val="000000"/>
                <w:sz w:val="16"/>
                <w:szCs w:val="16"/>
              </w:rPr>
            </w:pPr>
            <w:r w:rsidRPr="00884D51">
              <w:rPr>
                <w:color w:val="000000"/>
                <w:sz w:val="16"/>
                <w:szCs w:val="16"/>
              </w:rPr>
              <w:t>N=1098</w:t>
            </w:r>
          </w:p>
          <w:p w14:paraId="502C1DA3" w14:textId="77777777" w:rsidR="00FA2857" w:rsidRPr="00884D51" w:rsidRDefault="00FA2857" w:rsidP="00406408">
            <w:pPr>
              <w:rPr>
                <w:color w:val="000000"/>
                <w:sz w:val="16"/>
                <w:szCs w:val="16"/>
              </w:rPr>
            </w:pPr>
            <w:r w:rsidRPr="00884D51">
              <w:rPr>
                <w:color w:val="000000"/>
                <w:sz w:val="16"/>
                <w:szCs w:val="16"/>
              </w:rPr>
              <w:t xml:space="preserve">58 (10.6)  </w:t>
            </w:r>
          </w:p>
          <w:p w14:paraId="4779E5C8" w14:textId="77777777" w:rsidR="00FA2857" w:rsidRDefault="00FA2857" w:rsidP="00406408">
            <w:pPr>
              <w:rPr>
                <w:color w:val="000000"/>
                <w:sz w:val="16"/>
                <w:szCs w:val="16"/>
              </w:rPr>
            </w:pPr>
            <w:r w:rsidRPr="00884D51">
              <w:rPr>
                <w:color w:val="000000"/>
                <w:sz w:val="16"/>
                <w:szCs w:val="16"/>
              </w:rPr>
              <w:t>Females: 550 (50.8%)</w:t>
            </w:r>
          </w:p>
          <w:p w14:paraId="2A711541" w14:textId="77777777" w:rsidR="00FA2857" w:rsidRPr="00884D51" w:rsidRDefault="00FA2857" w:rsidP="00406408">
            <w:pPr>
              <w:rPr>
                <w:color w:val="000000"/>
                <w:sz w:val="16"/>
                <w:szCs w:val="16"/>
              </w:rPr>
            </w:pPr>
          </w:p>
        </w:tc>
        <w:tc>
          <w:tcPr>
            <w:tcW w:w="4140" w:type="dxa"/>
          </w:tcPr>
          <w:p w14:paraId="4F493228"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461616AD" w14:textId="77777777" w:rsidR="00FA2857" w:rsidRPr="00884D51" w:rsidRDefault="00FA2857" w:rsidP="00406408">
            <w:pPr>
              <w:rPr>
                <w:color w:val="000000"/>
                <w:sz w:val="16"/>
                <w:szCs w:val="16"/>
              </w:rPr>
            </w:pPr>
            <w:r w:rsidRPr="00884D51">
              <w:rPr>
                <w:color w:val="000000"/>
                <w:sz w:val="16"/>
                <w:szCs w:val="16"/>
              </w:rPr>
              <w:t>People with health/mental health comorbidities</w:t>
            </w:r>
          </w:p>
        </w:tc>
        <w:tc>
          <w:tcPr>
            <w:tcW w:w="900" w:type="dxa"/>
          </w:tcPr>
          <w:p w14:paraId="5870C523"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7947A4D5"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4C8B6668"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1AE47455"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3B3CB5E2" w14:textId="77777777" w:rsidTr="00406408">
        <w:tc>
          <w:tcPr>
            <w:tcW w:w="1440" w:type="dxa"/>
          </w:tcPr>
          <w:p w14:paraId="0E7F4746"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AuthorYear="1"&gt;&lt;Author&gt;Goodyear&lt;/Author&gt;&lt;Year&gt;2021&lt;/Year&gt;&lt;RecNum&gt;30&lt;/RecNum&gt;&lt;DisplayText&gt;Goodyear&lt;style face="italic"&gt; et al.&lt;/style&gt; (2021) [39]&lt;/DisplayText&gt;&lt;record&gt;&lt;rec-number&gt;30&lt;/rec-number&gt;&lt;foreign-keys&gt;&lt;key app="EN" db-id="zddtr29x2a2eebe5tawvs9v1reevaw5f5zww" timestamp="1652539983"&gt;30&lt;/key&gt;&lt;/foreign-keys&gt;&lt;ref-type name="Journal Article"&gt;17&lt;/ref-type&gt;&lt;contributors&gt;&lt;authors&gt;&lt;author&gt;Goodyear, Trevor&lt;/author&gt;&lt;author&gt;Slemon, Allie&lt;/author&gt;&lt;author&gt;Richardson, Chris&lt;/author&gt;&lt;author&gt;Gadermann, Anne&lt;/author&gt;&lt;author&gt;Salway, Travis&lt;/author&gt;&lt;author&gt;Dhari, Shivinder&lt;/author&gt;&lt;author&gt;Knight, Rod&lt;/author&gt;&lt;author&gt;Jenkins, Emily&lt;/author&gt;&lt;/authors&gt;&lt;/contributors&gt;&lt;titles&gt;&lt;title&gt;Increases in Alcohol and Cannabis Use Associated with Deteriorating Mental Health among LGBTQ2+ Adults in the Context of COVID-19: A Repeated Cross-Sectional Study in Canada, 2020–2021&lt;/title&gt;&lt;secondary-title&gt;International Journal of Environmental Research and Public Health&lt;/secondary-title&gt;&lt;/titles&gt;&lt;periodical&gt;&lt;full-title&gt;International Journal of Environmental Research and Public Health&lt;/full-title&gt;&lt;/periodical&gt;&lt;pages&gt;12155&lt;/pages&gt;&lt;volume&gt;18&lt;/volume&gt;&lt;number&gt;22&lt;/number&gt;&lt;dates&gt;&lt;year&gt;2021&lt;/year&gt;&lt;/dates&gt;&lt;urls&gt;&lt;/urls&gt;&lt;/record&gt;&lt;/Cite&gt;&lt;/EndNote&gt;</w:instrText>
            </w:r>
            <w:r w:rsidRPr="00884D51">
              <w:rPr>
                <w:color w:val="000000"/>
                <w:sz w:val="16"/>
                <w:szCs w:val="16"/>
              </w:rPr>
              <w:fldChar w:fldCharType="separate"/>
            </w:r>
            <w:r>
              <w:rPr>
                <w:noProof/>
                <w:color w:val="000000"/>
                <w:sz w:val="16"/>
                <w:szCs w:val="16"/>
              </w:rPr>
              <w:t>Goodyear</w:t>
            </w:r>
            <w:r w:rsidRPr="00FA2857">
              <w:rPr>
                <w:i/>
                <w:noProof/>
                <w:color w:val="000000"/>
                <w:sz w:val="16"/>
                <w:szCs w:val="16"/>
              </w:rPr>
              <w:t xml:space="preserve"> et al.</w:t>
            </w:r>
            <w:r>
              <w:rPr>
                <w:noProof/>
                <w:color w:val="000000"/>
                <w:sz w:val="16"/>
                <w:szCs w:val="16"/>
              </w:rPr>
              <w:t xml:space="preserve"> (2021) [39]</w:t>
            </w:r>
            <w:r w:rsidRPr="00884D51">
              <w:rPr>
                <w:color w:val="000000"/>
                <w:sz w:val="16"/>
                <w:szCs w:val="16"/>
              </w:rPr>
              <w:fldChar w:fldCharType="end"/>
            </w:r>
          </w:p>
          <w:p w14:paraId="43DE0E90"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38E184C0" w14:textId="77777777" w:rsidR="00FA2857" w:rsidRPr="00884D51" w:rsidRDefault="00FA2857" w:rsidP="00406408">
            <w:pPr>
              <w:rPr>
                <w:color w:val="000000"/>
                <w:sz w:val="16"/>
                <w:szCs w:val="16"/>
              </w:rPr>
            </w:pPr>
            <w:r w:rsidRPr="00884D51">
              <w:rPr>
                <w:color w:val="000000"/>
                <w:sz w:val="16"/>
                <w:szCs w:val="16"/>
              </w:rPr>
              <w:t>Repeated cross-sectional</w:t>
            </w:r>
          </w:p>
          <w:p w14:paraId="3EAE9CCE"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4BC2699F" w14:textId="77777777" w:rsidR="00FA2857" w:rsidRPr="00884D51" w:rsidRDefault="00FA2857" w:rsidP="00406408">
            <w:pPr>
              <w:rPr>
                <w:color w:val="000000"/>
                <w:sz w:val="16"/>
                <w:szCs w:val="16"/>
              </w:rPr>
            </w:pPr>
            <w:r w:rsidRPr="00884D51">
              <w:rPr>
                <w:color w:val="000000"/>
                <w:sz w:val="16"/>
                <w:szCs w:val="16"/>
              </w:rPr>
              <w:t>N=502</w:t>
            </w:r>
          </w:p>
          <w:p w14:paraId="7C5AC9FB" w14:textId="77777777" w:rsidR="00FA2857" w:rsidRPr="00884D51" w:rsidRDefault="00FA2857" w:rsidP="00406408">
            <w:pPr>
              <w:rPr>
                <w:color w:val="000000"/>
                <w:sz w:val="16"/>
                <w:szCs w:val="16"/>
              </w:rPr>
            </w:pPr>
            <w:r w:rsidRPr="00884D51">
              <w:rPr>
                <w:color w:val="000000"/>
                <w:sz w:val="16"/>
                <w:szCs w:val="16"/>
              </w:rPr>
              <w:t>18–34 years = 28.3%</w:t>
            </w:r>
            <w:r w:rsidRPr="00884D51">
              <w:rPr>
                <w:color w:val="000000"/>
                <w:sz w:val="16"/>
                <w:szCs w:val="16"/>
              </w:rPr>
              <w:br/>
              <w:t>35–54 years = 41.8%</w:t>
            </w:r>
            <w:r w:rsidRPr="00884D51">
              <w:rPr>
                <w:color w:val="000000"/>
                <w:sz w:val="16"/>
                <w:szCs w:val="16"/>
              </w:rPr>
              <w:br/>
              <w:t>55+ years = 29.9%</w:t>
            </w:r>
          </w:p>
          <w:p w14:paraId="42039E7D" w14:textId="77777777" w:rsidR="00FA2857" w:rsidRDefault="00FA2857" w:rsidP="00406408">
            <w:pPr>
              <w:rPr>
                <w:color w:val="000000"/>
                <w:sz w:val="16"/>
                <w:szCs w:val="16"/>
              </w:rPr>
            </w:pPr>
            <w:r w:rsidRPr="00884D51">
              <w:rPr>
                <w:color w:val="000000"/>
                <w:sz w:val="16"/>
                <w:szCs w:val="16"/>
              </w:rPr>
              <w:t>Cisgender woman: 38.6%</w:t>
            </w:r>
            <w:r w:rsidRPr="00884D51">
              <w:rPr>
                <w:color w:val="000000"/>
                <w:sz w:val="16"/>
                <w:szCs w:val="16"/>
              </w:rPr>
              <w:br/>
              <w:t>Cisgender man: 54.8%</w:t>
            </w:r>
            <w:r w:rsidRPr="00884D51">
              <w:rPr>
                <w:color w:val="000000"/>
                <w:sz w:val="16"/>
                <w:szCs w:val="16"/>
              </w:rPr>
              <w:br/>
              <w:t>Trans man: 0.8%</w:t>
            </w:r>
            <w:r w:rsidRPr="00884D51">
              <w:rPr>
                <w:color w:val="000000"/>
                <w:sz w:val="16"/>
                <w:szCs w:val="16"/>
              </w:rPr>
              <w:br/>
              <w:t>Trans woman: 1.0%</w:t>
            </w:r>
            <w:r w:rsidRPr="00884D51">
              <w:rPr>
                <w:color w:val="000000"/>
                <w:sz w:val="16"/>
                <w:szCs w:val="16"/>
              </w:rPr>
              <w:br/>
              <w:t>Non-binary: 3.2%</w:t>
            </w:r>
            <w:r w:rsidRPr="00884D51">
              <w:rPr>
                <w:color w:val="000000"/>
                <w:sz w:val="16"/>
                <w:szCs w:val="16"/>
              </w:rPr>
              <w:br/>
              <w:t>Two-Spirit 2: 1.0%</w:t>
            </w:r>
            <w:r w:rsidRPr="00884D51">
              <w:rPr>
                <w:color w:val="000000"/>
                <w:sz w:val="16"/>
                <w:szCs w:val="16"/>
              </w:rPr>
              <w:br/>
              <w:t>Not listed: 0.4%</w:t>
            </w:r>
          </w:p>
          <w:p w14:paraId="1FE40870" w14:textId="77777777" w:rsidR="00FA2857" w:rsidRPr="00884D51" w:rsidRDefault="00FA2857" w:rsidP="00406408">
            <w:pPr>
              <w:rPr>
                <w:color w:val="000000"/>
                <w:sz w:val="16"/>
                <w:szCs w:val="16"/>
              </w:rPr>
            </w:pPr>
          </w:p>
        </w:tc>
        <w:tc>
          <w:tcPr>
            <w:tcW w:w="4140" w:type="dxa"/>
          </w:tcPr>
          <w:p w14:paraId="0A24812A" w14:textId="77777777" w:rsidR="00FA2857" w:rsidRPr="00884D51" w:rsidRDefault="00FA2857" w:rsidP="00406408">
            <w:pPr>
              <w:rPr>
                <w:color w:val="000000"/>
                <w:sz w:val="16"/>
                <w:szCs w:val="16"/>
              </w:rPr>
            </w:pPr>
            <w:r w:rsidRPr="00884D51">
              <w:rPr>
                <w:color w:val="000000"/>
                <w:sz w:val="16"/>
                <w:szCs w:val="16"/>
              </w:rPr>
              <w:t>Non-racialized: 334 (69.2%)</w:t>
            </w:r>
            <w:r w:rsidRPr="00884D51">
              <w:rPr>
                <w:color w:val="000000"/>
                <w:sz w:val="16"/>
                <w:szCs w:val="16"/>
              </w:rPr>
              <w:br/>
              <w:t>Racialized (non-Indigenous): 123 (25.5%)</w:t>
            </w:r>
            <w:r w:rsidRPr="00884D51">
              <w:rPr>
                <w:color w:val="000000"/>
                <w:sz w:val="16"/>
                <w:szCs w:val="16"/>
              </w:rPr>
              <w:br/>
              <w:t>Indigenous: 26 (5.4%)</w:t>
            </w:r>
          </w:p>
        </w:tc>
        <w:tc>
          <w:tcPr>
            <w:tcW w:w="1260" w:type="dxa"/>
          </w:tcPr>
          <w:p w14:paraId="357BDEE2" w14:textId="77777777" w:rsidR="00FA2857" w:rsidRPr="00884D51" w:rsidRDefault="00FA2857" w:rsidP="00406408">
            <w:pPr>
              <w:rPr>
                <w:color w:val="000000"/>
                <w:sz w:val="16"/>
                <w:szCs w:val="16"/>
              </w:rPr>
            </w:pPr>
            <w:r w:rsidRPr="00884D51">
              <w:rPr>
                <w:color w:val="000000"/>
                <w:sz w:val="16"/>
                <w:szCs w:val="16"/>
              </w:rPr>
              <w:t xml:space="preserve">Sexual minority </w:t>
            </w:r>
          </w:p>
        </w:tc>
        <w:tc>
          <w:tcPr>
            <w:tcW w:w="900" w:type="dxa"/>
          </w:tcPr>
          <w:p w14:paraId="6C224789"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7A1F3EE3"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1BBC8EDE"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2BC18CA1"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0B261EE9" w14:textId="77777777" w:rsidTr="00406408">
        <w:tc>
          <w:tcPr>
            <w:tcW w:w="1440" w:type="dxa"/>
          </w:tcPr>
          <w:p w14:paraId="231A7E30"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AuthorYear="1"&gt;&lt;Author&gt;Graupensperger&lt;/Author&gt;&lt;Year&gt;2021&lt;/Year&gt;&lt;RecNum&gt;31&lt;/RecNum&gt;&lt;DisplayText&gt;Graupensperger&lt;style face="italic"&gt; et al.&lt;/style&gt; (2021) [40]&lt;/DisplayText&gt;&lt;record&gt;&lt;rec-number&gt;31&lt;/rec-number&gt;&lt;foreign-keys&gt;&lt;key app="EN" db-id="zddtr29x2a2eebe5tawvs9v1reevaw5f5zww" timestamp="1652540001"&gt;31&lt;/key&gt;&lt;/foreign-keys&gt;&lt;ref-type name="Journal Article"&gt;17&lt;/ref-type&gt;&lt;contributors&gt;&lt;authors&gt;&lt;author&gt;Graupensperger, Scott&lt;/author&gt;&lt;author&gt;Fleming, Charles B&lt;/author&gt;&lt;author&gt;Jaffe, Anna E&lt;/author&gt;&lt;author&gt;Rhew, Isaac C&lt;/author&gt;&lt;author&gt;Patrick, Megan E&lt;/author&gt;&lt;author&gt;Lee, Christine M&lt;/author&gt;&lt;/authors&gt;&lt;/contributors&gt;&lt;titles&gt;&lt;title&gt;Changes in young adults’ alcohol and marijuana use, norms, and motives from before to during the COVID-19 pandemic&lt;/title&gt;&lt;secondary-title&gt;Journal of Adolescent Health&lt;/secondary-title&gt;&lt;/titles&gt;&lt;periodical&gt;&lt;full-title&gt;Journal of Adolescent Health&lt;/full-title&gt;&lt;/periodical&gt;&lt;pages&gt;658-665&lt;/pages&gt;&lt;volume&gt;68&lt;/volume&gt;&lt;number&gt;4&lt;/number&gt;&lt;dates&gt;&lt;year&gt;2021&lt;/year&gt;&lt;/dates&gt;&lt;isbn&gt;1054-139X&lt;/isbn&gt;&lt;urls&gt;&lt;/urls&gt;&lt;/record&gt;&lt;/Cite&gt;&lt;/EndNote&gt;</w:instrText>
            </w:r>
            <w:r w:rsidRPr="00884D51">
              <w:rPr>
                <w:color w:val="000000"/>
                <w:sz w:val="16"/>
                <w:szCs w:val="16"/>
              </w:rPr>
              <w:fldChar w:fldCharType="separate"/>
            </w:r>
            <w:r>
              <w:rPr>
                <w:noProof/>
                <w:color w:val="000000"/>
                <w:sz w:val="16"/>
                <w:szCs w:val="16"/>
              </w:rPr>
              <w:t>Graupensperger</w:t>
            </w:r>
            <w:r w:rsidRPr="00FA2857">
              <w:rPr>
                <w:i/>
                <w:noProof/>
                <w:color w:val="000000"/>
                <w:sz w:val="16"/>
                <w:szCs w:val="16"/>
              </w:rPr>
              <w:t xml:space="preserve"> et al.</w:t>
            </w:r>
            <w:r>
              <w:rPr>
                <w:noProof/>
                <w:color w:val="000000"/>
                <w:sz w:val="16"/>
                <w:szCs w:val="16"/>
              </w:rPr>
              <w:t xml:space="preserve"> (2021) [40]</w:t>
            </w:r>
            <w:r w:rsidRPr="00884D51">
              <w:rPr>
                <w:color w:val="000000"/>
                <w:sz w:val="16"/>
                <w:szCs w:val="16"/>
              </w:rPr>
              <w:fldChar w:fldCharType="end"/>
            </w:r>
          </w:p>
          <w:p w14:paraId="4A67BE2B"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08F76372" w14:textId="77777777" w:rsidR="00FA2857" w:rsidRPr="00884D51" w:rsidRDefault="00FA2857" w:rsidP="00406408">
            <w:pPr>
              <w:rPr>
                <w:sz w:val="16"/>
                <w:szCs w:val="16"/>
              </w:rPr>
            </w:pPr>
            <w:r w:rsidRPr="00884D51">
              <w:rPr>
                <w:sz w:val="16"/>
                <w:szCs w:val="16"/>
              </w:rPr>
              <w:t>Longitudinal</w:t>
            </w:r>
          </w:p>
          <w:p w14:paraId="15AECE81"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6E34E647" w14:textId="77777777" w:rsidR="00FA2857" w:rsidRPr="00884D51" w:rsidRDefault="00FA2857" w:rsidP="00406408">
            <w:pPr>
              <w:rPr>
                <w:sz w:val="16"/>
                <w:szCs w:val="16"/>
              </w:rPr>
            </w:pPr>
            <w:r w:rsidRPr="00884D51">
              <w:rPr>
                <w:sz w:val="16"/>
                <w:szCs w:val="16"/>
              </w:rPr>
              <w:t xml:space="preserve">N=572 </w:t>
            </w:r>
          </w:p>
          <w:p w14:paraId="7E733391" w14:textId="77777777" w:rsidR="00FA2857" w:rsidRPr="00884D51" w:rsidRDefault="00FA2857" w:rsidP="00406408">
            <w:pPr>
              <w:rPr>
                <w:color w:val="000000"/>
                <w:sz w:val="16"/>
                <w:szCs w:val="16"/>
              </w:rPr>
            </w:pPr>
            <w:r w:rsidRPr="00884D51">
              <w:rPr>
                <w:color w:val="000000"/>
                <w:sz w:val="16"/>
                <w:szCs w:val="16"/>
              </w:rPr>
              <w:t>25.14 (1.84)</w:t>
            </w:r>
          </w:p>
          <w:p w14:paraId="248E3298" w14:textId="77777777" w:rsidR="00FA2857" w:rsidRPr="00884D51" w:rsidRDefault="00FA2857" w:rsidP="00406408">
            <w:pPr>
              <w:rPr>
                <w:color w:val="000000"/>
                <w:sz w:val="16"/>
                <w:szCs w:val="16"/>
              </w:rPr>
            </w:pPr>
            <w:r w:rsidRPr="00884D51">
              <w:rPr>
                <w:color w:val="000000"/>
                <w:sz w:val="16"/>
                <w:szCs w:val="16"/>
              </w:rPr>
              <w:t>Females: 60.8%</w:t>
            </w:r>
          </w:p>
        </w:tc>
        <w:tc>
          <w:tcPr>
            <w:tcW w:w="4140" w:type="dxa"/>
          </w:tcPr>
          <w:p w14:paraId="7E37C0DD" w14:textId="77777777" w:rsidR="00FA2857" w:rsidRDefault="00FA2857" w:rsidP="00406408">
            <w:pPr>
              <w:rPr>
                <w:color w:val="000000"/>
                <w:sz w:val="16"/>
                <w:szCs w:val="16"/>
              </w:rPr>
            </w:pPr>
            <w:r w:rsidRPr="00884D51">
              <w:rPr>
                <w:color w:val="000000"/>
                <w:sz w:val="16"/>
                <w:szCs w:val="16"/>
              </w:rPr>
              <w:t>White/Caucasian: 50.6%</w:t>
            </w:r>
            <w:r w:rsidRPr="00884D51">
              <w:rPr>
                <w:color w:val="000000"/>
                <w:sz w:val="16"/>
                <w:szCs w:val="16"/>
              </w:rPr>
              <w:br/>
              <w:t>Asian/Asian American: 17.5%</w:t>
            </w:r>
            <w:r w:rsidRPr="00884D51">
              <w:rPr>
                <w:color w:val="000000"/>
                <w:sz w:val="16"/>
                <w:szCs w:val="16"/>
              </w:rPr>
              <w:br/>
              <w:t>Other/Non-Hispanic: 23.8%</w:t>
            </w:r>
            <w:r w:rsidRPr="00884D51">
              <w:rPr>
                <w:color w:val="000000"/>
                <w:sz w:val="16"/>
                <w:szCs w:val="16"/>
              </w:rPr>
              <w:br/>
              <w:t xml:space="preserve">Hispanic: 8.2% </w:t>
            </w:r>
          </w:p>
          <w:p w14:paraId="3BEEE1B6" w14:textId="77777777" w:rsidR="00FA2857" w:rsidRPr="00884D51" w:rsidRDefault="00FA2857" w:rsidP="00406408">
            <w:pPr>
              <w:rPr>
                <w:color w:val="000000"/>
                <w:sz w:val="16"/>
                <w:szCs w:val="16"/>
              </w:rPr>
            </w:pPr>
          </w:p>
        </w:tc>
        <w:tc>
          <w:tcPr>
            <w:tcW w:w="1260" w:type="dxa"/>
          </w:tcPr>
          <w:p w14:paraId="5655CDAB"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34C00F0F" w14:textId="77777777" w:rsidR="00FA2857" w:rsidRPr="00884D51" w:rsidRDefault="00FA2857" w:rsidP="00406408">
            <w:pPr>
              <w:rPr>
                <w:color w:val="000000"/>
                <w:sz w:val="16"/>
                <w:szCs w:val="16"/>
              </w:rPr>
            </w:pPr>
            <w:r w:rsidRPr="00884D51">
              <w:rPr>
                <w:color w:val="000000"/>
                <w:sz w:val="16"/>
                <w:szCs w:val="16"/>
              </w:rPr>
              <w:t>Variable</w:t>
            </w:r>
          </w:p>
        </w:tc>
        <w:tc>
          <w:tcPr>
            <w:tcW w:w="2160" w:type="dxa"/>
          </w:tcPr>
          <w:p w14:paraId="470E888B"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13990B06"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7148A671"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21EB5130" w14:textId="77777777" w:rsidTr="00406408">
        <w:tc>
          <w:tcPr>
            <w:tcW w:w="1440" w:type="dxa"/>
          </w:tcPr>
          <w:p w14:paraId="507C8CD0"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AuthorYear="1"&gt;&lt;Author&gt;Gritsenko&lt;/Author&gt;&lt;Year&gt;2021&lt;/Year&gt;&lt;RecNum&gt;100&lt;/RecNum&gt;&lt;DisplayText&gt;Gritsenko&lt;style face="italic"&gt; et al.&lt;/style&gt; (2021) [41]&lt;/DisplayText&gt;&lt;record&gt;&lt;rec-number&gt;100&lt;/rec-number&gt;&lt;foreign-keys&gt;&lt;key app="EN" db-id="zddtr29x2a2eebe5tawvs9v1reevaw5f5zww" timestamp="1656436495"&gt;100&lt;/key&gt;&lt;/foreign-keys&gt;&lt;ref-type name="Journal Article"&gt;17&lt;/ref-type&gt;&lt;contributors&gt;&lt;authors&gt;&lt;author&gt;Gritsenko, Valentina&lt;/author&gt;&lt;author&gt;Skugarevsky, Oleg&lt;/author&gt;&lt;author&gt;Konstantinov, Vsevolod&lt;/author&gt;&lt;author&gt;Khamenka, Natallia&lt;/author&gt;&lt;author&gt;Marinova, Tatyana&lt;/author&gt;&lt;author&gt;Reznik, Alexander&lt;/author&gt;&lt;author&gt;Isralowitz, Richard&lt;/author&gt;&lt;/authors&gt;&lt;/contributors&gt;&lt;titles&gt;&lt;title&gt;COVID 19 fear, stress, anxiety, and substance use among Russian and Belarusian university students&lt;/title&gt;&lt;secondary-title&gt;International Journal of Mental Health and Addiction&lt;/secondary-title&gt;&lt;/titles&gt;&lt;periodical&gt;&lt;full-title&gt;International Journal of Mental Health and Addiction&lt;/full-title&gt;&lt;/periodical&gt;&lt;pages&gt;2362-2368&lt;/pages&gt;&lt;volume&gt;19&lt;/volume&gt;&lt;number&gt;6&lt;/number&gt;&lt;dates&gt;&lt;year&gt;2021&lt;/year&gt;&lt;/dates&gt;&lt;isbn&gt;1557-1882&lt;/isbn&gt;&lt;urls&gt;&lt;/urls&gt;&lt;/record&gt;&lt;/Cite&gt;&lt;/EndNote&gt;</w:instrText>
            </w:r>
            <w:r w:rsidRPr="00884D51">
              <w:rPr>
                <w:color w:val="000000"/>
                <w:sz w:val="16"/>
                <w:szCs w:val="16"/>
              </w:rPr>
              <w:fldChar w:fldCharType="separate"/>
            </w:r>
            <w:r>
              <w:rPr>
                <w:noProof/>
                <w:color w:val="000000"/>
                <w:sz w:val="16"/>
                <w:szCs w:val="16"/>
              </w:rPr>
              <w:t>Gritsenko</w:t>
            </w:r>
            <w:r w:rsidRPr="00FA2857">
              <w:rPr>
                <w:i/>
                <w:noProof/>
                <w:color w:val="000000"/>
                <w:sz w:val="16"/>
                <w:szCs w:val="16"/>
              </w:rPr>
              <w:t xml:space="preserve"> et al.</w:t>
            </w:r>
            <w:r>
              <w:rPr>
                <w:noProof/>
                <w:color w:val="000000"/>
                <w:sz w:val="16"/>
                <w:szCs w:val="16"/>
              </w:rPr>
              <w:t xml:space="preserve"> (2021) [41]</w:t>
            </w:r>
            <w:r w:rsidRPr="00884D51">
              <w:rPr>
                <w:color w:val="000000"/>
                <w:sz w:val="16"/>
                <w:szCs w:val="16"/>
              </w:rPr>
              <w:fldChar w:fldCharType="end"/>
            </w:r>
          </w:p>
          <w:p w14:paraId="5532DBEE" w14:textId="77777777" w:rsidR="00FA2857" w:rsidRPr="00884D51" w:rsidRDefault="00FA2857" w:rsidP="00406408">
            <w:pPr>
              <w:rPr>
                <w:color w:val="000000"/>
                <w:sz w:val="16"/>
                <w:szCs w:val="16"/>
              </w:rPr>
            </w:pPr>
            <w:r w:rsidRPr="00884D51">
              <w:rPr>
                <w:color w:val="000000"/>
                <w:sz w:val="16"/>
                <w:szCs w:val="16"/>
              </w:rPr>
              <w:t>International study</w:t>
            </w:r>
          </w:p>
        </w:tc>
        <w:tc>
          <w:tcPr>
            <w:tcW w:w="1440" w:type="dxa"/>
          </w:tcPr>
          <w:p w14:paraId="1B2C2788" w14:textId="77777777" w:rsidR="00FA2857" w:rsidRPr="00884D51" w:rsidRDefault="00FA2857" w:rsidP="00406408">
            <w:pPr>
              <w:rPr>
                <w:color w:val="000000"/>
                <w:sz w:val="16"/>
                <w:szCs w:val="16"/>
              </w:rPr>
            </w:pPr>
            <w:r w:rsidRPr="00884D51">
              <w:rPr>
                <w:color w:val="000000"/>
                <w:sz w:val="16"/>
                <w:szCs w:val="16"/>
              </w:rPr>
              <w:t xml:space="preserve">Cross-sectional </w:t>
            </w:r>
          </w:p>
          <w:p w14:paraId="07F55FBB"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6B663BCF" w14:textId="77777777" w:rsidR="00FA2857" w:rsidRPr="00884D51" w:rsidRDefault="00FA2857" w:rsidP="00406408">
            <w:pPr>
              <w:rPr>
                <w:color w:val="000000"/>
                <w:sz w:val="16"/>
                <w:szCs w:val="16"/>
              </w:rPr>
            </w:pPr>
            <w:r w:rsidRPr="00884D51">
              <w:rPr>
                <w:color w:val="000000"/>
                <w:sz w:val="16"/>
                <w:szCs w:val="16"/>
              </w:rPr>
              <w:t>N=939</w:t>
            </w:r>
          </w:p>
          <w:p w14:paraId="4C115ADA" w14:textId="77777777" w:rsidR="00FA2857" w:rsidRPr="00884D51" w:rsidRDefault="00FA2857" w:rsidP="00406408">
            <w:pPr>
              <w:rPr>
                <w:color w:val="000000"/>
                <w:sz w:val="16"/>
                <w:szCs w:val="16"/>
              </w:rPr>
            </w:pPr>
            <w:r w:rsidRPr="00884D51">
              <w:rPr>
                <w:color w:val="000000"/>
                <w:sz w:val="16"/>
                <w:szCs w:val="16"/>
              </w:rPr>
              <w:t>21.8 (5.4)</w:t>
            </w:r>
          </w:p>
          <w:p w14:paraId="50D73157" w14:textId="77777777" w:rsidR="00FA2857" w:rsidRPr="00884D51" w:rsidRDefault="00FA2857" w:rsidP="00406408">
            <w:pPr>
              <w:rPr>
                <w:color w:val="000000"/>
                <w:sz w:val="16"/>
                <w:szCs w:val="16"/>
              </w:rPr>
            </w:pPr>
            <w:r w:rsidRPr="00884D51">
              <w:rPr>
                <w:color w:val="000000"/>
                <w:sz w:val="16"/>
                <w:szCs w:val="16"/>
              </w:rPr>
              <w:t>Males: 180 (19.2%)</w:t>
            </w:r>
            <w:r w:rsidRPr="00884D51">
              <w:rPr>
                <w:color w:val="000000"/>
                <w:sz w:val="16"/>
                <w:szCs w:val="16"/>
              </w:rPr>
              <w:br/>
              <w:t>Females: 757 (80.8%)</w:t>
            </w:r>
          </w:p>
        </w:tc>
        <w:tc>
          <w:tcPr>
            <w:tcW w:w="4140" w:type="dxa"/>
          </w:tcPr>
          <w:p w14:paraId="6A8CAFC5"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323FF840"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5B23875D"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7D0CEC00" w14:textId="77777777" w:rsidR="00FA2857" w:rsidRPr="00884D51" w:rsidRDefault="00FA2857" w:rsidP="00406408">
            <w:pPr>
              <w:rPr>
                <w:color w:val="000000"/>
                <w:sz w:val="16"/>
                <w:szCs w:val="16"/>
              </w:rPr>
            </w:pPr>
            <w:r w:rsidRPr="00884D51">
              <w:rPr>
                <w:color w:val="000000"/>
                <w:sz w:val="16"/>
                <w:szCs w:val="16"/>
              </w:rPr>
              <w:t xml:space="preserve">Quarantine </w:t>
            </w:r>
          </w:p>
          <w:p w14:paraId="73C6A772" w14:textId="77777777" w:rsidR="00FA2857" w:rsidRPr="00884D51" w:rsidRDefault="00FA2857" w:rsidP="00406408">
            <w:pPr>
              <w:rPr>
                <w:color w:val="000000"/>
                <w:sz w:val="16"/>
                <w:szCs w:val="16"/>
              </w:rPr>
            </w:pPr>
            <w:r w:rsidRPr="00884D51">
              <w:rPr>
                <w:color w:val="000000"/>
                <w:sz w:val="16"/>
                <w:szCs w:val="16"/>
              </w:rPr>
              <w:t xml:space="preserve">Restrictions on movement Social distancing </w:t>
            </w:r>
          </w:p>
          <w:p w14:paraId="2712AC8A" w14:textId="77777777" w:rsidR="00FA2857" w:rsidRPr="00884D51" w:rsidRDefault="00FA2857" w:rsidP="00406408">
            <w:pPr>
              <w:rPr>
                <w:color w:val="000000"/>
                <w:sz w:val="16"/>
                <w:szCs w:val="16"/>
              </w:rPr>
            </w:pPr>
            <w:r w:rsidRPr="00884D51">
              <w:rPr>
                <w:color w:val="000000"/>
                <w:sz w:val="16"/>
                <w:szCs w:val="16"/>
              </w:rPr>
              <w:t>Use of masks and gloves</w:t>
            </w:r>
          </w:p>
          <w:p w14:paraId="1271E1CF" w14:textId="77777777" w:rsidR="00FA2857" w:rsidRPr="00884D51" w:rsidRDefault="00FA2857" w:rsidP="00406408">
            <w:pPr>
              <w:rPr>
                <w:color w:val="000000"/>
                <w:sz w:val="16"/>
                <w:szCs w:val="16"/>
              </w:rPr>
            </w:pPr>
            <w:r w:rsidRPr="00884D51">
              <w:rPr>
                <w:color w:val="000000"/>
                <w:sz w:val="16"/>
                <w:szCs w:val="16"/>
              </w:rPr>
              <w:t>Ban on public events</w:t>
            </w:r>
          </w:p>
          <w:p w14:paraId="35F0741A" w14:textId="77777777" w:rsidR="00FA2857" w:rsidRDefault="00FA2857" w:rsidP="00406408">
            <w:pPr>
              <w:rPr>
                <w:color w:val="000000"/>
                <w:sz w:val="16"/>
                <w:szCs w:val="16"/>
              </w:rPr>
            </w:pPr>
            <w:r w:rsidRPr="00884D51">
              <w:rPr>
                <w:color w:val="000000"/>
                <w:sz w:val="16"/>
                <w:szCs w:val="16"/>
              </w:rPr>
              <w:t xml:space="preserve">Closure of border and air traffic </w:t>
            </w:r>
          </w:p>
          <w:p w14:paraId="64A2E23C" w14:textId="77777777" w:rsidR="00FA2857" w:rsidRPr="00884D51" w:rsidRDefault="00FA2857" w:rsidP="00406408">
            <w:pPr>
              <w:rPr>
                <w:color w:val="000000"/>
                <w:sz w:val="16"/>
                <w:szCs w:val="16"/>
              </w:rPr>
            </w:pPr>
          </w:p>
        </w:tc>
        <w:tc>
          <w:tcPr>
            <w:tcW w:w="1080" w:type="dxa"/>
          </w:tcPr>
          <w:p w14:paraId="57CDFB00"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14231BB9"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5E4BBEB2" w14:textId="77777777" w:rsidTr="00406408">
        <w:tc>
          <w:tcPr>
            <w:tcW w:w="1440" w:type="dxa"/>
          </w:tcPr>
          <w:p w14:paraId="5B967521"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AuthorYear="1"&gt;&lt;Author&gt;Hicks&lt;/Author&gt;&lt;Year&gt;2022&lt;/Year&gt;&lt;RecNum&gt;101&lt;/RecNum&gt;&lt;DisplayText&gt;Hicks&lt;style face="italic"&gt; et al.&lt;/style&gt; (2022) [42]&lt;/DisplayText&gt;&lt;record&gt;&lt;rec-number&gt;101&lt;/rec-number&gt;&lt;foreign-keys&gt;&lt;key app="EN" db-id="zddtr29x2a2eebe5tawvs9v1reevaw5f5zww" timestamp="1656436513"&gt;101&lt;/key&gt;&lt;/foreign-keys&gt;&lt;ref-type name="Journal Article"&gt;17&lt;/ref-type&gt;&lt;contributors&gt;&lt;authors&gt;&lt;author&gt;Hicks, Terrell A&lt;/author&gt;&lt;author&gt;Chartier, Karen G&lt;/author&gt;&lt;author&gt;Buckley, Tommy D&lt;/author&gt;&lt;author&gt;Reese, Diamond&lt;/author&gt;&lt;author&gt;Working Group, The Spit for Science&lt;/author&gt;&lt;author&gt;Vassileva, Jasmin&lt;/author&gt;&lt;author&gt;Dick, Danielle M&lt;/author&gt;&lt;author&gt;Amstadter, Ananda B&lt;/author&gt;&lt;author&gt;Peterson, Roseann E&lt;/author&gt;&lt;author&gt;Moreno, Oswaldo&lt;/author&gt;&lt;/authors&gt;&lt;/contributors&gt;&lt;titles&gt;&lt;title&gt;Divergent changes: abstinence and higher-frequency substance use increase among racial/ethnic minority young adults during the COVID-19 global pandemic&lt;/title&gt;&lt;secondary-title&gt;The American Journal of Drug and Alcohol Abuse&lt;/secondary-title&gt;&lt;/titles&gt;&lt;periodical&gt;&lt;full-title&gt;The American Journal of Drug and Alcohol Abuse&lt;/full-title&gt;&lt;/periodical&gt;&lt;pages&gt;88-99&lt;/pages&gt;&lt;volume&gt;48&lt;/volume&gt;&lt;number&gt;1&lt;/number&gt;&lt;dates&gt;&lt;year&gt;2022&lt;/year&gt;&lt;/dates&gt;&lt;isbn&gt;0095-2990&lt;/isbn&gt;&lt;urls&gt;&lt;/urls&gt;&lt;/record&gt;&lt;/Cite&gt;&lt;/EndNote&gt;</w:instrText>
            </w:r>
            <w:r w:rsidRPr="00884D51">
              <w:rPr>
                <w:sz w:val="16"/>
                <w:szCs w:val="16"/>
              </w:rPr>
              <w:fldChar w:fldCharType="separate"/>
            </w:r>
            <w:r>
              <w:rPr>
                <w:noProof/>
                <w:sz w:val="16"/>
                <w:szCs w:val="16"/>
              </w:rPr>
              <w:t>Hicks</w:t>
            </w:r>
            <w:r w:rsidRPr="00FA2857">
              <w:rPr>
                <w:i/>
                <w:noProof/>
                <w:sz w:val="16"/>
                <w:szCs w:val="16"/>
              </w:rPr>
              <w:t xml:space="preserve"> et al.</w:t>
            </w:r>
            <w:r>
              <w:rPr>
                <w:noProof/>
                <w:sz w:val="16"/>
                <w:szCs w:val="16"/>
              </w:rPr>
              <w:t xml:space="preserve"> (2022) [42]</w:t>
            </w:r>
            <w:r w:rsidRPr="00884D51">
              <w:rPr>
                <w:sz w:val="16"/>
                <w:szCs w:val="16"/>
              </w:rPr>
              <w:fldChar w:fldCharType="end"/>
            </w:r>
          </w:p>
          <w:p w14:paraId="361852E6" w14:textId="77777777" w:rsidR="00FA2857" w:rsidRPr="00884D51" w:rsidRDefault="00FA2857" w:rsidP="00406408">
            <w:pPr>
              <w:rPr>
                <w:sz w:val="16"/>
                <w:szCs w:val="16"/>
              </w:rPr>
            </w:pPr>
            <w:r w:rsidRPr="00884D51">
              <w:rPr>
                <w:sz w:val="16"/>
                <w:szCs w:val="16"/>
              </w:rPr>
              <w:t>USA</w:t>
            </w:r>
          </w:p>
        </w:tc>
        <w:tc>
          <w:tcPr>
            <w:tcW w:w="1440" w:type="dxa"/>
          </w:tcPr>
          <w:p w14:paraId="5E310836" w14:textId="77777777" w:rsidR="00FA2857" w:rsidRPr="00884D51" w:rsidRDefault="00FA2857" w:rsidP="00406408">
            <w:pPr>
              <w:rPr>
                <w:sz w:val="16"/>
                <w:szCs w:val="16"/>
              </w:rPr>
            </w:pPr>
            <w:r w:rsidRPr="00884D51">
              <w:rPr>
                <w:sz w:val="16"/>
                <w:szCs w:val="16"/>
              </w:rPr>
              <w:t>Longitudinal</w:t>
            </w:r>
          </w:p>
          <w:p w14:paraId="1A14E479" w14:textId="77777777" w:rsidR="00FA2857" w:rsidRPr="00884D51" w:rsidRDefault="00FA2857" w:rsidP="00406408">
            <w:pPr>
              <w:rPr>
                <w:sz w:val="16"/>
                <w:szCs w:val="16"/>
              </w:rPr>
            </w:pPr>
            <w:r w:rsidRPr="00884D51">
              <w:rPr>
                <w:sz w:val="16"/>
                <w:szCs w:val="16"/>
              </w:rPr>
              <w:t>Online survey</w:t>
            </w:r>
          </w:p>
        </w:tc>
        <w:tc>
          <w:tcPr>
            <w:tcW w:w="1890" w:type="dxa"/>
          </w:tcPr>
          <w:p w14:paraId="2E8DBC2B" w14:textId="77777777" w:rsidR="00FA2857" w:rsidRPr="00884D51" w:rsidRDefault="00FA2857" w:rsidP="00406408">
            <w:pPr>
              <w:rPr>
                <w:sz w:val="16"/>
                <w:szCs w:val="16"/>
              </w:rPr>
            </w:pPr>
            <w:r w:rsidRPr="00884D51">
              <w:rPr>
                <w:sz w:val="16"/>
                <w:szCs w:val="16"/>
              </w:rPr>
              <w:t>N=323</w:t>
            </w:r>
          </w:p>
          <w:p w14:paraId="0E7878AB" w14:textId="77777777" w:rsidR="00FA2857" w:rsidRPr="00884D51" w:rsidRDefault="00FA2857" w:rsidP="00406408">
            <w:pPr>
              <w:rPr>
                <w:sz w:val="16"/>
                <w:szCs w:val="16"/>
              </w:rPr>
            </w:pPr>
            <w:r w:rsidRPr="00884D51">
              <w:rPr>
                <w:sz w:val="16"/>
                <w:szCs w:val="16"/>
              </w:rPr>
              <w:t>Not specified</w:t>
            </w:r>
          </w:p>
          <w:p w14:paraId="3EB9F0B1" w14:textId="77777777" w:rsidR="00FA2857" w:rsidRDefault="00FA2857" w:rsidP="00406408">
            <w:pPr>
              <w:rPr>
                <w:sz w:val="16"/>
                <w:szCs w:val="16"/>
              </w:rPr>
            </w:pPr>
            <w:r w:rsidRPr="00884D51">
              <w:rPr>
                <w:sz w:val="16"/>
                <w:szCs w:val="16"/>
              </w:rPr>
              <w:t>Not specified</w:t>
            </w:r>
          </w:p>
          <w:p w14:paraId="7E539575" w14:textId="77777777" w:rsidR="00FA2857" w:rsidRPr="00884D51" w:rsidRDefault="00FA2857" w:rsidP="00406408">
            <w:pPr>
              <w:rPr>
                <w:sz w:val="16"/>
                <w:szCs w:val="16"/>
              </w:rPr>
            </w:pPr>
          </w:p>
        </w:tc>
        <w:tc>
          <w:tcPr>
            <w:tcW w:w="4140" w:type="dxa"/>
          </w:tcPr>
          <w:p w14:paraId="67999D91" w14:textId="77777777" w:rsidR="00FA2857" w:rsidRPr="00884D51" w:rsidRDefault="00FA2857" w:rsidP="00406408">
            <w:pPr>
              <w:rPr>
                <w:sz w:val="16"/>
                <w:szCs w:val="16"/>
              </w:rPr>
            </w:pPr>
            <w:r w:rsidRPr="00884D51">
              <w:rPr>
                <w:sz w:val="16"/>
                <w:szCs w:val="16"/>
              </w:rPr>
              <w:t>Individuals self-identified as Black, Asian, Hispanic/Latinx, and more than one race</w:t>
            </w:r>
          </w:p>
        </w:tc>
        <w:tc>
          <w:tcPr>
            <w:tcW w:w="1260" w:type="dxa"/>
          </w:tcPr>
          <w:p w14:paraId="0B3EAB74" w14:textId="77777777" w:rsidR="00FA2857" w:rsidRPr="00884D51" w:rsidRDefault="00FA2857" w:rsidP="00406408">
            <w:pPr>
              <w:rPr>
                <w:sz w:val="16"/>
                <w:szCs w:val="16"/>
              </w:rPr>
            </w:pPr>
            <w:r w:rsidRPr="00884D51">
              <w:rPr>
                <w:color w:val="000000"/>
                <w:sz w:val="16"/>
                <w:szCs w:val="16"/>
              </w:rPr>
              <w:t>Youth/young adults/students</w:t>
            </w:r>
          </w:p>
        </w:tc>
        <w:tc>
          <w:tcPr>
            <w:tcW w:w="900" w:type="dxa"/>
          </w:tcPr>
          <w:p w14:paraId="7E444A91" w14:textId="77777777" w:rsidR="00FA2857" w:rsidRPr="00884D51" w:rsidRDefault="00FA2857" w:rsidP="00406408">
            <w:pPr>
              <w:rPr>
                <w:sz w:val="16"/>
                <w:szCs w:val="16"/>
              </w:rPr>
            </w:pPr>
            <w:r w:rsidRPr="00884D51">
              <w:rPr>
                <w:sz w:val="16"/>
                <w:szCs w:val="16"/>
              </w:rPr>
              <w:t>Illegal</w:t>
            </w:r>
          </w:p>
        </w:tc>
        <w:tc>
          <w:tcPr>
            <w:tcW w:w="2160" w:type="dxa"/>
          </w:tcPr>
          <w:p w14:paraId="1CED9D2E" w14:textId="77777777" w:rsidR="00FA2857" w:rsidRPr="00884D51" w:rsidRDefault="00FA2857" w:rsidP="00406408">
            <w:pPr>
              <w:rPr>
                <w:sz w:val="16"/>
                <w:szCs w:val="16"/>
              </w:rPr>
            </w:pPr>
            <w:r w:rsidRPr="00884D51">
              <w:rPr>
                <w:sz w:val="16"/>
                <w:szCs w:val="16"/>
              </w:rPr>
              <w:t>Not specified</w:t>
            </w:r>
          </w:p>
        </w:tc>
        <w:tc>
          <w:tcPr>
            <w:tcW w:w="1080" w:type="dxa"/>
          </w:tcPr>
          <w:p w14:paraId="62B3B4F7" w14:textId="77777777" w:rsidR="00FA2857" w:rsidRPr="00884D51" w:rsidRDefault="00FA2857" w:rsidP="00406408">
            <w:pPr>
              <w:rPr>
                <w:sz w:val="16"/>
                <w:szCs w:val="16"/>
              </w:rPr>
            </w:pPr>
            <w:r w:rsidRPr="00884D51">
              <w:rPr>
                <w:sz w:val="16"/>
                <w:szCs w:val="16"/>
              </w:rPr>
              <w:t xml:space="preserve">Not specified </w:t>
            </w:r>
          </w:p>
        </w:tc>
        <w:tc>
          <w:tcPr>
            <w:tcW w:w="1170" w:type="dxa"/>
          </w:tcPr>
          <w:p w14:paraId="23325DF8" w14:textId="77777777" w:rsidR="00FA2857" w:rsidRPr="00884D51" w:rsidRDefault="00FA2857" w:rsidP="00406408">
            <w:pPr>
              <w:rPr>
                <w:sz w:val="16"/>
                <w:szCs w:val="16"/>
              </w:rPr>
            </w:pPr>
            <w:r w:rsidRPr="00884D51">
              <w:rPr>
                <w:sz w:val="16"/>
                <w:szCs w:val="16"/>
              </w:rPr>
              <w:t>Not specified</w:t>
            </w:r>
          </w:p>
        </w:tc>
      </w:tr>
      <w:tr w:rsidR="00FA2857" w:rsidRPr="00884D51" w14:paraId="3277C9BF" w14:textId="77777777" w:rsidTr="00406408">
        <w:tc>
          <w:tcPr>
            <w:tcW w:w="1440" w:type="dxa"/>
          </w:tcPr>
          <w:p w14:paraId="1ADF9712"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AuthorYear="1"&gt;&lt;Author&gt;Hochstatter&lt;/Author&gt;&lt;Year&gt;2021&lt;/Year&gt;&lt;RecNum&gt;102&lt;/RecNum&gt;&lt;DisplayText&gt;Hochstatter&lt;style face="italic"&gt; et al.&lt;/style&gt; (2021) [43]&lt;/DisplayText&gt;&lt;record&gt;&lt;rec-number&gt;102&lt;/rec-number&gt;&lt;foreign-keys&gt;&lt;key app="EN" db-id="zddtr29x2a2eebe5tawvs9v1reevaw5f5zww" timestamp="1656436534"&gt;102&lt;/key&gt;&lt;/foreign-keys&gt;&lt;ref-type name="Journal Article"&gt;17&lt;/ref-type&gt;&lt;contributors&gt;&lt;authors&gt;&lt;author&gt;Hochstatter, Karli R&lt;/author&gt;&lt;author&gt;Akhtar, Wajiha Z&lt;/author&gt;&lt;author&gt;Dietz, Sarah&lt;/author&gt;&lt;author&gt;Pe-Romashko, Klaren&lt;/author&gt;&lt;author&gt;Gustafson, David H&lt;/author&gt;&lt;author&gt;Shah, Dhavan V&lt;/author&gt;&lt;author&gt;Krechel, Sarah&lt;/author&gt;&lt;author&gt;Liebert, Cameron&lt;/author&gt;&lt;author&gt;Miller, Rebecca&lt;/author&gt;&lt;author&gt;El-Bassel, Nabila&lt;/author&gt;&lt;/authors&gt;&lt;/contributors&gt;&lt;titles&gt;&lt;title&gt;Potential influences of the COVID-19 pandemic on drug use and HIV care among people living with HIV and substance use disorders: experience from a pilot mHealth intervention&lt;/title&gt;&lt;secondary-title&gt;AIDS and Behavior&lt;/secondary-title&gt;&lt;/titles&gt;&lt;periodical&gt;&lt;full-title&gt;AIDS and Behavior&lt;/full-title&gt;&lt;/periodical&gt;&lt;pages&gt;354-359&lt;/pages&gt;&lt;volume&gt;25&lt;/volume&gt;&lt;number&gt;2&lt;/number&gt;&lt;dates&gt;&lt;year&gt;2021&lt;/year&gt;&lt;/dates&gt;&lt;isbn&gt;1573-3254&lt;/isbn&gt;&lt;urls&gt;&lt;/urls&gt;&lt;/record&gt;&lt;/Cite&gt;&lt;/EndNote&gt;</w:instrText>
            </w:r>
            <w:r w:rsidRPr="00884D51">
              <w:rPr>
                <w:sz w:val="16"/>
                <w:szCs w:val="16"/>
              </w:rPr>
              <w:fldChar w:fldCharType="separate"/>
            </w:r>
            <w:r>
              <w:rPr>
                <w:noProof/>
                <w:sz w:val="16"/>
                <w:szCs w:val="16"/>
              </w:rPr>
              <w:t>Hochstatter</w:t>
            </w:r>
            <w:r w:rsidRPr="00FA2857">
              <w:rPr>
                <w:i/>
                <w:noProof/>
                <w:sz w:val="16"/>
                <w:szCs w:val="16"/>
              </w:rPr>
              <w:t xml:space="preserve"> et al.</w:t>
            </w:r>
            <w:r>
              <w:rPr>
                <w:noProof/>
                <w:sz w:val="16"/>
                <w:szCs w:val="16"/>
              </w:rPr>
              <w:t xml:space="preserve"> (2021) [43]</w:t>
            </w:r>
            <w:r w:rsidRPr="00884D51">
              <w:rPr>
                <w:sz w:val="16"/>
                <w:szCs w:val="16"/>
              </w:rPr>
              <w:fldChar w:fldCharType="end"/>
            </w:r>
          </w:p>
          <w:p w14:paraId="0EB3504E" w14:textId="77777777" w:rsidR="00FA2857" w:rsidRPr="00884D51" w:rsidRDefault="00FA2857" w:rsidP="00406408">
            <w:pPr>
              <w:rPr>
                <w:sz w:val="16"/>
                <w:szCs w:val="16"/>
              </w:rPr>
            </w:pPr>
            <w:r w:rsidRPr="00884D51">
              <w:rPr>
                <w:sz w:val="16"/>
                <w:szCs w:val="16"/>
              </w:rPr>
              <w:t>USA</w:t>
            </w:r>
          </w:p>
        </w:tc>
        <w:tc>
          <w:tcPr>
            <w:tcW w:w="1440" w:type="dxa"/>
          </w:tcPr>
          <w:p w14:paraId="101C6DBF" w14:textId="77777777" w:rsidR="00FA2857" w:rsidRPr="00884D51" w:rsidRDefault="00FA2857" w:rsidP="00406408">
            <w:pPr>
              <w:rPr>
                <w:sz w:val="16"/>
                <w:szCs w:val="16"/>
              </w:rPr>
            </w:pPr>
            <w:r w:rsidRPr="00884D51">
              <w:rPr>
                <w:sz w:val="16"/>
                <w:szCs w:val="16"/>
              </w:rPr>
              <w:t>Cohort</w:t>
            </w:r>
          </w:p>
          <w:p w14:paraId="2DAAEEB6"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11948A0C" w14:textId="77777777" w:rsidR="00FA2857" w:rsidRPr="00884D51" w:rsidRDefault="00FA2857" w:rsidP="00406408">
            <w:pPr>
              <w:rPr>
                <w:sz w:val="16"/>
                <w:szCs w:val="16"/>
              </w:rPr>
            </w:pPr>
            <w:r w:rsidRPr="00884D51">
              <w:rPr>
                <w:sz w:val="16"/>
                <w:szCs w:val="16"/>
              </w:rPr>
              <w:t>N=64</w:t>
            </w:r>
          </w:p>
          <w:p w14:paraId="0A809E3E" w14:textId="77777777" w:rsidR="00FA2857" w:rsidRPr="00884D51" w:rsidRDefault="00FA2857" w:rsidP="00406408">
            <w:pPr>
              <w:rPr>
                <w:sz w:val="16"/>
                <w:szCs w:val="16"/>
              </w:rPr>
            </w:pPr>
            <w:r w:rsidRPr="00884D51">
              <w:rPr>
                <w:sz w:val="16"/>
                <w:szCs w:val="16"/>
              </w:rPr>
              <w:t>Not specified</w:t>
            </w:r>
          </w:p>
          <w:p w14:paraId="034366A0" w14:textId="77777777" w:rsidR="00FA2857" w:rsidRPr="00884D51" w:rsidRDefault="00FA2857" w:rsidP="00406408">
            <w:pPr>
              <w:rPr>
                <w:sz w:val="16"/>
                <w:szCs w:val="16"/>
              </w:rPr>
            </w:pPr>
            <w:r w:rsidRPr="00884D51">
              <w:rPr>
                <w:sz w:val="16"/>
                <w:szCs w:val="16"/>
              </w:rPr>
              <w:t>Males: 48 (75%)</w:t>
            </w:r>
          </w:p>
        </w:tc>
        <w:tc>
          <w:tcPr>
            <w:tcW w:w="4140" w:type="dxa"/>
          </w:tcPr>
          <w:p w14:paraId="4BC4C125" w14:textId="77777777" w:rsidR="00FA2857" w:rsidRDefault="00FA2857" w:rsidP="00406408">
            <w:pPr>
              <w:rPr>
                <w:sz w:val="16"/>
                <w:szCs w:val="16"/>
              </w:rPr>
            </w:pPr>
            <w:r w:rsidRPr="00884D51">
              <w:rPr>
                <w:sz w:val="16"/>
                <w:szCs w:val="16"/>
              </w:rPr>
              <w:t>White: 22 (34%)</w:t>
            </w:r>
            <w:r w:rsidRPr="00884D51">
              <w:rPr>
                <w:sz w:val="16"/>
                <w:szCs w:val="16"/>
              </w:rPr>
              <w:br/>
              <w:t>Black or African American: 38 (59%)</w:t>
            </w:r>
            <w:r w:rsidRPr="00884D51">
              <w:rPr>
                <w:sz w:val="16"/>
                <w:szCs w:val="16"/>
              </w:rPr>
              <w:br/>
              <w:t>Mixed: 1 (2%)</w:t>
            </w:r>
            <w:r w:rsidRPr="00884D51">
              <w:rPr>
                <w:sz w:val="16"/>
                <w:szCs w:val="16"/>
              </w:rPr>
              <w:br/>
              <w:t>Other: 3 (5%)</w:t>
            </w:r>
            <w:r w:rsidRPr="00884D51">
              <w:rPr>
                <w:sz w:val="16"/>
                <w:szCs w:val="16"/>
              </w:rPr>
              <w:br/>
              <w:t>Hispanic or Latino: 6 (9%)</w:t>
            </w:r>
          </w:p>
          <w:p w14:paraId="56328B0C" w14:textId="77777777" w:rsidR="00FA2857" w:rsidRPr="00884D51" w:rsidRDefault="00FA2857" w:rsidP="00406408">
            <w:pPr>
              <w:rPr>
                <w:sz w:val="16"/>
                <w:szCs w:val="16"/>
              </w:rPr>
            </w:pPr>
          </w:p>
        </w:tc>
        <w:tc>
          <w:tcPr>
            <w:tcW w:w="1260" w:type="dxa"/>
          </w:tcPr>
          <w:p w14:paraId="6C0D3DB3" w14:textId="77777777" w:rsidR="00FA2857" w:rsidRPr="00884D51" w:rsidRDefault="00FA2857" w:rsidP="00406408">
            <w:pPr>
              <w:rPr>
                <w:sz w:val="16"/>
                <w:szCs w:val="16"/>
              </w:rPr>
            </w:pPr>
            <w:r w:rsidRPr="00884D51">
              <w:rPr>
                <w:color w:val="000000"/>
                <w:sz w:val="16"/>
                <w:szCs w:val="16"/>
              </w:rPr>
              <w:t>People with health/mental health comorbidities</w:t>
            </w:r>
          </w:p>
        </w:tc>
        <w:tc>
          <w:tcPr>
            <w:tcW w:w="900" w:type="dxa"/>
          </w:tcPr>
          <w:p w14:paraId="5304DCE9" w14:textId="77777777" w:rsidR="00FA2857" w:rsidRPr="00884D51" w:rsidRDefault="00FA2857" w:rsidP="00406408">
            <w:pPr>
              <w:rPr>
                <w:sz w:val="16"/>
                <w:szCs w:val="16"/>
              </w:rPr>
            </w:pPr>
            <w:r w:rsidRPr="00884D51">
              <w:rPr>
                <w:sz w:val="16"/>
                <w:szCs w:val="16"/>
              </w:rPr>
              <w:t>Not specified</w:t>
            </w:r>
          </w:p>
        </w:tc>
        <w:tc>
          <w:tcPr>
            <w:tcW w:w="2160" w:type="dxa"/>
          </w:tcPr>
          <w:p w14:paraId="7C9BAB3C" w14:textId="77777777" w:rsidR="00FA2857" w:rsidRPr="00884D51" w:rsidRDefault="00FA2857" w:rsidP="00406408">
            <w:pPr>
              <w:rPr>
                <w:sz w:val="16"/>
                <w:szCs w:val="16"/>
              </w:rPr>
            </w:pPr>
            <w:r w:rsidRPr="00884D51">
              <w:rPr>
                <w:sz w:val="16"/>
                <w:szCs w:val="16"/>
              </w:rPr>
              <w:t>Closure of schools</w:t>
            </w:r>
          </w:p>
          <w:p w14:paraId="7B051FC5" w14:textId="77777777" w:rsidR="00FA2857" w:rsidRPr="00884D51" w:rsidRDefault="00FA2857" w:rsidP="00406408">
            <w:pPr>
              <w:rPr>
                <w:sz w:val="16"/>
                <w:szCs w:val="16"/>
              </w:rPr>
            </w:pPr>
            <w:r w:rsidRPr="00884D51">
              <w:rPr>
                <w:sz w:val="16"/>
                <w:szCs w:val="16"/>
              </w:rPr>
              <w:t xml:space="preserve">Ban on large gatherings </w:t>
            </w:r>
          </w:p>
          <w:p w14:paraId="0EA0B5E4" w14:textId="77777777" w:rsidR="00FA2857" w:rsidRPr="00884D51" w:rsidRDefault="00FA2857" w:rsidP="00406408">
            <w:pPr>
              <w:rPr>
                <w:sz w:val="16"/>
                <w:szCs w:val="16"/>
              </w:rPr>
            </w:pPr>
            <w:r w:rsidRPr="00884D51">
              <w:rPr>
                <w:sz w:val="16"/>
                <w:szCs w:val="16"/>
              </w:rPr>
              <w:t xml:space="preserve">Stay-at-home orders </w:t>
            </w:r>
          </w:p>
          <w:p w14:paraId="466E9FE7" w14:textId="77777777" w:rsidR="00FA2857" w:rsidRPr="00884D51" w:rsidRDefault="00FA2857" w:rsidP="00406408">
            <w:pPr>
              <w:rPr>
                <w:sz w:val="16"/>
                <w:szCs w:val="16"/>
              </w:rPr>
            </w:pPr>
            <w:r w:rsidRPr="00884D51">
              <w:rPr>
                <w:sz w:val="16"/>
                <w:szCs w:val="16"/>
              </w:rPr>
              <w:t xml:space="preserve">Closure of non-essential businesses </w:t>
            </w:r>
          </w:p>
        </w:tc>
        <w:tc>
          <w:tcPr>
            <w:tcW w:w="1080" w:type="dxa"/>
          </w:tcPr>
          <w:p w14:paraId="1CF943FA" w14:textId="77777777" w:rsidR="00FA2857" w:rsidRPr="00884D51" w:rsidRDefault="00FA2857" w:rsidP="00406408">
            <w:pPr>
              <w:rPr>
                <w:sz w:val="16"/>
                <w:szCs w:val="16"/>
              </w:rPr>
            </w:pPr>
            <w:r w:rsidRPr="00884D51">
              <w:rPr>
                <w:sz w:val="16"/>
                <w:szCs w:val="16"/>
              </w:rPr>
              <w:t>Not specified</w:t>
            </w:r>
          </w:p>
        </w:tc>
        <w:tc>
          <w:tcPr>
            <w:tcW w:w="1170" w:type="dxa"/>
          </w:tcPr>
          <w:p w14:paraId="21B1863E" w14:textId="77777777" w:rsidR="00FA2857" w:rsidRPr="00884D51" w:rsidRDefault="00FA2857" w:rsidP="00406408">
            <w:pPr>
              <w:rPr>
                <w:sz w:val="16"/>
                <w:szCs w:val="16"/>
              </w:rPr>
            </w:pPr>
            <w:r w:rsidRPr="00884D51">
              <w:rPr>
                <w:sz w:val="16"/>
                <w:szCs w:val="16"/>
              </w:rPr>
              <w:t>Not specified</w:t>
            </w:r>
          </w:p>
        </w:tc>
      </w:tr>
      <w:tr w:rsidR="00FA2857" w:rsidRPr="00884D51" w14:paraId="5DFB2283" w14:textId="77777777" w:rsidTr="00406408">
        <w:tc>
          <w:tcPr>
            <w:tcW w:w="1440" w:type="dxa"/>
          </w:tcPr>
          <w:p w14:paraId="38837A55"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AuthorYear="1"&gt;&lt;Author&gt;Howard&lt;/Author&gt;&lt;Year&gt;2021&lt;/Year&gt;&lt;RecNum&gt;32&lt;/RecNum&gt;&lt;DisplayText&gt;Howard&lt;style face="italic"&gt; et al.&lt;/style&gt; (2021) [44]&lt;/DisplayText&gt;&lt;record&gt;&lt;rec-number&gt;32&lt;/rec-number&gt;&lt;foreign-keys&gt;&lt;key app="EN" db-id="zddtr29x2a2eebe5tawvs9v1reevaw5f5zww" timestamp="1652540020"&gt;32&lt;/key&gt;&lt;/foreign-keys&gt;&lt;ref-type name="Journal Article"&gt;17&lt;/ref-type&gt;&lt;contributors&gt;&lt;authors&gt;&lt;author&gt;Howard, Krista&lt;/author&gt;&lt;author&gt;Grigsby, Timothy J&lt;/author&gt;&lt;author&gt;Haskard-Zolnierek, Kelly B&lt;/author&gt;&lt;author&gt;Deason, Rebecca G&lt;/author&gt;&lt;author&gt;Howard, Jeffrey T&lt;/author&gt;&lt;/authors&gt;&lt;/contributors&gt;&lt;titles&gt;&lt;title&gt;Pandemic-related work status is associated with self-reported increases in substance use&lt;/title&gt;&lt;secondary-title&gt;Journal of Workplace Behavioral Health&lt;/secondary-title&gt;&lt;/titles&gt;&lt;periodical&gt;&lt;full-title&gt;Journal of Workplace Behavioral Health&lt;/full-title&gt;&lt;/periodical&gt;&lt;pages&gt;250-257&lt;/pages&gt;&lt;volume&gt;36&lt;/volume&gt;&lt;number&gt;3&lt;/number&gt;&lt;dates&gt;&lt;year&gt;2021&lt;/year&gt;&lt;/dates&gt;&lt;isbn&gt;1555-5240&lt;/isbn&gt;&lt;urls&gt;&lt;/urls&gt;&lt;/record&gt;&lt;/Cite&gt;&lt;/EndNote&gt;</w:instrText>
            </w:r>
            <w:r w:rsidRPr="00884D51">
              <w:rPr>
                <w:color w:val="000000"/>
                <w:sz w:val="16"/>
                <w:szCs w:val="16"/>
              </w:rPr>
              <w:fldChar w:fldCharType="separate"/>
            </w:r>
            <w:r>
              <w:rPr>
                <w:noProof/>
                <w:color w:val="000000"/>
                <w:sz w:val="16"/>
                <w:szCs w:val="16"/>
              </w:rPr>
              <w:t>Howard</w:t>
            </w:r>
            <w:r w:rsidRPr="00FA2857">
              <w:rPr>
                <w:i/>
                <w:noProof/>
                <w:color w:val="000000"/>
                <w:sz w:val="16"/>
                <w:szCs w:val="16"/>
              </w:rPr>
              <w:t xml:space="preserve"> et al.</w:t>
            </w:r>
            <w:r>
              <w:rPr>
                <w:noProof/>
                <w:color w:val="000000"/>
                <w:sz w:val="16"/>
                <w:szCs w:val="16"/>
              </w:rPr>
              <w:t xml:space="preserve"> (2021) [44]</w:t>
            </w:r>
            <w:r w:rsidRPr="00884D51">
              <w:rPr>
                <w:color w:val="000000"/>
                <w:sz w:val="16"/>
                <w:szCs w:val="16"/>
              </w:rPr>
              <w:fldChar w:fldCharType="end"/>
            </w:r>
          </w:p>
          <w:p w14:paraId="26F8CF78" w14:textId="77777777" w:rsidR="00FA2857" w:rsidRPr="00884D51" w:rsidRDefault="00FA2857" w:rsidP="00406408">
            <w:pPr>
              <w:rPr>
                <w:color w:val="000000"/>
                <w:sz w:val="16"/>
                <w:szCs w:val="16"/>
              </w:rPr>
            </w:pPr>
            <w:r w:rsidRPr="00884D51">
              <w:rPr>
                <w:color w:val="000000"/>
                <w:sz w:val="16"/>
                <w:szCs w:val="16"/>
              </w:rPr>
              <w:lastRenderedPageBreak/>
              <w:t>USA</w:t>
            </w:r>
          </w:p>
        </w:tc>
        <w:tc>
          <w:tcPr>
            <w:tcW w:w="1440" w:type="dxa"/>
          </w:tcPr>
          <w:p w14:paraId="323BF819" w14:textId="77777777" w:rsidR="00FA2857" w:rsidRPr="00884D51" w:rsidRDefault="00FA2857" w:rsidP="00406408">
            <w:pPr>
              <w:rPr>
                <w:color w:val="000000"/>
                <w:sz w:val="16"/>
                <w:szCs w:val="16"/>
              </w:rPr>
            </w:pPr>
            <w:r w:rsidRPr="00884D51">
              <w:rPr>
                <w:color w:val="000000"/>
                <w:sz w:val="16"/>
                <w:szCs w:val="16"/>
              </w:rPr>
              <w:lastRenderedPageBreak/>
              <w:t xml:space="preserve">Cross-sectional </w:t>
            </w:r>
          </w:p>
          <w:p w14:paraId="41A9B830"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270BF2DD" w14:textId="77777777" w:rsidR="00FA2857" w:rsidRPr="00884D51" w:rsidRDefault="00FA2857" w:rsidP="00406408">
            <w:pPr>
              <w:rPr>
                <w:color w:val="000000"/>
                <w:sz w:val="16"/>
                <w:szCs w:val="16"/>
              </w:rPr>
            </w:pPr>
            <w:r w:rsidRPr="00884D51">
              <w:rPr>
                <w:color w:val="000000"/>
                <w:sz w:val="16"/>
                <w:szCs w:val="16"/>
              </w:rPr>
              <w:t>N=2267</w:t>
            </w:r>
          </w:p>
          <w:p w14:paraId="1070D191" w14:textId="77777777" w:rsidR="00FA2857" w:rsidRPr="00884D51" w:rsidRDefault="00FA2857" w:rsidP="00406408">
            <w:pPr>
              <w:rPr>
                <w:color w:val="000000"/>
                <w:sz w:val="16"/>
                <w:szCs w:val="16"/>
              </w:rPr>
            </w:pPr>
            <w:r w:rsidRPr="00884D51">
              <w:rPr>
                <w:color w:val="000000"/>
                <w:sz w:val="16"/>
                <w:szCs w:val="16"/>
              </w:rPr>
              <w:t>47.8 (12.9)</w:t>
            </w:r>
          </w:p>
          <w:p w14:paraId="532473E1" w14:textId="77777777" w:rsidR="00FA2857" w:rsidRPr="00884D51" w:rsidRDefault="00FA2857" w:rsidP="00406408">
            <w:pPr>
              <w:rPr>
                <w:color w:val="000000"/>
                <w:sz w:val="16"/>
                <w:szCs w:val="16"/>
              </w:rPr>
            </w:pPr>
            <w:r w:rsidRPr="00884D51">
              <w:rPr>
                <w:color w:val="000000"/>
                <w:sz w:val="16"/>
                <w:szCs w:val="16"/>
              </w:rPr>
              <w:lastRenderedPageBreak/>
              <w:t>Females: 87.8%</w:t>
            </w:r>
          </w:p>
        </w:tc>
        <w:tc>
          <w:tcPr>
            <w:tcW w:w="4140" w:type="dxa"/>
          </w:tcPr>
          <w:p w14:paraId="387E4E2A" w14:textId="77777777" w:rsidR="00FA2857" w:rsidRDefault="00FA2857" w:rsidP="00406408">
            <w:pPr>
              <w:rPr>
                <w:color w:val="000000"/>
                <w:sz w:val="16"/>
                <w:szCs w:val="16"/>
              </w:rPr>
            </w:pPr>
            <w:r w:rsidRPr="00884D51">
              <w:rPr>
                <w:color w:val="000000"/>
                <w:sz w:val="16"/>
                <w:szCs w:val="16"/>
              </w:rPr>
              <w:lastRenderedPageBreak/>
              <w:t>White: 89.9%</w:t>
            </w:r>
            <w:r w:rsidRPr="00884D51">
              <w:rPr>
                <w:color w:val="000000"/>
                <w:sz w:val="16"/>
                <w:szCs w:val="16"/>
              </w:rPr>
              <w:br/>
              <w:t>Black: 0.9%</w:t>
            </w:r>
            <w:r w:rsidRPr="00884D51">
              <w:rPr>
                <w:color w:val="000000"/>
                <w:sz w:val="16"/>
                <w:szCs w:val="16"/>
              </w:rPr>
              <w:br/>
            </w:r>
            <w:r w:rsidRPr="00884D51">
              <w:rPr>
                <w:color w:val="000000"/>
                <w:sz w:val="16"/>
                <w:szCs w:val="16"/>
              </w:rPr>
              <w:lastRenderedPageBreak/>
              <w:t>Hispanic: 4.9%</w:t>
            </w:r>
            <w:r w:rsidRPr="00884D51">
              <w:rPr>
                <w:color w:val="000000"/>
                <w:sz w:val="16"/>
                <w:szCs w:val="16"/>
              </w:rPr>
              <w:br/>
              <w:t>Other/unspecified: 4.3%</w:t>
            </w:r>
          </w:p>
          <w:p w14:paraId="60896969" w14:textId="77777777" w:rsidR="00FA2857" w:rsidRPr="00884D51" w:rsidRDefault="00FA2857" w:rsidP="00406408">
            <w:pPr>
              <w:rPr>
                <w:color w:val="000000"/>
                <w:sz w:val="16"/>
                <w:szCs w:val="16"/>
              </w:rPr>
            </w:pPr>
          </w:p>
        </w:tc>
        <w:tc>
          <w:tcPr>
            <w:tcW w:w="1260" w:type="dxa"/>
          </w:tcPr>
          <w:p w14:paraId="129DDE47" w14:textId="77777777" w:rsidR="00FA2857" w:rsidRPr="00884D51" w:rsidRDefault="00FA2857" w:rsidP="00406408">
            <w:pPr>
              <w:rPr>
                <w:color w:val="000000"/>
                <w:sz w:val="16"/>
                <w:szCs w:val="16"/>
              </w:rPr>
            </w:pPr>
            <w:r w:rsidRPr="00884D51">
              <w:rPr>
                <w:sz w:val="16"/>
                <w:szCs w:val="16"/>
              </w:rPr>
              <w:lastRenderedPageBreak/>
              <w:t>General population</w:t>
            </w:r>
          </w:p>
        </w:tc>
        <w:tc>
          <w:tcPr>
            <w:tcW w:w="900" w:type="dxa"/>
          </w:tcPr>
          <w:p w14:paraId="4D650A4E"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38493B3D" w14:textId="77777777" w:rsidR="00FA2857" w:rsidRPr="00884D51" w:rsidRDefault="00FA2857" w:rsidP="00406408">
            <w:pPr>
              <w:rPr>
                <w:sz w:val="16"/>
                <w:szCs w:val="16"/>
              </w:rPr>
            </w:pPr>
            <w:r w:rsidRPr="00884D51">
              <w:rPr>
                <w:sz w:val="16"/>
                <w:szCs w:val="16"/>
              </w:rPr>
              <w:t xml:space="preserve">Social distancing </w:t>
            </w:r>
          </w:p>
          <w:p w14:paraId="6C725206" w14:textId="77777777" w:rsidR="00FA2857" w:rsidRPr="00884D51" w:rsidRDefault="00FA2857" w:rsidP="00406408">
            <w:pPr>
              <w:rPr>
                <w:sz w:val="16"/>
                <w:szCs w:val="16"/>
              </w:rPr>
            </w:pPr>
            <w:r w:rsidRPr="00884D51">
              <w:rPr>
                <w:sz w:val="16"/>
                <w:szCs w:val="16"/>
              </w:rPr>
              <w:t>Stay at home orders</w:t>
            </w:r>
          </w:p>
          <w:p w14:paraId="78C1993A" w14:textId="77777777" w:rsidR="00FA2857" w:rsidRPr="00884D51" w:rsidRDefault="00FA2857" w:rsidP="00406408">
            <w:pPr>
              <w:rPr>
                <w:sz w:val="16"/>
                <w:szCs w:val="16"/>
              </w:rPr>
            </w:pPr>
            <w:r w:rsidRPr="00884D51">
              <w:rPr>
                <w:sz w:val="16"/>
                <w:szCs w:val="16"/>
              </w:rPr>
              <w:lastRenderedPageBreak/>
              <w:t>Work and school from home</w:t>
            </w:r>
          </w:p>
        </w:tc>
        <w:tc>
          <w:tcPr>
            <w:tcW w:w="1080" w:type="dxa"/>
          </w:tcPr>
          <w:p w14:paraId="36203963" w14:textId="77777777" w:rsidR="00FA2857" w:rsidRPr="00884D51" w:rsidRDefault="00FA2857" w:rsidP="00406408">
            <w:pPr>
              <w:rPr>
                <w:color w:val="000000"/>
                <w:sz w:val="16"/>
                <w:szCs w:val="16"/>
              </w:rPr>
            </w:pPr>
            <w:r w:rsidRPr="00884D51">
              <w:rPr>
                <w:color w:val="000000"/>
                <w:sz w:val="16"/>
                <w:szCs w:val="16"/>
              </w:rPr>
              <w:lastRenderedPageBreak/>
              <w:t>Not specified</w:t>
            </w:r>
          </w:p>
        </w:tc>
        <w:tc>
          <w:tcPr>
            <w:tcW w:w="1170" w:type="dxa"/>
          </w:tcPr>
          <w:p w14:paraId="0D46536D"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2711130F" w14:textId="77777777" w:rsidTr="00406408">
        <w:tc>
          <w:tcPr>
            <w:tcW w:w="1440" w:type="dxa"/>
          </w:tcPr>
          <w:p w14:paraId="0667D1FC"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AuthorYear="1"&gt;&lt;Author&gt;Imboden&lt;/Author&gt;&lt;Year&gt;2021&lt;/Year&gt;&lt;RecNum&gt;33&lt;/RecNum&gt;&lt;DisplayText&gt;Imboden&lt;style face="italic"&gt; et al.&lt;/style&gt; (2021) [45]&lt;/DisplayText&gt;&lt;record&gt;&lt;rec-number&gt;33&lt;/rec-number&gt;&lt;foreign-keys&gt;&lt;key app="EN" db-id="zddtr29x2a2eebe5tawvs9v1reevaw5f5zww" timestamp="1652540039"&gt;33&lt;/key&gt;&lt;/foreign-keys&gt;&lt;ref-type name="Journal Article"&gt;17&lt;/ref-type&gt;&lt;contributors&gt;&lt;authors&gt;&lt;author&gt;Imboden, Christian&lt;/author&gt;&lt;author&gt;Claussen, Malte Christian&lt;/author&gt;&lt;author&gt;Iff, Samuel&lt;/author&gt;&lt;author&gt;Quednow, Boris B&lt;/author&gt;&lt;author&gt;Seifritz, Erich&lt;/author&gt;&lt;author&gt;Spörri, Jörg&lt;/author&gt;&lt;author&gt;Scherr, Johannes&lt;/author&gt;&lt;author&gt;Fröhlich, Stefan&lt;/author&gt;&lt;/authors&gt;&lt;/contributors&gt;&lt;titles&gt;&lt;title&gt;COVID-19 Lockdown 2020 Changed Patterns of Alcohol and Cannabis Use in Swiss Elite Athletes and Bodybuilders: Results From an Online Survey&lt;/title&gt;&lt;secondary-title&gt;Frontiers in Sports and Active Living&lt;/secondary-title&gt;&lt;/titles&gt;&lt;periodical&gt;&lt;full-title&gt;Frontiers in sports and active living&lt;/full-title&gt;&lt;/periodical&gt;&lt;volume&gt;3&lt;/volume&gt;&lt;dates&gt;&lt;year&gt;2021&lt;/year&gt;&lt;/dates&gt;&lt;urls&gt;&lt;/urls&gt;&lt;/record&gt;&lt;/Cite&gt;&lt;/EndNote&gt;</w:instrText>
            </w:r>
            <w:r w:rsidRPr="00884D51">
              <w:rPr>
                <w:color w:val="000000"/>
                <w:sz w:val="16"/>
                <w:szCs w:val="16"/>
              </w:rPr>
              <w:fldChar w:fldCharType="separate"/>
            </w:r>
            <w:r>
              <w:rPr>
                <w:noProof/>
                <w:color w:val="000000"/>
                <w:sz w:val="16"/>
                <w:szCs w:val="16"/>
              </w:rPr>
              <w:t>Imboden</w:t>
            </w:r>
            <w:r w:rsidRPr="00FA2857">
              <w:rPr>
                <w:i/>
                <w:noProof/>
                <w:color w:val="000000"/>
                <w:sz w:val="16"/>
                <w:szCs w:val="16"/>
              </w:rPr>
              <w:t xml:space="preserve"> et al.</w:t>
            </w:r>
            <w:r>
              <w:rPr>
                <w:noProof/>
                <w:color w:val="000000"/>
                <w:sz w:val="16"/>
                <w:szCs w:val="16"/>
              </w:rPr>
              <w:t xml:space="preserve"> (2021) [45]</w:t>
            </w:r>
            <w:r w:rsidRPr="00884D51">
              <w:rPr>
                <w:color w:val="000000"/>
                <w:sz w:val="16"/>
                <w:szCs w:val="16"/>
              </w:rPr>
              <w:fldChar w:fldCharType="end"/>
            </w:r>
          </w:p>
          <w:p w14:paraId="57EF7495" w14:textId="77777777" w:rsidR="00FA2857" w:rsidRPr="00884D51" w:rsidRDefault="00FA2857" w:rsidP="00406408">
            <w:pPr>
              <w:rPr>
                <w:color w:val="000000"/>
                <w:sz w:val="16"/>
                <w:szCs w:val="16"/>
              </w:rPr>
            </w:pPr>
            <w:r w:rsidRPr="00884D51">
              <w:rPr>
                <w:color w:val="000000"/>
                <w:sz w:val="16"/>
                <w:szCs w:val="16"/>
              </w:rPr>
              <w:t>Switzerland</w:t>
            </w:r>
          </w:p>
        </w:tc>
        <w:tc>
          <w:tcPr>
            <w:tcW w:w="1440" w:type="dxa"/>
          </w:tcPr>
          <w:p w14:paraId="18584F46" w14:textId="77777777" w:rsidR="00FA2857" w:rsidRPr="00884D51" w:rsidRDefault="00FA2857" w:rsidP="00406408">
            <w:pPr>
              <w:rPr>
                <w:color w:val="000000"/>
                <w:sz w:val="16"/>
                <w:szCs w:val="16"/>
              </w:rPr>
            </w:pPr>
            <w:r w:rsidRPr="00884D51">
              <w:rPr>
                <w:color w:val="000000"/>
                <w:sz w:val="16"/>
                <w:szCs w:val="16"/>
              </w:rPr>
              <w:t xml:space="preserve">Cross-sectional </w:t>
            </w:r>
          </w:p>
          <w:p w14:paraId="0EE5ED6D"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25D21C88" w14:textId="77777777" w:rsidR="00FA2857" w:rsidRPr="00884D51" w:rsidRDefault="00FA2857" w:rsidP="00406408">
            <w:pPr>
              <w:rPr>
                <w:color w:val="000000"/>
                <w:sz w:val="16"/>
                <w:szCs w:val="16"/>
              </w:rPr>
            </w:pPr>
            <w:r w:rsidRPr="00884D51">
              <w:rPr>
                <w:color w:val="000000"/>
                <w:sz w:val="16"/>
                <w:szCs w:val="16"/>
              </w:rPr>
              <w:t xml:space="preserve">N=275 </w:t>
            </w:r>
          </w:p>
          <w:p w14:paraId="089D4E26" w14:textId="77777777" w:rsidR="00FA2857" w:rsidRPr="00884D51" w:rsidRDefault="00FA2857" w:rsidP="00406408">
            <w:pPr>
              <w:rPr>
                <w:color w:val="000000"/>
                <w:sz w:val="16"/>
                <w:szCs w:val="16"/>
              </w:rPr>
            </w:pPr>
            <w:r w:rsidRPr="00884D51">
              <w:rPr>
                <w:color w:val="000000"/>
                <w:sz w:val="16"/>
                <w:szCs w:val="16"/>
              </w:rPr>
              <w:t>24.8 (6.0)</w:t>
            </w:r>
          </w:p>
          <w:p w14:paraId="15CBB8E3" w14:textId="77777777" w:rsidR="00FA2857" w:rsidRDefault="00FA2857" w:rsidP="00406408">
            <w:pPr>
              <w:rPr>
                <w:color w:val="000000"/>
                <w:sz w:val="16"/>
                <w:szCs w:val="16"/>
              </w:rPr>
            </w:pPr>
            <w:r w:rsidRPr="00884D51">
              <w:rPr>
                <w:color w:val="000000"/>
                <w:sz w:val="16"/>
                <w:szCs w:val="16"/>
              </w:rPr>
              <w:t>Females: 97 (33.7%)</w:t>
            </w:r>
            <w:r w:rsidRPr="00884D51">
              <w:rPr>
                <w:color w:val="000000"/>
                <w:sz w:val="16"/>
                <w:szCs w:val="16"/>
              </w:rPr>
              <w:br/>
              <w:t>Males: 178 (61.8%)</w:t>
            </w:r>
          </w:p>
          <w:p w14:paraId="43808EF7" w14:textId="77777777" w:rsidR="00FA2857" w:rsidRPr="00884D51" w:rsidRDefault="00FA2857" w:rsidP="00406408">
            <w:pPr>
              <w:rPr>
                <w:color w:val="000000"/>
                <w:sz w:val="16"/>
                <w:szCs w:val="16"/>
              </w:rPr>
            </w:pPr>
          </w:p>
        </w:tc>
        <w:tc>
          <w:tcPr>
            <w:tcW w:w="4140" w:type="dxa"/>
          </w:tcPr>
          <w:p w14:paraId="35F983E8"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40461D85" w14:textId="77777777" w:rsidR="00FA2857" w:rsidRPr="00884D51" w:rsidRDefault="00FA2857" w:rsidP="00406408">
            <w:pPr>
              <w:rPr>
                <w:color w:val="000000"/>
                <w:sz w:val="16"/>
                <w:szCs w:val="16"/>
              </w:rPr>
            </w:pPr>
            <w:r w:rsidRPr="00884D51">
              <w:rPr>
                <w:color w:val="000000"/>
                <w:sz w:val="16"/>
                <w:szCs w:val="16"/>
              </w:rPr>
              <w:t>Occupational</w:t>
            </w:r>
          </w:p>
        </w:tc>
        <w:tc>
          <w:tcPr>
            <w:tcW w:w="900" w:type="dxa"/>
          </w:tcPr>
          <w:p w14:paraId="5CE740AB" w14:textId="77777777" w:rsidR="00FA2857" w:rsidRPr="00884D51" w:rsidRDefault="00FA2857" w:rsidP="00406408">
            <w:pPr>
              <w:rPr>
                <w:sz w:val="16"/>
                <w:szCs w:val="16"/>
              </w:rPr>
            </w:pPr>
            <w:r w:rsidRPr="00884D51">
              <w:rPr>
                <w:sz w:val="16"/>
                <w:szCs w:val="16"/>
              </w:rPr>
              <w:t>Illegal</w:t>
            </w:r>
          </w:p>
          <w:p w14:paraId="2EA8D9A8" w14:textId="77777777" w:rsidR="00FA2857" w:rsidRPr="00884D51" w:rsidRDefault="00FA2857" w:rsidP="00406408">
            <w:pPr>
              <w:rPr>
                <w:sz w:val="16"/>
                <w:szCs w:val="16"/>
              </w:rPr>
            </w:pPr>
          </w:p>
        </w:tc>
        <w:tc>
          <w:tcPr>
            <w:tcW w:w="2160" w:type="dxa"/>
          </w:tcPr>
          <w:p w14:paraId="1EB2CD56" w14:textId="77777777" w:rsidR="00FA2857" w:rsidRPr="00884D51" w:rsidRDefault="00FA2857" w:rsidP="00406408">
            <w:pPr>
              <w:rPr>
                <w:color w:val="000000"/>
                <w:sz w:val="16"/>
                <w:szCs w:val="16"/>
              </w:rPr>
            </w:pPr>
            <w:r w:rsidRPr="00884D51">
              <w:rPr>
                <w:color w:val="000000"/>
                <w:sz w:val="16"/>
                <w:szCs w:val="16"/>
              </w:rPr>
              <w:t>Travel bans</w:t>
            </w:r>
          </w:p>
          <w:p w14:paraId="4C7C24C6" w14:textId="77777777" w:rsidR="00FA2857" w:rsidRPr="00884D51" w:rsidRDefault="00FA2857" w:rsidP="00406408">
            <w:pPr>
              <w:rPr>
                <w:color w:val="000000"/>
                <w:sz w:val="16"/>
                <w:szCs w:val="16"/>
              </w:rPr>
            </w:pPr>
            <w:r w:rsidRPr="00884D51">
              <w:rPr>
                <w:color w:val="000000"/>
                <w:sz w:val="16"/>
                <w:szCs w:val="16"/>
              </w:rPr>
              <w:t xml:space="preserve">Ban on large gatherings </w:t>
            </w:r>
          </w:p>
          <w:p w14:paraId="519B932D" w14:textId="77777777" w:rsidR="00FA2857" w:rsidRPr="00884D51" w:rsidRDefault="00FA2857" w:rsidP="00406408">
            <w:pPr>
              <w:rPr>
                <w:color w:val="000000"/>
                <w:sz w:val="16"/>
                <w:szCs w:val="16"/>
              </w:rPr>
            </w:pPr>
            <w:r w:rsidRPr="00884D51">
              <w:rPr>
                <w:color w:val="000000"/>
                <w:sz w:val="16"/>
                <w:szCs w:val="16"/>
              </w:rPr>
              <w:t>Stay at home orders</w:t>
            </w:r>
          </w:p>
          <w:p w14:paraId="5869F79E" w14:textId="77777777" w:rsidR="00FA2857" w:rsidRPr="00884D51" w:rsidRDefault="00FA2857" w:rsidP="00406408">
            <w:pPr>
              <w:rPr>
                <w:color w:val="000000"/>
                <w:sz w:val="16"/>
                <w:szCs w:val="16"/>
              </w:rPr>
            </w:pPr>
            <w:r w:rsidRPr="00884D51">
              <w:rPr>
                <w:color w:val="000000"/>
                <w:sz w:val="16"/>
                <w:szCs w:val="16"/>
              </w:rPr>
              <w:t xml:space="preserve">Closure of all sports facilities </w:t>
            </w:r>
          </w:p>
        </w:tc>
        <w:tc>
          <w:tcPr>
            <w:tcW w:w="1080" w:type="dxa"/>
          </w:tcPr>
          <w:p w14:paraId="744D532B"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557C929A"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1C90259D" w14:textId="77777777" w:rsidTr="00406408">
        <w:tc>
          <w:tcPr>
            <w:tcW w:w="1440" w:type="dxa"/>
          </w:tcPr>
          <w:p w14:paraId="5514FC9E"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AuthorYear="1"&gt;&lt;Author&gt;Imtiaz&lt;/Author&gt;&lt;Year&gt;2021&lt;/Year&gt;&lt;RecNum&gt;34&lt;/RecNum&gt;&lt;DisplayText&gt;Imtiaz&lt;style face="italic"&gt; et al.&lt;/style&gt; (2021) [46]&lt;/DisplayText&gt;&lt;record&gt;&lt;rec-number&gt;34&lt;/rec-number&gt;&lt;foreign-keys&gt;&lt;key app="EN" db-id="zddtr29x2a2eebe5tawvs9v1reevaw5f5zww" timestamp="1652540057"&gt;34&lt;/key&gt;&lt;/foreign-keys&gt;&lt;ref-type name="Journal Article"&gt;17&lt;/ref-type&gt;&lt;contributors&gt;&lt;authors&gt;&lt;author&gt;Imtiaz, Sameer&lt;/author&gt;&lt;author&gt;Wells, Samantha&lt;/author&gt;&lt;author&gt;Rehm, Jürgen&lt;/author&gt;&lt;author&gt;Hamilton, Hayley A&lt;/author&gt;&lt;author&gt;Nigatu, Yeshambel T&lt;/author&gt;&lt;author&gt;Wickens, Christine M&lt;/author&gt;&lt;author&gt;Jankowicz, Damian&lt;/author&gt;&lt;author&gt;Elton-Marshall, Tara&lt;/author&gt;&lt;/authors&gt;&lt;/contributors&gt;&lt;titles&gt;&lt;title&gt;Cannabis use during the COVID-19 pandemic in Canada: A repeated cross-sectional study&lt;/title&gt;&lt;secondary-title&gt;Journal of Addiction Medicine&lt;/secondary-title&gt;&lt;/titles&gt;&lt;periodical&gt;&lt;full-title&gt;Journal of addiction medicine&lt;/full-title&gt;&lt;/periodical&gt;&lt;pages&gt;484&lt;/pages&gt;&lt;volume&gt;15&lt;/volume&gt;&lt;number&gt;6&lt;/number&gt;&lt;dates&gt;&lt;year&gt;2021&lt;/year&gt;&lt;/dates&gt;&lt;urls&gt;&lt;/urls&gt;&lt;/record&gt;&lt;/Cite&gt;&lt;/EndNote&gt;</w:instrText>
            </w:r>
            <w:r w:rsidRPr="00884D51">
              <w:rPr>
                <w:color w:val="000000"/>
                <w:sz w:val="16"/>
                <w:szCs w:val="16"/>
              </w:rPr>
              <w:fldChar w:fldCharType="separate"/>
            </w:r>
            <w:r>
              <w:rPr>
                <w:noProof/>
                <w:color w:val="000000"/>
                <w:sz w:val="16"/>
                <w:szCs w:val="16"/>
              </w:rPr>
              <w:t>Imtiaz</w:t>
            </w:r>
            <w:r w:rsidRPr="00FA2857">
              <w:rPr>
                <w:i/>
                <w:noProof/>
                <w:color w:val="000000"/>
                <w:sz w:val="16"/>
                <w:szCs w:val="16"/>
              </w:rPr>
              <w:t xml:space="preserve"> et al.</w:t>
            </w:r>
            <w:r>
              <w:rPr>
                <w:noProof/>
                <w:color w:val="000000"/>
                <w:sz w:val="16"/>
                <w:szCs w:val="16"/>
              </w:rPr>
              <w:t xml:space="preserve"> (2021) [46]</w:t>
            </w:r>
            <w:r w:rsidRPr="00884D51">
              <w:rPr>
                <w:color w:val="000000"/>
                <w:sz w:val="16"/>
                <w:szCs w:val="16"/>
              </w:rPr>
              <w:fldChar w:fldCharType="end"/>
            </w:r>
          </w:p>
          <w:p w14:paraId="212C0EE5"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32442456" w14:textId="77777777" w:rsidR="00FA2857" w:rsidRPr="00884D51" w:rsidRDefault="00FA2857" w:rsidP="00406408">
            <w:pPr>
              <w:rPr>
                <w:color w:val="000000"/>
                <w:sz w:val="16"/>
                <w:szCs w:val="16"/>
              </w:rPr>
            </w:pPr>
            <w:r w:rsidRPr="00884D51">
              <w:rPr>
                <w:color w:val="000000"/>
                <w:sz w:val="16"/>
                <w:szCs w:val="16"/>
              </w:rPr>
              <w:t>Repeated cross-sectional</w:t>
            </w:r>
          </w:p>
          <w:p w14:paraId="7B32B31B"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630E1807" w14:textId="77777777" w:rsidR="00FA2857" w:rsidRPr="00884D51" w:rsidRDefault="00FA2857" w:rsidP="00406408">
            <w:pPr>
              <w:rPr>
                <w:color w:val="000000"/>
                <w:sz w:val="16"/>
                <w:szCs w:val="16"/>
              </w:rPr>
            </w:pPr>
            <w:r w:rsidRPr="00884D51">
              <w:rPr>
                <w:color w:val="000000"/>
                <w:sz w:val="16"/>
                <w:szCs w:val="16"/>
              </w:rPr>
              <w:t>N=369</w:t>
            </w:r>
            <w:r w:rsidRPr="00884D51">
              <w:rPr>
                <w:color w:val="000000"/>
                <w:sz w:val="16"/>
                <w:szCs w:val="16"/>
              </w:rPr>
              <w:br/>
              <w:t xml:space="preserve">18–29 years: 21.7% </w:t>
            </w:r>
            <w:r w:rsidRPr="00884D51">
              <w:rPr>
                <w:color w:val="000000"/>
                <w:sz w:val="16"/>
                <w:szCs w:val="16"/>
              </w:rPr>
              <w:br/>
              <w:t xml:space="preserve">30–49 years: 49.3% </w:t>
            </w:r>
            <w:r w:rsidRPr="00884D51">
              <w:rPr>
                <w:color w:val="000000"/>
                <w:sz w:val="16"/>
                <w:szCs w:val="16"/>
              </w:rPr>
              <w:br/>
              <w:t>≥50 years: 29.0%</w:t>
            </w:r>
          </w:p>
          <w:p w14:paraId="2EBCC340" w14:textId="77777777" w:rsidR="00FA2857" w:rsidRDefault="00FA2857" w:rsidP="00406408">
            <w:pPr>
              <w:rPr>
                <w:color w:val="000000"/>
                <w:sz w:val="16"/>
                <w:szCs w:val="16"/>
              </w:rPr>
            </w:pPr>
            <w:r w:rsidRPr="00884D51">
              <w:rPr>
                <w:color w:val="000000"/>
                <w:sz w:val="16"/>
                <w:szCs w:val="16"/>
              </w:rPr>
              <w:t>Females/Other: 46.9%</w:t>
            </w:r>
            <w:r w:rsidRPr="00884D51">
              <w:rPr>
                <w:color w:val="000000"/>
                <w:sz w:val="16"/>
                <w:szCs w:val="16"/>
              </w:rPr>
              <w:br/>
              <w:t>Males: 53.1%</w:t>
            </w:r>
          </w:p>
          <w:p w14:paraId="1A9B27A6" w14:textId="77777777" w:rsidR="00FA2857" w:rsidRPr="00884D51" w:rsidRDefault="00FA2857" w:rsidP="00406408">
            <w:pPr>
              <w:rPr>
                <w:color w:val="000000"/>
                <w:sz w:val="16"/>
                <w:szCs w:val="16"/>
              </w:rPr>
            </w:pPr>
            <w:r w:rsidRPr="00884D51">
              <w:rPr>
                <w:color w:val="000000"/>
                <w:sz w:val="16"/>
                <w:szCs w:val="16"/>
              </w:rPr>
              <w:t xml:space="preserve"> </w:t>
            </w:r>
          </w:p>
        </w:tc>
        <w:tc>
          <w:tcPr>
            <w:tcW w:w="4140" w:type="dxa"/>
          </w:tcPr>
          <w:p w14:paraId="4D4CC406" w14:textId="77777777" w:rsidR="00FA2857" w:rsidRPr="00884D51" w:rsidRDefault="00FA2857" w:rsidP="00406408">
            <w:pPr>
              <w:rPr>
                <w:color w:val="000000"/>
                <w:sz w:val="16"/>
                <w:szCs w:val="16"/>
              </w:rPr>
            </w:pPr>
            <w:r w:rsidRPr="00884D51">
              <w:rPr>
                <w:color w:val="000000"/>
                <w:sz w:val="16"/>
                <w:szCs w:val="16"/>
              </w:rPr>
              <w:t xml:space="preserve">Non-White: 113 (31.1%) </w:t>
            </w:r>
            <w:r w:rsidRPr="00884D51">
              <w:rPr>
                <w:color w:val="000000"/>
                <w:sz w:val="16"/>
                <w:szCs w:val="16"/>
              </w:rPr>
              <w:br/>
              <w:t>White: 250 (68.7%)</w:t>
            </w:r>
          </w:p>
        </w:tc>
        <w:tc>
          <w:tcPr>
            <w:tcW w:w="1260" w:type="dxa"/>
          </w:tcPr>
          <w:p w14:paraId="15090747"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1668F441" w14:textId="77777777" w:rsidR="00FA2857" w:rsidRPr="00884D51" w:rsidRDefault="00FA2857" w:rsidP="00406408">
            <w:pPr>
              <w:rPr>
                <w:color w:val="000000"/>
                <w:sz w:val="16"/>
                <w:szCs w:val="16"/>
              </w:rPr>
            </w:pPr>
            <w:r w:rsidRPr="00884D51">
              <w:rPr>
                <w:color w:val="000000"/>
                <w:sz w:val="16"/>
                <w:szCs w:val="16"/>
              </w:rPr>
              <w:t>Legal</w:t>
            </w:r>
          </w:p>
        </w:tc>
        <w:tc>
          <w:tcPr>
            <w:tcW w:w="2160" w:type="dxa"/>
          </w:tcPr>
          <w:p w14:paraId="536F23B3" w14:textId="77777777" w:rsidR="00FA2857" w:rsidRPr="00884D51" w:rsidRDefault="00FA2857" w:rsidP="00406408">
            <w:pPr>
              <w:rPr>
                <w:color w:val="000000"/>
                <w:sz w:val="16"/>
                <w:szCs w:val="16"/>
              </w:rPr>
            </w:pPr>
            <w:r w:rsidRPr="00884D51">
              <w:rPr>
                <w:color w:val="000000"/>
                <w:sz w:val="16"/>
                <w:szCs w:val="16"/>
              </w:rPr>
              <w:t xml:space="preserve">Physical distancing </w:t>
            </w:r>
          </w:p>
          <w:p w14:paraId="69B96BCE" w14:textId="77777777" w:rsidR="00FA2857" w:rsidRPr="00884D51" w:rsidRDefault="00FA2857" w:rsidP="00406408">
            <w:pPr>
              <w:rPr>
                <w:color w:val="000000"/>
                <w:sz w:val="16"/>
                <w:szCs w:val="16"/>
              </w:rPr>
            </w:pPr>
            <w:r w:rsidRPr="00884D51">
              <w:rPr>
                <w:color w:val="000000"/>
                <w:sz w:val="16"/>
                <w:szCs w:val="16"/>
              </w:rPr>
              <w:t>Closures of schools</w:t>
            </w:r>
          </w:p>
          <w:p w14:paraId="0969BF9E" w14:textId="77777777" w:rsidR="00FA2857" w:rsidRPr="00884D51" w:rsidRDefault="00FA2857" w:rsidP="00406408">
            <w:pPr>
              <w:rPr>
                <w:color w:val="000000"/>
                <w:sz w:val="16"/>
                <w:szCs w:val="16"/>
              </w:rPr>
            </w:pPr>
            <w:r w:rsidRPr="00884D51">
              <w:rPr>
                <w:color w:val="000000"/>
                <w:sz w:val="16"/>
                <w:szCs w:val="16"/>
              </w:rPr>
              <w:t>Work from home</w:t>
            </w:r>
          </w:p>
          <w:p w14:paraId="38E8B497" w14:textId="77777777" w:rsidR="00FA2857" w:rsidRPr="00884D51" w:rsidRDefault="00FA2857" w:rsidP="00406408">
            <w:pPr>
              <w:rPr>
                <w:color w:val="000000"/>
                <w:sz w:val="16"/>
                <w:szCs w:val="16"/>
              </w:rPr>
            </w:pPr>
            <w:r w:rsidRPr="00884D51">
              <w:rPr>
                <w:color w:val="000000"/>
                <w:sz w:val="16"/>
                <w:szCs w:val="16"/>
              </w:rPr>
              <w:t>Cancellation of public gatherings and events</w:t>
            </w:r>
          </w:p>
        </w:tc>
        <w:tc>
          <w:tcPr>
            <w:tcW w:w="1080" w:type="dxa"/>
          </w:tcPr>
          <w:p w14:paraId="5264D46E"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0136560F"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6417DF45" w14:textId="77777777" w:rsidTr="00406408">
        <w:tc>
          <w:tcPr>
            <w:tcW w:w="1440" w:type="dxa"/>
          </w:tcPr>
          <w:p w14:paraId="60FFB94C"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AuthorYear="1"&gt;&lt;Author&gt;Imtiaz&lt;/Author&gt;&lt;Year&gt;2022&lt;/Year&gt;&lt;RecNum&gt;103&lt;/RecNum&gt;&lt;DisplayText&gt;Imtiaz&lt;style face="italic"&gt; et al.&lt;/style&gt; (2022) [47]&lt;/DisplayText&gt;&lt;record&gt;&lt;rec-number&gt;103&lt;/rec-number&gt;&lt;foreign-keys&gt;&lt;key app="EN" db-id="zddtr29x2a2eebe5tawvs9v1reevaw5f5zww" timestamp="1656436556"&gt;103&lt;/key&gt;&lt;/foreign-keys&gt;&lt;ref-type name="Journal Article"&gt;17&lt;/ref-type&gt;&lt;contributors&gt;&lt;authors&gt;&lt;author&gt;Imtiaz, Sameer&lt;/author&gt;&lt;author&gt;Wells, Samantha&lt;/author&gt;&lt;author&gt;Rehm, Jürgen&lt;/author&gt;&lt;author&gt;Wickens, Christine M&lt;/author&gt;&lt;author&gt;Hamilton, Hayley&lt;/author&gt;&lt;author&gt;Nigatu, Yeshambel T&lt;/author&gt;&lt;author&gt;Jankowicz, Damian&lt;/author&gt;&lt;author&gt;Elton-Marshall, Tara&lt;/author&gt;&lt;/authors&gt;&lt;/contributors&gt;&lt;titles&gt;&lt;title&gt;Daily cannabis use during the novel coronavirus disease (COVID-19) pandemic in Canada: a repeated cross-sectional study from May 2020 to December 2020&lt;/title&gt;&lt;secondary-title&gt;Substance Abuse Treatment, Prevention, and Policy&lt;/secondary-title&gt;&lt;/titles&gt;&lt;periodical&gt;&lt;full-title&gt;Substance abuse treatment, prevention, and policy&lt;/full-title&gt;&lt;/periodical&gt;&lt;pages&gt;1-8&lt;/pages&gt;&lt;volume&gt;17&lt;/volume&gt;&lt;number&gt;1&lt;/number&gt;&lt;dates&gt;&lt;year&gt;2022&lt;/year&gt;&lt;/dates&gt;&lt;isbn&gt;1747-597X&lt;/isbn&gt;&lt;urls&gt;&lt;/urls&gt;&lt;/record&gt;&lt;/Cite&gt;&lt;/EndNote&gt;</w:instrText>
            </w:r>
            <w:r w:rsidRPr="00884D51">
              <w:rPr>
                <w:color w:val="000000"/>
                <w:sz w:val="16"/>
                <w:szCs w:val="16"/>
              </w:rPr>
              <w:fldChar w:fldCharType="separate"/>
            </w:r>
            <w:r>
              <w:rPr>
                <w:noProof/>
                <w:color w:val="000000"/>
                <w:sz w:val="16"/>
                <w:szCs w:val="16"/>
              </w:rPr>
              <w:t>Imtiaz</w:t>
            </w:r>
            <w:r w:rsidRPr="00FA2857">
              <w:rPr>
                <w:i/>
                <w:noProof/>
                <w:color w:val="000000"/>
                <w:sz w:val="16"/>
                <w:szCs w:val="16"/>
              </w:rPr>
              <w:t xml:space="preserve"> et al.</w:t>
            </w:r>
            <w:r>
              <w:rPr>
                <w:noProof/>
                <w:color w:val="000000"/>
                <w:sz w:val="16"/>
                <w:szCs w:val="16"/>
              </w:rPr>
              <w:t xml:space="preserve"> (2022) [47]</w:t>
            </w:r>
            <w:r w:rsidRPr="00884D51">
              <w:rPr>
                <w:color w:val="000000"/>
                <w:sz w:val="16"/>
                <w:szCs w:val="16"/>
              </w:rPr>
              <w:fldChar w:fldCharType="end"/>
            </w:r>
          </w:p>
          <w:p w14:paraId="4D7485F7"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0A4445BA" w14:textId="77777777" w:rsidR="00FA2857" w:rsidRPr="00884D51" w:rsidRDefault="00FA2857" w:rsidP="00406408">
            <w:pPr>
              <w:rPr>
                <w:sz w:val="16"/>
                <w:szCs w:val="16"/>
              </w:rPr>
            </w:pPr>
            <w:r w:rsidRPr="00884D51">
              <w:rPr>
                <w:sz w:val="16"/>
                <w:szCs w:val="16"/>
              </w:rPr>
              <w:t>Cross-sectional</w:t>
            </w:r>
          </w:p>
          <w:p w14:paraId="7833A0BF"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6FAAB7B8" w14:textId="77777777" w:rsidR="00FA2857" w:rsidRPr="00884D51" w:rsidRDefault="00FA2857" w:rsidP="00406408">
            <w:pPr>
              <w:rPr>
                <w:color w:val="000000"/>
                <w:sz w:val="16"/>
                <w:szCs w:val="16"/>
              </w:rPr>
            </w:pPr>
            <w:r w:rsidRPr="00884D51">
              <w:rPr>
                <w:color w:val="000000"/>
                <w:sz w:val="16"/>
                <w:szCs w:val="16"/>
              </w:rPr>
              <w:t xml:space="preserve">Baseline </w:t>
            </w:r>
          </w:p>
          <w:p w14:paraId="03570343" w14:textId="77777777" w:rsidR="00FA2857" w:rsidRPr="00884D51" w:rsidRDefault="00FA2857" w:rsidP="00406408">
            <w:pPr>
              <w:rPr>
                <w:color w:val="000000"/>
                <w:sz w:val="16"/>
                <w:szCs w:val="16"/>
              </w:rPr>
            </w:pPr>
            <w:r w:rsidRPr="00884D51">
              <w:rPr>
                <w:color w:val="000000"/>
                <w:sz w:val="16"/>
                <w:szCs w:val="16"/>
              </w:rPr>
              <w:t>N = 1005</w:t>
            </w:r>
          </w:p>
          <w:p w14:paraId="3C24C6BB" w14:textId="77777777" w:rsidR="00FA2857" w:rsidRPr="00884D51" w:rsidRDefault="00FA2857" w:rsidP="00406408">
            <w:pPr>
              <w:rPr>
                <w:color w:val="000000"/>
                <w:sz w:val="16"/>
                <w:szCs w:val="16"/>
              </w:rPr>
            </w:pPr>
            <w:r w:rsidRPr="00884D51">
              <w:rPr>
                <w:color w:val="000000"/>
                <w:sz w:val="16"/>
                <w:szCs w:val="16"/>
              </w:rPr>
              <w:t>18 to 29 years = 13.1%</w:t>
            </w:r>
          </w:p>
          <w:p w14:paraId="69E8BFE9" w14:textId="77777777" w:rsidR="00FA2857" w:rsidRPr="00884D51" w:rsidRDefault="00FA2857" w:rsidP="00406408">
            <w:pPr>
              <w:rPr>
                <w:color w:val="000000"/>
                <w:sz w:val="16"/>
                <w:szCs w:val="16"/>
              </w:rPr>
            </w:pPr>
            <w:r w:rsidRPr="00884D51">
              <w:rPr>
                <w:color w:val="000000"/>
                <w:sz w:val="16"/>
                <w:szCs w:val="16"/>
              </w:rPr>
              <w:t xml:space="preserve">30 to 39 years = 26.1% </w:t>
            </w:r>
            <w:r w:rsidRPr="00884D51">
              <w:rPr>
                <w:color w:val="000000"/>
                <w:sz w:val="16"/>
                <w:szCs w:val="16"/>
              </w:rPr>
              <w:br/>
              <w:t>40 to 49 years = 12.8%</w:t>
            </w:r>
            <w:r w:rsidRPr="00884D51">
              <w:rPr>
                <w:color w:val="000000"/>
                <w:sz w:val="16"/>
                <w:szCs w:val="16"/>
              </w:rPr>
              <w:br/>
              <w:t xml:space="preserve">50 to 59 years = 17.6% </w:t>
            </w:r>
            <w:r w:rsidRPr="00884D51">
              <w:rPr>
                <w:color w:val="000000"/>
                <w:sz w:val="16"/>
                <w:szCs w:val="16"/>
              </w:rPr>
              <w:br/>
              <w:t xml:space="preserve">60 to 69 years = 19.1% </w:t>
            </w:r>
            <w:r w:rsidRPr="00884D51">
              <w:rPr>
                <w:color w:val="000000"/>
                <w:sz w:val="16"/>
                <w:szCs w:val="16"/>
              </w:rPr>
              <w:br/>
              <w:t xml:space="preserve">70+ years = 11.2% </w:t>
            </w:r>
          </w:p>
          <w:p w14:paraId="21172E87" w14:textId="77777777" w:rsidR="00FA2857" w:rsidRDefault="00FA2857" w:rsidP="00406408">
            <w:pPr>
              <w:rPr>
                <w:color w:val="000000"/>
                <w:sz w:val="16"/>
                <w:szCs w:val="16"/>
              </w:rPr>
            </w:pPr>
            <w:r w:rsidRPr="00884D51">
              <w:rPr>
                <w:color w:val="000000"/>
                <w:sz w:val="16"/>
                <w:szCs w:val="16"/>
              </w:rPr>
              <w:t xml:space="preserve">Females: 498 (49.7%) </w:t>
            </w:r>
            <w:r w:rsidRPr="00884D51">
              <w:rPr>
                <w:color w:val="000000"/>
                <w:sz w:val="16"/>
                <w:szCs w:val="16"/>
              </w:rPr>
              <w:br/>
              <w:t xml:space="preserve">Males: 504 (50.3%) </w:t>
            </w:r>
          </w:p>
          <w:p w14:paraId="1160C591" w14:textId="77777777" w:rsidR="00FA2857" w:rsidRPr="00884D51" w:rsidRDefault="00FA2857" w:rsidP="00406408">
            <w:pPr>
              <w:rPr>
                <w:color w:val="000000"/>
                <w:sz w:val="16"/>
                <w:szCs w:val="16"/>
              </w:rPr>
            </w:pPr>
          </w:p>
        </w:tc>
        <w:tc>
          <w:tcPr>
            <w:tcW w:w="4140" w:type="dxa"/>
          </w:tcPr>
          <w:p w14:paraId="4887FAF5"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23B35416"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31AD839E" w14:textId="77777777" w:rsidR="00FA2857" w:rsidRPr="00884D51" w:rsidRDefault="00FA2857" w:rsidP="00406408">
            <w:pPr>
              <w:rPr>
                <w:color w:val="000000"/>
                <w:sz w:val="16"/>
                <w:szCs w:val="16"/>
              </w:rPr>
            </w:pPr>
            <w:r w:rsidRPr="00884D51">
              <w:rPr>
                <w:color w:val="000000"/>
                <w:sz w:val="16"/>
                <w:szCs w:val="16"/>
              </w:rPr>
              <w:t>Legal</w:t>
            </w:r>
          </w:p>
        </w:tc>
        <w:tc>
          <w:tcPr>
            <w:tcW w:w="2160" w:type="dxa"/>
          </w:tcPr>
          <w:p w14:paraId="689F2401" w14:textId="77777777" w:rsidR="00FA2857" w:rsidRPr="00884D51" w:rsidRDefault="00FA2857" w:rsidP="00406408">
            <w:pPr>
              <w:rPr>
                <w:color w:val="000000"/>
                <w:sz w:val="16"/>
                <w:szCs w:val="16"/>
              </w:rPr>
            </w:pPr>
            <w:r w:rsidRPr="00884D51">
              <w:rPr>
                <w:color w:val="000000"/>
                <w:sz w:val="16"/>
                <w:szCs w:val="16"/>
              </w:rPr>
              <w:t>Closures of non-essential business</w:t>
            </w:r>
          </w:p>
          <w:p w14:paraId="3C3531E0" w14:textId="77777777" w:rsidR="00FA2857" w:rsidRPr="00884D51" w:rsidRDefault="00FA2857" w:rsidP="00406408">
            <w:pPr>
              <w:rPr>
                <w:color w:val="000000"/>
                <w:sz w:val="16"/>
                <w:szCs w:val="16"/>
              </w:rPr>
            </w:pPr>
            <w:r w:rsidRPr="00884D51">
              <w:rPr>
                <w:color w:val="000000"/>
                <w:sz w:val="16"/>
                <w:szCs w:val="16"/>
              </w:rPr>
              <w:t xml:space="preserve">Restrictions on gatherings </w:t>
            </w:r>
          </w:p>
          <w:p w14:paraId="5FC72D59" w14:textId="77777777" w:rsidR="00FA2857" w:rsidRPr="00884D51" w:rsidRDefault="00FA2857" w:rsidP="00406408">
            <w:pPr>
              <w:rPr>
                <w:color w:val="000000"/>
                <w:sz w:val="16"/>
                <w:szCs w:val="16"/>
              </w:rPr>
            </w:pPr>
            <w:r w:rsidRPr="00884D51">
              <w:rPr>
                <w:color w:val="000000"/>
                <w:sz w:val="16"/>
                <w:szCs w:val="16"/>
              </w:rPr>
              <w:t>Work from home orders</w:t>
            </w:r>
          </w:p>
        </w:tc>
        <w:tc>
          <w:tcPr>
            <w:tcW w:w="1080" w:type="dxa"/>
          </w:tcPr>
          <w:p w14:paraId="77239A67"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2BE750EA"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5B9E1377" w14:textId="77777777" w:rsidTr="00406408">
        <w:tc>
          <w:tcPr>
            <w:tcW w:w="1440" w:type="dxa"/>
          </w:tcPr>
          <w:p w14:paraId="02DD581A"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AuthorYear="1"&gt;&lt;Author&gt;Janulis&lt;/Author&gt;&lt;Year&gt;2021&lt;/Year&gt;&lt;RecNum&gt;35&lt;/RecNum&gt;&lt;DisplayText&gt;Janulis&lt;style face="italic"&gt; et al.&lt;/style&gt; (2021) [48]&lt;/DisplayText&gt;&lt;record&gt;&lt;rec-number&gt;35&lt;/rec-number&gt;&lt;foreign-keys&gt;&lt;key app="EN" db-id="zddtr29x2a2eebe5tawvs9v1reevaw5f5zww" timestamp="1652540077"&gt;35&lt;/key&gt;&lt;/foreign-keys&gt;&lt;ref-type name="Journal Article"&gt;17&lt;/ref-type&gt;&lt;contributors&gt;&lt;authors&gt;&lt;author&gt;Janulis, Patrick&lt;/author&gt;&lt;author&gt;Newcomb, Michael E&lt;/author&gt;&lt;author&gt;Mustanski, Brian&lt;/author&gt;&lt;/authors&gt;&lt;/contributors&gt;&lt;titles&gt;&lt;title&gt;Decrease in prevalence but increase in frequency of non-marijuana drug use following the onset of the COVID-19 pandemic in a large cohort of young men who have sex with men and young transgender women&lt;/title&gt;&lt;secondary-title&gt;Drug and Alcohol Dependence&lt;/secondary-title&gt;&lt;/titles&gt;&lt;periodical&gt;&lt;full-title&gt;Drug and alcohol dependence&lt;/full-title&gt;&lt;/periodical&gt;&lt;pages&gt;108701&lt;/pages&gt;&lt;volume&gt;223&lt;/volume&gt;&lt;dates&gt;&lt;year&gt;2021&lt;/year&gt;&lt;/dates&gt;&lt;isbn&gt;0376-8716&lt;/isbn&gt;&lt;urls&gt;&lt;/urls&gt;&lt;/record&gt;&lt;/Cite&gt;&lt;/EndNote&gt;</w:instrText>
            </w:r>
            <w:r w:rsidRPr="00884D51">
              <w:rPr>
                <w:color w:val="000000"/>
                <w:sz w:val="16"/>
                <w:szCs w:val="16"/>
              </w:rPr>
              <w:fldChar w:fldCharType="separate"/>
            </w:r>
            <w:r>
              <w:rPr>
                <w:noProof/>
                <w:color w:val="000000"/>
                <w:sz w:val="16"/>
                <w:szCs w:val="16"/>
              </w:rPr>
              <w:t>Janulis</w:t>
            </w:r>
            <w:r w:rsidRPr="00FA2857">
              <w:rPr>
                <w:i/>
                <w:noProof/>
                <w:color w:val="000000"/>
                <w:sz w:val="16"/>
                <w:szCs w:val="16"/>
              </w:rPr>
              <w:t xml:space="preserve"> et al.</w:t>
            </w:r>
            <w:r>
              <w:rPr>
                <w:noProof/>
                <w:color w:val="000000"/>
                <w:sz w:val="16"/>
                <w:szCs w:val="16"/>
              </w:rPr>
              <w:t xml:space="preserve"> (2021) [48]</w:t>
            </w:r>
            <w:r w:rsidRPr="00884D51">
              <w:rPr>
                <w:color w:val="000000"/>
                <w:sz w:val="16"/>
                <w:szCs w:val="16"/>
              </w:rPr>
              <w:fldChar w:fldCharType="end"/>
            </w:r>
          </w:p>
          <w:p w14:paraId="00897E7E"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35C65F39" w14:textId="77777777" w:rsidR="00FA2857" w:rsidRPr="00884D51" w:rsidRDefault="00FA2857" w:rsidP="00406408">
            <w:pPr>
              <w:rPr>
                <w:color w:val="000000"/>
                <w:sz w:val="16"/>
                <w:szCs w:val="16"/>
              </w:rPr>
            </w:pPr>
            <w:r w:rsidRPr="00884D51">
              <w:rPr>
                <w:color w:val="000000"/>
                <w:sz w:val="16"/>
                <w:szCs w:val="16"/>
              </w:rPr>
              <w:t xml:space="preserve">Longitudinal </w:t>
            </w:r>
          </w:p>
          <w:p w14:paraId="163FE811" w14:textId="77777777" w:rsidR="00FA2857" w:rsidRPr="00884D51" w:rsidRDefault="00FA2857" w:rsidP="00406408">
            <w:pPr>
              <w:rPr>
                <w:color w:val="000000"/>
                <w:sz w:val="16"/>
                <w:szCs w:val="16"/>
              </w:rPr>
            </w:pPr>
            <w:r w:rsidRPr="00884D51">
              <w:rPr>
                <w:color w:val="000000"/>
                <w:sz w:val="16"/>
                <w:szCs w:val="16"/>
              </w:rPr>
              <w:t>In person surveys</w:t>
            </w:r>
          </w:p>
        </w:tc>
        <w:tc>
          <w:tcPr>
            <w:tcW w:w="1890" w:type="dxa"/>
          </w:tcPr>
          <w:p w14:paraId="2CB69D28" w14:textId="77777777" w:rsidR="00FA2857" w:rsidRPr="00884D51" w:rsidRDefault="00FA2857" w:rsidP="00406408">
            <w:pPr>
              <w:rPr>
                <w:color w:val="000000"/>
                <w:sz w:val="16"/>
                <w:szCs w:val="16"/>
              </w:rPr>
            </w:pPr>
            <w:r w:rsidRPr="00884D51">
              <w:rPr>
                <w:color w:val="000000"/>
                <w:sz w:val="16"/>
                <w:szCs w:val="16"/>
              </w:rPr>
              <w:t>N=458</w:t>
            </w:r>
          </w:p>
          <w:p w14:paraId="74B7DE38" w14:textId="77777777" w:rsidR="00FA2857" w:rsidRPr="00884D51" w:rsidRDefault="00FA2857" w:rsidP="00406408">
            <w:pPr>
              <w:rPr>
                <w:color w:val="000000"/>
                <w:sz w:val="16"/>
                <w:szCs w:val="16"/>
              </w:rPr>
            </w:pPr>
            <w:r w:rsidRPr="00884D51">
              <w:rPr>
                <w:color w:val="000000"/>
                <w:sz w:val="16"/>
                <w:szCs w:val="16"/>
              </w:rPr>
              <w:t>21.3</w:t>
            </w:r>
          </w:p>
          <w:p w14:paraId="4CD5109D" w14:textId="77777777" w:rsidR="00FA2857" w:rsidRDefault="00FA2857" w:rsidP="00406408">
            <w:pPr>
              <w:rPr>
                <w:color w:val="000000"/>
                <w:sz w:val="16"/>
                <w:szCs w:val="16"/>
              </w:rPr>
            </w:pPr>
            <w:r w:rsidRPr="00884D51">
              <w:rPr>
                <w:color w:val="000000"/>
                <w:sz w:val="16"/>
                <w:szCs w:val="16"/>
              </w:rPr>
              <w:t xml:space="preserve">Males: 93.2% </w:t>
            </w:r>
            <w:r w:rsidRPr="00884D51">
              <w:rPr>
                <w:color w:val="000000"/>
                <w:sz w:val="16"/>
                <w:szCs w:val="16"/>
              </w:rPr>
              <w:br/>
              <w:t>Transgender female: 3.3 %</w:t>
            </w:r>
            <w:r w:rsidRPr="00884D51">
              <w:rPr>
                <w:color w:val="000000"/>
                <w:sz w:val="16"/>
                <w:szCs w:val="16"/>
              </w:rPr>
              <w:br/>
              <w:t xml:space="preserve">Another gender identity: 3.5 % </w:t>
            </w:r>
          </w:p>
          <w:p w14:paraId="24EB440F" w14:textId="77777777" w:rsidR="00FA2857" w:rsidRPr="00884D51" w:rsidRDefault="00FA2857" w:rsidP="00406408">
            <w:pPr>
              <w:rPr>
                <w:color w:val="000000"/>
                <w:sz w:val="16"/>
                <w:szCs w:val="16"/>
              </w:rPr>
            </w:pPr>
          </w:p>
        </w:tc>
        <w:tc>
          <w:tcPr>
            <w:tcW w:w="4140" w:type="dxa"/>
          </w:tcPr>
          <w:p w14:paraId="709EB1F0"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131D30C3" w14:textId="77777777" w:rsidR="00FA2857" w:rsidRPr="00884D51" w:rsidRDefault="00FA2857" w:rsidP="00406408">
            <w:pPr>
              <w:rPr>
                <w:color w:val="000000"/>
                <w:sz w:val="16"/>
                <w:szCs w:val="16"/>
              </w:rPr>
            </w:pPr>
            <w:r w:rsidRPr="00884D51">
              <w:rPr>
                <w:color w:val="000000"/>
                <w:sz w:val="16"/>
                <w:szCs w:val="16"/>
              </w:rPr>
              <w:t>Sexual minority</w:t>
            </w:r>
          </w:p>
        </w:tc>
        <w:tc>
          <w:tcPr>
            <w:tcW w:w="900" w:type="dxa"/>
          </w:tcPr>
          <w:p w14:paraId="61E463F5" w14:textId="77777777" w:rsidR="00FA2857" w:rsidRPr="00884D51" w:rsidRDefault="00FA2857" w:rsidP="00406408">
            <w:pPr>
              <w:rPr>
                <w:color w:val="000000"/>
                <w:sz w:val="16"/>
                <w:szCs w:val="16"/>
              </w:rPr>
            </w:pPr>
            <w:r w:rsidRPr="00884D51">
              <w:rPr>
                <w:color w:val="000000"/>
                <w:sz w:val="16"/>
                <w:szCs w:val="16"/>
              </w:rPr>
              <w:t>Legal</w:t>
            </w:r>
          </w:p>
        </w:tc>
        <w:tc>
          <w:tcPr>
            <w:tcW w:w="2160" w:type="dxa"/>
          </w:tcPr>
          <w:p w14:paraId="11DB93E9"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2FC60652"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5AED45DD"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07536950" w14:textId="77777777" w:rsidTr="00406408">
        <w:tc>
          <w:tcPr>
            <w:tcW w:w="1440" w:type="dxa"/>
          </w:tcPr>
          <w:p w14:paraId="5A5D9073"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AuthorYear="1"&gt;&lt;Author&gt;Jodczyk&lt;/Author&gt;&lt;Year&gt;2022&lt;/Year&gt;&lt;RecNum&gt;104&lt;/RecNum&gt;&lt;DisplayText&gt;Jodczyk&lt;style face="italic"&gt; et al.&lt;/style&gt; (2022) [49]&lt;/DisplayText&gt;&lt;record&gt;&lt;rec-number&gt;104&lt;/rec-number&gt;&lt;foreign-keys&gt;&lt;key app="EN" db-id="zddtr29x2a2eebe5tawvs9v1reevaw5f5zww" timestamp="1656436575"&gt;104&lt;/key&gt;&lt;/foreign-keys&gt;&lt;ref-type name="Journal Article"&gt;17&lt;/ref-type&gt;&lt;contributors&gt;&lt;authors&gt;&lt;author&gt;Jodczyk, Alicja Monika&lt;/author&gt;&lt;author&gt;Kasiak, Przemysław Seweryn&lt;/author&gt;&lt;author&gt;Adamczyk, Natalia&lt;/author&gt;&lt;author&gt;Gębarowska, Joanna&lt;/author&gt;&lt;author&gt;Sikora, Zuzanna&lt;/author&gt;&lt;author&gt;Gruba, Grzegorz&lt;/author&gt;&lt;author&gt;Mamcarz, Artur&lt;/author&gt;&lt;author&gt;Śliż, Daniel&lt;/author&gt;&lt;/authors&gt;&lt;/contributors&gt;&lt;titles&gt;&lt;title&gt;PaLS Study: Tobacco, Alcohol and Drugs Usage among Polish University Students in the Context of Stress Caused by the COVID-19 Pandemic&lt;/title&gt;&lt;secondary-title&gt;International Journal of Environmental Research and Public Health&lt;/secondary-title&gt;&lt;/titles&gt;&lt;periodical&gt;&lt;full-title&gt;International Journal of Environmental Research and Public Health&lt;/full-title&gt;&lt;/periodical&gt;&lt;pages&gt;1261&lt;/pages&gt;&lt;volume&gt;19&lt;/volume&gt;&lt;number&gt;3&lt;/number&gt;&lt;dates&gt;&lt;year&gt;2022&lt;/year&gt;&lt;/dates&gt;&lt;isbn&gt;1660-4601&lt;/isbn&gt;&lt;urls&gt;&lt;/urls&gt;&lt;/record&gt;&lt;/Cite&gt;&lt;/EndNote&gt;</w:instrText>
            </w:r>
            <w:r w:rsidRPr="00884D51">
              <w:rPr>
                <w:sz w:val="16"/>
                <w:szCs w:val="16"/>
              </w:rPr>
              <w:fldChar w:fldCharType="separate"/>
            </w:r>
            <w:r>
              <w:rPr>
                <w:noProof/>
                <w:sz w:val="16"/>
                <w:szCs w:val="16"/>
              </w:rPr>
              <w:t>Jodczyk</w:t>
            </w:r>
            <w:r w:rsidRPr="00FA2857">
              <w:rPr>
                <w:i/>
                <w:noProof/>
                <w:sz w:val="16"/>
                <w:szCs w:val="16"/>
              </w:rPr>
              <w:t xml:space="preserve"> et al.</w:t>
            </w:r>
            <w:r>
              <w:rPr>
                <w:noProof/>
                <w:sz w:val="16"/>
                <w:szCs w:val="16"/>
              </w:rPr>
              <w:t xml:space="preserve"> (2022) [49]</w:t>
            </w:r>
            <w:r w:rsidRPr="00884D51">
              <w:rPr>
                <w:sz w:val="16"/>
                <w:szCs w:val="16"/>
              </w:rPr>
              <w:fldChar w:fldCharType="end"/>
            </w:r>
          </w:p>
          <w:p w14:paraId="527B6BE9" w14:textId="77777777" w:rsidR="00FA2857" w:rsidRPr="00884D51" w:rsidRDefault="00FA2857" w:rsidP="00406408">
            <w:pPr>
              <w:rPr>
                <w:sz w:val="16"/>
                <w:szCs w:val="16"/>
              </w:rPr>
            </w:pPr>
            <w:r w:rsidRPr="00884D51">
              <w:rPr>
                <w:sz w:val="16"/>
                <w:szCs w:val="16"/>
              </w:rPr>
              <w:t>Poland</w:t>
            </w:r>
          </w:p>
        </w:tc>
        <w:tc>
          <w:tcPr>
            <w:tcW w:w="1440" w:type="dxa"/>
          </w:tcPr>
          <w:p w14:paraId="63E7A534" w14:textId="77777777" w:rsidR="00FA2857" w:rsidRPr="00884D51" w:rsidRDefault="00FA2857" w:rsidP="00406408">
            <w:pPr>
              <w:rPr>
                <w:color w:val="000000"/>
                <w:sz w:val="16"/>
                <w:szCs w:val="16"/>
              </w:rPr>
            </w:pPr>
            <w:r w:rsidRPr="00884D51">
              <w:rPr>
                <w:color w:val="000000"/>
                <w:sz w:val="16"/>
                <w:szCs w:val="16"/>
              </w:rPr>
              <w:t xml:space="preserve">Cross-sectional </w:t>
            </w:r>
          </w:p>
          <w:p w14:paraId="48B9BABE" w14:textId="77777777" w:rsidR="00FA2857" w:rsidRPr="00884D51" w:rsidRDefault="00FA2857" w:rsidP="00406408">
            <w:pPr>
              <w:rPr>
                <w:sz w:val="16"/>
                <w:szCs w:val="16"/>
              </w:rPr>
            </w:pPr>
            <w:r w:rsidRPr="00884D51">
              <w:rPr>
                <w:sz w:val="16"/>
                <w:szCs w:val="16"/>
              </w:rPr>
              <w:t>Online survey</w:t>
            </w:r>
          </w:p>
        </w:tc>
        <w:tc>
          <w:tcPr>
            <w:tcW w:w="1890" w:type="dxa"/>
          </w:tcPr>
          <w:p w14:paraId="183DF8B9" w14:textId="77777777" w:rsidR="00FA2857" w:rsidRPr="00884D51" w:rsidRDefault="00FA2857" w:rsidP="00406408">
            <w:pPr>
              <w:rPr>
                <w:sz w:val="16"/>
                <w:szCs w:val="16"/>
              </w:rPr>
            </w:pPr>
            <w:r w:rsidRPr="00884D51">
              <w:rPr>
                <w:sz w:val="16"/>
                <w:szCs w:val="16"/>
              </w:rPr>
              <w:t>N=1323</w:t>
            </w:r>
          </w:p>
          <w:p w14:paraId="1C7B81B0" w14:textId="77777777" w:rsidR="00FA2857" w:rsidRPr="00884D51" w:rsidRDefault="00FA2857" w:rsidP="00406408">
            <w:pPr>
              <w:rPr>
                <w:sz w:val="16"/>
                <w:szCs w:val="16"/>
              </w:rPr>
            </w:pPr>
            <w:r w:rsidRPr="00884D51">
              <w:rPr>
                <w:sz w:val="16"/>
                <w:szCs w:val="16"/>
              </w:rPr>
              <w:t>22.2 (4.2)</w:t>
            </w:r>
          </w:p>
          <w:p w14:paraId="492B046B" w14:textId="77777777" w:rsidR="00FA2857" w:rsidRDefault="00FA2857" w:rsidP="00406408">
            <w:pPr>
              <w:rPr>
                <w:sz w:val="16"/>
                <w:szCs w:val="16"/>
              </w:rPr>
            </w:pPr>
            <w:r w:rsidRPr="00884D51">
              <w:rPr>
                <w:sz w:val="16"/>
                <w:szCs w:val="16"/>
              </w:rPr>
              <w:t>Females: 1021 (77.2%)</w:t>
            </w:r>
            <w:r w:rsidRPr="00884D51">
              <w:rPr>
                <w:sz w:val="16"/>
                <w:szCs w:val="16"/>
              </w:rPr>
              <w:br/>
              <w:t>Males: 297 (22.5%)</w:t>
            </w:r>
            <w:r w:rsidRPr="00884D51">
              <w:rPr>
                <w:sz w:val="16"/>
                <w:szCs w:val="16"/>
              </w:rPr>
              <w:br/>
              <w:t>Did not specify gender: 5 (0.4%)</w:t>
            </w:r>
          </w:p>
          <w:p w14:paraId="125561A7" w14:textId="77777777" w:rsidR="00FA2857" w:rsidRPr="00884D51" w:rsidRDefault="00FA2857" w:rsidP="00406408">
            <w:pPr>
              <w:rPr>
                <w:sz w:val="16"/>
                <w:szCs w:val="16"/>
              </w:rPr>
            </w:pPr>
          </w:p>
        </w:tc>
        <w:tc>
          <w:tcPr>
            <w:tcW w:w="4140" w:type="dxa"/>
          </w:tcPr>
          <w:p w14:paraId="709002E8" w14:textId="77777777" w:rsidR="00FA2857" w:rsidRPr="00884D51" w:rsidRDefault="00FA2857" w:rsidP="00406408">
            <w:pPr>
              <w:rPr>
                <w:sz w:val="16"/>
                <w:szCs w:val="16"/>
              </w:rPr>
            </w:pPr>
            <w:r w:rsidRPr="00884D51">
              <w:rPr>
                <w:sz w:val="16"/>
                <w:szCs w:val="16"/>
              </w:rPr>
              <w:t>Not specified</w:t>
            </w:r>
          </w:p>
        </w:tc>
        <w:tc>
          <w:tcPr>
            <w:tcW w:w="1260" w:type="dxa"/>
          </w:tcPr>
          <w:p w14:paraId="5FCC63CF" w14:textId="77777777" w:rsidR="00FA2857" w:rsidRPr="00884D51" w:rsidRDefault="00FA2857" w:rsidP="00406408">
            <w:pPr>
              <w:rPr>
                <w:sz w:val="16"/>
                <w:szCs w:val="16"/>
              </w:rPr>
            </w:pPr>
            <w:r w:rsidRPr="00884D51">
              <w:rPr>
                <w:color w:val="000000"/>
                <w:sz w:val="16"/>
                <w:szCs w:val="16"/>
              </w:rPr>
              <w:t>Youth/young adults/students</w:t>
            </w:r>
          </w:p>
        </w:tc>
        <w:tc>
          <w:tcPr>
            <w:tcW w:w="900" w:type="dxa"/>
          </w:tcPr>
          <w:p w14:paraId="3F1DDAD6" w14:textId="77777777" w:rsidR="00FA2857" w:rsidRPr="00884D51" w:rsidRDefault="00FA2857" w:rsidP="00406408">
            <w:pPr>
              <w:rPr>
                <w:sz w:val="16"/>
                <w:szCs w:val="16"/>
              </w:rPr>
            </w:pPr>
            <w:r w:rsidRPr="00884D51">
              <w:rPr>
                <w:sz w:val="16"/>
                <w:szCs w:val="16"/>
              </w:rPr>
              <w:t>Illegal</w:t>
            </w:r>
          </w:p>
        </w:tc>
        <w:tc>
          <w:tcPr>
            <w:tcW w:w="2160" w:type="dxa"/>
          </w:tcPr>
          <w:p w14:paraId="77610706" w14:textId="77777777" w:rsidR="00FA2857" w:rsidRPr="00884D51" w:rsidRDefault="00FA2857" w:rsidP="00406408">
            <w:pPr>
              <w:rPr>
                <w:sz w:val="16"/>
                <w:szCs w:val="16"/>
              </w:rPr>
            </w:pPr>
            <w:r w:rsidRPr="00884D51">
              <w:rPr>
                <w:sz w:val="16"/>
                <w:szCs w:val="16"/>
              </w:rPr>
              <w:t>Stay-at-home orders</w:t>
            </w:r>
          </w:p>
          <w:p w14:paraId="605775BA" w14:textId="77777777" w:rsidR="00FA2857" w:rsidRPr="00884D51" w:rsidRDefault="00FA2857" w:rsidP="00406408">
            <w:pPr>
              <w:rPr>
                <w:sz w:val="16"/>
                <w:szCs w:val="16"/>
              </w:rPr>
            </w:pPr>
            <w:r w:rsidRPr="00884D51">
              <w:rPr>
                <w:sz w:val="16"/>
                <w:szCs w:val="16"/>
              </w:rPr>
              <w:t xml:space="preserve">Quarantine </w:t>
            </w:r>
          </w:p>
          <w:p w14:paraId="164C46DA" w14:textId="77777777" w:rsidR="00FA2857" w:rsidRPr="00884D51" w:rsidRDefault="00FA2857" w:rsidP="00406408">
            <w:pPr>
              <w:rPr>
                <w:sz w:val="16"/>
                <w:szCs w:val="16"/>
              </w:rPr>
            </w:pPr>
            <w:r w:rsidRPr="00884D51">
              <w:rPr>
                <w:sz w:val="16"/>
                <w:szCs w:val="16"/>
              </w:rPr>
              <w:t>Closures of basic facilities and services</w:t>
            </w:r>
          </w:p>
        </w:tc>
        <w:tc>
          <w:tcPr>
            <w:tcW w:w="1080" w:type="dxa"/>
          </w:tcPr>
          <w:p w14:paraId="0746CA5A" w14:textId="77777777" w:rsidR="00FA2857" w:rsidRPr="00884D51" w:rsidRDefault="00FA2857" w:rsidP="00406408">
            <w:pPr>
              <w:rPr>
                <w:sz w:val="16"/>
                <w:szCs w:val="16"/>
              </w:rPr>
            </w:pPr>
            <w:r w:rsidRPr="00884D51">
              <w:rPr>
                <w:sz w:val="16"/>
                <w:szCs w:val="16"/>
              </w:rPr>
              <w:t>Not specified</w:t>
            </w:r>
          </w:p>
        </w:tc>
        <w:tc>
          <w:tcPr>
            <w:tcW w:w="1170" w:type="dxa"/>
          </w:tcPr>
          <w:p w14:paraId="41CD982A" w14:textId="77777777" w:rsidR="00FA2857" w:rsidRPr="00884D51" w:rsidRDefault="00FA2857" w:rsidP="00406408">
            <w:pPr>
              <w:rPr>
                <w:sz w:val="16"/>
                <w:szCs w:val="16"/>
              </w:rPr>
            </w:pPr>
            <w:r w:rsidRPr="00884D51">
              <w:rPr>
                <w:sz w:val="16"/>
                <w:szCs w:val="16"/>
              </w:rPr>
              <w:t>Not specified</w:t>
            </w:r>
          </w:p>
        </w:tc>
      </w:tr>
      <w:tr w:rsidR="00FA2857" w:rsidRPr="00884D51" w14:paraId="4D9E3864" w14:textId="77777777" w:rsidTr="00406408">
        <w:tc>
          <w:tcPr>
            <w:tcW w:w="1440" w:type="dxa"/>
          </w:tcPr>
          <w:p w14:paraId="25FBE4AD"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AuthorYear="1"&gt;&lt;Author&gt;Knell&lt;/Author&gt;&lt;Year&gt;2020&lt;/Year&gt;&lt;RecNum&gt;36&lt;/RecNum&gt;&lt;DisplayText&gt;Knell&lt;style face="italic"&gt; et al.&lt;/style&gt; (2020) [50]&lt;/DisplayText&gt;&lt;record&gt;&lt;rec-number&gt;36&lt;/rec-number&gt;&lt;foreign-keys&gt;&lt;key app="EN" db-id="zddtr29x2a2eebe5tawvs9v1reevaw5f5zww" timestamp="1652540098"&gt;36&lt;/key&gt;&lt;/foreign-keys&gt;&lt;ref-type name="Journal Article"&gt;17&lt;/ref-type&gt;&lt;contributors&gt;&lt;authors&gt;&lt;author&gt;Knell, Gregory&lt;/author&gt;&lt;author&gt;Robertson, Michael C&lt;/author&gt;&lt;author&gt;Dooley, Erin E&lt;/author&gt;&lt;author&gt;Burford, Katie&lt;/author&gt;&lt;author&gt;Mendez, Karla S&lt;/author&gt;&lt;/authors&gt;&lt;/contributors&gt;&lt;titles&gt;&lt;title&gt;Health behavior changes during COVID-19 pandemic and subsequent “stay-at-home” orders&lt;/title&gt;&lt;secondary-title&gt;International Journal of Environmental Research and Public Health&lt;/secondary-title&gt;&lt;/titles&gt;&lt;periodical&gt;&lt;full-title&gt;International Journal of Environmental Research and Public Health&lt;/full-title&gt;&lt;/periodical&gt;&lt;pages&gt;6268&lt;/pages&gt;&lt;volume&gt;17&lt;/volume&gt;&lt;number&gt;17&lt;/number&gt;&lt;dates&gt;&lt;year&gt;2020&lt;/year&gt;&lt;/dates&gt;&lt;urls&gt;&lt;/urls&gt;&lt;/record&gt;&lt;/Cite&gt;&lt;/EndNote&gt;</w:instrText>
            </w:r>
            <w:r w:rsidRPr="00884D51">
              <w:rPr>
                <w:color w:val="000000"/>
                <w:sz w:val="16"/>
                <w:szCs w:val="16"/>
              </w:rPr>
              <w:fldChar w:fldCharType="separate"/>
            </w:r>
            <w:r>
              <w:rPr>
                <w:noProof/>
                <w:color w:val="000000"/>
                <w:sz w:val="16"/>
                <w:szCs w:val="16"/>
              </w:rPr>
              <w:t>Knell</w:t>
            </w:r>
            <w:r w:rsidRPr="00FA2857">
              <w:rPr>
                <w:i/>
                <w:noProof/>
                <w:color w:val="000000"/>
                <w:sz w:val="16"/>
                <w:szCs w:val="16"/>
              </w:rPr>
              <w:t xml:space="preserve"> et al.</w:t>
            </w:r>
            <w:r>
              <w:rPr>
                <w:noProof/>
                <w:color w:val="000000"/>
                <w:sz w:val="16"/>
                <w:szCs w:val="16"/>
              </w:rPr>
              <w:t xml:space="preserve"> (2020) [50]</w:t>
            </w:r>
            <w:r w:rsidRPr="00884D51">
              <w:rPr>
                <w:color w:val="000000"/>
                <w:sz w:val="16"/>
                <w:szCs w:val="16"/>
              </w:rPr>
              <w:fldChar w:fldCharType="end"/>
            </w:r>
            <w:r w:rsidRPr="00884D51">
              <w:rPr>
                <w:color w:val="000000"/>
                <w:sz w:val="16"/>
                <w:szCs w:val="16"/>
              </w:rPr>
              <w:t xml:space="preserve"> </w:t>
            </w:r>
          </w:p>
          <w:p w14:paraId="4B8086AE"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1CBBA624" w14:textId="77777777" w:rsidR="00FA2857" w:rsidRPr="00884D51" w:rsidRDefault="00FA2857" w:rsidP="00406408">
            <w:pPr>
              <w:rPr>
                <w:color w:val="000000"/>
                <w:sz w:val="16"/>
                <w:szCs w:val="16"/>
              </w:rPr>
            </w:pPr>
            <w:r w:rsidRPr="00884D51">
              <w:rPr>
                <w:color w:val="000000"/>
                <w:sz w:val="16"/>
                <w:szCs w:val="16"/>
              </w:rPr>
              <w:t xml:space="preserve">Cross-sectional </w:t>
            </w:r>
          </w:p>
          <w:p w14:paraId="65E18041" w14:textId="77777777" w:rsidR="00FA2857" w:rsidRPr="00884D51" w:rsidRDefault="00FA2857" w:rsidP="00406408">
            <w:pPr>
              <w:rPr>
                <w:sz w:val="16"/>
                <w:szCs w:val="16"/>
              </w:rPr>
            </w:pPr>
            <w:r w:rsidRPr="00884D51">
              <w:rPr>
                <w:sz w:val="16"/>
                <w:szCs w:val="16"/>
              </w:rPr>
              <w:t>Online survey</w:t>
            </w:r>
          </w:p>
        </w:tc>
        <w:tc>
          <w:tcPr>
            <w:tcW w:w="1890" w:type="dxa"/>
          </w:tcPr>
          <w:p w14:paraId="17021AE7" w14:textId="77777777" w:rsidR="00FA2857" w:rsidRPr="00884D51" w:rsidRDefault="00FA2857" w:rsidP="00406408">
            <w:pPr>
              <w:rPr>
                <w:color w:val="000000"/>
                <w:sz w:val="16"/>
                <w:szCs w:val="16"/>
              </w:rPr>
            </w:pPr>
            <w:r w:rsidRPr="00884D51">
              <w:rPr>
                <w:color w:val="000000"/>
                <w:sz w:val="16"/>
                <w:szCs w:val="16"/>
              </w:rPr>
              <w:t>N=1809</w:t>
            </w:r>
          </w:p>
          <w:p w14:paraId="46CEC8DD" w14:textId="77777777" w:rsidR="00FA2857" w:rsidRPr="00884D51" w:rsidRDefault="00FA2857" w:rsidP="00406408">
            <w:pPr>
              <w:rPr>
                <w:color w:val="000000"/>
                <w:sz w:val="16"/>
                <w:szCs w:val="16"/>
              </w:rPr>
            </w:pPr>
            <w:r w:rsidRPr="00884D51">
              <w:rPr>
                <w:color w:val="000000"/>
                <w:sz w:val="16"/>
                <w:szCs w:val="16"/>
              </w:rPr>
              <w:t>18–34 years = 31.5%</w:t>
            </w:r>
            <w:r w:rsidRPr="00884D51">
              <w:rPr>
                <w:color w:val="000000"/>
                <w:sz w:val="16"/>
                <w:szCs w:val="16"/>
              </w:rPr>
              <w:br/>
              <w:t>35–49 years = 39.8%</w:t>
            </w:r>
            <w:r w:rsidRPr="00884D51">
              <w:rPr>
                <w:color w:val="000000"/>
                <w:sz w:val="16"/>
                <w:szCs w:val="16"/>
              </w:rPr>
              <w:br/>
              <w:t>50+ years = 28.7%</w:t>
            </w:r>
          </w:p>
          <w:p w14:paraId="05FCA1ED" w14:textId="77777777" w:rsidR="00FA2857" w:rsidRPr="00884D51" w:rsidRDefault="00FA2857" w:rsidP="00406408">
            <w:pPr>
              <w:rPr>
                <w:color w:val="000000"/>
                <w:sz w:val="16"/>
                <w:szCs w:val="16"/>
              </w:rPr>
            </w:pPr>
            <w:r w:rsidRPr="00884D51">
              <w:rPr>
                <w:color w:val="000000"/>
                <w:sz w:val="16"/>
                <w:szCs w:val="16"/>
              </w:rPr>
              <w:t>Females: 1220 (67.4%)</w:t>
            </w:r>
            <w:r w:rsidRPr="00884D51">
              <w:rPr>
                <w:color w:val="000000"/>
                <w:sz w:val="16"/>
                <w:szCs w:val="16"/>
              </w:rPr>
              <w:br/>
              <w:t>Males: 589 (32.6%)</w:t>
            </w:r>
          </w:p>
        </w:tc>
        <w:tc>
          <w:tcPr>
            <w:tcW w:w="4140" w:type="dxa"/>
          </w:tcPr>
          <w:p w14:paraId="47DCBA31" w14:textId="77777777" w:rsidR="00FA2857" w:rsidRPr="00884D51" w:rsidRDefault="00FA2857" w:rsidP="00406408">
            <w:pPr>
              <w:rPr>
                <w:color w:val="000000"/>
                <w:sz w:val="16"/>
                <w:szCs w:val="16"/>
              </w:rPr>
            </w:pPr>
            <w:r w:rsidRPr="00884D51">
              <w:rPr>
                <w:color w:val="000000"/>
                <w:sz w:val="16"/>
                <w:szCs w:val="16"/>
              </w:rPr>
              <w:t>Non-Hispanic white: 1483 (82.0%)</w:t>
            </w:r>
            <w:r w:rsidRPr="00884D51">
              <w:rPr>
                <w:color w:val="000000"/>
                <w:sz w:val="16"/>
                <w:szCs w:val="16"/>
              </w:rPr>
              <w:br/>
              <w:t>Non-white: 326 (18.0%)</w:t>
            </w:r>
          </w:p>
        </w:tc>
        <w:tc>
          <w:tcPr>
            <w:tcW w:w="1260" w:type="dxa"/>
          </w:tcPr>
          <w:p w14:paraId="79DFD35F"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1ABCE118"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5B1419AD" w14:textId="77777777" w:rsidR="00FA2857" w:rsidRPr="00884D51" w:rsidRDefault="00FA2857" w:rsidP="00406408">
            <w:pPr>
              <w:rPr>
                <w:color w:val="000000"/>
                <w:sz w:val="16"/>
                <w:szCs w:val="16"/>
              </w:rPr>
            </w:pPr>
            <w:r w:rsidRPr="00884D51">
              <w:rPr>
                <w:color w:val="000000"/>
                <w:sz w:val="16"/>
                <w:szCs w:val="16"/>
              </w:rPr>
              <w:t>Stay-at-home orders</w:t>
            </w:r>
          </w:p>
          <w:p w14:paraId="2D29F863" w14:textId="77777777" w:rsidR="00FA2857" w:rsidRPr="00884D51" w:rsidRDefault="00FA2857" w:rsidP="00406408">
            <w:pPr>
              <w:rPr>
                <w:color w:val="000000"/>
                <w:sz w:val="16"/>
                <w:szCs w:val="16"/>
              </w:rPr>
            </w:pPr>
            <w:r w:rsidRPr="00884D51">
              <w:rPr>
                <w:color w:val="000000"/>
                <w:sz w:val="16"/>
                <w:szCs w:val="16"/>
              </w:rPr>
              <w:t>Ban on large gatherings</w:t>
            </w:r>
          </w:p>
          <w:p w14:paraId="3E2AAF14" w14:textId="77777777" w:rsidR="00FA2857" w:rsidRPr="00884D51" w:rsidRDefault="00FA2857" w:rsidP="00406408">
            <w:pPr>
              <w:rPr>
                <w:color w:val="000000"/>
                <w:sz w:val="16"/>
                <w:szCs w:val="16"/>
              </w:rPr>
            </w:pPr>
            <w:r w:rsidRPr="00884D51">
              <w:rPr>
                <w:color w:val="000000"/>
                <w:sz w:val="16"/>
                <w:szCs w:val="16"/>
              </w:rPr>
              <w:t>Restricted access to parks and community resources</w:t>
            </w:r>
          </w:p>
          <w:p w14:paraId="068B6630" w14:textId="77777777" w:rsidR="00FA2857" w:rsidRPr="00884D51" w:rsidRDefault="00FA2857" w:rsidP="00406408">
            <w:pPr>
              <w:rPr>
                <w:color w:val="000000"/>
                <w:sz w:val="16"/>
                <w:szCs w:val="16"/>
              </w:rPr>
            </w:pPr>
            <w:r w:rsidRPr="00884D51">
              <w:rPr>
                <w:color w:val="000000"/>
                <w:sz w:val="16"/>
                <w:szCs w:val="16"/>
              </w:rPr>
              <w:t>Closure of schools and non-essential businesses</w:t>
            </w:r>
          </w:p>
          <w:p w14:paraId="2CDC03B3" w14:textId="77777777" w:rsidR="00FA2857" w:rsidRDefault="00FA2857" w:rsidP="00406408">
            <w:pPr>
              <w:rPr>
                <w:color w:val="000000"/>
                <w:sz w:val="16"/>
                <w:szCs w:val="16"/>
              </w:rPr>
            </w:pPr>
            <w:r w:rsidRPr="00884D51">
              <w:rPr>
                <w:color w:val="000000"/>
                <w:sz w:val="16"/>
                <w:szCs w:val="16"/>
              </w:rPr>
              <w:t xml:space="preserve">Quarantine </w:t>
            </w:r>
          </w:p>
          <w:p w14:paraId="0F86AFB7" w14:textId="77777777" w:rsidR="00FA2857" w:rsidRPr="00884D51" w:rsidRDefault="00FA2857" w:rsidP="00406408">
            <w:pPr>
              <w:rPr>
                <w:color w:val="000000"/>
                <w:sz w:val="16"/>
                <w:szCs w:val="16"/>
              </w:rPr>
            </w:pPr>
          </w:p>
        </w:tc>
        <w:tc>
          <w:tcPr>
            <w:tcW w:w="1080" w:type="dxa"/>
          </w:tcPr>
          <w:p w14:paraId="3D0FB01C"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1DE3F798"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4FD11BBE" w14:textId="77777777" w:rsidTr="00406408">
        <w:tc>
          <w:tcPr>
            <w:tcW w:w="1440" w:type="dxa"/>
          </w:tcPr>
          <w:p w14:paraId="49E63AAE" w14:textId="77777777" w:rsidR="00FA2857" w:rsidRPr="00884D51" w:rsidRDefault="00FA2857" w:rsidP="00406408">
            <w:pPr>
              <w:rPr>
                <w:color w:val="000000"/>
                <w:sz w:val="16"/>
                <w:szCs w:val="16"/>
              </w:rPr>
            </w:pPr>
            <w:r w:rsidRPr="00884D51">
              <w:rPr>
                <w:color w:val="000000"/>
                <w:sz w:val="16"/>
                <w:szCs w:val="16"/>
              </w:rPr>
              <w:lastRenderedPageBreak/>
              <w:fldChar w:fldCharType="begin"/>
            </w:r>
            <w:r>
              <w:rPr>
                <w:color w:val="000000"/>
                <w:sz w:val="16"/>
                <w:szCs w:val="16"/>
              </w:rPr>
              <w:instrText xml:space="preserve"> ADDIN EN.CITE &lt;EndNote&gt;&lt;Cite AuthorYear="1"&gt;&lt;Author&gt;Lake&lt;/Author&gt;&lt;Year&gt;2022&lt;/Year&gt;&lt;RecNum&gt;105&lt;/RecNum&gt;&lt;DisplayText&gt;Lake&lt;style face="italic"&gt; et al.&lt;/style&gt; (2022) [51]&lt;/DisplayText&gt;&lt;record&gt;&lt;rec-number&gt;105&lt;/rec-number&gt;&lt;foreign-keys&gt;&lt;key app="EN" db-id="zddtr29x2a2eebe5tawvs9v1reevaw5f5zww" timestamp="1656436592"&gt;105&lt;/key&gt;&lt;/foreign-keys&gt;&lt;ref-type name="Journal Article"&gt;17&lt;/ref-type&gt;&lt;contributors&gt;&lt;authors&gt;&lt;author&gt;Lake, Stephanie&lt;/author&gt;&lt;author&gt;Assaf, Ryan D&lt;/author&gt;&lt;author&gt;Gorbach, Pamina M&lt;/author&gt;&lt;author&gt;Cooper, Ziva D&lt;/author&gt;&lt;/authors&gt;&lt;/contributors&gt;&lt;titles&gt;&lt;title&gt;Selective Changes in Medical Cannabis Use Early in the COVID-19 Pandemic: Findings from a Web-Based Sample of Adults in the United States&lt;/title&gt;&lt;secondary-title&gt;Cannabis and Cannabinoid Research&lt;/secondary-title&gt;&lt;/titles&gt;&lt;periodical&gt;&lt;full-title&gt;Cannabis and cannabinoid research&lt;/full-title&gt;&lt;/periodical&gt;&lt;dates&gt;&lt;year&gt;2022&lt;/year&gt;&lt;/dates&gt;&lt;isbn&gt;2578-5125&lt;/isbn&gt;&lt;urls&gt;&lt;/urls&gt;&lt;/record&gt;&lt;/Cite&gt;&lt;/EndNote&gt;</w:instrText>
            </w:r>
            <w:r w:rsidRPr="00884D51">
              <w:rPr>
                <w:color w:val="000000"/>
                <w:sz w:val="16"/>
                <w:szCs w:val="16"/>
              </w:rPr>
              <w:fldChar w:fldCharType="separate"/>
            </w:r>
            <w:r>
              <w:rPr>
                <w:noProof/>
                <w:color w:val="000000"/>
                <w:sz w:val="16"/>
                <w:szCs w:val="16"/>
              </w:rPr>
              <w:t>Lake</w:t>
            </w:r>
            <w:r w:rsidRPr="00FA2857">
              <w:rPr>
                <w:i/>
                <w:noProof/>
                <w:color w:val="000000"/>
                <w:sz w:val="16"/>
                <w:szCs w:val="16"/>
              </w:rPr>
              <w:t xml:space="preserve"> et al.</w:t>
            </w:r>
            <w:r>
              <w:rPr>
                <w:noProof/>
                <w:color w:val="000000"/>
                <w:sz w:val="16"/>
                <w:szCs w:val="16"/>
              </w:rPr>
              <w:t xml:space="preserve"> (2022) [51]</w:t>
            </w:r>
            <w:r w:rsidRPr="00884D51">
              <w:rPr>
                <w:color w:val="000000"/>
                <w:sz w:val="16"/>
                <w:szCs w:val="16"/>
              </w:rPr>
              <w:fldChar w:fldCharType="end"/>
            </w:r>
          </w:p>
          <w:p w14:paraId="206603B3"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04A89F61" w14:textId="77777777" w:rsidR="00FA2857" w:rsidRPr="00884D51" w:rsidRDefault="00FA2857" w:rsidP="00406408">
            <w:pPr>
              <w:rPr>
                <w:color w:val="000000"/>
                <w:sz w:val="16"/>
                <w:szCs w:val="16"/>
              </w:rPr>
            </w:pPr>
            <w:r w:rsidRPr="00884D51">
              <w:rPr>
                <w:color w:val="000000"/>
                <w:sz w:val="16"/>
                <w:szCs w:val="16"/>
              </w:rPr>
              <w:t xml:space="preserve">Cross-sectional </w:t>
            </w:r>
          </w:p>
          <w:p w14:paraId="53F70C4D"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479FCB6D" w14:textId="77777777" w:rsidR="00FA2857" w:rsidRPr="00884D51" w:rsidRDefault="00FA2857" w:rsidP="00406408">
            <w:pPr>
              <w:rPr>
                <w:color w:val="000000"/>
                <w:sz w:val="16"/>
                <w:szCs w:val="16"/>
              </w:rPr>
            </w:pPr>
            <w:r w:rsidRPr="00884D51">
              <w:rPr>
                <w:color w:val="000000"/>
                <w:sz w:val="16"/>
                <w:szCs w:val="16"/>
              </w:rPr>
              <w:t>N=598</w:t>
            </w:r>
          </w:p>
          <w:p w14:paraId="584BEC30" w14:textId="77777777" w:rsidR="00FA2857" w:rsidRPr="00884D51" w:rsidRDefault="00FA2857" w:rsidP="00406408">
            <w:pPr>
              <w:rPr>
                <w:color w:val="000000"/>
                <w:sz w:val="16"/>
                <w:szCs w:val="16"/>
              </w:rPr>
            </w:pPr>
            <w:r w:rsidRPr="00884D51">
              <w:rPr>
                <w:color w:val="000000"/>
                <w:sz w:val="16"/>
                <w:szCs w:val="16"/>
              </w:rPr>
              <w:t>Not specified</w:t>
            </w:r>
          </w:p>
          <w:p w14:paraId="73B0D43C" w14:textId="77777777" w:rsidR="00FA2857" w:rsidRPr="00884D51" w:rsidRDefault="00FA2857" w:rsidP="00406408">
            <w:pPr>
              <w:rPr>
                <w:color w:val="000000"/>
                <w:sz w:val="16"/>
                <w:szCs w:val="16"/>
              </w:rPr>
            </w:pPr>
            <w:r w:rsidRPr="00884D51">
              <w:rPr>
                <w:color w:val="000000"/>
                <w:sz w:val="16"/>
                <w:szCs w:val="16"/>
              </w:rPr>
              <w:t>Not specified</w:t>
            </w:r>
          </w:p>
        </w:tc>
        <w:tc>
          <w:tcPr>
            <w:tcW w:w="4140" w:type="dxa"/>
          </w:tcPr>
          <w:p w14:paraId="61CB0A17"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454EFDC8" w14:textId="77777777" w:rsidR="00FA2857" w:rsidRPr="00884D51" w:rsidRDefault="00FA2857" w:rsidP="00406408">
            <w:pPr>
              <w:rPr>
                <w:color w:val="000000"/>
                <w:sz w:val="16"/>
                <w:szCs w:val="16"/>
              </w:rPr>
            </w:pPr>
            <w:r w:rsidRPr="00884D51">
              <w:rPr>
                <w:sz w:val="16"/>
                <w:szCs w:val="16"/>
              </w:rPr>
              <w:t>People who use cannabis</w:t>
            </w:r>
          </w:p>
        </w:tc>
        <w:tc>
          <w:tcPr>
            <w:tcW w:w="900" w:type="dxa"/>
          </w:tcPr>
          <w:p w14:paraId="026AAAF1" w14:textId="77777777" w:rsidR="00FA2857" w:rsidRPr="00884D51" w:rsidRDefault="00FA2857" w:rsidP="00406408">
            <w:pPr>
              <w:rPr>
                <w:color w:val="000000"/>
                <w:sz w:val="16"/>
                <w:szCs w:val="16"/>
              </w:rPr>
            </w:pPr>
            <w:r w:rsidRPr="00884D51">
              <w:rPr>
                <w:color w:val="000000"/>
                <w:sz w:val="16"/>
                <w:szCs w:val="16"/>
              </w:rPr>
              <w:t>Variable</w:t>
            </w:r>
          </w:p>
        </w:tc>
        <w:tc>
          <w:tcPr>
            <w:tcW w:w="2160" w:type="dxa"/>
          </w:tcPr>
          <w:p w14:paraId="512C8564" w14:textId="77777777" w:rsidR="00FA2857" w:rsidRPr="00884D51" w:rsidRDefault="00FA2857" w:rsidP="00406408">
            <w:pPr>
              <w:rPr>
                <w:sz w:val="16"/>
                <w:szCs w:val="16"/>
              </w:rPr>
            </w:pPr>
            <w:r w:rsidRPr="00884D51">
              <w:rPr>
                <w:sz w:val="16"/>
                <w:szCs w:val="16"/>
              </w:rPr>
              <w:t>Stay-at-home orders</w:t>
            </w:r>
          </w:p>
        </w:tc>
        <w:tc>
          <w:tcPr>
            <w:tcW w:w="1080" w:type="dxa"/>
          </w:tcPr>
          <w:p w14:paraId="34061CC1" w14:textId="77777777" w:rsidR="00FA2857" w:rsidRPr="00884D51" w:rsidRDefault="00FA2857" w:rsidP="00406408">
            <w:pPr>
              <w:rPr>
                <w:color w:val="000000"/>
                <w:sz w:val="16"/>
                <w:szCs w:val="16"/>
              </w:rPr>
            </w:pPr>
            <w:r w:rsidRPr="00884D51">
              <w:rPr>
                <w:color w:val="000000"/>
                <w:sz w:val="16"/>
                <w:szCs w:val="16"/>
              </w:rPr>
              <w:t>Medical,</w:t>
            </w:r>
          </w:p>
          <w:p w14:paraId="6989F745" w14:textId="77777777" w:rsidR="00FA2857" w:rsidRPr="00884D51" w:rsidRDefault="00FA2857" w:rsidP="00406408">
            <w:pPr>
              <w:rPr>
                <w:color w:val="000000"/>
                <w:sz w:val="16"/>
                <w:szCs w:val="16"/>
              </w:rPr>
            </w:pPr>
            <w:r w:rsidRPr="00884D51">
              <w:rPr>
                <w:color w:val="000000"/>
                <w:sz w:val="16"/>
                <w:szCs w:val="16"/>
              </w:rPr>
              <w:t>Recreational non-medical</w:t>
            </w:r>
          </w:p>
        </w:tc>
        <w:tc>
          <w:tcPr>
            <w:tcW w:w="1170" w:type="dxa"/>
          </w:tcPr>
          <w:p w14:paraId="6CE00621" w14:textId="77777777" w:rsidR="00FA2857" w:rsidRPr="00884D51" w:rsidRDefault="00FA2857" w:rsidP="00406408">
            <w:pPr>
              <w:rPr>
                <w:sz w:val="16"/>
                <w:szCs w:val="16"/>
              </w:rPr>
            </w:pPr>
            <w:r w:rsidRPr="00884D51">
              <w:rPr>
                <w:sz w:val="16"/>
                <w:szCs w:val="16"/>
              </w:rPr>
              <w:t>Dabbing</w:t>
            </w:r>
          </w:p>
          <w:p w14:paraId="695807B0" w14:textId="77777777" w:rsidR="00FA2857" w:rsidRPr="00884D51" w:rsidRDefault="00FA2857" w:rsidP="00406408">
            <w:pPr>
              <w:rPr>
                <w:sz w:val="16"/>
                <w:szCs w:val="16"/>
              </w:rPr>
            </w:pPr>
            <w:r w:rsidRPr="00884D51">
              <w:rPr>
                <w:sz w:val="16"/>
                <w:szCs w:val="16"/>
              </w:rPr>
              <w:t>Edibles</w:t>
            </w:r>
          </w:p>
          <w:p w14:paraId="712BD3C2" w14:textId="77777777" w:rsidR="00FA2857" w:rsidRPr="00884D51" w:rsidRDefault="00FA2857" w:rsidP="00406408">
            <w:pPr>
              <w:rPr>
                <w:sz w:val="16"/>
                <w:szCs w:val="16"/>
              </w:rPr>
            </w:pPr>
            <w:r w:rsidRPr="00884D51">
              <w:rPr>
                <w:sz w:val="16"/>
                <w:szCs w:val="16"/>
              </w:rPr>
              <w:t>Smoking</w:t>
            </w:r>
          </w:p>
          <w:p w14:paraId="3967BE1A" w14:textId="77777777" w:rsidR="00FA2857" w:rsidRDefault="00FA2857" w:rsidP="00406408">
            <w:pPr>
              <w:rPr>
                <w:sz w:val="16"/>
                <w:szCs w:val="16"/>
              </w:rPr>
            </w:pPr>
            <w:r w:rsidRPr="00884D51">
              <w:rPr>
                <w:sz w:val="16"/>
                <w:szCs w:val="16"/>
              </w:rPr>
              <w:t>Topicals</w:t>
            </w:r>
          </w:p>
          <w:p w14:paraId="5BF4B267" w14:textId="77777777" w:rsidR="00FA2857" w:rsidRPr="00884D51" w:rsidRDefault="00FA2857" w:rsidP="00406408">
            <w:pPr>
              <w:rPr>
                <w:sz w:val="16"/>
                <w:szCs w:val="16"/>
              </w:rPr>
            </w:pPr>
          </w:p>
          <w:p w14:paraId="556CF3C8" w14:textId="77777777" w:rsidR="00FA2857" w:rsidRPr="00884D51" w:rsidRDefault="00FA2857" w:rsidP="00406408">
            <w:pPr>
              <w:rPr>
                <w:sz w:val="16"/>
                <w:szCs w:val="16"/>
              </w:rPr>
            </w:pPr>
            <w:r w:rsidRPr="00884D51">
              <w:rPr>
                <w:sz w:val="16"/>
                <w:szCs w:val="16"/>
              </w:rPr>
              <w:t xml:space="preserve">Vaping </w:t>
            </w:r>
          </w:p>
        </w:tc>
      </w:tr>
      <w:tr w:rsidR="00FA2857" w:rsidRPr="00884D51" w14:paraId="082EA976" w14:textId="77777777" w:rsidTr="00406408">
        <w:tc>
          <w:tcPr>
            <w:tcW w:w="1440" w:type="dxa"/>
          </w:tcPr>
          <w:p w14:paraId="24222AEE"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AuthorYear="1"&gt;&lt;Author&gt;Lewis&lt;/Author&gt;&lt;Year&gt;2022&lt;/Year&gt;&lt;RecNum&gt;106&lt;/RecNum&gt;&lt;DisplayText&gt;Lewis and Sznitman (2022) [52]&lt;/DisplayText&gt;&lt;record&gt;&lt;rec-number&gt;106&lt;/rec-number&gt;&lt;foreign-keys&gt;&lt;key app="EN" db-id="zddtr29x2a2eebe5tawvs9v1reevaw5f5zww" timestamp="1656436611"&gt;106&lt;/key&gt;&lt;/foreign-keys&gt;&lt;ref-type name="Journal Article"&gt;17&lt;/ref-type&gt;&lt;contributors&gt;&lt;authors&gt;&lt;author&gt;Lewis, Nehama&lt;/author&gt;&lt;author&gt;Sznitman, Sharon R&lt;/author&gt;&lt;/authors&gt;&lt;/contributors&gt;&lt;titles&gt;&lt;title&gt;Too Much Information? Excessive Media Use, Maladaptive Coping, and Increases in Problematic Cannabis Use during the COVID-19 Pandemic&lt;/title&gt;&lt;secondary-title&gt;Journal of Psychoactive Drugs&lt;/secondary-title&gt;&lt;/titles&gt;&lt;periodical&gt;&lt;full-title&gt;Journal of Psychoactive Drugs&lt;/full-title&gt;&lt;/periodical&gt;&lt;pages&gt;1-10&lt;/pages&gt;&lt;dates&gt;&lt;year&gt;2022&lt;/year&gt;&lt;/dates&gt;&lt;isbn&gt;0279-1072&lt;/isbn&gt;&lt;urls&gt;&lt;/urls&gt;&lt;/record&gt;&lt;/Cite&gt;&lt;/EndNote&gt;</w:instrText>
            </w:r>
            <w:r w:rsidRPr="00884D51">
              <w:rPr>
                <w:sz w:val="16"/>
                <w:szCs w:val="16"/>
              </w:rPr>
              <w:fldChar w:fldCharType="separate"/>
            </w:r>
            <w:r>
              <w:rPr>
                <w:noProof/>
                <w:sz w:val="16"/>
                <w:szCs w:val="16"/>
              </w:rPr>
              <w:t>Lewis and Sznitman (2022) [52]</w:t>
            </w:r>
            <w:r w:rsidRPr="00884D51">
              <w:rPr>
                <w:sz w:val="16"/>
                <w:szCs w:val="16"/>
              </w:rPr>
              <w:fldChar w:fldCharType="end"/>
            </w:r>
          </w:p>
          <w:p w14:paraId="4DD5BD4F" w14:textId="77777777" w:rsidR="00FA2857" w:rsidRPr="00884D51" w:rsidRDefault="00FA2857" w:rsidP="00406408">
            <w:pPr>
              <w:rPr>
                <w:sz w:val="16"/>
                <w:szCs w:val="16"/>
              </w:rPr>
            </w:pPr>
            <w:r w:rsidRPr="00884D51">
              <w:rPr>
                <w:sz w:val="16"/>
                <w:szCs w:val="16"/>
              </w:rPr>
              <w:t xml:space="preserve">Israel </w:t>
            </w:r>
          </w:p>
        </w:tc>
        <w:tc>
          <w:tcPr>
            <w:tcW w:w="1440" w:type="dxa"/>
          </w:tcPr>
          <w:p w14:paraId="1BCC592B" w14:textId="77777777" w:rsidR="00FA2857" w:rsidRPr="00884D51" w:rsidRDefault="00FA2857" w:rsidP="00406408">
            <w:pPr>
              <w:rPr>
                <w:sz w:val="16"/>
                <w:szCs w:val="16"/>
              </w:rPr>
            </w:pPr>
            <w:r w:rsidRPr="00884D51">
              <w:rPr>
                <w:sz w:val="16"/>
                <w:szCs w:val="16"/>
              </w:rPr>
              <w:t>Cross-sectional</w:t>
            </w:r>
          </w:p>
          <w:p w14:paraId="09857574" w14:textId="77777777" w:rsidR="00FA2857" w:rsidRPr="00884D51" w:rsidRDefault="00FA2857" w:rsidP="00406408">
            <w:pPr>
              <w:rPr>
                <w:sz w:val="16"/>
                <w:szCs w:val="16"/>
              </w:rPr>
            </w:pPr>
            <w:r w:rsidRPr="00884D51">
              <w:rPr>
                <w:sz w:val="16"/>
                <w:szCs w:val="16"/>
              </w:rPr>
              <w:t>Online survey</w:t>
            </w:r>
          </w:p>
        </w:tc>
        <w:tc>
          <w:tcPr>
            <w:tcW w:w="1890" w:type="dxa"/>
          </w:tcPr>
          <w:p w14:paraId="5FF7AAC5" w14:textId="77777777" w:rsidR="00FA2857" w:rsidRPr="00884D51" w:rsidRDefault="00FA2857" w:rsidP="00406408">
            <w:pPr>
              <w:rPr>
                <w:sz w:val="16"/>
                <w:szCs w:val="16"/>
              </w:rPr>
            </w:pPr>
            <w:r w:rsidRPr="00884D51">
              <w:rPr>
                <w:sz w:val="16"/>
                <w:szCs w:val="16"/>
              </w:rPr>
              <w:t>N=440</w:t>
            </w:r>
          </w:p>
          <w:p w14:paraId="3B5F3A48" w14:textId="77777777" w:rsidR="00FA2857" w:rsidRPr="00884D51" w:rsidRDefault="00FA2857" w:rsidP="00406408">
            <w:pPr>
              <w:rPr>
                <w:sz w:val="16"/>
                <w:szCs w:val="16"/>
              </w:rPr>
            </w:pPr>
            <w:r w:rsidRPr="00884D51">
              <w:rPr>
                <w:sz w:val="16"/>
                <w:szCs w:val="16"/>
              </w:rPr>
              <w:t>26.8 (6.2)</w:t>
            </w:r>
          </w:p>
          <w:p w14:paraId="4F4BB984" w14:textId="77777777" w:rsidR="00FA2857" w:rsidRDefault="00FA2857" w:rsidP="00406408">
            <w:pPr>
              <w:rPr>
                <w:sz w:val="16"/>
                <w:szCs w:val="16"/>
              </w:rPr>
            </w:pPr>
            <w:r w:rsidRPr="00884D51">
              <w:rPr>
                <w:sz w:val="16"/>
                <w:szCs w:val="16"/>
              </w:rPr>
              <w:t>Females: 45 (10.3%)</w:t>
            </w:r>
            <w:r w:rsidRPr="00884D51">
              <w:rPr>
                <w:sz w:val="16"/>
                <w:szCs w:val="16"/>
              </w:rPr>
              <w:br/>
              <w:t xml:space="preserve">Males: 394 (89.7%) </w:t>
            </w:r>
          </w:p>
          <w:p w14:paraId="2718E33B" w14:textId="77777777" w:rsidR="00FA2857" w:rsidRPr="00884D51" w:rsidRDefault="00FA2857" w:rsidP="00406408">
            <w:pPr>
              <w:rPr>
                <w:sz w:val="16"/>
                <w:szCs w:val="16"/>
              </w:rPr>
            </w:pPr>
          </w:p>
        </w:tc>
        <w:tc>
          <w:tcPr>
            <w:tcW w:w="4140" w:type="dxa"/>
          </w:tcPr>
          <w:p w14:paraId="00D225F4" w14:textId="77777777" w:rsidR="00FA2857" w:rsidRPr="00884D51" w:rsidRDefault="00FA2857" w:rsidP="00406408">
            <w:pPr>
              <w:rPr>
                <w:sz w:val="16"/>
                <w:szCs w:val="16"/>
              </w:rPr>
            </w:pPr>
            <w:r w:rsidRPr="00884D51">
              <w:rPr>
                <w:sz w:val="16"/>
                <w:szCs w:val="16"/>
              </w:rPr>
              <w:t>Not specified</w:t>
            </w:r>
          </w:p>
        </w:tc>
        <w:tc>
          <w:tcPr>
            <w:tcW w:w="1260" w:type="dxa"/>
          </w:tcPr>
          <w:p w14:paraId="1906BB1D" w14:textId="77777777" w:rsidR="00FA2857" w:rsidRPr="00884D51" w:rsidRDefault="00FA2857" w:rsidP="00406408">
            <w:pPr>
              <w:rPr>
                <w:sz w:val="16"/>
                <w:szCs w:val="16"/>
              </w:rPr>
            </w:pPr>
            <w:r w:rsidRPr="00884D51">
              <w:rPr>
                <w:sz w:val="16"/>
                <w:szCs w:val="16"/>
              </w:rPr>
              <w:t>People who use cannabis</w:t>
            </w:r>
          </w:p>
        </w:tc>
        <w:tc>
          <w:tcPr>
            <w:tcW w:w="900" w:type="dxa"/>
          </w:tcPr>
          <w:p w14:paraId="3245073A" w14:textId="77777777" w:rsidR="00FA2857" w:rsidRPr="00884D51" w:rsidRDefault="00FA2857" w:rsidP="00406408">
            <w:pPr>
              <w:rPr>
                <w:sz w:val="16"/>
                <w:szCs w:val="16"/>
              </w:rPr>
            </w:pPr>
            <w:r w:rsidRPr="00884D51">
              <w:rPr>
                <w:sz w:val="16"/>
                <w:szCs w:val="16"/>
              </w:rPr>
              <w:t>Not specified</w:t>
            </w:r>
          </w:p>
        </w:tc>
        <w:tc>
          <w:tcPr>
            <w:tcW w:w="2160" w:type="dxa"/>
          </w:tcPr>
          <w:p w14:paraId="1D330A2F" w14:textId="77777777" w:rsidR="00FA2857" w:rsidRPr="00884D51" w:rsidRDefault="00FA2857" w:rsidP="00406408">
            <w:pPr>
              <w:rPr>
                <w:sz w:val="16"/>
                <w:szCs w:val="16"/>
              </w:rPr>
            </w:pPr>
            <w:r w:rsidRPr="00884D51">
              <w:rPr>
                <w:sz w:val="16"/>
                <w:szCs w:val="16"/>
              </w:rPr>
              <w:t>Not specified</w:t>
            </w:r>
          </w:p>
        </w:tc>
        <w:tc>
          <w:tcPr>
            <w:tcW w:w="1080" w:type="dxa"/>
          </w:tcPr>
          <w:p w14:paraId="4A1A818E" w14:textId="77777777" w:rsidR="00FA2857" w:rsidRPr="00884D51" w:rsidRDefault="00FA2857" w:rsidP="00406408">
            <w:pPr>
              <w:rPr>
                <w:color w:val="000000"/>
                <w:sz w:val="16"/>
                <w:szCs w:val="16"/>
              </w:rPr>
            </w:pPr>
            <w:r w:rsidRPr="00884D51">
              <w:rPr>
                <w:color w:val="000000"/>
                <w:sz w:val="16"/>
                <w:szCs w:val="16"/>
              </w:rPr>
              <w:t>Recreational non-medical</w:t>
            </w:r>
          </w:p>
        </w:tc>
        <w:tc>
          <w:tcPr>
            <w:tcW w:w="1170" w:type="dxa"/>
          </w:tcPr>
          <w:p w14:paraId="75E909EC" w14:textId="77777777" w:rsidR="00FA2857" w:rsidRPr="00884D51" w:rsidRDefault="00FA2857" w:rsidP="00406408">
            <w:pPr>
              <w:rPr>
                <w:sz w:val="16"/>
                <w:szCs w:val="16"/>
              </w:rPr>
            </w:pPr>
            <w:r w:rsidRPr="00884D51">
              <w:rPr>
                <w:sz w:val="16"/>
                <w:szCs w:val="16"/>
              </w:rPr>
              <w:t>Not specified</w:t>
            </w:r>
          </w:p>
        </w:tc>
      </w:tr>
      <w:tr w:rsidR="00FA2857" w:rsidRPr="00884D51" w14:paraId="38DD3A81" w14:textId="77777777" w:rsidTr="00406408">
        <w:tc>
          <w:tcPr>
            <w:tcW w:w="1440" w:type="dxa"/>
          </w:tcPr>
          <w:p w14:paraId="0127B7C3"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AuthorYear="1"&gt;&lt;Author&gt;Lin&lt;/Author&gt;&lt;Year&gt;2022&lt;/Year&gt;&lt;RecNum&gt;107&lt;/RecNum&gt;&lt;DisplayText&gt;Lin (2022) [53]&lt;/DisplayText&gt;&lt;record&gt;&lt;rec-number&gt;107&lt;/rec-number&gt;&lt;foreign-keys&gt;&lt;key app="EN" db-id="zddtr29x2a2eebe5tawvs9v1reevaw5f5zww" timestamp="1656436629"&gt;107&lt;/key&gt;&lt;/foreign-keys&gt;&lt;ref-type name="Journal Article"&gt;17&lt;/ref-type&gt;&lt;contributors&gt;&lt;authors&gt;&lt;author&gt;Lin, Shen Lamson&lt;/author&gt;&lt;/authors&gt;&lt;/contributors&gt;&lt;titles&gt;&lt;title&gt;Generalized anxiety disorder during COVID-19 in Canada: gender-specific association of COVID-19 misinformation exposure, precarious employment, and health behavior change&lt;/title&gt;&lt;secondary-title&gt;Journal of Affective Disorders&lt;/secondary-title&gt;&lt;/titles&gt;&lt;periodical&gt;&lt;full-title&gt;Journal of Affective Disorders&lt;/full-title&gt;&lt;/periodical&gt;&lt;pages&gt;280-292&lt;/pages&gt;&lt;volume&gt;302&lt;/volume&gt;&lt;dates&gt;&lt;year&gt;2022&lt;/year&gt;&lt;/dates&gt;&lt;isbn&gt;0165-0327&lt;/isbn&gt;&lt;urls&gt;&lt;/urls&gt;&lt;/record&gt;&lt;/Cite&gt;&lt;/EndNote&gt;</w:instrText>
            </w:r>
            <w:r w:rsidRPr="00884D51">
              <w:rPr>
                <w:color w:val="000000"/>
                <w:sz w:val="16"/>
                <w:szCs w:val="16"/>
              </w:rPr>
              <w:fldChar w:fldCharType="separate"/>
            </w:r>
            <w:r>
              <w:rPr>
                <w:noProof/>
                <w:color w:val="000000"/>
                <w:sz w:val="16"/>
                <w:szCs w:val="16"/>
              </w:rPr>
              <w:t>Lin (2022) [53]</w:t>
            </w:r>
            <w:r w:rsidRPr="00884D51">
              <w:rPr>
                <w:color w:val="000000"/>
                <w:sz w:val="16"/>
                <w:szCs w:val="16"/>
              </w:rPr>
              <w:fldChar w:fldCharType="end"/>
            </w:r>
          </w:p>
          <w:p w14:paraId="6BC1678A"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75ADFFB5" w14:textId="77777777" w:rsidR="00FA2857" w:rsidRPr="00884D51" w:rsidRDefault="00FA2857" w:rsidP="00406408">
            <w:pPr>
              <w:rPr>
                <w:sz w:val="16"/>
                <w:szCs w:val="16"/>
              </w:rPr>
            </w:pPr>
            <w:r w:rsidRPr="00884D51">
              <w:rPr>
                <w:sz w:val="16"/>
                <w:szCs w:val="16"/>
              </w:rPr>
              <w:t>Cross-sectional</w:t>
            </w:r>
          </w:p>
          <w:p w14:paraId="2F37C1C2"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091104D3" w14:textId="77777777" w:rsidR="00FA2857" w:rsidRPr="00884D51" w:rsidRDefault="00FA2857" w:rsidP="00406408">
            <w:pPr>
              <w:rPr>
                <w:color w:val="000000"/>
                <w:sz w:val="16"/>
                <w:szCs w:val="16"/>
              </w:rPr>
            </w:pPr>
            <w:r w:rsidRPr="00884D51">
              <w:rPr>
                <w:color w:val="000000"/>
                <w:sz w:val="16"/>
                <w:szCs w:val="16"/>
              </w:rPr>
              <w:t>N=3769</w:t>
            </w:r>
          </w:p>
          <w:p w14:paraId="6CF2C1DB" w14:textId="77777777" w:rsidR="00FA2857" w:rsidRPr="00884D51" w:rsidRDefault="00FA2857" w:rsidP="00406408">
            <w:pPr>
              <w:rPr>
                <w:color w:val="000000"/>
                <w:sz w:val="16"/>
                <w:szCs w:val="16"/>
              </w:rPr>
            </w:pPr>
            <w:r w:rsidRPr="00884D51">
              <w:rPr>
                <w:color w:val="000000"/>
                <w:sz w:val="16"/>
                <w:szCs w:val="16"/>
              </w:rPr>
              <w:t xml:space="preserve">15–25 years = 159 </w:t>
            </w:r>
            <w:r w:rsidRPr="00884D51">
              <w:rPr>
                <w:color w:val="000000"/>
                <w:sz w:val="16"/>
                <w:szCs w:val="16"/>
              </w:rPr>
              <w:br/>
              <w:t xml:space="preserve">25–44 years = 1145 </w:t>
            </w:r>
            <w:r w:rsidRPr="00884D51">
              <w:rPr>
                <w:color w:val="000000"/>
                <w:sz w:val="16"/>
                <w:szCs w:val="16"/>
              </w:rPr>
              <w:br/>
              <w:t xml:space="preserve">45–64 years = 1472 </w:t>
            </w:r>
            <w:r w:rsidRPr="00884D51">
              <w:rPr>
                <w:color w:val="000000"/>
                <w:sz w:val="16"/>
                <w:szCs w:val="16"/>
              </w:rPr>
              <w:br/>
              <w:t>≥65 years = 993</w:t>
            </w:r>
          </w:p>
          <w:p w14:paraId="3803D908" w14:textId="77777777" w:rsidR="00FA2857" w:rsidRDefault="00FA2857" w:rsidP="00406408">
            <w:pPr>
              <w:rPr>
                <w:color w:val="000000"/>
                <w:sz w:val="16"/>
                <w:szCs w:val="16"/>
              </w:rPr>
            </w:pPr>
            <w:r w:rsidRPr="00884D51">
              <w:rPr>
                <w:color w:val="000000"/>
                <w:sz w:val="16"/>
                <w:szCs w:val="16"/>
              </w:rPr>
              <w:t>Females: 2016 (50.7%)</w:t>
            </w:r>
            <w:r w:rsidRPr="00884D51">
              <w:rPr>
                <w:color w:val="000000"/>
                <w:sz w:val="16"/>
                <w:szCs w:val="16"/>
              </w:rPr>
              <w:br/>
              <w:t>Males: 1753 (49.3%)</w:t>
            </w:r>
          </w:p>
          <w:p w14:paraId="06A9E618" w14:textId="77777777" w:rsidR="00FA2857" w:rsidRPr="00884D51" w:rsidRDefault="00FA2857" w:rsidP="00406408">
            <w:pPr>
              <w:rPr>
                <w:color w:val="000000"/>
                <w:sz w:val="16"/>
                <w:szCs w:val="16"/>
              </w:rPr>
            </w:pPr>
          </w:p>
        </w:tc>
        <w:tc>
          <w:tcPr>
            <w:tcW w:w="4140" w:type="dxa"/>
          </w:tcPr>
          <w:p w14:paraId="3EECE68F"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2155CC80"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73930817"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6AAA4008"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20675F7B"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38C6ACBA"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278DCF2D" w14:textId="77777777" w:rsidTr="00406408">
        <w:tc>
          <w:tcPr>
            <w:tcW w:w="1440" w:type="dxa"/>
          </w:tcPr>
          <w:p w14:paraId="1A1A4606"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AuthorYear="1"&gt;&lt;Author&gt;Lintzeris&lt;/Author&gt;&lt;Year&gt;2021&lt;/Year&gt;&lt;RecNum&gt;37&lt;/RecNum&gt;&lt;DisplayText&gt;Lintzeris&lt;style face="italic"&gt; et al.&lt;/style&gt; (2021) [54]&lt;/DisplayText&gt;&lt;record&gt;&lt;rec-number&gt;37&lt;/rec-number&gt;&lt;foreign-keys&gt;&lt;key app="EN" db-id="zddtr29x2a2eebe5tawvs9v1reevaw5f5zww" timestamp="1652540117"&gt;37&lt;/key&gt;&lt;/foreign-keys&gt;&lt;ref-type name="Journal Article"&gt;17&lt;/ref-type&gt;&lt;contributors&gt;&lt;authors&gt;&lt;author&gt;Lintzeris, Nicholas&lt;/author&gt;&lt;author&gt;Deacon, Rachel M&lt;/author&gt;&lt;author&gt;Hayes, Victoria&lt;/author&gt;&lt;author&gt;Cowan, Tracy&lt;/author&gt;&lt;author&gt;Mills, Llewellyn&lt;/author&gt;&lt;author&gt;Parvaresh, Laila&lt;/author&gt;&lt;author&gt;Harvey Dodds, Lucy&lt;/author&gt;&lt;author&gt;Jansen, Louisa&lt;/author&gt;&lt;author&gt;Dojcinovic, Raelene&lt;/author&gt;&lt;author&gt;Leung, Man Cho&lt;/author&gt;&lt;/authors&gt;&lt;/contributors&gt;&lt;titles&gt;&lt;title&gt;Opioid agonist treatment and patient outcomes during the COVID‐19 pandemic in south east Sydney, Australia&lt;/title&gt;&lt;secondary-title&gt;Drug and alcohol review&lt;/secondary-title&gt;&lt;/titles&gt;&lt;periodical&gt;&lt;full-title&gt;Drug and alcohol review&lt;/full-title&gt;&lt;/periodical&gt;&lt;dates&gt;&lt;year&gt;2021&lt;/year&gt;&lt;/dates&gt;&lt;isbn&gt;0959-5236&lt;/isbn&gt;&lt;urls&gt;&lt;/urls&gt;&lt;/record&gt;&lt;/Cite&gt;&lt;/EndNote&gt;</w:instrText>
            </w:r>
            <w:r w:rsidRPr="00884D51">
              <w:rPr>
                <w:color w:val="000000"/>
                <w:sz w:val="16"/>
                <w:szCs w:val="16"/>
              </w:rPr>
              <w:fldChar w:fldCharType="separate"/>
            </w:r>
            <w:r>
              <w:rPr>
                <w:noProof/>
                <w:color w:val="000000"/>
                <w:sz w:val="16"/>
                <w:szCs w:val="16"/>
              </w:rPr>
              <w:t>Lintzeris</w:t>
            </w:r>
            <w:r w:rsidRPr="00FA2857">
              <w:rPr>
                <w:i/>
                <w:noProof/>
                <w:color w:val="000000"/>
                <w:sz w:val="16"/>
                <w:szCs w:val="16"/>
              </w:rPr>
              <w:t xml:space="preserve"> et al.</w:t>
            </w:r>
            <w:r>
              <w:rPr>
                <w:noProof/>
                <w:color w:val="000000"/>
                <w:sz w:val="16"/>
                <w:szCs w:val="16"/>
              </w:rPr>
              <w:t xml:space="preserve"> (2021) [54]</w:t>
            </w:r>
            <w:r w:rsidRPr="00884D51">
              <w:rPr>
                <w:color w:val="000000"/>
                <w:sz w:val="16"/>
                <w:szCs w:val="16"/>
              </w:rPr>
              <w:fldChar w:fldCharType="end"/>
            </w:r>
          </w:p>
          <w:p w14:paraId="7CFD21E0" w14:textId="77777777" w:rsidR="00FA2857" w:rsidRPr="00884D51" w:rsidRDefault="00FA2857" w:rsidP="00406408">
            <w:pPr>
              <w:rPr>
                <w:color w:val="000000"/>
                <w:sz w:val="16"/>
                <w:szCs w:val="16"/>
              </w:rPr>
            </w:pPr>
            <w:r w:rsidRPr="00884D51">
              <w:rPr>
                <w:color w:val="000000"/>
                <w:sz w:val="16"/>
                <w:szCs w:val="16"/>
              </w:rPr>
              <w:t>Australia</w:t>
            </w:r>
          </w:p>
        </w:tc>
        <w:tc>
          <w:tcPr>
            <w:tcW w:w="1440" w:type="dxa"/>
          </w:tcPr>
          <w:p w14:paraId="16099C71" w14:textId="77777777" w:rsidR="00FA2857" w:rsidRPr="00884D51" w:rsidRDefault="00FA2857" w:rsidP="00406408">
            <w:pPr>
              <w:rPr>
                <w:sz w:val="16"/>
                <w:szCs w:val="16"/>
              </w:rPr>
            </w:pPr>
            <w:r w:rsidRPr="00884D51">
              <w:rPr>
                <w:sz w:val="16"/>
                <w:szCs w:val="16"/>
              </w:rPr>
              <w:t xml:space="preserve">Pre-post cohort </w:t>
            </w:r>
          </w:p>
          <w:p w14:paraId="09C35D84" w14:textId="77777777" w:rsidR="00FA2857" w:rsidRDefault="00FA2857" w:rsidP="00406408">
            <w:pPr>
              <w:rPr>
                <w:sz w:val="16"/>
                <w:szCs w:val="16"/>
              </w:rPr>
            </w:pPr>
            <w:r w:rsidRPr="00884D51">
              <w:rPr>
                <w:sz w:val="16"/>
                <w:szCs w:val="16"/>
              </w:rPr>
              <w:t>Electronic medical records, phone interviews and in person interviews</w:t>
            </w:r>
          </w:p>
          <w:p w14:paraId="26E748DA" w14:textId="77777777" w:rsidR="00FA2857" w:rsidRPr="00884D51" w:rsidRDefault="00FA2857" w:rsidP="00406408">
            <w:pPr>
              <w:rPr>
                <w:sz w:val="16"/>
                <w:szCs w:val="16"/>
              </w:rPr>
            </w:pPr>
          </w:p>
        </w:tc>
        <w:tc>
          <w:tcPr>
            <w:tcW w:w="1890" w:type="dxa"/>
          </w:tcPr>
          <w:p w14:paraId="11E29A01" w14:textId="77777777" w:rsidR="00FA2857" w:rsidRPr="00884D51" w:rsidRDefault="00FA2857" w:rsidP="00406408">
            <w:pPr>
              <w:rPr>
                <w:color w:val="000000"/>
                <w:sz w:val="16"/>
                <w:szCs w:val="16"/>
              </w:rPr>
            </w:pPr>
            <w:r w:rsidRPr="00884D51">
              <w:rPr>
                <w:color w:val="000000"/>
                <w:sz w:val="16"/>
                <w:szCs w:val="16"/>
              </w:rPr>
              <w:t>N=429</w:t>
            </w:r>
          </w:p>
          <w:p w14:paraId="3D3AE4CA" w14:textId="77777777" w:rsidR="00FA2857" w:rsidRPr="00884D51" w:rsidRDefault="00FA2857" w:rsidP="00406408">
            <w:pPr>
              <w:rPr>
                <w:color w:val="000000"/>
                <w:sz w:val="16"/>
                <w:szCs w:val="16"/>
              </w:rPr>
            </w:pPr>
            <w:r w:rsidRPr="00884D51">
              <w:rPr>
                <w:color w:val="000000"/>
                <w:sz w:val="16"/>
                <w:szCs w:val="16"/>
              </w:rPr>
              <w:t>43 (10)</w:t>
            </w:r>
          </w:p>
          <w:p w14:paraId="1767FDB7" w14:textId="77777777" w:rsidR="00FA2857" w:rsidRPr="00884D51" w:rsidRDefault="00FA2857" w:rsidP="00406408">
            <w:pPr>
              <w:rPr>
                <w:color w:val="000000"/>
                <w:sz w:val="16"/>
                <w:szCs w:val="16"/>
              </w:rPr>
            </w:pPr>
            <w:r w:rsidRPr="00884D51">
              <w:rPr>
                <w:color w:val="000000"/>
                <w:sz w:val="16"/>
                <w:szCs w:val="16"/>
              </w:rPr>
              <w:t>Females: 33%</w:t>
            </w:r>
            <w:r w:rsidRPr="00884D51">
              <w:rPr>
                <w:color w:val="000000"/>
                <w:sz w:val="16"/>
                <w:szCs w:val="16"/>
              </w:rPr>
              <w:br/>
            </w:r>
          </w:p>
        </w:tc>
        <w:tc>
          <w:tcPr>
            <w:tcW w:w="4140" w:type="dxa"/>
          </w:tcPr>
          <w:p w14:paraId="0B7D1147" w14:textId="77777777" w:rsidR="00FA2857" w:rsidRPr="00884D51" w:rsidRDefault="00FA2857" w:rsidP="00406408">
            <w:pPr>
              <w:rPr>
                <w:color w:val="000000"/>
                <w:sz w:val="16"/>
                <w:szCs w:val="16"/>
              </w:rPr>
            </w:pPr>
            <w:r w:rsidRPr="00884D51">
              <w:rPr>
                <w:color w:val="000000"/>
                <w:sz w:val="16"/>
                <w:szCs w:val="16"/>
              </w:rPr>
              <w:t>Indigenous: 18%</w:t>
            </w:r>
            <w:r w:rsidRPr="00884D51">
              <w:rPr>
                <w:color w:val="000000"/>
                <w:sz w:val="16"/>
                <w:szCs w:val="16"/>
              </w:rPr>
              <w:br/>
            </w:r>
          </w:p>
        </w:tc>
        <w:tc>
          <w:tcPr>
            <w:tcW w:w="1260" w:type="dxa"/>
          </w:tcPr>
          <w:p w14:paraId="580C8252" w14:textId="77777777" w:rsidR="00FA2857" w:rsidRPr="00884D51" w:rsidRDefault="00FA2857" w:rsidP="00406408">
            <w:pPr>
              <w:rPr>
                <w:color w:val="000000"/>
                <w:sz w:val="16"/>
                <w:szCs w:val="16"/>
              </w:rPr>
            </w:pPr>
            <w:r w:rsidRPr="00884D51">
              <w:rPr>
                <w:color w:val="000000"/>
                <w:sz w:val="16"/>
                <w:szCs w:val="16"/>
              </w:rPr>
              <w:t>People who use substances</w:t>
            </w:r>
          </w:p>
        </w:tc>
        <w:tc>
          <w:tcPr>
            <w:tcW w:w="900" w:type="dxa"/>
          </w:tcPr>
          <w:p w14:paraId="72F06019" w14:textId="77777777" w:rsidR="00FA2857" w:rsidRPr="00884D51" w:rsidRDefault="00FA2857" w:rsidP="00406408">
            <w:pPr>
              <w:rPr>
                <w:sz w:val="16"/>
                <w:szCs w:val="16"/>
              </w:rPr>
            </w:pPr>
            <w:r w:rsidRPr="00884D51">
              <w:rPr>
                <w:sz w:val="16"/>
                <w:szCs w:val="16"/>
              </w:rPr>
              <w:t>Illegal</w:t>
            </w:r>
          </w:p>
        </w:tc>
        <w:tc>
          <w:tcPr>
            <w:tcW w:w="2160" w:type="dxa"/>
          </w:tcPr>
          <w:p w14:paraId="0AA396E5" w14:textId="77777777" w:rsidR="00FA2857" w:rsidRPr="00884D51" w:rsidRDefault="00FA2857" w:rsidP="00406408">
            <w:pPr>
              <w:rPr>
                <w:color w:val="000000"/>
                <w:sz w:val="16"/>
                <w:szCs w:val="16"/>
              </w:rPr>
            </w:pPr>
            <w:r w:rsidRPr="00884D51">
              <w:rPr>
                <w:color w:val="000000"/>
                <w:sz w:val="16"/>
                <w:szCs w:val="16"/>
              </w:rPr>
              <w:t xml:space="preserve">Ban on large gatherings Closure of non-essential businesses </w:t>
            </w:r>
          </w:p>
          <w:p w14:paraId="40E093C0" w14:textId="77777777" w:rsidR="00FA2857" w:rsidRPr="00884D51" w:rsidRDefault="00FA2857" w:rsidP="00406408">
            <w:pPr>
              <w:rPr>
                <w:color w:val="000000"/>
                <w:sz w:val="16"/>
                <w:szCs w:val="16"/>
              </w:rPr>
            </w:pPr>
            <w:r w:rsidRPr="00884D51">
              <w:rPr>
                <w:color w:val="000000"/>
                <w:sz w:val="16"/>
                <w:szCs w:val="16"/>
              </w:rPr>
              <w:t xml:space="preserve">Stay-at-home orders </w:t>
            </w:r>
          </w:p>
        </w:tc>
        <w:tc>
          <w:tcPr>
            <w:tcW w:w="1080" w:type="dxa"/>
          </w:tcPr>
          <w:p w14:paraId="02910E50"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11DEB336" w14:textId="77777777" w:rsidR="00FA2857" w:rsidRPr="00884D51" w:rsidRDefault="00FA2857" w:rsidP="00406408">
            <w:pPr>
              <w:rPr>
                <w:color w:val="000000"/>
                <w:sz w:val="16"/>
                <w:szCs w:val="16"/>
              </w:rPr>
            </w:pPr>
            <w:r w:rsidRPr="00884D51">
              <w:rPr>
                <w:color w:val="000000"/>
                <w:sz w:val="16"/>
                <w:szCs w:val="16"/>
              </w:rPr>
              <w:t xml:space="preserve">Not specified </w:t>
            </w:r>
          </w:p>
        </w:tc>
      </w:tr>
      <w:tr w:rsidR="00FA2857" w:rsidRPr="00884D51" w14:paraId="02AB8FD4" w14:textId="77777777" w:rsidTr="00406408">
        <w:tc>
          <w:tcPr>
            <w:tcW w:w="1440" w:type="dxa"/>
          </w:tcPr>
          <w:p w14:paraId="0651B071"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AuthorYear="1"&gt;&lt;Author&gt;Lukács&lt;/Author&gt;&lt;Year&gt;2021&lt;/Year&gt;&lt;RecNum&gt;38&lt;/RecNum&gt;&lt;DisplayText&gt;Lukács (2021) [55]&lt;/DisplayText&gt;&lt;record&gt;&lt;rec-number&gt;38&lt;/rec-number&gt;&lt;foreign-keys&gt;&lt;key app="EN" db-id="zddtr29x2a2eebe5tawvs9v1reevaw5f5zww" timestamp="1652540136"&gt;38&lt;/key&gt;&lt;/foreign-keys&gt;&lt;ref-type name="Journal Article"&gt;17&lt;/ref-type&gt;&lt;contributors&gt;&lt;authors&gt;&lt;author&gt;Lukács, Andrea&lt;/author&gt;&lt;/authors&gt;&lt;/contributors&gt;&lt;titles&gt;&lt;title&gt;Mental well-being of university students in social isolation&lt;/title&gt;&lt;secondary-title&gt;European Journal of Health Psychology&lt;/secondary-title&gt;&lt;/titles&gt;&lt;periodical&gt;&lt;full-title&gt;European Journal of Health Psychology&lt;/full-title&gt;&lt;/periodical&gt;&lt;dates&gt;&lt;year&gt;2021&lt;/year&gt;&lt;/dates&gt;&lt;urls&gt;&lt;/urls&gt;&lt;/record&gt;&lt;/Cite&gt;&lt;/EndNote&gt;</w:instrText>
            </w:r>
            <w:r w:rsidRPr="00884D51">
              <w:rPr>
                <w:color w:val="000000"/>
                <w:sz w:val="16"/>
                <w:szCs w:val="16"/>
              </w:rPr>
              <w:fldChar w:fldCharType="separate"/>
            </w:r>
            <w:r>
              <w:rPr>
                <w:noProof/>
                <w:color w:val="000000"/>
                <w:sz w:val="16"/>
                <w:szCs w:val="16"/>
              </w:rPr>
              <w:t>Lukács (2021) [55]</w:t>
            </w:r>
            <w:r w:rsidRPr="00884D51">
              <w:rPr>
                <w:color w:val="000000"/>
                <w:sz w:val="16"/>
                <w:szCs w:val="16"/>
              </w:rPr>
              <w:fldChar w:fldCharType="end"/>
            </w:r>
            <w:r w:rsidRPr="00884D51">
              <w:rPr>
                <w:color w:val="000000"/>
                <w:sz w:val="16"/>
                <w:szCs w:val="16"/>
              </w:rPr>
              <w:t xml:space="preserve"> </w:t>
            </w:r>
          </w:p>
          <w:p w14:paraId="06EA9048" w14:textId="77777777" w:rsidR="00FA2857" w:rsidRPr="00884D51" w:rsidRDefault="00FA2857" w:rsidP="00406408">
            <w:pPr>
              <w:rPr>
                <w:color w:val="000000"/>
                <w:sz w:val="16"/>
                <w:szCs w:val="16"/>
              </w:rPr>
            </w:pPr>
            <w:r w:rsidRPr="00884D51">
              <w:rPr>
                <w:color w:val="000000"/>
                <w:sz w:val="16"/>
                <w:szCs w:val="16"/>
              </w:rPr>
              <w:t>Hungary</w:t>
            </w:r>
          </w:p>
        </w:tc>
        <w:tc>
          <w:tcPr>
            <w:tcW w:w="1440" w:type="dxa"/>
          </w:tcPr>
          <w:p w14:paraId="6FADDA98" w14:textId="77777777" w:rsidR="00FA2857" w:rsidRPr="00884D51" w:rsidRDefault="00FA2857" w:rsidP="00406408">
            <w:pPr>
              <w:rPr>
                <w:sz w:val="16"/>
                <w:szCs w:val="16"/>
              </w:rPr>
            </w:pPr>
            <w:r w:rsidRPr="00884D51">
              <w:rPr>
                <w:sz w:val="16"/>
                <w:szCs w:val="16"/>
              </w:rPr>
              <w:t>Cross-sectional</w:t>
            </w:r>
          </w:p>
          <w:p w14:paraId="7BA7DB26" w14:textId="77777777" w:rsidR="00FA2857" w:rsidRPr="00884D51" w:rsidRDefault="00FA2857" w:rsidP="00406408">
            <w:pPr>
              <w:rPr>
                <w:sz w:val="16"/>
                <w:szCs w:val="16"/>
              </w:rPr>
            </w:pPr>
            <w:r w:rsidRPr="00884D51">
              <w:rPr>
                <w:sz w:val="16"/>
                <w:szCs w:val="16"/>
              </w:rPr>
              <w:t>Online survey</w:t>
            </w:r>
          </w:p>
        </w:tc>
        <w:tc>
          <w:tcPr>
            <w:tcW w:w="1890" w:type="dxa"/>
          </w:tcPr>
          <w:p w14:paraId="718F2A3A" w14:textId="77777777" w:rsidR="00FA2857" w:rsidRPr="00884D51" w:rsidRDefault="00FA2857" w:rsidP="00406408">
            <w:pPr>
              <w:rPr>
                <w:color w:val="000000"/>
                <w:sz w:val="16"/>
                <w:szCs w:val="16"/>
              </w:rPr>
            </w:pPr>
            <w:r w:rsidRPr="00884D51">
              <w:rPr>
                <w:color w:val="000000"/>
                <w:sz w:val="16"/>
                <w:szCs w:val="16"/>
              </w:rPr>
              <w:t>N=421</w:t>
            </w:r>
          </w:p>
          <w:p w14:paraId="1C53E2CA" w14:textId="77777777" w:rsidR="00FA2857" w:rsidRPr="00884D51" w:rsidRDefault="00FA2857" w:rsidP="00406408">
            <w:pPr>
              <w:rPr>
                <w:color w:val="000000"/>
                <w:sz w:val="16"/>
                <w:szCs w:val="16"/>
              </w:rPr>
            </w:pPr>
            <w:r w:rsidRPr="00884D51">
              <w:rPr>
                <w:color w:val="000000"/>
                <w:sz w:val="16"/>
                <w:szCs w:val="16"/>
              </w:rPr>
              <w:t>26.6 (8.5)</w:t>
            </w:r>
          </w:p>
          <w:p w14:paraId="593032A0" w14:textId="77777777" w:rsidR="00FA2857" w:rsidRDefault="00FA2857" w:rsidP="00406408">
            <w:pPr>
              <w:rPr>
                <w:color w:val="000000"/>
                <w:sz w:val="16"/>
                <w:szCs w:val="16"/>
              </w:rPr>
            </w:pPr>
            <w:r w:rsidRPr="00884D51">
              <w:rPr>
                <w:color w:val="000000"/>
                <w:sz w:val="16"/>
                <w:szCs w:val="16"/>
              </w:rPr>
              <w:t>Females: 67.5%</w:t>
            </w:r>
            <w:r w:rsidRPr="00884D51">
              <w:rPr>
                <w:color w:val="000000"/>
                <w:sz w:val="16"/>
                <w:szCs w:val="16"/>
              </w:rPr>
              <w:br/>
              <w:t>Males: 31.6%</w:t>
            </w:r>
            <w:r w:rsidRPr="00884D51">
              <w:rPr>
                <w:color w:val="000000"/>
                <w:sz w:val="16"/>
                <w:szCs w:val="16"/>
              </w:rPr>
              <w:br/>
              <w:t>Others: 1.0%</w:t>
            </w:r>
          </w:p>
          <w:p w14:paraId="29131CC3" w14:textId="77777777" w:rsidR="00FA2857" w:rsidRPr="00884D51" w:rsidRDefault="00FA2857" w:rsidP="00406408">
            <w:pPr>
              <w:rPr>
                <w:color w:val="000000"/>
                <w:sz w:val="16"/>
                <w:szCs w:val="16"/>
              </w:rPr>
            </w:pPr>
          </w:p>
        </w:tc>
        <w:tc>
          <w:tcPr>
            <w:tcW w:w="4140" w:type="dxa"/>
          </w:tcPr>
          <w:p w14:paraId="5D43293F"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74924FDE"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2C0EECC3"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539DCB15" w14:textId="77777777" w:rsidR="00FA2857" w:rsidRPr="00884D51" w:rsidRDefault="00FA2857" w:rsidP="00406408">
            <w:pPr>
              <w:rPr>
                <w:color w:val="000000"/>
                <w:sz w:val="16"/>
                <w:szCs w:val="16"/>
              </w:rPr>
            </w:pPr>
            <w:r w:rsidRPr="00884D51">
              <w:rPr>
                <w:color w:val="000000"/>
                <w:sz w:val="16"/>
                <w:szCs w:val="16"/>
              </w:rPr>
              <w:t xml:space="preserve">Self-isolation </w:t>
            </w:r>
          </w:p>
          <w:p w14:paraId="6784C117" w14:textId="77777777" w:rsidR="00FA2857" w:rsidRPr="00884D51" w:rsidRDefault="00FA2857" w:rsidP="00406408">
            <w:pPr>
              <w:rPr>
                <w:color w:val="000000"/>
                <w:sz w:val="16"/>
                <w:szCs w:val="16"/>
              </w:rPr>
            </w:pPr>
            <w:r w:rsidRPr="00884D51">
              <w:rPr>
                <w:color w:val="000000"/>
                <w:sz w:val="16"/>
                <w:szCs w:val="16"/>
              </w:rPr>
              <w:t>Social distancing</w:t>
            </w:r>
          </w:p>
          <w:p w14:paraId="6AF06EBD" w14:textId="77777777" w:rsidR="00FA2857" w:rsidRPr="00884D51" w:rsidRDefault="00FA2857" w:rsidP="00406408">
            <w:pPr>
              <w:rPr>
                <w:color w:val="000000"/>
                <w:sz w:val="16"/>
                <w:szCs w:val="16"/>
              </w:rPr>
            </w:pPr>
            <w:r w:rsidRPr="00884D51">
              <w:rPr>
                <w:color w:val="000000"/>
                <w:sz w:val="16"/>
                <w:szCs w:val="16"/>
              </w:rPr>
              <w:t>Closure of universities</w:t>
            </w:r>
          </w:p>
          <w:p w14:paraId="24D52B45" w14:textId="77777777" w:rsidR="00FA2857" w:rsidRPr="00884D51" w:rsidRDefault="00FA2857" w:rsidP="00406408">
            <w:pPr>
              <w:rPr>
                <w:color w:val="000000"/>
                <w:sz w:val="16"/>
                <w:szCs w:val="16"/>
              </w:rPr>
            </w:pPr>
            <w:r w:rsidRPr="00884D51">
              <w:rPr>
                <w:color w:val="000000"/>
                <w:sz w:val="16"/>
                <w:szCs w:val="16"/>
              </w:rPr>
              <w:t>Online school</w:t>
            </w:r>
          </w:p>
        </w:tc>
        <w:tc>
          <w:tcPr>
            <w:tcW w:w="1080" w:type="dxa"/>
          </w:tcPr>
          <w:p w14:paraId="20E9AB0B"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3F538895"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01D8BC57" w14:textId="77777777" w:rsidTr="00406408">
        <w:tc>
          <w:tcPr>
            <w:tcW w:w="1440" w:type="dxa"/>
          </w:tcPr>
          <w:p w14:paraId="0AB96760"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AuthorYear="1"&gt;&lt;Author&gt;MacEachern&lt;/Author&gt;&lt;Year&gt;2021&lt;/Year&gt;&lt;RecNum&gt;45&lt;/RecNum&gt;&lt;DisplayText&gt;MacEachern&lt;style face="italic"&gt; et al.&lt;/style&gt; (2021) [56]&lt;/DisplayText&gt;&lt;record&gt;&lt;rec-number&gt;45&lt;/rec-number&gt;&lt;foreign-keys&gt;&lt;key app="EN" db-id="zddtr29x2a2eebe5tawvs9v1reevaw5f5zww" timestamp="1652541016"&gt;45&lt;/key&gt;&lt;/foreign-keys&gt;&lt;ref-type name="Journal Article"&gt;17&lt;/ref-type&gt;&lt;contributors&gt;&lt;authors&gt;&lt;author&gt;MacEachern, Kate Hill&lt;/author&gt;&lt;author&gt;Venugopal, Jeya&lt;/author&gt;&lt;author&gt;Varin, Mélanie&lt;/author&gt;&lt;author&gt;Weeks, Murray&lt;/author&gt;&lt;author&gt;Hussain, Nousin&lt;/author&gt;&lt;author&gt;Baker, Melissa M&lt;/author&gt;&lt;/authors&gt;&lt;/contributors&gt;&lt;titles&gt;&lt;title&gt;Applying a gendered lens to understanding self-reported changes in alcohol and cannabis consumption during the second wave of the COVID-19 pandemic in Canada, September to December 2020&lt;/title&gt;&lt;secondary-title&gt;Health Promotion &amp;amp; Chronic Disease Prevention in Canada: Research, Policy &amp;amp; Practice&lt;/secondary-title&gt;&lt;/titles&gt;&lt;periodical&gt;&lt;full-title&gt;Health Promotion &amp;amp; Chronic Disease Prevention in Canada: Research, Policy &amp;amp; Practice&lt;/full-title&gt;&lt;/periodical&gt;&lt;volume&gt;41&lt;/volume&gt;&lt;number&gt;11&lt;/number&gt;&lt;dates&gt;&lt;year&gt;2021&lt;/year&gt;&lt;/dates&gt;&lt;isbn&gt;2368-738X&lt;/isbn&gt;&lt;urls&gt;&lt;/urls&gt;&lt;/record&gt;&lt;/Cite&gt;&lt;/EndNote&gt;</w:instrText>
            </w:r>
            <w:r w:rsidRPr="00884D51">
              <w:rPr>
                <w:color w:val="000000"/>
                <w:sz w:val="16"/>
                <w:szCs w:val="16"/>
              </w:rPr>
              <w:fldChar w:fldCharType="separate"/>
            </w:r>
            <w:r>
              <w:rPr>
                <w:noProof/>
                <w:color w:val="000000"/>
                <w:sz w:val="16"/>
                <w:szCs w:val="16"/>
              </w:rPr>
              <w:t>MacEachern</w:t>
            </w:r>
            <w:r w:rsidRPr="00FA2857">
              <w:rPr>
                <w:i/>
                <w:noProof/>
                <w:color w:val="000000"/>
                <w:sz w:val="16"/>
                <w:szCs w:val="16"/>
              </w:rPr>
              <w:t xml:space="preserve"> et al.</w:t>
            </w:r>
            <w:r>
              <w:rPr>
                <w:noProof/>
                <w:color w:val="000000"/>
                <w:sz w:val="16"/>
                <w:szCs w:val="16"/>
              </w:rPr>
              <w:t xml:space="preserve"> (2021) [56]</w:t>
            </w:r>
            <w:r w:rsidRPr="00884D51">
              <w:rPr>
                <w:color w:val="000000"/>
                <w:sz w:val="16"/>
                <w:szCs w:val="16"/>
              </w:rPr>
              <w:fldChar w:fldCharType="end"/>
            </w:r>
          </w:p>
          <w:p w14:paraId="05BF7990"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1DA74FD0" w14:textId="77777777" w:rsidR="00FA2857" w:rsidRPr="00884D51" w:rsidRDefault="00FA2857" w:rsidP="00406408">
            <w:pPr>
              <w:rPr>
                <w:sz w:val="16"/>
                <w:szCs w:val="16"/>
              </w:rPr>
            </w:pPr>
            <w:r w:rsidRPr="00884D51">
              <w:rPr>
                <w:sz w:val="16"/>
                <w:szCs w:val="16"/>
              </w:rPr>
              <w:t>Cross-sectional</w:t>
            </w:r>
          </w:p>
          <w:p w14:paraId="36ADA639" w14:textId="77777777" w:rsidR="00FA2857" w:rsidRPr="00884D51" w:rsidRDefault="00FA2857" w:rsidP="00406408">
            <w:pPr>
              <w:rPr>
                <w:sz w:val="16"/>
                <w:szCs w:val="16"/>
              </w:rPr>
            </w:pPr>
            <w:r w:rsidRPr="00884D51">
              <w:rPr>
                <w:sz w:val="16"/>
                <w:szCs w:val="16"/>
              </w:rPr>
              <w:t>Online survey</w:t>
            </w:r>
          </w:p>
        </w:tc>
        <w:tc>
          <w:tcPr>
            <w:tcW w:w="1890" w:type="dxa"/>
          </w:tcPr>
          <w:p w14:paraId="3ECEAC7A" w14:textId="77777777" w:rsidR="00FA2857" w:rsidRPr="00884D51" w:rsidRDefault="00FA2857" w:rsidP="00406408">
            <w:pPr>
              <w:rPr>
                <w:sz w:val="16"/>
                <w:szCs w:val="16"/>
              </w:rPr>
            </w:pPr>
            <w:r w:rsidRPr="00884D51">
              <w:rPr>
                <w:sz w:val="16"/>
                <w:szCs w:val="16"/>
              </w:rPr>
              <w:t xml:space="preserve">N=12344 </w:t>
            </w:r>
          </w:p>
          <w:p w14:paraId="19BBA102" w14:textId="77777777" w:rsidR="00FA2857" w:rsidRPr="00884D51" w:rsidRDefault="00FA2857" w:rsidP="00406408">
            <w:pPr>
              <w:rPr>
                <w:color w:val="000000"/>
                <w:sz w:val="16"/>
                <w:szCs w:val="16"/>
              </w:rPr>
            </w:pPr>
            <w:r w:rsidRPr="00884D51">
              <w:rPr>
                <w:color w:val="000000"/>
                <w:sz w:val="16"/>
                <w:szCs w:val="16"/>
              </w:rPr>
              <w:t>18–24 years = 10%</w:t>
            </w:r>
          </w:p>
          <w:p w14:paraId="4E1C97A7" w14:textId="77777777" w:rsidR="00FA2857" w:rsidRPr="00884D51" w:rsidRDefault="00FA2857" w:rsidP="00406408">
            <w:pPr>
              <w:rPr>
                <w:color w:val="000000"/>
                <w:sz w:val="16"/>
                <w:szCs w:val="16"/>
              </w:rPr>
            </w:pPr>
            <w:r w:rsidRPr="00884D51">
              <w:rPr>
                <w:color w:val="000000"/>
                <w:sz w:val="16"/>
                <w:szCs w:val="16"/>
              </w:rPr>
              <w:t>25–44 years = 35%</w:t>
            </w:r>
          </w:p>
          <w:p w14:paraId="39F2B7E9" w14:textId="77777777" w:rsidR="00FA2857" w:rsidRPr="00884D51" w:rsidRDefault="00FA2857" w:rsidP="00406408">
            <w:pPr>
              <w:rPr>
                <w:color w:val="000000"/>
                <w:sz w:val="16"/>
                <w:szCs w:val="16"/>
              </w:rPr>
            </w:pPr>
            <w:r w:rsidRPr="00884D51">
              <w:rPr>
                <w:color w:val="000000"/>
                <w:sz w:val="16"/>
                <w:szCs w:val="16"/>
              </w:rPr>
              <w:t>45–64 years = 33%</w:t>
            </w:r>
            <w:r w:rsidRPr="00884D51">
              <w:rPr>
                <w:color w:val="000000"/>
                <w:sz w:val="16"/>
                <w:szCs w:val="16"/>
              </w:rPr>
              <w:br/>
              <w:t>65+ years = 22%</w:t>
            </w:r>
          </w:p>
          <w:p w14:paraId="2F86421B" w14:textId="77777777" w:rsidR="00FA2857" w:rsidRDefault="00FA2857" w:rsidP="00406408">
            <w:pPr>
              <w:rPr>
                <w:color w:val="000000"/>
                <w:sz w:val="16"/>
                <w:szCs w:val="16"/>
              </w:rPr>
            </w:pPr>
            <w:r w:rsidRPr="00884D51">
              <w:rPr>
                <w:color w:val="000000"/>
                <w:sz w:val="16"/>
                <w:szCs w:val="16"/>
              </w:rPr>
              <w:t>Females: 7063</w:t>
            </w:r>
            <w:r w:rsidRPr="00884D51">
              <w:rPr>
                <w:color w:val="000000"/>
                <w:sz w:val="16"/>
                <w:szCs w:val="16"/>
              </w:rPr>
              <w:br/>
              <w:t>Males: 5255</w:t>
            </w:r>
          </w:p>
          <w:p w14:paraId="4CA2E531" w14:textId="77777777" w:rsidR="00FA2857" w:rsidRPr="00884D51" w:rsidRDefault="00FA2857" w:rsidP="00406408">
            <w:pPr>
              <w:rPr>
                <w:color w:val="000000"/>
                <w:sz w:val="16"/>
                <w:szCs w:val="16"/>
              </w:rPr>
            </w:pPr>
          </w:p>
        </w:tc>
        <w:tc>
          <w:tcPr>
            <w:tcW w:w="4140" w:type="dxa"/>
          </w:tcPr>
          <w:p w14:paraId="203F6B69" w14:textId="77777777" w:rsidR="00FA2857" w:rsidRPr="00884D51" w:rsidRDefault="00FA2857" w:rsidP="00406408">
            <w:pPr>
              <w:rPr>
                <w:color w:val="000000"/>
                <w:sz w:val="16"/>
                <w:szCs w:val="16"/>
              </w:rPr>
            </w:pPr>
            <w:r w:rsidRPr="00884D51">
              <w:rPr>
                <w:color w:val="000000"/>
                <w:sz w:val="16"/>
                <w:szCs w:val="16"/>
              </w:rPr>
              <w:t>Member of racialized group</w:t>
            </w:r>
            <w:r w:rsidRPr="00884D51">
              <w:rPr>
                <w:color w:val="000000"/>
                <w:sz w:val="16"/>
                <w:szCs w:val="16"/>
              </w:rPr>
              <w:br/>
              <w:t>Yes: 22-26%</w:t>
            </w:r>
            <w:r w:rsidRPr="00884D51">
              <w:rPr>
                <w:color w:val="000000"/>
                <w:sz w:val="16"/>
                <w:szCs w:val="16"/>
              </w:rPr>
              <w:br/>
              <w:t>No: 74-78%</w:t>
            </w:r>
          </w:p>
        </w:tc>
        <w:tc>
          <w:tcPr>
            <w:tcW w:w="1260" w:type="dxa"/>
          </w:tcPr>
          <w:p w14:paraId="3C08501F"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25F678D9" w14:textId="77777777" w:rsidR="00FA2857" w:rsidRPr="00884D51" w:rsidRDefault="00FA2857" w:rsidP="00406408">
            <w:pPr>
              <w:rPr>
                <w:color w:val="000000"/>
                <w:sz w:val="16"/>
                <w:szCs w:val="16"/>
              </w:rPr>
            </w:pPr>
            <w:r w:rsidRPr="00884D51">
              <w:rPr>
                <w:color w:val="000000"/>
                <w:sz w:val="16"/>
                <w:szCs w:val="16"/>
              </w:rPr>
              <w:t>Legal</w:t>
            </w:r>
          </w:p>
        </w:tc>
        <w:tc>
          <w:tcPr>
            <w:tcW w:w="2160" w:type="dxa"/>
          </w:tcPr>
          <w:p w14:paraId="7B86F086"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02C640C4"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0AAF4AE4"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2FC68350" w14:textId="77777777" w:rsidTr="00406408">
        <w:tc>
          <w:tcPr>
            <w:tcW w:w="1440" w:type="dxa"/>
          </w:tcPr>
          <w:p w14:paraId="72BDFFDA"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AuthorYear="1"&gt;&lt;Author&gt;Manthey&lt;/Author&gt;&lt;Year&gt;2021&lt;/Year&gt;&lt;RecNum&gt;46&lt;/RecNum&gt;&lt;DisplayText&gt;Manthey&lt;style face="italic"&gt; et al.&lt;/style&gt; (2021) [57]&lt;/DisplayText&gt;&lt;record&gt;&lt;rec-number&gt;46&lt;/rec-number&gt;&lt;foreign-keys&gt;&lt;key app="EN" db-id="zddtr29x2a2eebe5tawvs9v1reevaw5f5zww" timestamp="1652541050"&gt;46&lt;/key&gt;&lt;/foreign-keys&gt;&lt;ref-type name="Journal Article"&gt;17&lt;/ref-type&gt;&lt;contributors&gt;&lt;authors&gt;&lt;author&gt;Manthey, Jakob&lt;/author&gt;&lt;author&gt;Kilian, Carolin&lt;/author&gt;&lt;author&gt;Carr, Sinclair&lt;/author&gt;&lt;author&gt;Bartak, Miroslav&lt;/author&gt;&lt;author&gt;Bloomfield, Kim&lt;/author&gt;&lt;author&gt;Braddick, Fleur&lt;/author&gt;&lt;author&gt;Gual, Antoni&lt;/author&gt;&lt;author&gt;Neufeld, Maria&lt;/author&gt;&lt;author&gt;O’Donnell, Amy&lt;/author&gt;&lt;author&gt;Petruzelka, Benjamin&lt;/author&gt;&lt;/authors&gt;&lt;/contributors&gt;&lt;titles&gt;&lt;title&gt;Use of alcohol, tobacco, cannabis, and other substances during the first wave of the SARS-CoV-2 pandemic in Europe: a survey on 36,000 European substance users&lt;/title&gt;&lt;secondary-title&gt;Substance Abuse Treatment, Prevention, and Policy&lt;/secondary-title&gt;&lt;/titles&gt;&lt;periodical&gt;&lt;full-title&gt;Substance abuse treatment, prevention, and policy&lt;/full-title&gt;&lt;/periodical&gt;&lt;pages&gt;1-11&lt;/pages&gt;&lt;volume&gt;16&lt;/volume&gt;&lt;number&gt;1&lt;/number&gt;&lt;dates&gt;&lt;year&gt;2021&lt;/year&gt;&lt;/dates&gt;&lt;isbn&gt;1747-597X&lt;/isbn&gt;&lt;urls&gt;&lt;/urls&gt;&lt;/record&gt;&lt;/Cite&gt;&lt;/EndNote&gt;</w:instrText>
            </w:r>
            <w:r w:rsidRPr="00884D51">
              <w:rPr>
                <w:color w:val="000000"/>
                <w:sz w:val="16"/>
                <w:szCs w:val="16"/>
              </w:rPr>
              <w:fldChar w:fldCharType="separate"/>
            </w:r>
            <w:r>
              <w:rPr>
                <w:noProof/>
                <w:color w:val="000000"/>
                <w:sz w:val="16"/>
                <w:szCs w:val="16"/>
              </w:rPr>
              <w:t>Manthey</w:t>
            </w:r>
            <w:r w:rsidRPr="00FA2857">
              <w:rPr>
                <w:i/>
                <w:noProof/>
                <w:color w:val="000000"/>
                <w:sz w:val="16"/>
                <w:szCs w:val="16"/>
              </w:rPr>
              <w:t xml:space="preserve"> et al.</w:t>
            </w:r>
            <w:r>
              <w:rPr>
                <w:noProof/>
                <w:color w:val="000000"/>
                <w:sz w:val="16"/>
                <w:szCs w:val="16"/>
              </w:rPr>
              <w:t xml:space="preserve"> (2021) [57]</w:t>
            </w:r>
            <w:r w:rsidRPr="00884D51">
              <w:rPr>
                <w:color w:val="000000"/>
                <w:sz w:val="16"/>
                <w:szCs w:val="16"/>
              </w:rPr>
              <w:fldChar w:fldCharType="end"/>
            </w:r>
          </w:p>
          <w:p w14:paraId="7E0D5039" w14:textId="77777777" w:rsidR="00FA2857" w:rsidRPr="00884D51" w:rsidRDefault="00FA2857" w:rsidP="00406408">
            <w:pPr>
              <w:rPr>
                <w:sz w:val="16"/>
                <w:szCs w:val="16"/>
              </w:rPr>
            </w:pPr>
            <w:r w:rsidRPr="00884D51">
              <w:rPr>
                <w:sz w:val="16"/>
                <w:szCs w:val="16"/>
              </w:rPr>
              <w:t>International study</w:t>
            </w:r>
          </w:p>
        </w:tc>
        <w:tc>
          <w:tcPr>
            <w:tcW w:w="1440" w:type="dxa"/>
          </w:tcPr>
          <w:p w14:paraId="5FCB98A9" w14:textId="77777777" w:rsidR="00FA2857" w:rsidRPr="00884D51" w:rsidRDefault="00FA2857" w:rsidP="00406408">
            <w:pPr>
              <w:rPr>
                <w:sz w:val="16"/>
                <w:szCs w:val="16"/>
              </w:rPr>
            </w:pPr>
            <w:r w:rsidRPr="00884D51">
              <w:rPr>
                <w:sz w:val="16"/>
                <w:szCs w:val="16"/>
              </w:rPr>
              <w:t>Cross-sectional</w:t>
            </w:r>
          </w:p>
          <w:p w14:paraId="20AC7246"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12A8A9F8" w14:textId="77777777" w:rsidR="00FA2857" w:rsidRPr="00884D51" w:rsidRDefault="00FA2857" w:rsidP="00406408">
            <w:pPr>
              <w:rPr>
                <w:color w:val="000000"/>
                <w:sz w:val="16"/>
                <w:szCs w:val="16"/>
              </w:rPr>
            </w:pPr>
            <w:r w:rsidRPr="00884D51">
              <w:rPr>
                <w:color w:val="000000"/>
                <w:sz w:val="16"/>
                <w:szCs w:val="16"/>
              </w:rPr>
              <w:t>N=36538</w:t>
            </w:r>
          </w:p>
          <w:p w14:paraId="6B8D4DF5" w14:textId="77777777" w:rsidR="00FA2857" w:rsidRPr="00884D51" w:rsidRDefault="00FA2857" w:rsidP="00406408">
            <w:pPr>
              <w:rPr>
                <w:color w:val="000000"/>
                <w:sz w:val="16"/>
                <w:szCs w:val="16"/>
              </w:rPr>
            </w:pPr>
            <w:r w:rsidRPr="00884D51">
              <w:rPr>
                <w:color w:val="000000"/>
                <w:sz w:val="16"/>
                <w:szCs w:val="16"/>
              </w:rPr>
              <w:t xml:space="preserve">18–34 years = 33.5% </w:t>
            </w:r>
            <w:r w:rsidRPr="00884D51">
              <w:rPr>
                <w:color w:val="000000"/>
                <w:sz w:val="16"/>
                <w:szCs w:val="16"/>
              </w:rPr>
              <w:t> </w:t>
            </w:r>
          </w:p>
          <w:p w14:paraId="26F4990E" w14:textId="77777777" w:rsidR="00FA2857" w:rsidRPr="00884D51" w:rsidRDefault="00FA2857" w:rsidP="00406408">
            <w:pPr>
              <w:rPr>
                <w:color w:val="000000"/>
                <w:sz w:val="16"/>
                <w:szCs w:val="16"/>
              </w:rPr>
            </w:pPr>
            <w:r w:rsidRPr="00884D51">
              <w:rPr>
                <w:color w:val="000000"/>
                <w:sz w:val="16"/>
                <w:szCs w:val="16"/>
              </w:rPr>
              <w:t xml:space="preserve">35–54 years = 43.4% </w:t>
            </w:r>
            <w:r w:rsidRPr="00884D51">
              <w:rPr>
                <w:color w:val="000000"/>
                <w:sz w:val="16"/>
                <w:szCs w:val="16"/>
              </w:rPr>
              <w:t> </w:t>
            </w:r>
          </w:p>
          <w:p w14:paraId="10A07B0A" w14:textId="77777777" w:rsidR="00FA2857" w:rsidRPr="00884D51" w:rsidRDefault="00FA2857" w:rsidP="00406408">
            <w:pPr>
              <w:rPr>
                <w:color w:val="000000"/>
                <w:sz w:val="16"/>
                <w:szCs w:val="16"/>
              </w:rPr>
            </w:pPr>
            <w:r w:rsidRPr="00884D51">
              <w:rPr>
                <w:color w:val="000000"/>
                <w:sz w:val="16"/>
                <w:szCs w:val="16"/>
              </w:rPr>
              <w:t xml:space="preserve">55+ years = 23.1% </w:t>
            </w:r>
          </w:p>
          <w:p w14:paraId="779CF703" w14:textId="77777777" w:rsidR="00FA2857" w:rsidRDefault="00FA2857" w:rsidP="00406408">
            <w:pPr>
              <w:rPr>
                <w:color w:val="000000"/>
                <w:sz w:val="16"/>
                <w:szCs w:val="16"/>
              </w:rPr>
            </w:pPr>
            <w:r w:rsidRPr="00884D51">
              <w:rPr>
                <w:color w:val="000000"/>
                <w:sz w:val="16"/>
                <w:szCs w:val="16"/>
              </w:rPr>
              <w:t xml:space="preserve">Females: 51.6%   </w:t>
            </w:r>
            <w:r w:rsidRPr="00884D51">
              <w:rPr>
                <w:color w:val="000000"/>
                <w:sz w:val="16"/>
                <w:szCs w:val="16"/>
              </w:rPr>
              <w:br/>
              <w:t xml:space="preserve">Males: 47.8% </w:t>
            </w:r>
            <w:r w:rsidRPr="00884D51">
              <w:rPr>
                <w:color w:val="000000"/>
                <w:sz w:val="16"/>
                <w:szCs w:val="16"/>
              </w:rPr>
              <w:br/>
              <w:t>Other: 0.6%</w:t>
            </w:r>
          </w:p>
          <w:p w14:paraId="5BBD19C3" w14:textId="77777777" w:rsidR="00FA2857" w:rsidRPr="00884D51" w:rsidRDefault="00FA2857" w:rsidP="00406408">
            <w:pPr>
              <w:rPr>
                <w:color w:val="000000"/>
                <w:sz w:val="16"/>
                <w:szCs w:val="16"/>
              </w:rPr>
            </w:pPr>
          </w:p>
        </w:tc>
        <w:tc>
          <w:tcPr>
            <w:tcW w:w="4140" w:type="dxa"/>
          </w:tcPr>
          <w:p w14:paraId="0092286F"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0225CE98" w14:textId="77777777" w:rsidR="00FA2857" w:rsidRPr="00884D51" w:rsidRDefault="00FA2857" w:rsidP="00406408">
            <w:pPr>
              <w:rPr>
                <w:color w:val="000000"/>
                <w:sz w:val="16"/>
                <w:szCs w:val="16"/>
              </w:rPr>
            </w:pPr>
            <w:r w:rsidRPr="00884D51">
              <w:rPr>
                <w:color w:val="000000"/>
                <w:sz w:val="16"/>
                <w:szCs w:val="16"/>
              </w:rPr>
              <w:t>People who use substances</w:t>
            </w:r>
          </w:p>
        </w:tc>
        <w:tc>
          <w:tcPr>
            <w:tcW w:w="900" w:type="dxa"/>
          </w:tcPr>
          <w:p w14:paraId="7F734D65" w14:textId="77777777" w:rsidR="00FA2857" w:rsidRPr="00884D51" w:rsidRDefault="00FA2857" w:rsidP="00406408">
            <w:pPr>
              <w:rPr>
                <w:sz w:val="16"/>
                <w:szCs w:val="16"/>
              </w:rPr>
            </w:pPr>
            <w:r w:rsidRPr="00884D51">
              <w:rPr>
                <w:sz w:val="16"/>
                <w:szCs w:val="16"/>
              </w:rPr>
              <w:t>Variable</w:t>
            </w:r>
          </w:p>
        </w:tc>
        <w:tc>
          <w:tcPr>
            <w:tcW w:w="2160" w:type="dxa"/>
          </w:tcPr>
          <w:p w14:paraId="056D1F88"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465F44B3" w14:textId="77777777" w:rsidR="00FA2857" w:rsidRPr="00884D51" w:rsidRDefault="00FA2857" w:rsidP="00406408">
            <w:pPr>
              <w:rPr>
                <w:sz w:val="16"/>
                <w:szCs w:val="16"/>
              </w:rPr>
            </w:pPr>
            <w:r w:rsidRPr="00884D51">
              <w:rPr>
                <w:sz w:val="16"/>
                <w:szCs w:val="16"/>
              </w:rPr>
              <w:t>Not specified</w:t>
            </w:r>
          </w:p>
        </w:tc>
        <w:tc>
          <w:tcPr>
            <w:tcW w:w="1170" w:type="dxa"/>
          </w:tcPr>
          <w:p w14:paraId="4FDB6BE1" w14:textId="77777777" w:rsidR="00FA2857" w:rsidRPr="00884D51" w:rsidRDefault="00FA2857" w:rsidP="00406408">
            <w:pPr>
              <w:rPr>
                <w:sz w:val="16"/>
                <w:szCs w:val="16"/>
              </w:rPr>
            </w:pPr>
            <w:r w:rsidRPr="00884D51">
              <w:rPr>
                <w:sz w:val="16"/>
                <w:szCs w:val="16"/>
              </w:rPr>
              <w:t>Not specified</w:t>
            </w:r>
          </w:p>
        </w:tc>
      </w:tr>
      <w:tr w:rsidR="00FA2857" w:rsidRPr="00884D51" w14:paraId="5475AC8F" w14:textId="77777777" w:rsidTr="00406408">
        <w:tc>
          <w:tcPr>
            <w:tcW w:w="1440" w:type="dxa"/>
          </w:tcPr>
          <w:p w14:paraId="6DA84F1B"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AuthorYear="1"&gt;&lt;Author&gt;Meanley&lt;/Author&gt;&lt;Year&gt;2022&lt;/Year&gt;&lt;RecNum&gt;108&lt;/RecNum&gt;&lt;DisplayText&gt;Meanley&lt;style face="italic"&gt; et al.&lt;/style&gt; (2022) [58]&lt;/DisplayText&gt;&lt;record&gt;&lt;rec-number&gt;108&lt;/rec-number&gt;&lt;foreign-keys&gt;&lt;key app="EN" db-id="zddtr29x2a2eebe5tawvs9v1reevaw5f5zww" timestamp="1656436650"&gt;108&lt;/key&gt;&lt;/foreign-keys&gt;&lt;ref-type name="Journal Article"&gt;17&lt;/ref-type&gt;&lt;contributors&gt;&lt;authors&gt;&lt;author&gt;Meanley, Steven&lt;/author&gt;&lt;author&gt;Choi, Seul Ki&lt;/author&gt;&lt;author&gt;Thompson, Azure B&lt;/author&gt;&lt;author&gt;Meyers, Jacquelyn L&lt;/author&gt;&lt;author&gt;D’Souza, Gypsyamber&lt;/author&gt;&lt;author&gt;Adimora, Adaora A&lt;/author&gt;&lt;author&gt;Mimiaga, Matthew J&lt;/author&gt;&lt;author&gt;Kempf, Mirjam-Colette&lt;/author&gt;&lt;author&gt;Konkle-Parker, Deborah&lt;/author&gt;&lt;author&gt;Cohen, Mardge H&lt;/author&gt;&lt;/authors&gt;&lt;/contributors&gt;&lt;titles&gt;&lt;title&gt;Short-term binge drinking, marijuana, and recreational drug use trajectories in a prospective cohort of people living with HIV at the start of COVID-19 mitigation efforts in the United States&lt;/title&gt;&lt;secondary-title&gt;Drug and Alcohol Dependence&lt;/secondary-title&gt;&lt;/titles&gt;&lt;periodical&gt;&lt;full-title&gt;Drug and alcohol dependence&lt;/full-title&gt;&lt;/periodical&gt;&lt;pages&gt;109233&lt;/pages&gt;&lt;volume&gt;231&lt;/volume&gt;&lt;dates&gt;&lt;year&gt;2022&lt;/year&gt;&lt;/dates&gt;&lt;isbn&gt;0376-8716&lt;/isbn&gt;&lt;urls&gt;&lt;/urls&gt;&lt;/record&gt;&lt;/Cite&gt;&lt;/EndNote&gt;</w:instrText>
            </w:r>
            <w:r w:rsidRPr="00884D51">
              <w:rPr>
                <w:sz w:val="16"/>
                <w:szCs w:val="16"/>
              </w:rPr>
              <w:fldChar w:fldCharType="separate"/>
            </w:r>
            <w:r>
              <w:rPr>
                <w:noProof/>
                <w:sz w:val="16"/>
                <w:szCs w:val="16"/>
              </w:rPr>
              <w:t>Meanley</w:t>
            </w:r>
            <w:r w:rsidRPr="00FA2857">
              <w:rPr>
                <w:i/>
                <w:noProof/>
                <w:sz w:val="16"/>
                <w:szCs w:val="16"/>
              </w:rPr>
              <w:t xml:space="preserve"> et al.</w:t>
            </w:r>
            <w:r>
              <w:rPr>
                <w:noProof/>
                <w:sz w:val="16"/>
                <w:szCs w:val="16"/>
              </w:rPr>
              <w:t xml:space="preserve"> (2022) [58]</w:t>
            </w:r>
            <w:r w:rsidRPr="00884D51">
              <w:rPr>
                <w:sz w:val="16"/>
                <w:szCs w:val="16"/>
              </w:rPr>
              <w:fldChar w:fldCharType="end"/>
            </w:r>
          </w:p>
          <w:p w14:paraId="6CEF9DBE" w14:textId="77777777" w:rsidR="00FA2857" w:rsidRPr="00884D51" w:rsidRDefault="00FA2857" w:rsidP="00406408">
            <w:pPr>
              <w:rPr>
                <w:sz w:val="16"/>
                <w:szCs w:val="16"/>
              </w:rPr>
            </w:pPr>
            <w:r w:rsidRPr="00884D51">
              <w:rPr>
                <w:sz w:val="16"/>
                <w:szCs w:val="16"/>
              </w:rPr>
              <w:t>USA</w:t>
            </w:r>
          </w:p>
        </w:tc>
        <w:tc>
          <w:tcPr>
            <w:tcW w:w="1440" w:type="dxa"/>
          </w:tcPr>
          <w:p w14:paraId="3F836142" w14:textId="77777777" w:rsidR="00FA2857" w:rsidRPr="00884D51" w:rsidRDefault="00FA2857" w:rsidP="00406408">
            <w:pPr>
              <w:rPr>
                <w:sz w:val="16"/>
                <w:szCs w:val="16"/>
              </w:rPr>
            </w:pPr>
            <w:r w:rsidRPr="00884D51">
              <w:rPr>
                <w:sz w:val="16"/>
                <w:szCs w:val="16"/>
              </w:rPr>
              <w:t xml:space="preserve">Longitudinal   </w:t>
            </w:r>
          </w:p>
          <w:p w14:paraId="2E36F5B9" w14:textId="77777777" w:rsidR="00FA2857" w:rsidRPr="00884D51" w:rsidRDefault="00FA2857" w:rsidP="00406408">
            <w:pPr>
              <w:rPr>
                <w:sz w:val="16"/>
                <w:szCs w:val="16"/>
              </w:rPr>
            </w:pPr>
            <w:r w:rsidRPr="00884D51">
              <w:rPr>
                <w:sz w:val="16"/>
                <w:szCs w:val="16"/>
              </w:rPr>
              <w:t>Phone interviews</w:t>
            </w:r>
          </w:p>
        </w:tc>
        <w:tc>
          <w:tcPr>
            <w:tcW w:w="1890" w:type="dxa"/>
          </w:tcPr>
          <w:p w14:paraId="0D7D7E65" w14:textId="77777777" w:rsidR="00FA2857" w:rsidRPr="00884D51" w:rsidRDefault="00FA2857" w:rsidP="00406408">
            <w:pPr>
              <w:rPr>
                <w:sz w:val="16"/>
                <w:szCs w:val="16"/>
              </w:rPr>
            </w:pPr>
            <w:r w:rsidRPr="00884D51">
              <w:rPr>
                <w:sz w:val="16"/>
                <w:szCs w:val="16"/>
              </w:rPr>
              <w:t>N=2121</w:t>
            </w:r>
          </w:p>
          <w:p w14:paraId="2266A769" w14:textId="77777777" w:rsidR="00FA2857" w:rsidRPr="00884D51" w:rsidRDefault="00FA2857" w:rsidP="00406408">
            <w:pPr>
              <w:rPr>
                <w:sz w:val="16"/>
                <w:szCs w:val="16"/>
              </w:rPr>
            </w:pPr>
            <w:r w:rsidRPr="00884D51">
              <w:rPr>
                <w:sz w:val="16"/>
                <w:szCs w:val="16"/>
              </w:rPr>
              <w:t>53.5 (10.1)</w:t>
            </w:r>
          </w:p>
          <w:p w14:paraId="57311BE5" w14:textId="77777777" w:rsidR="00FA2857" w:rsidRDefault="00FA2857" w:rsidP="00406408">
            <w:pPr>
              <w:rPr>
                <w:sz w:val="16"/>
                <w:szCs w:val="16"/>
              </w:rPr>
            </w:pPr>
            <w:r w:rsidRPr="00884D51">
              <w:rPr>
                <w:sz w:val="16"/>
                <w:szCs w:val="16"/>
              </w:rPr>
              <w:lastRenderedPageBreak/>
              <w:t>Females: 1321 (62.3%)</w:t>
            </w:r>
            <w:r w:rsidRPr="00884D51">
              <w:rPr>
                <w:sz w:val="16"/>
                <w:szCs w:val="16"/>
              </w:rPr>
              <w:br/>
              <w:t>Males: 800 (37.7%)</w:t>
            </w:r>
          </w:p>
          <w:p w14:paraId="1207F53D" w14:textId="77777777" w:rsidR="00FA2857" w:rsidRPr="00884D51" w:rsidRDefault="00FA2857" w:rsidP="00406408">
            <w:pPr>
              <w:rPr>
                <w:sz w:val="16"/>
                <w:szCs w:val="16"/>
              </w:rPr>
            </w:pPr>
            <w:r w:rsidRPr="00884D51">
              <w:rPr>
                <w:sz w:val="16"/>
                <w:szCs w:val="16"/>
              </w:rPr>
              <w:t xml:space="preserve"> </w:t>
            </w:r>
          </w:p>
        </w:tc>
        <w:tc>
          <w:tcPr>
            <w:tcW w:w="4140" w:type="dxa"/>
          </w:tcPr>
          <w:p w14:paraId="5657DEDB" w14:textId="77777777" w:rsidR="00FA2857" w:rsidRPr="00884D51" w:rsidRDefault="00FA2857" w:rsidP="00406408">
            <w:pPr>
              <w:rPr>
                <w:sz w:val="16"/>
                <w:szCs w:val="16"/>
              </w:rPr>
            </w:pPr>
            <w:r w:rsidRPr="00884D51">
              <w:rPr>
                <w:sz w:val="16"/>
                <w:szCs w:val="16"/>
              </w:rPr>
              <w:lastRenderedPageBreak/>
              <w:t xml:space="preserve">Non-Hispanic White: 528 (26.4%) </w:t>
            </w:r>
            <w:r w:rsidRPr="00884D51">
              <w:rPr>
                <w:sz w:val="16"/>
                <w:szCs w:val="16"/>
              </w:rPr>
              <w:br/>
              <w:t xml:space="preserve">Non-Hispanic Black: 1124 (56.1%) </w:t>
            </w:r>
            <w:r w:rsidRPr="00884D51">
              <w:rPr>
                <w:sz w:val="16"/>
                <w:szCs w:val="16"/>
              </w:rPr>
              <w:br/>
            </w:r>
            <w:r w:rsidRPr="00884D51">
              <w:rPr>
                <w:sz w:val="16"/>
                <w:szCs w:val="16"/>
              </w:rPr>
              <w:lastRenderedPageBreak/>
              <w:t xml:space="preserve">Hispanic All Races: 297 (14.8%) </w:t>
            </w:r>
            <w:r w:rsidRPr="00884D51">
              <w:rPr>
                <w:sz w:val="16"/>
                <w:szCs w:val="16"/>
              </w:rPr>
              <w:br/>
              <w:t xml:space="preserve">Non-Hispanic Other: 53 (2.7%) </w:t>
            </w:r>
          </w:p>
        </w:tc>
        <w:tc>
          <w:tcPr>
            <w:tcW w:w="1260" w:type="dxa"/>
          </w:tcPr>
          <w:p w14:paraId="040D4C28" w14:textId="77777777" w:rsidR="00FA2857" w:rsidRPr="00884D51" w:rsidRDefault="00FA2857" w:rsidP="00406408">
            <w:pPr>
              <w:rPr>
                <w:sz w:val="16"/>
                <w:szCs w:val="16"/>
              </w:rPr>
            </w:pPr>
            <w:r w:rsidRPr="00884D51">
              <w:rPr>
                <w:color w:val="000000"/>
                <w:sz w:val="16"/>
                <w:szCs w:val="16"/>
              </w:rPr>
              <w:lastRenderedPageBreak/>
              <w:t xml:space="preserve">People with health/mental </w:t>
            </w:r>
            <w:r w:rsidRPr="00884D51">
              <w:rPr>
                <w:color w:val="000000"/>
                <w:sz w:val="16"/>
                <w:szCs w:val="16"/>
              </w:rPr>
              <w:lastRenderedPageBreak/>
              <w:t>health comorbidities</w:t>
            </w:r>
          </w:p>
        </w:tc>
        <w:tc>
          <w:tcPr>
            <w:tcW w:w="900" w:type="dxa"/>
          </w:tcPr>
          <w:p w14:paraId="0D2F50C8" w14:textId="77777777" w:rsidR="00FA2857" w:rsidRPr="00884D51" w:rsidRDefault="00FA2857" w:rsidP="00406408">
            <w:pPr>
              <w:rPr>
                <w:sz w:val="16"/>
                <w:szCs w:val="16"/>
              </w:rPr>
            </w:pPr>
            <w:r w:rsidRPr="00884D51">
              <w:rPr>
                <w:sz w:val="16"/>
                <w:szCs w:val="16"/>
              </w:rPr>
              <w:lastRenderedPageBreak/>
              <w:t>Not specified</w:t>
            </w:r>
          </w:p>
        </w:tc>
        <w:tc>
          <w:tcPr>
            <w:tcW w:w="2160" w:type="dxa"/>
          </w:tcPr>
          <w:p w14:paraId="6B3ACF9C" w14:textId="77777777" w:rsidR="00FA2857" w:rsidRPr="00884D51" w:rsidRDefault="00FA2857" w:rsidP="00406408">
            <w:pPr>
              <w:rPr>
                <w:sz w:val="16"/>
                <w:szCs w:val="16"/>
              </w:rPr>
            </w:pPr>
            <w:r w:rsidRPr="00884D51">
              <w:rPr>
                <w:sz w:val="16"/>
                <w:szCs w:val="16"/>
              </w:rPr>
              <w:t xml:space="preserve">Restrictions on social contact </w:t>
            </w:r>
          </w:p>
          <w:p w14:paraId="4A3B9466" w14:textId="77777777" w:rsidR="00FA2857" w:rsidRPr="00884D51" w:rsidRDefault="00FA2857" w:rsidP="00406408">
            <w:pPr>
              <w:rPr>
                <w:sz w:val="16"/>
                <w:szCs w:val="16"/>
              </w:rPr>
            </w:pPr>
            <w:r w:rsidRPr="00884D51">
              <w:rPr>
                <w:sz w:val="16"/>
                <w:szCs w:val="16"/>
              </w:rPr>
              <w:t>Physical distancing</w:t>
            </w:r>
          </w:p>
        </w:tc>
        <w:tc>
          <w:tcPr>
            <w:tcW w:w="1080" w:type="dxa"/>
          </w:tcPr>
          <w:p w14:paraId="6AB8E94A" w14:textId="77777777" w:rsidR="00FA2857" w:rsidRPr="00884D51" w:rsidRDefault="00FA2857" w:rsidP="00406408">
            <w:pPr>
              <w:rPr>
                <w:color w:val="000000"/>
                <w:sz w:val="16"/>
                <w:szCs w:val="16"/>
              </w:rPr>
            </w:pPr>
            <w:r w:rsidRPr="00884D51">
              <w:rPr>
                <w:color w:val="000000"/>
                <w:sz w:val="16"/>
                <w:szCs w:val="16"/>
              </w:rPr>
              <w:t>Therapeutic,</w:t>
            </w:r>
          </w:p>
          <w:p w14:paraId="52DAACB9" w14:textId="77777777" w:rsidR="00FA2857" w:rsidRPr="00884D51" w:rsidRDefault="00FA2857" w:rsidP="00406408">
            <w:pPr>
              <w:rPr>
                <w:color w:val="000000"/>
                <w:sz w:val="16"/>
                <w:szCs w:val="16"/>
              </w:rPr>
            </w:pPr>
            <w:r w:rsidRPr="00884D51">
              <w:rPr>
                <w:color w:val="000000"/>
                <w:sz w:val="16"/>
                <w:szCs w:val="16"/>
              </w:rPr>
              <w:t>Recreational non-medical</w:t>
            </w:r>
          </w:p>
        </w:tc>
        <w:tc>
          <w:tcPr>
            <w:tcW w:w="1170" w:type="dxa"/>
          </w:tcPr>
          <w:p w14:paraId="2A21242D" w14:textId="77777777" w:rsidR="00FA2857" w:rsidRPr="00884D51" w:rsidRDefault="00FA2857" w:rsidP="00406408">
            <w:pPr>
              <w:rPr>
                <w:sz w:val="16"/>
                <w:szCs w:val="16"/>
              </w:rPr>
            </w:pPr>
            <w:r w:rsidRPr="00884D51">
              <w:rPr>
                <w:sz w:val="16"/>
                <w:szCs w:val="16"/>
              </w:rPr>
              <w:t>Not specified</w:t>
            </w:r>
          </w:p>
        </w:tc>
      </w:tr>
      <w:tr w:rsidR="00FA2857" w:rsidRPr="00884D51" w14:paraId="4D488CBD" w14:textId="77777777" w:rsidTr="00406408">
        <w:tc>
          <w:tcPr>
            <w:tcW w:w="1440" w:type="dxa"/>
          </w:tcPr>
          <w:p w14:paraId="4169DE77"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AuthorYear="1"&gt;&lt;Author&gt;Merrill&lt;/Author&gt;&lt;Year&gt;2022&lt;/Year&gt;&lt;RecNum&gt;109&lt;/RecNum&gt;&lt;DisplayText&gt;Merrill&lt;style face="italic"&gt; et al.&lt;/style&gt; (2022) [59]&lt;/DisplayText&gt;&lt;record&gt;&lt;rec-number&gt;109&lt;/rec-number&gt;&lt;foreign-keys&gt;&lt;key app="EN" db-id="zddtr29x2a2eebe5tawvs9v1reevaw5f5zww" timestamp="1656436678"&gt;109&lt;/key&gt;&lt;/foreign-keys&gt;&lt;ref-type name="Journal Article"&gt;17&lt;/ref-type&gt;&lt;contributors&gt;&lt;authors&gt;&lt;author&gt;Merrill, Jennifer E&lt;/author&gt;&lt;author&gt;Stevens, Angela K&lt;/author&gt;&lt;author&gt;Jackson, Kristina M&lt;/author&gt;&lt;author&gt;White, Helene R&lt;/author&gt;&lt;/authors&gt;&lt;/contributors&gt;&lt;titles&gt;&lt;title&gt;Changes in cannabis consumption among college students during CoViD-19&lt;/title&gt;&lt;secondary-title&gt;Journal of Studies on Alcohol and Drugs&lt;/secondary-title&gt;&lt;/titles&gt;&lt;periodical&gt;&lt;full-title&gt;Journal of studies on alcohol and drugs&lt;/full-title&gt;&lt;/periodical&gt;&lt;pages&gt;55-63&lt;/pages&gt;&lt;volume&gt;83&lt;/volume&gt;&lt;number&gt;1&lt;/number&gt;&lt;dates&gt;&lt;year&gt;2022&lt;/year&gt;&lt;/dates&gt;&lt;isbn&gt;1937-1888&lt;/isbn&gt;&lt;urls&gt;&lt;/urls&gt;&lt;/record&gt;&lt;/Cite&gt;&lt;/EndNote&gt;</w:instrText>
            </w:r>
            <w:r w:rsidRPr="00884D51">
              <w:rPr>
                <w:color w:val="000000"/>
                <w:sz w:val="16"/>
                <w:szCs w:val="16"/>
              </w:rPr>
              <w:fldChar w:fldCharType="separate"/>
            </w:r>
            <w:r>
              <w:rPr>
                <w:noProof/>
                <w:color w:val="000000"/>
                <w:sz w:val="16"/>
                <w:szCs w:val="16"/>
              </w:rPr>
              <w:t>Merrill</w:t>
            </w:r>
            <w:r w:rsidRPr="00FA2857">
              <w:rPr>
                <w:i/>
                <w:noProof/>
                <w:color w:val="000000"/>
                <w:sz w:val="16"/>
                <w:szCs w:val="16"/>
              </w:rPr>
              <w:t xml:space="preserve"> et al.</w:t>
            </w:r>
            <w:r>
              <w:rPr>
                <w:noProof/>
                <w:color w:val="000000"/>
                <w:sz w:val="16"/>
                <w:szCs w:val="16"/>
              </w:rPr>
              <w:t xml:space="preserve"> (2022) [59]</w:t>
            </w:r>
            <w:r w:rsidRPr="00884D51">
              <w:rPr>
                <w:color w:val="000000"/>
                <w:sz w:val="16"/>
                <w:szCs w:val="16"/>
              </w:rPr>
              <w:fldChar w:fldCharType="end"/>
            </w:r>
          </w:p>
          <w:p w14:paraId="15884004"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270CA98E" w14:textId="77777777" w:rsidR="00FA2857" w:rsidRPr="00884D51" w:rsidRDefault="00FA2857" w:rsidP="00406408">
            <w:pPr>
              <w:rPr>
                <w:color w:val="000000"/>
                <w:sz w:val="16"/>
                <w:szCs w:val="16"/>
              </w:rPr>
            </w:pPr>
            <w:r w:rsidRPr="00884D51">
              <w:rPr>
                <w:color w:val="000000"/>
                <w:sz w:val="16"/>
                <w:szCs w:val="16"/>
              </w:rPr>
              <w:t>Longitudinal</w:t>
            </w:r>
          </w:p>
          <w:p w14:paraId="2BD166BB"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1B5EEBFA" w14:textId="77777777" w:rsidR="00FA2857" w:rsidRPr="00884D51" w:rsidRDefault="00FA2857" w:rsidP="00406408">
            <w:pPr>
              <w:rPr>
                <w:color w:val="000000"/>
                <w:sz w:val="16"/>
                <w:szCs w:val="16"/>
              </w:rPr>
            </w:pPr>
            <w:r w:rsidRPr="00884D51">
              <w:rPr>
                <w:color w:val="000000"/>
                <w:sz w:val="16"/>
                <w:szCs w:val="16"/>
              </w:rPr>
              <w:t>N = 223</w:t>
            </w:r>
          </w:p>
          <w:p w14:paraId="238F99B5" w14:textId="77777777" w:rsidR="00FA2857" w:rsidRPr="00884D51" w:rsidRDefault="00FA2857" w:rsidP="00406408">
            <w:pPr>
              <w:rPr>
                <w:color w:val="000000"/>
                <w:sz w:val="16"/>
                <w:szCs w:val="16"/>
              </w:rPr>
            </w:pPr>
            <w:r w:rsidRPr="00884D51">
              <w:rPr>
                <w:color w:val="000000"/>
                <w:sz w:val="16"/>
                <w:szCs w:val="16"/>
              </w:rPr>
              <w:t>21.3 (0.8)</w:t>
            </w:r>
          </w:p>
          <w:p w14:paraId="57087DF5" w14:textId="77777777" w:rsidR="00FA2857" w:rsidRPr="00884D51" w:rsidRDefault="00FA2857" w:rsidP="00406408">
            <w:pPr>
              <w:rPr>
                <w:color w:val="000000"/>
                <w:sz w:val="16"/>
                <w:szCs w:val="16"/>
              </w:rPr>
            </w:pPr>
            <w:r w:rsidRPr="00884D51">
              <w:rPr>
                <w:color w:val="000000"/>
                <w:sz w:val="16"/>
                <w:szCs w:val="16"/>
              </w:rPr>
              <w:t>Females: 61%</w:t>
            </w:r>
          </w:p>
        </w:tc>
        <w:tc>
          <w:tcPr>
            <w:tcW w:w="4140" w:type="dxa"/>
          </w:tcPr>
          <w:p w14:paraId="7BD50B99" w14:textId="77777777" w:rsidR="00FA2857" w:rsidRDefault="00FA2857" w:rsidP="00406408">
            <w:pPr>
              <w:rPr>
                <w:color w:val="000000"/>
                <w:sz w:val="16"/>
                <w:szCs w:val="16"/>
              </w:rPr>
            </w:pPr>
            <w:r w:rsidRPr="00884D51">
              <w:rPr>
                <w:color w:val="000000"/>
                <w:sz w:val="16"/>
                <w:szCs w:val="16"/>
              </w:rPr>
              <w:t>White: 63%</w:t>
            </w:r>
            <w:r w:rsidRPr="00884D51">
              <w:rPr>
                <w:color w:val="000000"/>
                <w:sz w:val="16"/>
                <w:szCs w:val="16"/>
              </w:rPr>
              <w:br/>
              <w:t xml:space="preserve">Asian: 14% </w:t>
            </w:r>
            <w:r w:rsidRPr="00884D51">
              <w:rPr>
                <w:color w:val="000000"/>
                <w:sz w:val="16"/>
                <w:szCs w:val="16"/>
              </w:rPr>
              <w:br/>
              <w:t>Black: 5%</w:t>
            </w:r>
            <w:r w:rsidRPr="00884D51">
              <w:rPr>
                <w:color w:val="000000"/>
                <w:sz w:val="16"/>
                <w:szCs w:val="16"/>
              </w:rPr>
              <w:br/>
              <w:t>Another race: 8%</w:t>
            </w:r>
            <w:r w:rsidRPr="00884D51">
              <w:rPr>
                <w:color w:val="000000"/>
                <w:sz w:val="16"/>
                <w:szCs w:val="16"/>
              </w:rPr>
              <w:br/>
              <w:t>Bi- or multiracial 9%</w:t>
            </w:r>
            <w:r w:rsidRPr="00884D51">
              <w:rPr>
                <w:color w:val="000000"/>
                <w:sz w:val="16"/>
                <w:szCs w:val="16"/>
              </w:rPr>
              <w:br/>
              <w:t>Hispanic/Latinx: 12%</w:t>
            </w:r>
          </w:p>
          <w:p w14:paraId="372AE67E" w14:textId="77777777" w:rsidR="00FA2857" w:rsidRPr="00884D51" w:rsidRDefault="00FA2857" w:rsidP="00406408">
            <w:pPr>
              <w:rPr>
                <w:color w:val="000000"/>
                <w:sz w:val="16"/>
                <w:szCs w:val="16"/>
              </w:rPr>
            </w:pPr>
          </w:p>
        </w:tc>
        <w:tc>
          <w:tcPr>
            <w:tcW w:w="1260" w:type="dxa"/>
          </w:tcPr>
          <w:p w14:paraId="03D937A2"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3F37FCBF" w14:textId="77777777" w:rsidR="00FA2857" w:rsidRPr="00884D51" w:rsidRDefault="00FA2857" w:rsidP="00406408">
            <w:pPr>
              <w:rPr>
                <w:sz w:val="16"/>
                <w:szCs w:val="16"/>
              </w:rPr>
            </w:pPr>
            <w:r w:rsidRPr="00884D51">
              <w:rPr>
                <w:sz w:val="16"/>
                <w:szCs w:val="16"/>
              </w:rPr>
              <w:t>Variable</w:t>
            </w:r>
          </w:p>
        </w:tc>
        <w:tc>
          <w:tcPr>
            <w:tcW w:w="2160" w:type="dxa"/>
          </w:tcPr>
          <w:p w14:paraId="61E7FC62" w14:textId="77777777" w:rsidR="00FA2857" w:rsidRPr="00884D51" w:rsidRDefault="00FA2857" w:rsidP="00406408">
            <w:pPr>
              <w:rPr>
                <w:color w:val="000000"/>
                <w:sz w:val="16"/>
                <w:szCs w:val="16"/>
              </w:rPr>
            </w:pPr>
            <w:r w:rsidRPr="00884D51">
              <w:rPr>
                <w:color w:val="000000"/>
                <w:sz w:val="16"/>
                <w:szCs w:val="16"/>
              </w:rPr>
              <w:t>Closure of colleges</w:t>
            </w:r>
          </w:p>
        </w:tc>
        <w:tc>
          <w:tcPr>
            <w:tcW w:w="1080" w:type="dxa"/>
          </w:tcPr>
          <w:p w14:paraId="1BCA2301"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34ADAA51" w14:textId="77777777" w:rsidR="00FA2857" w:rsidRPr="00884D51" w:rsidRDefault="00FA2857" w:rsidP="00406408">
            <w:pPr>
              <w:rPr>
                <w:color w:val="000000"/>
                <w:sz w:val="16"/>
                <w:szCs w:val="16"/>
              </w:rPr>
            </w:pPr>
            <w:r w:rsidRPr="00884D51">
              <w:rPr>
                <w:color w:val="000000"/>
                <w:sz w:val="16"/>
                <w:szCs w:val="16"/>
              </w:rPr>
              <w:t>Concentrates</w:t>
            </w:r>
          </w:p>
          <w:p w14:paraId="056BADCF" w14:textId="77777777" w:rsidR="00FA2857" w:rsidRPr="00884D51" w:rsidRDefault="00FA2857" w:rsidP="00406408">
            <w:pPr>
              <w:rPr>
                <w:color w:val="000000"/>
                <w:sz w:val="16"/>
                <w:szCs w:val="16"/>
              </w:rPr>
            </w:pPr>
            <w:r w:rsidRPr="00884D51">
              <w:rPr>
                <w:color w:val="000000"/>
                <w:sz w:val="16"/>
                <w:szCs w:val="16"/>
              </w:rPr>
              <w:t>Edibles</w:t>
            </w:r>
          </w:p>
          <w:p w14:paraId="0EF7A383" w14:textId="77777777" w:rsidR="00FA2857" w:rsidRPr="00884D51" w:rsidRDefault="00FA2857" w:rsidP="00406408">
            <w:pPr>
              <w:rPr>
                <w:color w:val="000000"/>
                <w:sz w:val="16"/>
                <w:szCs w:val="16"/>
              </w:rPr>
            </w:pPr>
            <w:r w:rsidRPr="00884D51">
              <w:rPr>
                <w:color w:val="000000"/>
                <w:sz w:val="16"/>
                <w:szCs w:val="16"/>
              </w:rPr>
              <w:t>Leaf</w:t>
            </w:r>
          </w:p>
        </w:tc>
      </w:tr>
      <w:tr w:rsidR="00FA2857" w:rsidRPr="00884D51" w14:paraId="1C508043" w14:textId="77777777" w:rsidTr="00406408">
        <w:tc>
          <w:tcPr>
            <w:tcW w:w="1440" w:type="dxa"/>
          </w:tcPr>
          <w:p w14:paraId="734C18AE"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AuthorYear="1"&gt;&lt;Author&gt;Mezaache&lt;/Author&gt;&lt;Year&gt;2022&lt;/Year&gt;&lt;RecNum&gt;110&lt;/RecNum&gt;&lt;DisplayText&gt;Mezaache&lt;style face="italic"&gt; et al.&lt;/style&gt; (2022) [60]&lt;/DisplayText&gt;&lt;record&gt;&lt;rec-number&gt;110&lt;/rec-number&gt;&lt;foreign-keys&gt;&lt;key app="EN" db-id="zddtr29x2a2eebe5tawvs9v1reevaw5f5zww" timestamp="1656436697"&gt;110&lt;/key&gt;&lt;/foreign-keys&gt;&lt;ref-type name="Journal Article"&gt;17&lt;/ref-type&gt;&lt;contributors&gt;&lt;authors&gt;&lt;author&gt;Mezaache, Salim&lt;/author&gt;&lt;author&gt;Donadille, Cécile&lt;/author&gt;&lt;author&gt;Martin, Victor&lt;/author&gt;&lt;author&gt;Le Brun Gadelius, Maëla&lt;/author&gt;&lt;author&gt;Appel, Laurent&lt;/author&gt;&lt;author&gt;Spire, Bruno&lt;/author&gt;&lt;author&gt;Briand Madrid, Laelia&lt;/author&gt;&lt;author&gt;Bastien, Martin&lt;/author&gt;&lt;author&gt;Roux, Perrine&lt;/author&gt;&lt;/authors&gt;&lt;/contributors&gt;&lt;titles&gt;&lt;title&gt;Changes in cannabis use and associated correlates during France’s first COVID-19 lockdown in daily cannabis users: results from a large community-based online survey&lt;/title&gt;&lt;secondary-title&gt;Harm Reduction Journal&lt;/secondary-title&gt;&lt;/titles&gt;&lt;periodical&gt;&lt;full-title&gt;Harm Reduction Journal&lt;/full-title&gt;&lt;/periodical&gt;&lt;pages&gt;1-10&lt;/pages&gt;&lt;volume&gt;19&lt;/volume&gt;&lt;number&gt;1&lt;/number&gt;&lt;dates&gt;&lt;year&gt;2022&lt;/year&gt;&lt;/dates&gt;&lt;isbn&gt;1477-7517&lt;/isbn&gt;&lt;urls&gt;&lt;/urls&gt;&lt;/record&gt;&lt;/Cite&gt;&lt;/EndNote&gt;</w:instrText>
            </w:r>
            <w:r w:rsidRPr="00884D51">
              <w:rPr>
                <w:sz w:val="16"/>
                <w:szCs w:val="16"/>
              </w:rPr>
              <w:fldChar w:fldCharType="separate"/>
            </w:r>
            <w:r>
              <w:rPr>
                <w:noProof/>
                <w:sz w:val="16"/>
                <w:szCs w:val="16"/>
              </w:rPr>
              <w:t>Mezaache</w:t>
            </w:r>
            <w:r w:rsidRPr="00FA2857">
              <w:rPr>
                <w:i/>
                <w:noProof/>
                <w:sz w:val="16"/>
                <w:szCs w:val="16"/>
              </w:rPr>
              <w:t xml:space="preserve"> et al.</w:t>
            </w:r>
            <w:r>
              <w:rPr>
                <w:noProof/>
                <w:sz w:val="16"/>
                <w:szCs w:val="16"/>
              </w:rPr>
              <w:t xml:space="preserve"> (2022) [60]</w:t>
            </w:r>
            <w:r w:rsidRPr="00884D51">
              <w:rPr>
                <w:sz w:val="16"/>
                <w:szCs w:val="16"/>
              </w:rPr>
              <w:fldChar w:fldCharType="end"/>
            </w:r>
          </w:p>
          <w:p w14:paraId="495BCC3D" w14:textId="77777777" w:rsidR="00FA2857" w:rsidRPr="00884D51" w:rsidRDefault="00FA2857" w:rsidP="00406408">
            <w:pPr>
              <w:rPr>
                <w:sz w:val="16"/>
                <w:szCs w:val="16"/>
              </w:rPr>
            </w:pPr>
            <w:r w:rsidRPr="00884D51">
              <w:rPr>
                <w:sz w:val="16"/>
                <w:szCs w:val="16"/>
              </w:rPr>
              <w:t>France</w:t>
            </w:r>
          </w:p>
        </w:tc>
        <w:tc>
          <w:tcPr>
            <w:tcW w:w="1440" w:type="dxa"/>
          </w:tcPr>
          <w:p w14:paraId="61B711E8" w14:textId="77777777" w:rsidR="00FA2857" w:rsidRPr="00884D51" w:rsidRDefault="00FA2857" w:rsidP="00406408">
            <w:pPr>
              <w:rPr>
                <w:sz w:val="16"/>
                <w:szCs w:val="16"/>
              </w:rPr>
            </w:pPr>
            <w:r w:rsidRPr="00884D51">
              <w:rPr>
                <w:sz w:val="16"/>
                <w:szCs w:val="16"/>
              </w:rPr>
              <w:t>Cross-sectional</w:t>
            </w:r>
          </w:p>
          <w:p w14:paraId="4736D1A4" w14:textId="77777777" w:rsidR="00FA2857" w:rsidRPr="00884D51" w:rsidRDefault="00FA2857" w:rsidP="00406408">
            <w:pPr>
              <w:rPr>
                <w:sz w:val="16"/>
                <w:szCs w:val="16"/>
              </w:rPr>
            </w:pPr>
            <w:r w:rsidRPr="00884D51">
              <w:rPr>
                <w:sz w:val="16"/>
                <w:szCs w:val="16"/>
              </w:rPr>
              <w:t>Online survey</w:t>
            </w:r>
          </w:p>
        </w:tc>
        <w:tc>
          <w:tcPr>
            <w:tcW w:w="1890" w:type="dxa"/>
          </w:tcPr>
          <w:p w14:paraId="1D154AAF" w14:textId="77777777" w:rsidR="00FA2857" w:rsidRPr="00884D51" w:rsidRDefault="00FA2857" w:rsidP="00406408">
            <w:pPr>
              <w:rPr>
                <w:sz w:val="16"/>
                <w:szCs w:val="16"/>
              </w:rPr>
            </w:pPr>
            <w:r w:rsidRPr="00884D51">
              <w:rPr>
                <w:sz w:val="16"/>
                <w:szCs w:val="16"/>
              </w:rPr>
              <w:t>N=4019</w:t>
            </w:r>
          </w:p>
          <w:p w14:paraId="54DEE7B3" w14:textId="77777777" w:rsidR="00FA2857" w:rsidRPr="00884D51" w:rsidRDefault="00FA2857" w:rsidP="00406408">
            <w:pPr>
              <w:rPr>
                <w:sz w:val="16"/>
                <w:szCs w:val="16"/>
              </w:rPr>
            </w:pPr>
            <w:r w:rsidRPr="00884D51">
              <w:rPr>
                <w:sz w:val="16"/>
                <w:szCs w:val="16"/>
              </w:rPr>
              <w:t>18 to 25 years = 44.4%</w:t>
            </w:r>
            <w:r w:rsidRPr="00884D51">
              <w:rPr>
                <w:sz w:val="16"/>
                <w:szCs w:val="16"/>
              </w:rPr>
              <w:br/>
              <w:t>26 to 45 years = 45.5%</w:t>
            </w:r>
            <w:r w:rsidRPr="00884D51">
              <w:rPr>
                <w:sz w:val="16"/>
                <w:szCs w:val="16"/>
              </w:rPr>
              <w:br/>
              <w:t>&gt;45 years = 10.0%</w:t>
            </w:r>
          </w:p>
          <w:p w14:paraId="066BACDA" w14:textId="77777777" w:rsidR="00FA2857" w:rsidRDefault="00FA2857" w:rsidP="00406408">
            <w:pPr>
              <w:rPr>
                <w:sz w:val="16"/>
                <w:szCs w:val="16"/>
              </w:rPr>
            </w:pPr>
            <w:r w:rsidRPr="00884D51">
              <w:rPr>
                <w:sz w:val="16"/>
                <w:szCs w:val="16"/>
              </w:rPr>
              <w:t>Females: 1045 (26.0%)</w:t>
            </w:r>
          </w:p>
          <w:p w14:paraId="6BD2CD1B" w14:textId="77777777" w:rsidR="00FA2857" w:rsidRPr="00884D51" w:rsidRDefault="00FA2857" w:rsidP="00406408">
            <w:pPr>
              <w:rPr>
                <w:sz w:val="16"/>
                <w:szCs w:val="16"/>
              </w:rPr>
            </w:pPr>
          </w:p>
        </w:tc>
        <w:tc>
          <w:tcPr>
            <w:tcW w:w="4140" w:type="dxa"/>
          </w:tcPr>
          <w:p w14:paraId="11138191" w14:textId="77777777" w:rsidR="00FA2857" w:rsidRPr="00884D51" w:rsidRDefault="00FA2857" w:rsidP="00406408">
            <w:pPr>
              <w:rPr>
                <w:sz w:val="16"/>
                <w:szCs w:val="16"/>
              </w:rPr>
            </w:pPr>
            <w:r w:rsidRPr="00884D51">
              <w:rPr>
                <w:sz w:val="16"/>
                <w:szCs w:val="16"/>
              </w:rPr>
              <w:t>Not specified</w:t>
            </w:r>
          </w:p>
        </w:tc>
        <w:tc>
          <w:tcPr>
            <w:tcW w:w="1260" w:type="dxa"/>
          </w:tcPr>
          <w:p w14:paraId="345E5BC9" w14:textId="77777777" w:rsidR="00FA2857" w:rsidRPr="00884D51" w:rsidRDefault="00FA2857" w:rsidP="00406408">
            <w:pPr>
              <w:rPr>
                <w:sz w:val="16"/>
                <w:szCs w:val="16"/>
              </w:rPr>
            </w:pPr>
            <w:r w:rsidRPr="00884D51">
              <w:rPr>
                <w:sz w:val="16"/>
                <w:szCs w:val="16"/>
              </w:rPr>
              <w:t>People who use cannabis</w:t>
            </w:r>
          </w:p>
        </w:tc>
        <w:tc>
          <w:tcPr>
            <w:tcW w:w="900" w:type="dxa"/>
          </w:tcPr>
          <w:p w14:paraId="22F40C22" w14:textId="77777777" w:rsidR="00FA2857" w:rsidRPr="00884D51" w:rsidRDefault="00FA2857" w:rsidP="00406408">
            <w:pPr>
              <w:rPr>
                <w:sz w:val="16"/>
                <w:szCs w:val="16"/>
              </w:rPr>
            </w:pPr>
            <w:r w:rsidRPr="00884D51">
              <w:rPr>
                <w:sz w:val="16"/>
                <w:szCs w:val="16"/>
              </w:rPr>
              <w:t>Illegal</w:t>
            </w:r>
          </w:p>
        </w:tc>
        <w:tc>
          <w:tcPr>
            <w:tcW w:w="2160" w:type="dxa"/>
          </w:tcPr>
          <w:p w14:paraId="07822D3A" w14:textId="77777777" w:rsidR="00FA2857" w:rsidRPr="00884D51" w:rsidRDefault="00FA2857" w:rsidP="00406408">
            <w:pPr>
              <w:rPr>
                <w:sz w:val="16"/>
                <w:szCs w:val="16"/>
              </w:rPr>
            </w:pPr>
            <w:r w:rsidRPr="00884D51">
              <w:rPr>
                <w:sz w:val="16"/>
                <w:szCs w:val="16"/>
              </w:rPr>
              <w:t>Closure of schools and non-essential businesses</w:t>
            </w:r>
          </w:p>
          <w:p w14:paraId="280DB861" w14:textId="77777777" w:rsidR="00FA2857" w:rsidRPr="00884D51" w:rsidRDefault="00FA2857" w:rsidP="00406408">
            <w:pPr>
              <w:rPr>
                <w:sz w:val="16"/>
                <w:szCs w:val="16"/>
              </w:rPr>
            </w:pPr>
            <w:r w:rsidRPr="00884D51">
              <w:rPr>
                <w:sz w:val="16"/>
                <w:szCs w:val="16"/>
              </w:rPr>
              <w:t xml:space="preserve">Stay-at-home orders </w:t>
            </w:r>
          </w:p>
          <w:p w14:paraId="31671E75" w14:textId="77777777" w:rsidR="00FA2857" w:rsidRPr="00884D51" w:rsidRDefault="00FA2857" w:rsidP="00406408">
            <w:pPr>
              <w:rPr>
                <w:sz w:val="16"/>
                <w:szCs w:val="16"/>
              </w:rPr>
            </w:pPr>
            <w:r w:rsidRPr="00884D51">
              <w:rPr>
                <w:sz w:val="16"/>
                <w:szCs w:val="16"/>
              </w:rPr>
              <w:t>Travel restrictions</w:t>
            </w:r>
          </w:p>
        </w:tc>
        <w:tc>
          <w:tcPr>
            <w:tcW w:w="1080" w:type="dxa"/>
          </w:tcPr>
          <w:p w14:paraId="5C083157" w14:textId="77777777" w:rsidR="00FA2857" w:rsidRPr="00884D51" w:rsidRDefault="00FA2857" w:rsidP="00406408">
            <w:pPr>
              <w:rPr>
                <w:sz w:val="16"/>
                <w:szCs w:val="16"/>
              </w:rPr>
            </w:pPr>
            <w:r w:rsidRPr="00884D51">
              <w:rPr>
                <w:color w:val="000000"/>
                <w:sz w:val="16"/>
                <w:szCs w:val="16"/>
              </w:rPr>
              <w:t xml:space="preserve">Self-medication (categorized as Medical) </w:t>
            </w:r>
          </w:p>
        </w:tc>
        <w:tc>
          <w:tcPr>
            <w:tcW w:w="1170" w:type="dxa"/>
          </w:tcPr>
          <w:p w14:paraId="4159B158" w14:textId="77777777" w:rsidR="00FA2857" w:rsidRPr="00884D51" w:rsidRDefault="00FA2857" w:rsidP="00406408">
            <w:pPr>
              <w:rPr>
                <w:sz w:val="16"/>
                <w:szCs w:val="16"/>
              </w:rPr>
            </w:pPr>
            <w:r w:rsidRPr="00884D51">
              <w:rPr>
                <w:sz w:val="16"/>
                <w:szCs w:val="16"/>
              </w:rPr>
              <w:t>Edibles</w:t>
            </w:r>
          </w:p>
          <w:p w14:paraId="28F55589" w14:textId="77777777" w:rsidR="00FA2857" w:rsidRPr="00884D51" w:rsidRDefault="00FA2857" w:rsidP="00406408">
            <w:pPr>
              <w:rPr>
                <w:sz w:val="16"/>
                <w:szCs w:val="16"/>
              </w:rPr>
            </w:pPr>
            <w:r w:rsidRPr="00884D51">
              <w:rPr>
                <w:sz w:val="16"/>
                <w:szCs w:val="16"/>
              </w:rPr>
              <w:t xml:space="preserve">Smoking </w:t>
            </w:r>
          </w:p>
          <w:p w14:paraId="66DF3711" w14:textId="77777777" w:rsidR="00FA2857" w:rsidRPr="00884D51" w:rsidRDefault="00FA2857" w:rsidP="00406408">
            <w:pPr>
              <w:rPr>
                <w:sz w:val="16"/>
                <w:szCs w:val="16"/>
              </w:rPr>
            </w:pPr>
            <w:r w:rsidRPr="00884D51">
              <w:rPr>
                <w:sz w:val="16"/>
                <w:szCs w:val="16"/>
              </w:rPr>
              <w:t>Vaping</w:t>
            </w:r>
          </w:p>
        </w:tc>
      </w:tr>
      <w:tr w:rsidR="00FA2857" w:rsidRPr="00884D51" w14:paraId="629456F5" w14:textId="77777777" w:rsidTr="00406408">
        <w:tc>
          <w:tcPr>
            <w:tcW w:w="1440" w:type="dxa"/>
          </w:tcPr>
          <w:p w14:paraId="57555232"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AuthorYear="1"&gt;&lt;Author&gt;Miech&lt;/Author&gt;&lt;Year&gt;2021&lt;/Year&gt;&lt;RecNum&gt;47&lt;/RecNum&gt;&lt;DisplayText&gt;Miech&lt;style face="italic"&gt; et al.&lt;/style&gt; (2021) [61]&lt;/DisplayText&gt;&lt;record&gt;&lt;rec-number&gt;47&lt;/rec-number&gt;&lt;foreign-keys&gt;&lt;key app="EN" db-id="zddtr29x2a2eebe5tawvs9v1reevaw5f5zww" timestamp="1652541077"&gt;47&lt;/key&gt;&lt;/foreign-keys&gt;&lt;ref-type name="Journal Article"&gt;17&lt;/ref-type&gt;&lt;contributors&gt;&lt;authors&gt;&lt;author&gt;Miech, Richard&lt;/author&gt;&lt;author&gt;Patrick, Megan E&lt;/author&gt;&lt;author&gt;Keyes, Katherine&lt;/author&gt;&lt;author&gt;O’Malley, Patrick M&lt;/author&gt;&lt;author&gt;Johnston, Lloyd&lt;/author&gt;&lt;/authors&gt;&lt;/contributors&gt;&lt;titles&gt;&lt;title&gt;Adolescent drug use before and during US national COVID-19 social distancing policies&lt;/title&gt;&lt;secondary-title&gt;Drug and alcohol dependence&lt;/secondary-title&gt;&lt;/titles&gt;&lt;periodical&gt;&lt;full-title&gt;Drug and alcohol dependence&lt;/full-title&gt;&lt;/periodical&gt;&lt;pages&gt;108822&lt;/pages&gt;&lt;volume&gt;226&lt;/volume&gt;&lt;dates&gt;&lt;year&gt;2021&lt;/year&gt;&lt;/dates&gt;&lt;isbn&gt;0376-8716&lt;/isbn&gt;&lt;urls&gt;&lt;/urls&gt;&lt;/record&gt;&lt;/Cite&gt;&lt;/EndNote&gt;</w:instrText>
            </w:r>
            <w:r w:rsidRPr="00884D51">
              <w:rPr>
                <w:color w:val="000000"/>
                <w:sz w:val="16"/>
                <w:szCs w:val="16"/>
              </w:rPr>
              <w:fldChar w:fldCharType="separate"/>
            </w:r>
            <w:r>
              <w:rPr>
                <w:noProof/>
                <w:color w:val="000000"/>
                <w:sz w:val="16"/>
                <w:szCs w:val="16"/>
              </w:rPr>
              <w:t>Miech</w:t>
            </w:r>
            <w:r w:rsidRPr="00FA2857">
              <w:rPr>
                <w:i/>
                <w:noProof/>
                <w:color w:val="000000"/>
                <w:sz w:val="16"/>
                <w:szCs w:val="16"/>
              </w:rPr>
              <w:t xml:space="preserve"> et al.</w:t>
            </w:r>
            <w:r>
              <w:rPr>
                <w:noProof/>
                <w:color w:val="000000"/>
                <w:sz w:val="16"/>
                <w:szCs w:val="16"/>
              </w:rPr>
              <w:t xml:space="preserve"> (2021) [61]</w:t>
            </w:r>
            <w:r w:rsidRPr="00884D51">
              <w:rPr>
                <w:color w:val="000000"/>
                <w:sz w:val="16"/>
                <w:szCs w:val="16"/>
              </w:rPr>
              <w:fldChar w:fldCharType="end"/>
            </w:r>
          </w:p>
          <w:p w14:paraId="7F3F296B"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3524E53C" w14:textId="77777777" w:rsidR="00FA2857" w:rsidRPr="00884D51" w:rsidRDefault="00FA2857" w:rsidP="00406408">
            <w:pPr>
              <w:rPr>
                <w:sz w:val="16"/>
                <w:szCs w:val="16"/>
              </w:rPr>
            </w:pPr>
            <w:r w:rsidRPr="00884D51">
              <w:rPr>
                <w:sz w:val="16"/>
                <w:szCs w:val="16"/>
              </w:rPr>
              <w:t>Longitudinal</w:t>
            </w:r>
          </w:p>
          <w:p w14:paraId="637AEFE8" w14:textId="77777777" w:rsidR="00FA2857" w:rsidRPr="00884D51" w:rsidRDefault="00FA2857" w:rsidP="00406408">
            <w:pPr>
              <w:rPr>
                <w:sz w:val="16"/>
                <w:szCs w:val="16"/>
              </w:rPr>
            </w:pPr>
            <w:r w:rsidRPr="00884D51">
              <w:rPr>
                <w:sz w:val="16"/>
                <w:szCs w:val="16"/>
              </w:rPr>
              <w:t>In person and online surveys</w:t>
            </w:r>
          </w:p>
        </w:tc>
        <w:tc>
          <w:tcPr>
            <w:tcW w:w="1890" w:type="dxa"/>
          </w:tcPr>
          <w:p w14:paraId="7E529190" w14:textId="77777777" w:rsidR="00FA2857" w:rsidRPr="00884D51" w:rsidRDefault="00FA2857" w:rsidP="00406408">
            <w:pPr>
              <w:rPr>
                <w:sz w:val="16"/>
                <w:szCs w:val="16"/>
              </w:rPr>
            </w:pPr>
            <w:r w:rsidRPr="00884D51">
              <w:rPr>
                <w:sz w:val="16"/>
                <w:szCs w:val="16"/>
              </w:rPr>
              <w:t>Baseline: N=3770</w:t>
            </w:r>
          </w:p>
          <w:p w14:paraId="40A72BF0" w14:textId="77777777" w:rsidR="00FA2857" w:rsidRPr="00884D51" w:rsidRDefault="00FA2857" w:rsidP="00406408">
            <w:pPr>
              <w:rPr>
                <w:color w:val="000000"/>
                <w:sz w:val="16"/>
                <w:szCs w:val="16"/>
              </w:rPr>
            </w:pPr>
            <w:r w:rsidRPr="00884D51">
              <w:rPr>
                <w:color w:val="000000"/>
                <w:sz w:val="16"/>
                <w:szCs w:val="16"/>
              </w:rPr>
              <w:t>Modal age = 18 (56%)</w:t>
            </w:r>
          </w:p>
          <w:p w14:paraId="684D5BF2" w14:textId="77777777" w:rsidR="00FA2857" w:rsidRPr="00884D51" w:rsidRDefault="00FA2857" w:rsidP="00406408">
            <w:pPr>
              <w:rPr>
                <w:color w:val="000000"/>
                <w:sz w:val="16"/>
                <w:szCs w:val="16"/>
              </w:rPr>
            </w:pPr>
            <w:r w:rsidRPr="00884D51">
              <w:rPr>
                <w:color w:val="000000"/>
                <w:sz w:val="16"/>
                <w:szCs w:val="16"/>
              </w:rPr>
              <w:t>Females: 51%</w:t>
            </w:r>
          </w:p>
        </w:tc>
        <w:tc>
          <w:tcPr>
            <w:tcW w:w="4140" w:type="dxa"/>
          </w:tcPr>
          <w:p w14:paraId="7ACD30DF"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2CD8D2AC"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1516ED79"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2BA0FE65" w14:textId="77777777" w:rsidR="00FA2857" w:rsidRPr="00884D51" w:rsidRDefault="00FA2857" w:rsidP="00406408">
            <w:pPr>
              <w:rPr>
                <w:color w:val="000000"/>
                <w:sz w:val="16"/>
                <w:szCs w:val="16"/>
              </w:rPr>
            </w:pPr>
            <w:r w:rsidRPr="00884D51">
              <w:rPr>
                <w:color w:val="000000"/>
                <w:sz w:val="16"/>
                <w:szCs w:val="16"/>
              </w:rPr>
              <w:t xml:space="preserve">Social distancing </w:t>
            </w:r>
          </w:p>
        </w:tc>
        <w:tc>
          <w:tcPr>
            <w:tcW w:w="1080" w:type="dxa"/>
          </w:tcPr>
          <w:p w14:paraId="5A4C2E73"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379ECFBD" w14:textId="77777777" w:rsidR="00FA2857" w:rsidRPr="00884D51" w:rsidRDefault="00FA2857" w:rsidP="00406408">
            <w:pPr>
              <w:rPr>
                <w:color w:val="000000"/>
                <w:sz w:val="16"/>
                <w:szCs w:val="16"/>
              </w:rPr>
            </w:pPr>
            <w:r w:rsidRPr="00884D51">
              <w:rPr>
                <w:color w:val="000000"/>
                <w:sz w:val="16"/>
                <w:szCs w:val="16"/>
              </w:rPr>
              <w:t xml:space="preserve">Not specified </w:t>
            </w:r>
          </w:p>
        </w:tc>
      </w:tr>
      <w:tr w:rsidR="00FA2857" w:rsidRPr="00884D51" w14:paraId="6684706B" w14:textId="77777777" w:rsidTr="00406408">
        <w:tc>
          <w:tcPr>
            <w:tcW w:w="1440" w:type="dxa"/>
          </w:tcPr>
          <w:p w14:paraId="6FD8D1EA"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AuthorYear="1"&gt;&lt;Author&gt;Miller&lt;/Author&gt;&lt;Year&gt;2022&lt;/Year&gt;&lt;RecNum&gt;48&lt;/RecNum&gt;&lt;DisplayText&gt;Miller&lt;style face="italic"&gt; et al.&lt;/style&gt; (2022) [62]&lt;/DisplayText&gt;&lt;record&gt;&lt;rec-number&gt;48&lt;/rec-number&gt;&lt;foreign-keys&gt;&lt;key app="EN" db-id="zddtr29x2a2eebe5tawvs9v1reevaw5f5zww" timestamp="1652541114"&gt;48&lt;/key&gt;&lt;/foreign-keys&gt;&lt;ref-type name="Journal Article"&gt;17&lt;/ref-type&gt;&lt;contributors&gt;&lt;authors&gt;&lt;author&gt;Miller, Kyle&lt;/author&gt;&lt;author&gt;Laha-Walsh, Kirsten&lt;/author&gt;&lt;author&gt;Albright, David L&lt;/author&gt;&lt;author&gt;McDaniel, Justin&lt;/author&gt;&lt;/authors&gt;&lt;/contributors&gt;&lt;titles&gt;&lt;title&gt;Cannabis use during the COVID-19 pandemic: results from a longitudinal study of Cannabis users&lt;/title&gt;&lt;secondary-title&gt;Journal of Substance Use&lt;/secondary-title&gt;&lt;/titles&gt;&lt;periodical&gt;&lt;full-title&gt;Journal of Substance Use&lt;/full-title&gt;&lt;/periodical&gt;&lt;pages&gt;38-42&lt;/pages&gt;&lt;volume&gt;27&lt;/volume&gt;&lt;number&gt;1&lt;/number&gt;&lt;dates&gt;&lt;year&gt;2022&lt;/year&gt;&lt;/dates&gt;&lt;isbn&gt;1465-9891&lt;/isbn&gt;&lt;urls&gt;&lt;/urls&gt;&lt;/record&gt;&lt;/Cite&gt;&lt;/EndNote&gt;</w:instrText>
            </w:r>
            <w:r w:rsidRPr="00884D51">
              <w:rPr>
                <w:color w:val="000000"/>
                <w:sz w:val="16"/>
                <w:szCs w:val="16"/>
              </w:rPr>
              <w:fldChar w:fldCharType="separate"/>
            </w:r>
            <w:r>
              <w:rPr>
                <w:noProof/>
                <w:color w:val="000000"/>
                <w:sz w:val="16"/>
                <w:szCs w:val="16"/>
              </w:rPr>
              <w:t>Miller</w:t>
            </w:r>
            <w:r w:rsidRPr="00FA2857">
              <w:rPr>
                <w:i/>
                <w:noProof/>
                <w:color w:val="000000"/>
                <w:sz w:val="16"/>
                <w:szCs w:val="16"/>
              </w:rPr>
              <w:t xml:space="preserve"> et al.</w:t>
            </w:r>
            <w:r>
              <w:rPr>
                <w:noProof/>
                <w:color w:val="000000"/>
                <w:sz w:val="16"/>
                <w:szCs w:val="16"/>
              </w:rPr>
              <w:t xml:space="preserve"> (2022) [62]</w:t>
            </w:r>
            <w:r w:rsidRPr="00884D51">
              <w:rPr>
                <w:color w:val="000000"/>
                <w:sz w:val="16"/>
                <w:szCs w:val="16"/>
              </w:rPr>
              <w:fldChar w:fldCharType="end"/>
            </w:r>
          </w:p>
          <w:p w14:paraId="6BF9E0D6"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6C33620F" w14:textId="77777777" w:rsidR="00FA2857" w:rsidRPr="00884D51" w:rsidRDefault="00FA2857" w:rsidP="00406408">
            <w:pPr>
              <w:rPr>
                <w:color w:val="000000"/>
                <w:sz w:val="16"/>
                <w:szCs w:val="16"/>
              </w:rPr>
            </w:pPr>
            <w:r w:rsidRPr="00884D51">
              <w:rPr>
                <w:color w:val="000000"/>
                <w:sz w:val="16"/>
                <w:szCs w:val="16"/>
              </w:rPr>
              <w:t xml:space="preserve">Longitudinal </w:t>
            </w:r>
          </w:p>
          <w:p w14:paraId="0A45BE15" w14:textId="77777777" w:rsidR="00FA2857" w:rsidRPr="00884D51" w:rsidRDefault="00FA2857" w:rsidP="00406408">
            <w:pPr>
              <w:rPr>
                <w:sz w:val="16"/>
                <w:szCs w:val="16"/>
              </w:rPr>
            </w:pPr>
            <w:r w:rsidRPr="00884D51">
              <w:rPr>
                <w:sz w:val="16"/>
                <w:szCs w:val="16"/>
              </w:rPr>
              <w:t>Online survey</w:t>
            </w:r>
          </w:p>
        </w:tc>
        <w:tc>
          <w:tcPr>
            <w:tcW w:w="1890" w:type="dxa"/>
          </w:tcPr>
          <w:p w14:paraId="3099DD02" w14:textId="77777777" w:rsidR="00FA2857" w:rsidRPr="00884D51" w:rsidRDefault="00FA2857" w:rsidP="00406408">
            <w:pPr>
              <w:rPr>
                <w:color w:val="000000"/>
                <w:sz w:val="16"/>
                <w:szCs w:val="16"/>
              </w:rPr>
            </w:pPr>
            <w:r w:rsidRPr="00884D51">
              <w:rPr>
                <w:color w:val="000000"/>
                <w:sz w:val="16"/>
                <w:szCs w:val="16"/>
              </w:rPr>
              <w:t>N=67</w:t>
            </w:r>
          </w:p>
          <w:p w14:paraId="19C0641B" w14:textId="77777777" w:rsidR="00FA2857" w:rsidRPr="00884D51" w:rsidRDefault="00FA2857" w:rsidP="00406408">
            <w:pPr>
              <w:rPr>
                <w:color w:val="000000"/>
                <w:sz w:val="16"/>
                <w:szCs w:val="16"/>
              </w:rPr>
            </w:pPr>
            <w:r w:rsidRPr="00884D51">
              <w:rPr>
                <w:color w:val="000000"/>
                <w:sz w:val="16"/>
                <w:szCs w:val="16"/>
              </w:rPr>
              <w:t>35.1 (11.3)</w:t>
            </w:r>
          </w:p>
          <w:p w14:paraId="04CD1323" w14:textId="77777777" w:rsidR="00FA2857" w:rsidRDefault="00FA2857" w:rsidP="00406408">
            <w:pPr>
              <w:rPr>
                <w:color w:val="000000"/>
                <w:sz w:val="16"/>
                <w:szCs w:val="16"/>
              </w:rPr>
            </w:pPr>
            <w:r w:rsidRPr="00884D51">
              <w:rPr>
                <w:color w:val="000000"/>
                <w:sz w:val="16"/>
                <w:szCs w:val="16"/>
              </w:rPr>
              <w:t>Females: 31 (46.3%)</w:t>
            </w:r>
            <w:r w:rsidRPr="00884D51">
              <w:rPr>
                <w:color w:val="000000"/>
                <w:sz w:val="16"/>
                <w:szCs w:val="16"/>
              </w:rPr>
              <w:br/>
              <w:t>Males: 32 (47.8%)</w:t>
            </w:r>
            <w:r w:rsidRPr="00884D51">
              <w:rPr>
                <w:color w:val="000000"/>
                <w:sz w:val="16"/>
                <w:szCs w:val="16"/>
              </w:rPr>
              <w:br/>
              <w:t>Non-binary/other gender: 3 (4.1%)</w:t>
            </w:r>
            <w:r w:rsidRPr="00884D51">
              <w:rPr>
                <w:color w:val="000000"/>
                <w:sz w:val="16"/>
                <w:szCs w:val="16"/>
              </w:rPr>
              <w:br/>
              <w:t>Missing: 1</w:t>
            </w:r>
          </w:p>
          <w:p w14:paraId="4A63E973" w14:textId="77777777" w:rsidR="00FA2857" w:rsidRPr="00884D51" w:rsidRDefault="00FA2857" w:rsidP="00406408">
            <w:pPr>
              <w:rPr>
                <w:color w:val="000000"/>
                <w:sz w:val="16"/>
                <w:szCs w:val="16"/>
              </w:rPr>
            </w:pPr>
          </w:p>
        </w:tc>
        <w:tc>
          <w:tcPr>
            <w:tcW w:w="4140" w:type="dxa"/>
          </w:tcPr>
          <w:p w14:paraId="75FFC268"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6FD2039E" w14:textId="77777777" w:rsidR="00FA2857" w:rsidRPr="00884D51" w:rsidRDefault="00FA2857" w:rsidP="00406408">
            <w:pPr>
              <w:rPr>
                <w:color w:val="000000"/>
                <w:sz w:val="16"/>
                <w:szCs w:val="16"/>
              </w:rPr>
            </w:pPr>
            <w:r w:rsidRPr="00884D51">
              <w:rPr>
                <w:sz w:val="16"/>
                <w:szCs w:val="16"/>
              </w:rPr>
              <w:t>People who use cannabis</w:t>
            </w:r>
          </w:p>
        </w:tc>
        <w:tc>
          <w:tcPr>
            <w:tcW w:w="900" w:type="dxa"/>
          </w:tcPr>
          <w:p w14:paraId="66E1BDB5" w14:textId="77777777" w:rsidR="00FA2857" w:rsidRPr="00884D51" w:rsidRDefault="00FA2857" w:rsidP="00406408">
            <w:pPr>
              <w:rPr>
                <w:color w:val="000000"/>
                <w:sz w:val="16"/>
                <w:szCs w:val="16"/>
              </w:rPr>
            </w:pPr>
            <w:r w:rsidRPr="00884D51">
              <w:rPr>
                <w:color w:val="000000"/>
                <w:sz w:val="16"/>
                <w:szCs w:val="16"/>
              </w:rPr>
              <w:t>Legal</w:t>
            </w:r>
          </w:p>
        </w:tc>
        <w:tc>
          <w:tcPr>
            <w:tcW w:w="2160" w:type="dxa"/>
          </w:tcPr>
          <w:p w14:paraId="7D37A596" w14:textId="77777777" w:rsidR="00FA2857" w:rsidRPr="00884D51" w:rsidRDefault="00FA2857" w:rsidP="00406408">
            <w:pPr>
              <w:rPr>
                <w:color w:val="000000"/>
                <w:sz w:val="16"/>
                <w:szCs w:val="16"/>
              </w:rPr>
            </w:pPr>
            <w:r w:rsidRPr="00884D51">
              <w:rPr>
                <w:color w:val="000000"/>
                <w:sz w:val="16"/>
                <w:szCs w:val="16"/>
              </w:rPr>
              <w:t>Stay-at-home orders</w:t>
            </w:r>
          </w:p>
        </w:tc>
        <w:tc>
          <w:tcPr>
            <w:tcW w:w="1080" w:type="dxa"/>
          </w:tcPr>
          <w:p w14:paraId="5AD86DB7"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3BF5F9FF" w14:textId="77777777" w:rsidR="00FA2857" w:rsidRPr="00884D51" w:rsidRDefault="00FA2857" w:rsidP="00406408">
            <w:pPr>
              <w:rPr>
                <w:sz w:val="16"/>
                <w:szCs w:val="16"/>
              </w:rPr>
            </w:pPr>
            <w:r w:rsidRPr="00884D51">
              <w:rPr>
                <w:sz w:val="16"/>
                <w:szCs w:val="16"/>
              </w:rPr>
              <w:t>Not specified</w:t>
            </w:r>
          </w:p>
        </w:tc>
      </w:tr>
      <w:tr w:rsidR="00FA2857" w:rsidRPr="00884D51" w14:paraId="02D3DA16" w14:textId="77777777" w:rsidTr="00406408">
        <w:tc>
          <w:tcPr>
            <w:tcW w:w="1440" w:type="dxa"/>
          </w:tcPr>
          <w:p w14:paraId="01D9AF56"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AuthorYear="1"&gt;&lt;Author&gt;Mohr&lt;/Author&gt;&lt;Year&gt;2021&lt;/Year&gt;&lt;RecNum&gt;49&lt;/RecNum&gt;&lt;DisplayText&gt;Mohr&lt;style face="italic"&gt; et al.&lt;/style&gt; (2021) [63]&lt;/DisplayText&gt;&lt;record&gt;&lt;rec-number&gt;49&lt;/rec-number&gt;&lt;foreign-keys&gt;&lt;key app="EN" db-id="zddtr29x2a2eebe5tawvs9v1reevaw5f5zww" timestamp="1652541148"&gt;49&lt;/key&gt;&lt;/foreign-keys&gt;&lt;ref-type name="Journal Article"&gt;17&lt;/ref-type&gt;&lt;contributors&gt;&lt;authors&gt;&lt;author&gt;Mohr, Cynthia D&lt;/author&gt;&lt;author&gt;Umemoto, Sheila K&lt;/author&gt;&lt;author&gt;Rounds, Thomas W&lt;/author&gt;&lt;author&gt;Bouleh, Philip&lt;/author&gt;&lt;author&gt;Arpin, Sarah N&lt;/author&gt;&lt;/authors&gt;&lt;/contributors&gt;&lt;titles&gt;&lt;title&gt;Drinking to cope in the COVID-19 era: an investigation among college students&lt;/title&gt;&lt;secondary-title&gt;Journal of Studies on Alcohol and Drugs&lt;/secondary-title&gt;&lt;/titles&gt;&lt;periodical&gt;&lt;full-title&gt;Journal of studies on alcohol and drugs&lt;/full-title&gt;&lt;/periodical&gt;&lt;pages&gt;178-187&lt;/pages&gt;&lt;volume&gt;82&lt;/volume&gt;&lt;number&gt;2&lt;/number&gt;&lt;dates&gt;&lt;year&gt;2021&lt;/year&gt;&lt;/dates&gt;&lt;isbn&gt;1937-1888&lt;/isbn&gt;&lt;urls&gt;&lt;/urls&gt;&lt;/record&gt;&lt;/Cite&gt;&lt;/EndNote&gt;</w:instrText>
            </w:r>
            <w:r w:rsidRPr="00884D51">
              <w:rPr>
                <w:color w:val="000000"/>
                <w:sz w:val="16"/>
                <w:szCs w:val="16"/>
              </w:rPr>
              <w:fldChar w:fldCharType="separate"/>
            </w:r>
            <w:r>
              <w:rPr>
                <w:noProof/>
                <w:color w:val="000000"/>
                <w:sz w:val="16"/>
                <w:szCs w:val="16"/>
              </w:rPr>
              <w:t>Mohr</w:t>
            </w:r>
            <w:r w:rsidRPr="00FA2857">
              <w:rPr>
                <w:i/>
                <w:noProof/>
                <w:color w:val="000000"/>
                <w:sz w:val="16"/>
                <w:szCs w:val="16"/>
              </w:rPr>
              <w:t xml:space="preserve"> et al.</w:t>
            </w:r>
            <w:r>
              <w:rPr>
                <w:noProof/>
                <w:color w:val="000000"/>
                <w:sz w:val="16"/>
                <w:szCs w:val="16"/>
              </w:rPr>
              <w:t xml:space="preserve"> (2021) [63]</w:t>
            </w:r>
            <w:r w:rsidRPr="00884D51">
              <w:rPr>
                <w:color w:val="000000"/>
                <w:sz w:val="16"/>
                <w:szCs w:val="16"/>
              </w:rPr>
              <w:fldChar w:fldCharType="end"/>
            </w:r>
          </w:p>
          <w:p w14:paraId="17283064"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7BD51E01" w14:textId="77777777" w:rsidR="00FA2857" w:rsidRPr="00884D51" w:rsidRDefault="00FA2857" w:rsidP="00406408">
            <w:pPr>
              <w:rPr>
                <w:sz w:val="16"/>
                <w:szCs w:val="16"/>
              </w:rPr>
            </w:pPr>
            <w:r w:rsidRPr="00884D51">
              <w:rPr>
                <w:sz w:val="16"/>
                <w:szCs w:val="16"/>
              </w:rPr>
              <w:t>Cross-sectional</w:t>
            </w:r>
          </w:p>
          <w:p w14:paraId="39ED0D9E"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5630269C" w14:textId="77777777" w:rsidR="00FA2857" w:rsidRPr="00884D51" w:rsidRDefault="00FA2857" w:rsidP="00406408">
            <w:pPr>
              <w:rPr>
                <w:color w:val="000000"/>
                <w:sz w:val="16"/>
                <w:szCs w:val="16"/>
              </w:rPr>
            </w:pPr>
            <w:r w:rsidRPr="00884D51">
              <w:rPr>
                <w:color w:val="000000"/>
                <w:sz w:val="16"/>
                <w:szCs w:val="16"/>
              </w:rPr>
              <w:t>N=215</w:t>
            </w:r>
          </w:p>
          <w:p w14:paraId="10462211" w14:textId="77777777" w:rsidR="00FA2857" w:rsidRPr="00884D51" w:rsidRDefault="00FA2857" w:rsidP="00406408">
            <w:pPr>
              <w:rPr>
                <w:color w:val="000000"/>
                <w:sz w:val="16"/>
                <w:szCs w:val="16"/>
              </w:rPr>
            </w:pPr>
            <w:r w:rsidRPr="00884D51">
              <w:rPr>
                <w:color w:val="000000"/>
                <w:sz w:val="16"/>
                <w:szCs w:val="16"/>
              </w:rPr>
              <w:t>24.8 (6.5)</w:t>
            </w:r>
          </w:p>
          <w:p w14:paraId="6D958F29" w14:textId="77777777" w:rsidR="00FA2857" w:rsidRDefault="00FA2857" w:rsidP="00406408">
            <w:pPr>
              <w:rPr>
                <w:color w:val="000000"/>
                <w:sz w:val="16"/>
                <w:szCs w:val="16"/>
              </w:rPr>
            </w:pPr>
            <w:r w:rsidRPr="00884D51">
              <w:rPr>
                <w:color w:val="000000"/>
                <w:sz w:val="16"/>
                <w:szCs w:val="16"/>
              </w:rPr>
              <w:t>Females: 68.1%</w:t>
            </w:r>
            <w:r w:rsidRPr="00884D51">
              <w:rPr>
                <w:color w:val="000000"/>
                <w:sz w:val="16"/>
                <w:szCs w:val="16"/>
              </w:rPr>
              <w:br/>
              <w:t>Males: 22.9%</w:t>
            </w:r>
            <w:r w:rsidRPr="00884D51">
              <w:rPr>
                <w:color w:val="000000"/>
                <w:sz w:val="16"/>
                <w:szCs w:val="16"/>
              </w:rPr>
              <w:br/>
              <w:t>Other: 9%</w:t>
            </w:r>
          </w:p>
          <w:p w14:paraId="1DA1FF73" w14:textId="77777777" w:rsidR="00FA2857" w:rsidRPr="00884D51" w:rsidRDefault="00FA2857" w:rsidP="00406408">
            <w:pPr>
              <w:rPr>
                <w:color w:val="000000"/>
                <w:sz w:val="16"/>
                <w:szCs w:val="16"/>
              </w:rPr>
            </w:pPr>
          </w:p>
        </w:tc>
        <w:tc>
          <w:tcPr>
            <w:tcW w:w="4140" w:type="dxa"/>
          </w:tcPr>
          <w:p w14:paraId="6AD19373" w14:textId="77777777" w:rsidR="00FA2857" w:rsidRPr="00884D51" w:rsidRDefault="00FA2857" w:rsidP="00406408">
            <w:pPr>
              <w:rPr>
                <w:color w:val="000000"/>
                <w:sz w:val="16"/>
                <w:szCs w:val="16"/>
              </w:rPr>
            </w:pPr>
            <w:r w:rsidRPr="00884D51">
              <w:rPr>
                <w:color w:val="000000"/>
                <w:sz w:val="16"/>
                <w:szCs w:val="16"/>
              </w:rPr>
              <w:t>White: (66.1%)</w:t>
            </w:r>
            <w:r w:rsidRPr="00884D51">
              <w:rPr>
                <w:color w:val="000000"/>
                <w:sz w:val="16"/>
                <w:szCs w:val="16"/>
              </w:rPr>
              <w:br/>
              <w:t>Non-white: (33.9%)</w:t>
            </w:r>
          </w:p>
        </w:tc>
        <w:tc>
          <w:tcPr>
            <w:tcW w:w="1260" w:type="dxa"/>
          </w:tcPr>
          <w:p w14:paraId="05129738"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353FFD4F" w14:textId="77777777" w:rsidR="00FA2857" w:rsidRPr="00884D51" w:rsidRDefault="00FA2857" w:rsidP="00406408">
            <w:pPr>
              <w:rPr>
                <w:color w:val="000000"/>
                <w:sz w:val="16"/>
                <w:szCs w:val="16"/>
              </w:rPr>
            </w:pPr>
            <w:r w:rsidRPr="00884D51">
              <w:rPr>
                <w:color w:val="000000"/>
                <w:sz w:val="16"/>
                <w:szCs w:val="16"/>
              </w:rPr>
              <w:t xml:space="preserve">Legal </w:t>
            </w:r>
          </w:p>
        </w:tc>
        <w:tc>
          <w:tcPr>
            <w:tcW w:w="2160" w:type="dxa"/>
          </w:tcPr>
          <w:p w14:paraId="72E5A1DA" w14:textId="77777777" w:rsidR="00FA2857" w:rsidRPr="00884D51" w:rsidRDefault="00FA2857" w:rsidP="00406408">
            <w:pPr>
              <w:rPr>
                <w:color w:val="000000"/>
                <w:sz w:val="16"/>
                <w:szCs w:val="16"/>
              </w:rPr>
            </w:pPr>
            <w:r w:rsidRPr="00884D51">
              <w:rPr>
                <w:color w:val="000000"/>
                <w:sz w:val="16"/>
                <w:szCs w:val="16"/>
              </w:rPr>
              <w:t xml:space="preserve">Closure of restaurants and bars </w:t>
            </w:r>
          </w:p>
          <w:p w14:paraId="6E7F2672" w14:textId="77777777" w:rsidR="00FA2857" w:rsidRPr="00884D51" w:rsidRDefault="00FA2857" w:rsidP="00406408">
            <w:pPr>
              <w:rPr>
                <w:color w:val="000000"/>
                <w:sz w:val="16"/>
                <w:szCs w:val="16"/>
              </w:rPr>
            </w:pPr>
            <w:r w:rsidRPr="00884D51">
              <w:rPr>
                <w:color w:val="000000"/>
                <w:sz w:val="16"/>
                <w:szCs w:val="16"/>
              </w:rPr>
              <w:t>Ban on social events</w:t>
            </w:r>
          </w:p>
        </w:tc>
        <w:tc>
          <w:tcPr>
            <w:tcW w:w="1080" w:type="dxa"/>
          </w:tcPr>
          <w:p w14:paraId="1EF2E62B"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6774B1BF"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13327C7F" w14:textId="77777777" w:rsidTr="00406408">
        <w:tc>
          <w:tcPr>
            <w:tcW w:w="1440" w:type="dxa"/>
          </w:tcPr>
          <w:p w14:paraId="14622E79"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AuthorYear="1"&gt;&lt;Author&gt;Mora&lt;/Author&gt;&lt;Year&gt;2020&lt;/Year&gt;&lt;RecNum&gt;50&lt;/RecNum&gt;&lt;DisplayText&gt;Mora&lt;style face="italic"&gt; et al.&lt;/style&gt; (2020) [64]&lt;/DisplayText&gt;&lt;record&gt;&lt;rec-number&gt;50&lt;/rec-number&gt;&lt;foreign-keys&gt;&lt;key app="EN" db-id="zddtr29x2a2eebe5tawvs9v1reevaw5f5zww" timestamp="1652541208"&gt;50&lt;/key&gt;&lt;/foreign-keys&gt;&lt;ref-type name="Journal Article"&gt;17&lt;/ref-type&gt;&lt;contributors&gt;&lt;authors&gt;&lt;author&gt;Mora, Ana M&lt;/author&gt;&lt;author&gt;Lewnard, Joseph A&lt;/author&gt;&lt;author&gt;Kogut, Katherine&lt;/author&gt;&lt;author&gt;Rauch, Stephen&lt;/author&gt;&lt;author&gt;Morga, Norma&lt;/author&gt;&lt;author&gt;Jewell, Nicholas&lt;/author&gt;&lt;author&gt;Cuevas, Maximiliano&lt;/author&gt;&lt;author&gt;Eskenazi, Brenda&lt;/author&gt;&lt;author&gt;CHAMACOS/Project-19 Study Team&lt;/author&gt;&lt;/authors&gt;&lt;/contributors&gt;&lt;titles&gt;&lt;title&gt;Impact of the COVID-19 pandemic and vaccine hesitancy among farmworkers from Monterey County, California&lt;/title&gt;&lt;secondary-title&gt;medRxiv&lt;/secondary-title&gt;&lt;/titles&gt;&lt;periodical&gt;&lt;full-title&gt;medRxiv&lt;/full-title&gt;&lt;/periodical&gt;&lt;dates&gt;&lt;year&gt;2020&lt;/year&gt;&lt;/dates&gt;&lt;urls&gt;&lt;/urls&gt;&lt;/record&gt;&lt;/Cite&gt;&lt;/EndNote&gt;</w:instrText>
            </w:r>
            <w:r w:rsidRPr="00884D51">
              <w:rPr>
                <w:color w:val="000000"/>
                <w:sz w:val="16"/>
                <w:szCs w:val="16"/>
              </w:rPr>
              <w:fldChar w:fldCharType="separate"/>
            </w:r>
            <w:r>
              <w:rPr>
                <w:noProof/>
                <w:color w:val="000000"/>
                <w:sz w:val="16"/>
                <w:szCs w:val="16"/>
              </w:rPr>
              <w:t>Mora</w:t>
            </w:r>
            <w:r w:rsidRPr="00FA2857">
              <w:rPr>
                <w:i/>
                <w:noProof/>
                <w:color w:val="000000"/>
                <w:sz w:val="16"/>
                <w:szCs w:val="16"/>
              </w:rPr>
              <w:t xml:space="preserve"> et al.</w:t>
            </w:r>
            <w:r>
              <w:rPr>
                <w:noProof/>
                <w:color w:val="000000"/>
                <w:sz w:val="16"/>
                <w:szCs w:val="16"/>
              </w:rPr>
              <w:t xml:space="preserve"> (2020) [64]</w:t>
            </w:r>
            <w:r w:rsidRPr="00884D51">
              <w:rPr>
                <w:color w:val="000000"/>
                <w:sz w:val="16"/>
                <w:szCs w:val="16"/>
              </w:rPr>
              <w:fldChar w:fldCharType="end"/>
            </w:r>
          </w:p>
          <w:p w14:paraId="159D9F72"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5AFA8778" w14:textId="77777777" w:rsidR="00FA2857" w:rsidRPr="00884D51" w:rsidRDefault="00FA2857" w:rsidP="00406408">
            <w:pPr>
              <w:rPr>
                <w:sz w:val="16"/>
                <w:szCs w:val="16"/>
              </w:rPr>
            </w:pPr>
            <w:r w:rsidRPr="00884D51">
              <w:rPr>
                <w:sz w:val="16"/>
                <w:szCs w:val="16"/>
              </w:rPr>
              <w:t>Cross-sectional</w:t>
            </w:r>
          </w:p>
          <w:p w14:paraId="582BE321" w14:textId="77777777" w:rsidR="00FA2857" w:rsidRPr="00884D51" w:rsidRDefault="00FA2857" w:rsidP="00406408">
            <w:pPr>
              <w:rPr>
                <w:color w:val="000000"/>
                <w:sz w:val="16"/>
                <w:szCs w:val="16"/>
              </w:rPr>
            </w:pPr>
            <w:r w:rsidRPr="00884D51">
              <w:rPr>
                <w:color w:val="000000"/>
                <w:sz w:val="16"/>
                <w:szCs w:val="16"/>
              </w:rPr>
              <w:t>Phone surveys</w:t>
            </w:r>
          </w:p>
        </w:tc>
        <w:tc>
          <w:tcPr>
            <w:tcW w:w="1890" w:type="dxa"/>
          </w:tcPr>
          <w:p w14:paraId="26B54F58" w14:textId="77777777" w:rsidR="00FA2857" w:rsidRPr="00884D51" w:rsidRDefault="00FA2857" w:rsidP="00406408">
            <w:pPr>
              <w:rPr>
                <w:color w:val="000000"/>
                <w:sz w:val="16"/>
                <w:szCs w:val="16"/>
              </w:rPr>
            </w:pPr>
            <w:r w:rsidRPr="00884D51">
              <w:rPr>
                <w:color w:val="000000"/>
                <w:sz w:val="16"/>
                <w:szCs w:val="16"/>
              </w:rPr>
              <w:t>N=1115</w:t>
            </w:r>
          </w:p>
          <w:p w14:paraId="14B19B18" w14:textId="77777777" w:rsidR="00FA2857" w:rsidRDefault="00FA2857" w:rsidP="00406408">
            <w:pPr>
              <w:rPr>
                <w:color w:val="000000"/>
                <w:sz w:val="16"/>
                <w:szCs w:val="16"/>
              </w:rPr>
            </w:pPr>
            <w:r w:rsidRPr="00884D51">
              <w:rPr>
                <w:color w:val="000000"/>
                <w:sz w:val="16"/>
                <w:szCs w:val="16"/>
              </w:rPr>
              <w:t xml:space="preserve">39.7 (12.6) </w:t>
            </w:r>
            <w:r w:rsidRPr="00884D51">
              <w:rPr>
                <w:color w:val="000000"/>
                <w:sz w:val="16"/>
                <w:szCs w:val="16"/>
              </w:rPr>
              <w:br/>
              <w:t>Female: 586 (52.6%)</w:t>
            </w:r>
            <w:r w:rsidRPr="00884D51">
              <w:rPr>
                <w:color w:val="000000"/>
                <w:sz w:val="16"/>
                <w:szCs w:val="16"/>
              </w:rPr>
              <w:br/>
              <w:t>Male: 529 (47.4%)</w:t>
            </w:r>
          </w:p>
          <w:p w14:paraId="7C979D10" w14:textId="77777777" w:rsidR="00FA2857" w:rsidRPr="00884D51" w:rsidRDefault="00FA2857" w:rsidP="00406408">
            <w:pPr>
              <w:rPr>
                <w:color w:val="000000"/>
                <w:sz w:val="16"/>
                <w:szCs w:val="16"/>
              </w:rPr>
            </w:pPr>
          </w:p>
        </w:tc>
        <w:tc>
          <w:tcPr>
            <w:tcW w:w="4140" w:type="dxa"/>
          </w:tcPr>
          <w:p w14:paraId="5F717B9A"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1F9FA87A" w14:textId="77777777" w:rsidR="00FA2857" w:rsidRPr="00884D51" w:rsidRDefault="00FA2857" w:rsidP="00406408">
            <w:pPr>
              <w:rPr>
                <w:color w:val="000000"/>
                <w:sz w:val="16"/>
                <w:szCs w:val="16"/>
              </w:rPr>
            </w:pPr>
            <w:r w:rsidRPr="00884D51">
              <w:rPr>
                <w:color w:val="000000"/>
                <w:sz w:val="16"/>
                <w:szCs w:val="16"/>
              </w:rPr>
              <w:t>Occupational</w:t>
            </w:r>
          </w:p>
        </w:tc>
        <w:tc>
          <w:tcPr>
            <w:tcW w:w="900" w:type="dxa"/>
          </w:tcPr>
          <w:p w14:paraId="4B0F0884"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1AC692A3"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4EF43328"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095B6B5D"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30CE6370" w14:textId="77777777" w:rsidTr="00406408">
        <w:tc>
          <w:tcPr>
            <w:tcW w:w="1440" w:type="dxa"/>
          </w:tcPr>
          <w:p w14:paraId="12DEBFF9"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AuthorYear="1"&gt;&lt;Author&gt;Mravčík&lt;/Author&gt;&lt;Year&gt;2021&lt;/Year&gt;&lt;RecNum&gt;51&lt;/RecNum&gt;&lt;DisplayText&gt;Mravčík and Chomynová (2021) [65]&lt;/DisplayText&gt;&lt;record&gt;&lt;rec-number&gt;51&lt;/rec-number&gt;&lt;foreign-keys&gt;&lt;key app="EN" db-id="zddtr29x2a2eebe5tawvs9v1reevaw5f5zww" timestamp="1652541230"&gt;51&lt;/key&gt;&lt;/foreign-keys&gt;&lt;ref-type name="Journal Article"&gt;17&lt;/ref-type&gt;&lt;contributors&gt;&lt;authors&gt;&lt;author&gt;Mravčík, V&lt;/author&gt;&lt;author&gt;Chomynová, P&lt;/author&gt;&lt;/authors&gt;&lt;/contributors&gt;&lt;titles&gt;&lt;title&gt;Substance use and addictive behaviours during COVID-19 confinement measures increased in intensive users: Results of an online general population survey in the Czech Republic&lt;/title&gt;&lt;secondary-title&gt;Epidemiologie, mikrobiologie, imunologie: casopis Spolecnosti pro epidemiologii a mikrobiologii Ceske lekarske spolecnosti JE Purkyne&lt;/secondary-title&gt;&lt;/titles&gt;&lt;periodical&gt;&lt;full-title&gt;Epidemiologie, mikrobiologie, imunologie: casopis Spolecnosti pro epidemiologii a mikrobiologii Ceske lekarske spolecnosti JE Purkyne&lt;/full-title&gt;&lt;/periodical&gt;&lt;pages&gt;98-103&lt;/pages&gt;&lt;volume&gt;70&lt;/volume&gt;&lt;number&gt;2&lt;/number&gt;&lt;dates&gt;&lt;year&gt;2021&lt;/year&gt;&lt;/dates&gt;&lt;isbn&gt;1210-7913&lt;/isbn&gt;&lt;urls&gt;&lt;/urls&gt;&lt;/record&gt;&lt;/Cite&gt;&lt;/EndNote&gt;</w:instrText>
            </w:r>
            <w:r w:rsidRPr="00884D51">
              <w:rPr>
                <w:color w:val="000000"/>
                <w:sz w:val="16"/>
                <w:szCs w:val="16"/>
              </w:rPr>
              <w:fldChar w:fldCharType="separate"/>
            </w:r>
            <w:r>
              <w:rPr>
                <w:noProof/>
                <w:color w:val="000000"/>
                <w:sz w:val="16"/>
                <w:szCs w:val="16"/>
              </w:rPr>
              <w:t>Mravčík and Chomynová (2021) [65]</w:t>
            </w:r>
            <w:r w:rsidRPr="00884D51">
              <w:rPr>
                <w:color w:val="000000"/>
                <w:sz w:val="16"/>
                <w:szCs w:val="16"/>
              </w:rPr>
              <w:fldChar w:fldCharType="end"/>
            </w:r>
            <w:r w:rsidRPr="00884D51">
              <w:rPr>
                <w:color w:val="000000"/>
                <w:sz w:val="16"/>
                <w:szCs w:val="16"/>
              </w:rPr>
              <w:t xml:space="preserve"> </w:t>
            </w:r>
          </w:p>
          <w:p w14:paraId="067770E7" w14:textId="77777777" w:rsidR="00FA2857" w:rsidRPr="00884D51" w:rsidRDefault="00FA2857" w:rsidP="00406408">
            <w:pPr>
              <w:rPr>
                <w:color w:val="000000"/>
                <w:sz w:val="16"/>
                <w:szCs w:val="16"/>
              </w:rPr>
            </w:pPr>
            <w:r w:rsidRPr="00884D51">
              <w:rPr>
                <w:color w:val="000000"/>
                <w:sz w:val="16"/>
                <w:szCs w:val="16"/>
              </w:rPr>
              <w:t xml:space="preserve"> Czech Republic</w:t>
            </w:r>
          </w:p>
        </w:tc>
        <w:tc>
          <w:tcPr>
            <w:tcW w:w="1440" w:type="dxa"/>
          </w:tcPr>
          <w:p w14:paraId="2F32FF4C" w14:textId="77777777" w:rsidR="00FA2857" w:rsidRPr="00884D51" w:rsidRDefault="00FA2857" w:rsidP="00406408">
            <w:pPr>
              <w:rPr>
                <w:sz w:val="16"/>
                <w:szCs w:val="16"/>
              </w:rPr>
            </w:pPr>
            <w:r w:rsidRPr="00884D51">
              <w:rPr>
                <w:sz w:val="16"/>
                <w:szCs w:val="16"/>
              </w:rPr>
              <w:t>Cross-sectional</w:t>
            </w:r>
          </w:p>
          <w:p w14:paraId="5278D4FC"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008FA13E" w14:textId="77777777" w:rsidR="00FA2857" w:rsidRPr="00884D51" w:rsidRDefault="00FA2857" w:rsidP="00406408">
            <w:pPr>
              <w:rPr>
                <w:color w:val="000000"/>
                <w:sz w:val="16"/>
                <w:szCs w:val="16"/>
              </w:rPr>
            </w:pPr>
            <w:r w:rsidRPr="00884D51">
              <w:rPr>
                <w:color w:val="000000"/>
                <w:sz w:val="16"/>
                <w:szCs w:val="16"/>
              </w:rPr>
              <w:t>N=3000</w:t>
            </w:r>
          </w:p>
          <w:p w14:paraId="212964E6" w14:textId="77777777" w:rsidR="00FA2857" w:rsidRDefault="00FA2857" w:rsidP="00406408">
            <w:pPr>
              <w:rPr>
                <w:color w:val="000000"/>
                <w:sz w:val="16"/>
                <w:szCs w:val="16"/>
              </w:rPr>
            </w:pPr>
            <w:r w:rsidRPr="00884D51">
              <w:rPr>
                <w:color w:val="000000"/>
                <w:sz w:val="16"/>
                <w:szCs w:val="16"/>
              </w:rPr>
              <w:t>Quota sampling by gender, age and region based on the structure of the Czech general adult population.</w:t>
            </w:r>
          </w:p>
          <w:p w14:paraId="4C1086D3" w14:textId="77777777" w:rsidR="00FA2857" w:rsidRPr="00884D51" w:rsidRDefault="00FA2857" w:rsidP="00406408">
            <w:pPr>
              <w:rPr>
                <w:color w:val="000000"/>
                <w:sz w:val="16"/>
                <w:szCs w:val="16"/>
              </w:rPr>
            </w:pPr>
          </w:p>
        </w:tc>
        <w:tc>
          <w:tcPr>
            <w:tcW w:w="4140" w:type="dxa"/>
          </w:tcPr>
          <w:p w14:paraId="311125A2"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79DD72E4"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3F8D9A20"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365E9CDC" w14:textId="77777777" w:rsidR="00FA2857" w:rsidRPr="00884D51" w:rsidRDefault="00FA2857" w:rsidP="00406408">
            <w:pPr>
              <w:rPr>
                <w:color w:val="000000"/>
                <w:sz w:val="16"/>
                <w:szCs w:val="16"/>
              </w:rPr>
            </w:pPr>
            <w:r w:rsidRPr="00884D51">
              <w:rPr>
                <w:color w:val="000000"/>
                <w:sz w:val="16"/>
                <w:szCs w:val="16"/>
              </w:rPr>
              <w:t>Border closures</w:t>
            </w:r>
          </w:p>
          <w:p w14:paraId="66B47897" w14:textId="77777777" w:rsidR="00FA2857" w:rsidRPr="00884D51" w:rsidRDefault="00FA2857" w:rsidP="00406408">
            <w:pPr>
              <w:rPr>
                <w:color w:val="000000"/>
                <w:sz w:val="16"/>
                <w:szCs w:val="16"/>
              </w:rPr>
            </w:pPr>
            <w:r w:rsidRPr="00884D51">
              <w:rPr>
                <w:color w:val="000000"/>
                <w:sz w:val="16"/>
                <w:szCs w:val="16"/>
              </w:rPr>
              <w:t>Closure of schools, shops and restaurants</w:t>
            </w:r>
          </w:p>
          <w:p w14:paraId="34831C70" w14:textId="77777777" w:rsidR="00FA2857" w:rsidRPr="00884D51" w:rsidRDefault="00FA2857" w:rsidP="00406408">
            <w:pPr>
              <w:rPr>
                <w:color w:val="000000"/>
                <w:sz w:val="16"/>
                <w:szCs w:val="16"/>
              </w:rPr>
            </w:pPr>
            <w:r w:rsidRPr="00884D51">
              <w:rPr>
                <w:color w:val="000000"/>
                <w:sz w:val="16"/>
                <w:szCs w:val="16"/>
              </w:rPr>
              <w:t xml:space="preserve">Social distancing </w:t>
            </w:r>
          </w:p>
        </w:tc>
        <w:tc>
          <w:tcPr>
            <w:tcW w:w="1080" w:type="dxa"/>
          </w:tcPr>
          <w:p w14:paraId="24E6B787"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421B6A6B"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6ABBC0C3" w14:textId="77777777" w:rsidTr="00406408">
        <w:tc>
          <w:tcPr>
            <w:tcW w:w="1440" w:type="dxa"/>
          </w:tcPr>
          <w:p w14:paraId="78C98DFC"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AuthorYear="1"&gt;&lt;Author&gt;Nguyen&lt;/Author&gt;&lt;Year&gt;2021&lt;/Year&gt;&lt;RecNum&gt;52&lt;/RecNum&gt;&lt;DisplayText&gt;Nguyen&lt;style face="italic"&gt; et al.&lt;/style&gt; (2021) [66]&lt;/DisplayText&gt;&lt;record&gt;&lt;rec-number&gt;52&lt;/rec-number&gt;&lt;foreign-keys&gt;&lt;key app="EN" db-id="zddtr29x2a2eebe5tawvs9v1reevaw5f5zww" timestamp="1652541252"&gt;52&lt;/key&gt;&lt;/foreign-keys&gt;&lt;ref-type name="Journal Article"&gt;17&lt;/ref-type&gt;&lt;contributors&gt;&lt;authors&gt;&lt;author&gt;Nguyen, Nhung&lt;/author&gt;&lt;author&gt;Gaiha, Shivani Mathur&lt;/author&gt;&lt;author&gt;Halpern-Felsher, Bonnie&lt;/author&gt;&lt;/authors&gt;&lt;/contributors&gt;&lt;titles&gt;&lt;title&gt;Self-reported changes in cannabis vaping among US adolescents and young adults early in the COVID-19 pandemic&lt;/title&gt;&lt;secondary-title&gt;Preventive Medicine Reports&lt;/secondary-title&gt;&lt;/titles&gt;&lt;periodical&gt;&lt;full-title&gt;Preventive Medicine Reports&lt;/full-title&gt;&lt;/periodical&gt;&lt;pages&gt;101654&lt;/pages&gt;&lt;volume&gt;24&lt;/volume&gt;&lt;dates&gt;&lt;year&gt;2021&lt;/year&gt;&lt;/dates&gt;&lt;isbn&gt;2211-3355&lt;/isbn&gt;&lt;urls&gt;&lt;/urls&gt;&lt;/record&gt;&lt;/Cite&gt;&lt;/EndNote&gt;</w:instrText>
            </w:r>
            <w:r w:rsidRPr="00884D51">
              <w:rPr>
                <w:color w:val="000000"/>
                <w:sz w:val="16"/>
                <w:szCs w:val="16"/>
              </w:rPr>
              <w:fldChar w:fldCharType="separate"/>
            </w:r>
            <w:r>
              <w:rPr>
                <w:noProof/>
                <w:color w:val="000000"/>
                <w:sz w:val="16"/>
                <w:szCs w:val="16"/>
              </w:rPr>
              <w:t>Nguyen</w:t>
            </w:r>
            <w:r w:rsidRPr="00FA2857">
              <w:rPr>
                <w:i/>
                <w:noProof/>
                <w:color w:val="000000"/>
                <w:sz w:val="16"/>
                <w:szCs w:val="16"/>
              </w:rPr>
              <w:t xml:space="preserve"> et al.</w:t>
            </w:r>
            <w:r>
              <w:rPr>
                <w:noProof/>
                <w:color w:val="000000"/>
                <w:sz w:val="16"/>
                <w:szCs w:val="16"/>
              </w:rPr>
              <w:t xml:space="preserve"> (2021) [66]</w:t>
            </w:r>
            <w:r w:rsidRPr="00884D51">
              <w:rPr>
                <w:color w:val="000000"/>
                <w:sz w:val="16"/>
                <w:szCs w:val="16"/>
              </w:rPr>
              <w:fldChar w:fldCharType="end"/>
            </w:r>
          </w:p>
          <w:p w14:paraId="6758F5A1"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5AD40FB5" w14:textId="77777777" w:rsidR="00FA2857" w:rsidRPr="00884D51" w:rsidRDefault="00FA2857" w:rsidP="00406408">
            <w:pPr>
              <w:rPr>
                <w:sz w:val="16"/>
                <w:szCs w:val="16"/>
              </w:rPr>
            </w:pPr>
            <w:r w:rsidRPr="00884D51">
              <w:rPr>
                <w:sz w:val="16"/>
                <w:szCs w:val="16"/>
              </w:rPr>
              <w:t>Cross-sectional</w:t>
            </w:r>
          </w:p>
          <w:p w14:paraId="146B7404" w14:textId="77777777" w:rsidR="00FA2857" w:rsidRPr="00884D51" w:rsidRDefault="00FA2857" w:rsidP="00406408">
            <w:pPr>
              <w:rPr>
                <w:sz w:val="16"/>
                <w:szCs w:val="16"/>
              </w:rPr>
            </w:pPr>
            <w:r w:rsidRPr="00884D51">
              <w:rPr>
                <w:sz w:val="16"/>
                <w:szCs w:val="16"/>
              </w:rPr>
              <w:t>Online survey</w:t>
            </w:r>
          </w:p>
        </w:tc>
        <w:tc>
          <w:tcPr>
            <w:tcW w:w="1890" w:type="dxa"/>
          </w:tcPr>
          <w:p w14:paraId="794E6816" w14:textId="77777777" w:rsidR="00FA2857" w:rsidRPr="00884D51" w:rsidRDefault="00FA2857" w:rsidP="00406408">
            <w:pPr>
              <w:rPr>
                <w:color w:val="000000"/>
                <w:sz w:val="16"/>
                <w:szCs w:val="16"/>
              </w:rPr>
            </w:pPr>
            <w:r w:rsidRPr="00884D51">
              <w:rPr>
                <w:color w:val="000000"/>
                <w:sz w:val="16"/>
                <w:szCs w:val="16"/>
              </w:rPr>
              <w:t>N=4351</w:t>
            </w:r>
          </w:p>
          <w:p w14:paraId="4FFBFB65" w14:textId="77777777" w:rsidR="00FA2857" w:rsidRPr="00884D51" w:rsidRDefault="00FA2857" w:rsidP="00406408">
            <w:pPr>
              <w:rPr>
                <w:color w:val="000000"/>
                <w:sz w:val="16"/>
                <w:szCs w:val="16"/>
              </w:rPr>
            </w:pPr>
            <w:r w:rsidRPr="00884D51">
              <w:rPr>
                <w:color w:val="000000"/>
                <w:sz w:val="16"/>
                <w:szCs w:val="16"/>
              </w:rPr>
              <w:t xml:space="preserve">19.4 (2.6) </w:t>
            </w:r>
          </w:p>
          <w:p w14:paraId="10E81EA5" w14:textId="77777777" w:rsidR="00FA2857" w:rsidRDefault="00FA2857" w:rsidP="00406408">
            <w:pPr>
              <w:rPr>
                <w:color w:val="000000"/>
                <w:sz w:val="16"/>
                <w:szCs w:val="16"/>
              </w:rPr>
            </w:pPr>
            <w:r w:rsidRPr="00884D51">
              <w:rPr>
                <w:color w:val="000000"/>
                <w:sz w:val="16"/>
                <w:szCs w:val="16"/>
              </w:rPr>
              <w:t>Females: 68.9%</w:t>
            </w:r>
            <w:r w:rsidRPr="00884D51">
              <w:rPr>
                <w:color w:val="000000"/>
                <w:sz w:val="16"/>
                <w:szCs w:val="16"/>
              </w:rPr>
              <w:br/>
              <w:t>Males: 29.4%</w:t>
            </w:r>
            <w:r w:rsidRPr="00884D51">
              <w:rPr>
                <w:color w:val="000000"/>
                <w:sz w:val="16"/>
                <w:szCs w:val="16"/>
              </w:rPr>
              <w:br/>
              <w:t>Other: 1.7%</w:t>
            </w:r>
          </w:p>
          <w:p w14:paraId="33EC6853" w14:textId="77777777" w:rsidR="00FA2857" w:rsidRPr="00884D51" w:rsidRDefault="00FA2857" w:rsidP="00406408">
            <w:pPr>
              <w:rPr>
                <w:color w:val="000000"/>
                <w:sz w:val="16"/>
                <w:szCs w:val="16"/>
              </w:rPr>
            </w:pPr>
          </w:p>
        </w:tc>
        <w:tc>
          <w:tcPr>
            <w:tcW w:w="4140" w:type="dxa"/>
          </w:tcPr>
          <w:p w14:paraId="0F6AFD77" w14:textId="77777777" w:rsidR="00FA2857" w:rsidRPr="00884D51" w:rsidRDefault="00FA2857" w:rsidP="00406408">
            <w:pPr>
              <w:rPr>
                <w:color w:val="000000"/>
                <w:sz w:val="16"/>
                <w:szCs w:val="16"/>
              </w:rPr>
            </w:pPr>
            <w:r w:rsidRPr="00884D51">
              <w:rPr>
                <w:color w:val="000000"/>
                <w:sz w:val="16"/>
                <w:szCs w:val="16"/>
              </w:rPr>
              <w:lastRenderedPageBreak/>
              <w:t>Non-Hispanic White: 39.0%</w:t>
            </w:r>
            <w:r w:rsidRPr="00884D51">
              <w:rPr>
                <w:color w:val="000000"/>
                <w:sz w:val="16"/>
                <w:szCs w:val="16"/>
              </w:rPr>
              <w:br/>
              <w:t>Non-Hispanic Black: 18.8%</w:t>
            </w:r>
            <w:r w:rsidRPr="00884D51">
              <w:rPr>
                <w:color w:val="000000"/>
                <w:sz w:val="16"/>
                <w:szCs w:val="16"/>
              </w:rPr>
              <w:br/>
              <w:t>Hispanic: 26.2%</w:t>
            </w:r>
            <w:r w:rsidRPr="00884D51">
              <w:rPr>
                <w:color w:val="000000"/>
                <w:sz w:val="16"/>
                <w:szCs w:val="16"/>
              </w:rPr>
              <w:br/>
              <w:t>Non-Hispanic API: 7.7%</w:t>
            </w:r>
            <w:r w:rsidRPr="00884D51">
              <w:rPr>
                <w:color w:val="000000"/>
                <w:sz w:val="16"/>
                <w:szCs w:val="16"/>
              </w:rPr>
              <w:br/>
              <w:t>Non-Hispanic Other: 8.3%</w:t>
            </w:r>
          </w:p>
        </w:tc>
        <w:tc>
          <w:tcPr>
            <w:tcW w:w="1260" w:type="dxa"/>
          </w:tcPr>
          <w:p w14:paraId="168A7262"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5852DD43"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7DFF2E00"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4194ADF6" w14:textId="77777777" w:rsidR="00FA2857" w:rsidRPr="00884D51" w:rsidRDefault="00FA2857" w:rsidP="00406408">
            <w:pPr>
              <w:rPr>
                <w:sz w:val="16"/>
                <w:szCs w:val="16"/>
              </w:rPr>
            </w:pPr>
            <w:r w:rsidRPr="00884D51">
              <w:rPr>
                <w:sz w:val="16"/>
                <w:szCs w:val="16"/>
              </w:rPr>
              <w:t>Not specified</w:t>
            </w:r>
          </w:p>
        </w:tc>
        <w:tc>
          <w:tcPr>
            <w:tcW w:w="1170" w:type="dxa"/>
          </w:tcPr>
          <w:p w14:paraId="7FE288DC" w14:textId="77777777" w:rsidR="00FA2857" w:rsidRPr="00884D51" w:rsidRDefault="00FA2857" w:rsidP="00406408">
            <w:pPr>
              <w:rPr>
                <w:color w:val="000000"/>
                <w:sz w:val="16"/>
                <w:szCs w:val="16"/>
              </w:rPr>
            </w:pPr>
            <w:r w:rsidRPr="00884D51">
              <w:rPr>
                <w:color w:val="000000"/>
                <w:sz w:val="16"/>
                <w:szCs w:val="16"/>
              </w:rPr>
              <w:t>Edibles</w:t>
            </w:r>
          </w:p>
          <w:p w14:paraId="30A95F9A" w14:textId="77777777" w:rsidR="00FA2857" w:rsidRPr="00884D51" w:rsidRDefault="00FA2857" w:rsidP="00406408">
            <w:pPr>
              <w:rPr>
                <w:color w:val="000000"/>
                <w:sz w:val="16"/>
                <w:szCs w:val="16"/>
              </w:rPr>
            </w:pPr>
            <w:r w:rsidRPr="00884D51">
              <w:rPr>
                <w:color w:val="000000"/>
                <w:sz w:val="16"/>
                <w:szCs w:val="16"/>
              </w:rPr>
              <w:t>Smoking</w:t>
            </w:r>
          </w:p>
          <w:p w14:paraId="6CC55E33" w14:textId="77777777" w:rsidR="00FA2857" w:rsidRPr="00884D51" w:rsidRDefault="00FA2857" w:rsidP="00406408">
            <w:pPr>
              <w:rPr>
                <w:color w:val="000000"/>
                <w:sz w:val="16"/>
                <w:szCs w:val="16"/>
              </w:rPr>
            </w:pPr>
            <w:r w:rsidRPr="00884D51">
              <w:rPr>
                <w:color w:val="000000"/>
                <w:sz w:val="16"/>
                <w:szCs w:val="16"/>
              </w:rPr>
              <w:t>Vaping</w:t>
            </w:r>
          </w:p>
        </w:tc>
      </w:tr>
      <w:tr w:rsidR="00FA2857" w:rsidRPr="00884D51" w14:paraId="2774DE56" w14:textId="77777777" w:rsidTr="00406408">
        <w:tc>
          <w:tcPr>
            <w:tcW w:w="1440" w:type="dxa"/>
          </w:tcPr>
          <w:p w14:paraId="3FDEEAF5"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AuthorYear="1"&gt;&lt;Author&gt;Otiashvili&lt;/Author&gt;&lt;Year&gt;2022&lt;/Year&gt;&lt;RecNum&gt;111&lt;/RecNum&gt;&lt;DisplayText&gt;Otiashvili&lt;style face="italic"&gt; et al.&lt;/style&gt; (2022) [67]&lt;/DisplayText&gt;&lt;record&gt;&lt;rec-number&gt;111&lt;/rec-number&gt;&lt;foreign-keys&gt;&lt;key app="EN" db-id="zddtr29x2a2eebe5tawvs9v1reevaw5f5zww" timestamp="1656436717"&gt;111&lt;/key&gt;&lt;/foreign-keys&gt;&lt;ref-type name="Journal Article"&gt;17&lt;/ref-type&gt;&lt;contributors&gt;&lt;authors&gt;&lt;author&gt;Otiashvili, David&lt;/author&gt;&lt;author&gt;Mgebrishvili, Tamar&lt;/author&gt;&lt;author&gt;Beselia, Ada&lt;/author&gt;&lt;author&gt;Vardanashvili, Irina&lt;/author&gt;&lt;author&gt;Dumchev, Kostyantyn&lt;/author&gt;&lt;author&gt;Kiriazova, Tetiana&lt;/author&gt;&lt;author&gt;Kirtadze, Irma&lt;/author&gt;&lt;/authors&gt;&lt;/contributors&gt;&lt;titles&gt;&lt;title&gt;The impact of the COVID-19 pandemic on illicit drug supply, drug-related behaviour of people who use drugs and provision of drug related services in Georgia: results of a mixed methods prospective cohort study&lt;/title&gt;&lt;secondary-title&gt;Harm Reduction Journal&lt;/secondary-title&gt;&lt;/titles&gt;&lt;periodical&gt;&lt;full-title&gt;Harm Reduction Journal&lt;/full-title&gt;&lt;/periodical&gt;&lt;pages&gt;1-15&lt;/pages&gt;&lt;volume&gt;19&lt;/volume&gt;&lt;number&gt;1&lt;/number&gt;&lt;dates&gt;&lt;year&gt;2022&lt;/year&gt;&lt;/dates&gt;&lt;isbn&gt;1477-7517&lt;/isbn&gt;&lt;urls&gt;&lt;/urls&gt;&lt;/record&gt;&lt;/Cite&gt;&lt;/EndNote&gt;</w:instrText>
            </w:r>
            <w:r w:rsidRPr="00884D51">
              <w:rPr>
                <w:color w:val="000000"/>
                <w:sz w:val="16"/>
                <w:szCs w:val="16"/>
              </w:rPr>
              <w:fldChar w:fldCharType="separate"/>
            </w:r>
            <w:r>
              <w:rPr>
                <w:noProof/>
                <w:color w:val="000000"/>
                <w:sz w:val="16"/>
                <w:szCs w:val="16"/>
              </w:rPr>
              <w:t>Otiashvili</w:t>
            </w:r>
            <w:r w:rsidRPr="00FA2857">
              <w:rPr>
                <w:i/>
                <w:noProof/>
                <w:color w:val="000000"/>
                <w:sz w:val="16"/>
                <w:szCs w:val="16"/>
              </w:rPr>
              <w:t xml:space="preserve"> et al.</w:t>
            </w:r>
            <w:r>
              <w:rPr>
                <w:noProof/>
                <w:color w:val="000000"/>
                <w:sz w:val="16"/>
                <w:szCs w:val="16"/>
              </w:rPr>
              <w:t xml:space="preserve"> (2022) [67]</w:t>
            </w:r>
            <w:r w:rsidRPr="00884D51">
              <w:rPr>
                <w:color w:val="000000"/>
                <w:sz w:val="16"/>
                <w:szCs w:val="16"/>
              </w:rPr>
              <w:fldChar w:fldCharType="end"/>
            </w:r>
          </w:p>
          <w:p w14:paraId="65E884FB" w14:textId="77777777" w:rsidR="00FA2857" w:rsidRPr="00884D51" w:rsidRDefault="00FA2857" w:rsidP="00406408">
            <w:pPr>
              <w:rPr>
                <w:color w:val="000000"/>
                <w:sz w:val="16"/>
                <w:szCs w:val="16"/>
              </w:rPr>
            </w:pPr>
            <w:r w:rsidRPr="00884D51">
              <w:rPr>
                <w:color w:val="000000"/>
                <w:sz w:val="16"/>
                <w:szCs w:val="16"/>
              </w:rPr>
              <w:t>Georgia</w:t>
            </w:r>
          </w:p>
        </w:tc>
        <w:tc>
          <w:tcPr>
            <w:tcW w:w="1440" w:type="dxa"/>
          </w:tcPr>
          <w:p w14:paraId="24427211" w14:textId="77777777" w:rsidR="00FA2857" w:rsidRPr="00884D51" w:rsidRDefault="00FA2857" w:rsidP="00406408">
            <w:pPr>
              <w:rPr>
                <w:color w:val="000000"/>
                <w:sz w:val="16"/>
                <w:szCs w:val="16"/>
              </w:rPr>
            </w:pPr>
            <w:r w:rsidRPr="00884D51">
              <w:rPr>
                <w:color w:val="000000"/>
                <w:sz w:val="16"/>
                <w:szCs w:val="16"/>
              </w:rPr>
              <w:t>Longitudinal, mixed methods study</w:t>
            </w:r>
          </w:p>
          <w:p w14:paraId="241ECAB2" w14:textId="77777777" w:rsidR="00FA2857" w:rsidRPr="00884D51" w:rsidRDefault="00FA2857" w:rsidP="00406408">
            <w:pPr>
              <w:rPr>
                <w:color w:val="000000"/>
                <w:sz w:val="16"/>
                <w:szCs w:val="16"/>
              </w:rPr>
            </w:pPr>
            <w:r w:rsidRPr="00884D51">
              <w:rPr>
                <w:color w:val="000000"/>
                <w:sz w:val="16"/>
                <w:szCs w:val="16"/>
              </w:rPr>
              <w:t>Online survey and phone interviews</w:t>
            </w:r>
          </w:p>
        </w:tc>
        <w:tc>
          <w:tcPr>
            <w:tcW w:w="1890" w:type="dxa"/>
          </w:tcPr>
          <w:p w14:paraId="4C52E44F" w14:textId="77777777" w:rsidR="00FA2857" w:rsidRPr="00884D51" w:rsidRDefault="00FA2857" w:rsidP="00406408">
            <w:pPr>
              <w:rPr>
                <w:color w:val="000000"/>
                <w:sz w:val="16"/>
                <w:szCs w:val="16"/>
              </w:rPr>
            </w:pPr>
            <w:r w:rsidRPr="00884D51">
              <w:rPr>
                <w:color w:val="000000"/>
                <w:sz w:val="16"/>
                <w:szCs w:val="16"/>
              </w:rPr>
              <w:t xml:space="preserve">N=50 </w:t>
            </w:r>
            <w:r w:rsidRPr="00884D51">
              <w:rPr>
                <w:color w:val="000000"/>
                <w:sz w:val="16"/>
                <w:szCs w:val="16"/>
              </w:rPr>
              <w:br/>
              <w:t>36 (9.9)</w:t>
            </w:r>
          </w:p>
          <w:p w14:paraId="230D75C8" w14:textId="77777777" w:rsidR="00FA2857" w:rsidRDefault="00FA2857" w:rsidP="00406408">
            <w:pPr>
              <w:rPr>
                <w:color w:val="000000"/>
                <w:sz w:val="16"/>
                <w:szCs w:val="16"/>
              </w:rPr>
            </w:pPr>
            <w:r w:rsidRPr="00884D51">
              <w:rPr>
                <w:color w:val="000000"/>
                <w:sz w:val="16"/>
                <w:szCs w:val="16"/>
              </w:rPr>
              <w:t>Females: 10 (20%)</w:t>
            </w:r>
            <w:r w:rsidRPr="00884D51">
              <w:rPr>
                <w:color w:val="000000"/>
                <w:sz w:val="16"/>
                <w:szCs w:val="16"/>
              </w:rPr>
              <w:br/>
              <w:t>Male: 39 (78%)</w:t>
            </w:r>
            <w:r w:rsidRPr="00884D51">
              <w:rPr>
                <w:color w:val="000000"/>
                <w:sz w:val="16"/>
                <w:szCs w:val="16"/>
              </w:rPr>
              <w:br/>
              <w:t>Nonbinary: 1 (2%)</w:t>
            </w:r>
          </w:p>
          <w:p w14:paraId="566C2D48" w14:textId="77777777" w:rsidR="00FA2857" w:rsidRPr="00884D51" w:rsidRDefault="00FA2857" w:rsidP="00406408">
            <w:pPr>
              <w:rPr>
                <w:color w:val="000000"/>
                <w:sz w:val="16"/>
                <w:szCs w:val="16"/>
              </w:rPr>
            </w:pPr>
          </w:p>
        </w:tc>
        <w:tc>
          <w:tcPr>
            <w:tcW w:w="4140" w:type="dxa"/>
          </w:tcPr>
          <w:p w14:paraId="0F1202C5"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4100EA5A" w14:textId="77777777" w:rsidR="00FA2857" w:rsidRPr="00884D51" w:rsidRDefault="00FA2857" w:rsidP="00406408">
            <w:pPr>
              <w:rPr>
                <w:color w:val="000000"/>
                <w:sz w:val="16"/>
                <w:szCs w:val="16"/>
              </w:rPr>
            </w:pPr>
            <w:r w:rsidRPr="00884D51">
              <w:rPr>
                <w:color w:val="000000"/>
                <w:sz w:val="16"/>
                <w:szCs w:val="16"/>
              </w:rPr>
              <w:t>People who use substances</w:t>
            </w:r>
          </w:p>
        </w:tc>
        <w:tc>
          <w:tcPr>
            <w:tcW w:w="900" w:type="dxa"/>
          </w:tcPr>
          <w:p w14:paraId="5B2B4DAB" w14:textId="77777777" w:rsidR="00FA2857" w:rsidRPr="00884D51" w:rsidRDefault="00FA2857" w:rsidP="00406408">
            <w:pPr>
              <w:rPr>
                <w:color w:val="000000"/>
                <w:sz w:val="16"/>
                <w:szCs w:val="16"/>
              </w:rPr>
            </w:pPr>
            <w:r w:rsidRPr="00884D51">
              <w:rPr>
                <w:color w:val="000000"/>
                <w:sz w:val="16"/>
                <w:szCs w:val="16"/>
              </w:rPr>
              <w:t>Illegal</w:t>
            </w:r>
          </w:p>
          <w:p w14:paraId="274F8432" w14:textId="77777777" w:rsidR="00FA2857" w:rsidRPr="00884D51" w:rsidRDefault="00FA2857" w:rsidP="00406408">
            <w:pPr>
              <w:rPr>
                <w:color w:val="000000"/>
                <w:sz w:val="16"/>
                <w:szCs w:val="16"/>
              </w:rPr>
            </w:pPr>
          </w:p>
        </w:tc>
        <w:tc>
          <w:tcPr>
            <w:tcW w:w="2160" w:type="dxa"/>
          </w:tcPr>
          <w:p w14:paraId="308F3B4C" w14:textId="77777777" w:rsidR="00FA2857" w:rsidRPr="00884D51" w:rsidRDefault="00FA2857" w:rsidP="00406408">
            <w:pPr>
              <w:rPr>
                <w:color w:val="000000"/>
                <w:sz w:val="16"/>
                <w:szCs w:val="16"/>
              </w:rPr>
            </w:pPr>
            <w:r w:rsidRPr="00884D51">
              <w:rPr>
                <w:color w:val="000000"/>
                <w:sz w:val="16"/>
                <w:szCs w:val="16"/>
              </w:rPr>
              <w:t>Border closures</w:t>
            </w:r>
          </w:p>
          <w:p w14:paraId="01E290E1" w14:textId="77777777" w:rsidR="00FA2857" w:rsidRPr="00884D51" w:rsidRDefault="00FA2857" w:rsidP="00406408">
            <w:pPr>
              <w:rPr>
                <w:color w:val="000000"/>
                <w:sz w:val="16"/>
                <w:szCs w:val="16"/>
              </w:rPr>
            </w:pPr>
            <w:r w:rsidRPr="00884D51">
              <w:rPr>
                <w:color w:val="000000"/>
                <w:sz w:val="16"/>
                <w:szCs w:val="16"/>
              </w:rPr>
              <w:t>Restrictions on movement</w:t>
            </w:r>
          </w:p>
          <w:p w14:paraId="6BDCB90A" w14:textId="77777777" w:rsidR="00FA2857" w:rsidRPr="00884D51" w:rsidRDefault="00FA2857" w:rsidP="00406408">
            <w:pPr>
              <w:rPr>
                <w:color w:val="000000"/>
                <w:sz w:val="16"/>
                <w:szCs w:val="16"/>
              </w:rPr>
            </w:pPr>
            <w:r w:rsidRPr="00884D51">
              <w:rPr>
                <w:color w:val="000000"/>
                <w:sz w:val="16"/>
                <w:szCs w:val="16"/>
              </w:rPr>
              <w:t>Closure of businesses and educational institutions</w:t>
            </w:r>
          </w:p>
          <w:p w14:paraId="0DB3A269" w14:textId="77777777" w:rsidR="00FA2857" w:rsidRPr="00884D51" w:rsidRDefault="00FA2857" w:rsidP="00406408">
            <w:pPr>
              <w:rPr>
                <w:color w:val="000000"/>
                <w:sz w:val="16"/>
                <w:szCs w:val="16"/>
              </w:rPr>
            </w:pPr>
            <w:r w:rsidRPr="00884D51">
              <w:rPr>
                <w:color w:val="000000"/>
                <w:sz w:val="16"/>
                <w:szCs w:val="16"/>
              </w:rPr>
              <w:t xml:space="preserve">Curfew </w:t>
            </w:r>
          </w:p>
        </w:tc>
        <w:tc>
          <w:tcPr>
            <w:tcW w:w="1080" w:type="dxa"/>
          </w:tcPr>
          <w:p w14:paraId="3F6A3E3B"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69E23E17"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012E6361" w14:textId="77777777" w:rsidTr="00406408">
        <w:tc>
          <w:tcPr>
            <w:tcW w:w="1440" w:type="dxa"/>
          </w:tcPr>
          <w:p w14:paraId="498244E3"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AuthorYear="1"&gt;&lt;Author&gt;Palamar&lt;/Author&gt;&lt;Year&gt;2020&lt;/Year&gt;&lt;RecNum&gt;53&lt;/RecNum&gt;&lt;DisplayText&gt;Palamar&lt;style face="italic"&gt; et al.&lt;/style&gt; (2020) [68]&lt;/DisplayText&gt;&lt;record&gt;&lt;rec-number&gt;53&lt;/rec-number&gt;&lt;foreign-keys&gt;&lt;key app="EN" db-id="zddtr29x2a2eebe5tawvs9v1reevaw5f5zww" timestamp="1652541270"&gt;53&lt;/key&gt;&lt;/foreign-keys&gt;&lt;ref-type name="Journal Article"&gt;17&lt;/ref-type&gt;&lt;contributors&gt;&lt;authors&gt;&lt;author&gt;Palamar, Joseph J&lt;/author&gt;&lt;author&gt;Le, Austin&lt;/author&gt;&lt;author&gt;Acosta, Patricia&lt;/author&gt;&lt;/authors&gt;&lt;/contributors&gt;&lt;titles&gt;&lt;title&gt;Shifts in drug use behavior among electronic dance music partygoers in New York during COVID-19 social distancing&lt;/title&gt;&lt;secondary-title&gt;Substance Use &amp;amp; Misuse&lt;/secondary-title&gt;&lt;/titles&gt;&lt;periodical&gt;&lt;full-title&gt;Substance use &amp;amp; misuse&lt;/full-title&gt;&lt;/periodical&gt;&lt;pages&gt;238-244&lt;/pages&gt;&lt;volume&gt;56&lt;/volume&gt;&lt;number&gt;2&lt;/number&gt;&lt;dates&gt;&lt;year&gt;2020&lt;/year&gt;&lt;/dates&gt;&lt;isbn&gt;1082-6084&lt;/isbn&gt;&lt;urls&gt;&lt;/urls&gt;&lt;/record&gt;&lt;/Cite&gt;&lt;/EndNote&gt;</w:instrText>
            </w:r>
            <w:r w:rsidRPr="00884D51">
              <w:rPr>
                <w:color w:val="000000"/>
                <w:sz w:val="16"/>
                <w:szCs w:val="16"/>
              </w:rPr>
              <w:fldChar w:fldCharType="separate"/>
            </w:r>
            <w:r>
              <w:rPr>
                <w:noProof/>
                <w:color w:val="000000"/>
                <w:sz w:val="16"/>
                <w:szCs w:val="16"/>
              </w:rPr>
              <w:t>Palamar</w:t>
            </w:r>
            <w:r w:rsidRPr="00FA2857">
              <w:rPr>
                <w:i/>
                <w:noProof/>
                <w:color w:val="000000"/>
                <w:sz w:val="16"/>
                <w:szCs w:val="16"/>
              </w:rPr>
              <w:t xml:space="preserve"> et al.</w:t>
            </w:r>
            <w:r>
              <w:rPr>
                <w:noProof/>
                <w:color w:val="000000"/>
                <w:sz w:val="16"/>
                <w:szCs w:val="16"/>
              </w:rPr>
              <w:t xml:space="preserve"> (2020) [68]</w:t>
            </w:r>
            <w:r w:rsidRPr="00884D51">
              <w:rPr>
                <w:color w:val="000000"/>
                <w:sz w:val="16"/>
                <w:szCs w:val="16"/>
              </w:rPr>
              <w:fldChar w:fldCharType="end"/>
            </w:r>
            <w:r w:rsidRPr="00884D51">
              <w:rPr>
                <w:color w:val="000000"/>
                <w:sz w:val="16"/>
                <w:szCs w:val="16"/>
              </w:rPr>
              <w:t xml:space="preserve"> </w:t>
            </w:r>
          </w:p>
          <w:p w14:paraId="2599826C"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0D2D276E" w14:textId="77777777" w:rsidR="00FA2857" w:rsidRPr="00884D51" w:rsidRDefault="00FA2857" w:rsidP="00406408">
            <w:pPr>
              <w:rPr>
                <w:sz w:val="16"/>
                <w:szCs w:val="16"/>
              </w:rPr>
            </w:pPr>
            <w:r w:rsidRPr="00884D51">
              <w:rPr>
                <w:sz w:val="16"/>
                <w:szCs w:val="16"/>
              </w:rPr>
              <w:t>Cross-sectional</w:t>
            </w:r>
          </w:p>
          <w:p w14:paraId="184E514C"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0F919C24" w14:textId="77777777" w:rsidR="00FA2857" w:rsidRPr="00884D51" w:rsidRDefault="00FA2857" w:rsidP="00406408">
            <w:pPr>
              <w:rPr>
                <w:color w:val="000000"/>
                <w:sz w:val="16"/>
                <w:szCs w:val="16"/>
              </w:rPr>
            </w:pPr>
            <w:r w:rsidRPr="00884D51">
              <w:rPr>
                <w:color w:val="000000"/>
                <w:sz w:val="16"/>
                <w:szCs w:val="16"/>
              </w:rPr>
              <w:t>N=128</w:t>
            </w:r>
          </w:p>
          <w:p w14:paraId="601FC826" w14:textId="77777777" w:rsidR="00FA2857" w:rsidRPr="00884D51" w:rsidRDefault="00FA2857" w:rsidP="00406408">
            <w:pPr>
              <w:rPr>
                <w:color w:val="000000"/>
                <w:sz w:val="16"/>
                <w:szCs w:val="16"/>
              </w:rPr>
            </w:pPr>
            <w:r w:rsidRPr="00884D51">
              <w:rPr>
                <w:color w:val="000000"/>
                <w:sz w:val="16"/>
                <w:szCs w:val="16"/>
              </w:rPr>
              <w:t>23.3 (4.4)</w:t>
            </w:r>
          </w:p>
          <w:p w14:paraId="3E4E470D" w14:textId="77777777" w:rsidR="00FA2857" w:rsidRPr="00884D51" w:rsidRDefault="00FA2857" w:rsidP="00406408">
            <w:pPr>
              <w:rPr>
                <w:color w:val="000000"/>
                <w:sz w:val="16"/>
                <w:szCs w:val="16"/>
              </w:rPr>
            </w:pPr>
            <w:r w:rsidRPr="00884D51">
              <w:rPr>
                <w:color w:val="000000"/>
                <w:sz w:val="16"/>
                <w:szCs w:val="16"/>
              </w:rPr>
              <w:t>Females: 79 (61.7%)</w:t>
            </w:r>
            <w:r w:rsidRPr="00884D51">
              <w:rPr>
                <w:color w:val="000000"/>
                <w:sz w:val="16"/>
                <w:szCs w:val="16"/>
              </w:rPr>
              <w:br/>
              <w:t>Males: 49 (38.3%)</w:t>
            </w:r>
          </w:p>
        </w:tc>
        <w:tc>
          <w:tcPr>
            <w:tcW w:w="4140" w:type="dxa"/>
          </w:tcPr>
          <w:p w14:paraId="5C08911E" w14:textId="77777777" w:rsidR="00FA2857" w:rsidRDefault="00FA2857" w:rsidP="00406408">
            <w:pPr>
              <w:rPr>
                <w:color w:val="000000"/>
                <w:sz w:val="16"/>
                <w:szCs w:val="16"/>
              </w:rPr>
            </w:pPr>
            <w:r w:rsidRPr="00884D51">
              <w:rPr>
                <w:color w:val="000000"/>
                <w:sz w:val="16"/>
                <w:szCs w:val="16"/>
              </w:rPr>
              <w:t>White: 53 (41.4 %)</w:t>
            </w:r>
            <w:r w:rsidRPr="00884D51">
              <w:rPr>
                <w:color w:val="000000"/>
                <w:sz w:val="16"/>
                <w:szCs w:val="16"/>
              </w:rPr>
              <w:br/>
              <w:t>Black: 2 (1.6%)</w:t>
            </w:r>
            <w:r w:rsidRPr="00884D51">
              <w:rPr>
                <w:color w:val="000000"/>
                <w:sz w:val="16"/>
                <w:szCs w:val="16"/>
              </w:rPr>
              <w:br/>
              <w:t>Hispanic: 7 (5.5%)</w:t>
            </w:r>
            <w:r w:rsidRPr="00884D51">
              <w:rPr>
                <w:color w:val="000000"/>
                <w:sz w:val="16"/>
                <w:szCs w:val="16"/>
              </w:rPr>
              <w:br/>
              <w:t>Asian: 55 (43.0%)</w:t>
            </w:r>
            <w:r w:rsidRPr="00884D51">
              <w:rPr>
                <w:color w:val="000000"/>
                <w:sz w:val="16"/>
                <w:szCs w:val="16"/>
              </w:rPr>
              <w:br/>
              <w:t>Other/Mixed: 11 (8.5%)</w:t>
            </w:r>
          </w:p>
          <w:p w14:paraId="4FB40C1B" w14:textId="77777777" w:rsidR="00FA2857" w:rsidRPr="00884D51" w:rsidRDefault="00FA2857" w:rsidP="00406408">
            <w:pPr>
              <w:rPr>
                <w:color w:val="000000"/>
                <w:sz w:val="16"/>
                <w:szCs w:val="16"/>
              </w:rPr>
            </w:pPr>
          </w:p>
        </w:tc>
        <w:tc>
          <w:tcPr>
            <w:tcW w:w="1260" w:type="dxa"/>
          </w:tcPr>
          <w:p w14:paraId="49414A57" w14:textId="77777777" w:rsidR="00FA2857" w:rsidRPr="00884D51" w:rsidRDefault="00FA2857" w:rsidP="00406408">
            <w:pPr>
              <w:rPr>
                <w:color w:val="000000"/>
                <w:sz w:val="16"/>
                <w:szCs w:val="16"/>
              </w:rPr>
            </w:pPr>
            <w:r w:rsidRPr="00884D51">
              <w:rPr>
                <w:color w:val="000000"/>
                <w:sz w:val="16"/>
                <w:szCs w:val="16"/>
              </w:rPr>
              <w:t>People who use substances</w:t>
            </w:r>
          </w:p>
        </w:tc>
        <w:tc>
          <w:tcPr>
            <w:tcW w:w="900" w:type="dxa"/>
          </w:tcPr>
          <w:p w14:paraId="68CDBFF9"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384AA187" w14:textId="77777777" w:rsidR="00FA2857" w:rsidRPr="00884D51" w:rsidRDefault="00FA2857" w:rsidP="00406408">
            <w:pPr>
              <w:rPr>
                <w:color w:val="000000"/>
                <w:sz w:val="16"/>
                <w:szCs w:val="16"/>
              </w:rPr>
            </w:pPr>
            <w:r w:rsidRPr="00884D51">
              <w:rPr>
                <w:color w:val="000000"/>
                <w:sz w:val="16"/>
                <w:szCs w:val="16"/>
              </w:rPr>
              <w:t xml:space="preserve">Ban on nightlife </w:t>
            </w:r>
          </w:p>
          <w:p w14:paraId="22238B5E" w14:textId="77777777" w:rsidR="00FA2857" w:rsidRPr="00884D51" w:rsidRDefault="00FA2857" w:rsidP="00406408">
            <w:pPr>
              <w:rPr>
                <w:color w:val="000000"/>
                <w:sz w:val="16"/>
                <w:szCs w:val="16"/>
              </w:rPr>
            </w:pPr>
            <w:r w:rsidRPr="00884D51">
              <w:rPr>
                <w:color w:val="000000"/>
                <w:sz w:val="16"/>
                <w:szCs w:val="16"/>
              </w:rPr>
              <w:t xml:space="preserve">Stay-at-home order </w:t>
            </w:r>
          </w:p>
        </w:tc>
        <w:tc>
          <w:tcPr>
            <w:tcW w:w="1080" w:type="dxa"/>
          </w:tcPr>
          <w:p w14:paraId="48A64806"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2E25F4D5"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17716A36" w14:textId="77777777" w:rsidTr="00406408">
        <w:tc>
          <w:tcPr>
            <w:tcW w:w="1440" w:type="dxa"/>
          </w:tcPr>
          <w:p w14:paraId="6BA7251A"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AuthorYear="1"&gt;&lt;Author&gt;Papp&lt;/Author&gt;&lt;Year&gt;2021&lt;/Year&gt;&lt;RecNum&gt;54&lt;/RecNum&gt;&lt;DisplayText&gt;Papp and Kouros (2021) [69]&lt;/DisplayText&gt;&lt;record&gt;&lt;rec-number&gt;54&lt;/rec-number&gt;&lt;foreign-keys&gt;&lt;key app="EN" db-id="zddtr29x2a2eebe5tawvs9v1reevaw5f5zww" timestamp="1652541291"&gt;54&lt;/key&gt;&lt;/foreign-keys&gt;&lt;ref-type name="Journal Article"&gt;17&lt;/ref-type&gt;&lt;contributors&gt;&lt;authors&gt;&lt;author&gt;Papp, Lauren M&lt;/author&gt;&lt;author&gt;Kouros, Chrystyna D&lt;/author&gt;&lt;/authors&gt;&lt;/contributors&gt;&lt;titles&gt;&lt;title&gt;Effect of COVID-19 disruptions on young adults’ affect and substance use in daily life&lt;/title&gt;&lt;secondary-title&gt;Psychology of Addictive Behaviors&lt;/secondary-title&gt;&lt;/titles&gt;&lt;periodical&gt;&lt;full-title&gt;Psychology of Addictive Behaviors&lt;/full-title&gt;&lt;/periodical&gt;&lt;dates&gt;&lt;year&gt;2021&lt;/year&gt;&lt;/dates&gt;&lt;isbn&gt;1939-1501&lt;/isbn&gt;&lt;urls&gt;&lt;/urls&gt;&lt;/record&gt;&lt;/Cite&gt;&lt;/EndNote&gt;</w:instrText>
            </w:r>
            <w:r w:rsidRPr="00884D51">
              <w:rPr>
                <w:color w:val="000000"/>
                <w:sz w:val="16"/>
                <w:szCs w:val="16"/>
              </w:rPr>
              <w:fldChar w:fldCharType="separate"/>
            </w:r>
            <w:r>
              <w:rPr>
                <w:noProof/>
                <w:color w:val="000000"/>
                <w:sz w:val="16"/>
                <w:szCs w:val="16"/>
              </w:rPr>
              <w:t>Papp and Kouros (2021) [69]</w:t>
            </w:r>
            <w:r w:rsidRPr="00884D51">
              <w:rPr>
                <w:color w:val="000000"/>
                <w:sz w:val="16"/>
                <w:szCs w:val="16"/>
              </w:rPr>
              <w:fldChar w:fldCharType="end"/>
            </w:r>
          </w:p>
          <w:p w14:paraId="06473E60"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7630A57D" w14:textId="77777777" w:rsidR="00FA2857" w:rsidRPr="00884D51" w:rsidRDefault="00FA2857" w:rsidP="00406408">
            <w:pPr>
              <w:rPr>
                <w:color w:val="000000"/>
                <w:sz w:val="16"/>
                <w:szCs w:val="16"/>
              </w:rPr>
            </w:pPr>
            <w:r w:rsidRPr="00884D51">
              <w:rPr>
                <w:color w:val="000000"/>
                <w:sz w:val="16"/>
                <w:szCs w:val="16"/>
              </w:rPr>
              <w:t>Repeated cross-sectional</w:t>
            </w:r>
          </w:p>
          <w:p w14:paraId="4349AA97" w14:textId="77777777" w:rsidR="00FA2857" w:rsidRPr="00884D51" w:rsidRDefault="00FA2857" w:rsidP="00406408">
            <w:pPr>
              <w:rPr>
                <w:sz w:val="16"/>
                <w:szCs w:val="16"/>
              </w:rPr>
            </w:pPr>
            <w:r w:rsidRPr="00884D51">
              <w:rPr>
                <w:sz w:val="16"/>
                <w:szCs w:val="16"/>
              </w:rPr>
              <w:t>Online survey</w:t>
            </w:r>
          </w:p>
        </w:tc>
        <w:tc>
          <w:tcPr>
            <w:tcW w:w="1890" w:type="dxa"/>
          </w:tcPr>
          <w:p w14:paraId="7C223832" w14:textId="77777777" w:rsidR="00FA2857" w:rsidRPr="00884D51" w:rsidRDefault="00FA2857" w:rsidP="00406408">
            <w:pPr>
              <w:rPr>
                <w:color w:val="000000"/>
                <w:sz w:val="16"/>
                <w:szCs w:val="16"/>
              </w:rPr>
            </w:pPr>
            <w:r w:rsidRPr="00884D51">
              <w:rPr>
                <w:color w:val="000000"/>
                <w:sz w:val="16"/>
                <w:szCs w:val="16"/>
              </w:rPr>
              <w:t xml:space="preserve">N=295 </w:t>
            </w:r>
          </w:p>
          <w:p w14:paraId="47D2D218" w14:textId="77777777" w:rsidR="00FA2857" w:rsidRPr="00884D51" w:rsidRDefault="00FA2857" w:rsidP="00406408">
            <w:pPr>
              <w:rPr>
                <w:color w:val="000000"/>
                <w:sz w:val="16"/>
                <w:szCs w:val="16"/>
              </w:rPr>
            </w:pPr>
            <w:r w:rsidRPr="00884D51">
              <w:rPr>
                <w:color w:val="000000"/>
                <w:sz w:val="16"/>
                <w:szCs w:val="16"/>
              </w:rPr>
              <w:t>19.5 (0.7)</w:t>
            </w:r>
          </w:p>
          <w:p w14:paraId="7DD2CD57" w14:textId="77777777" w:rsidR="00FA2857" w:rsidRPr="00884D51" w:rsidRDefault="00FA2857" w:rsidP="00406408">
            <w:pPr>
              <w:rPr>
                <w:color w:val="000000"/>
                <w:sz w:val="16"/>
                <w:szCs w:val="16"/>
              </w:rPr>
            </w:pPr>
            <w:r w:rsidRPr="00884D51">
              <w:rPr>
                <w:color w:val="000000"/>
                <w:sz w:val="16"/>
                <w:szCs w:val="16"/>
              </w:rPr>
              <w:t>Females: 70.8%</w:t>
            </w:r>
          </w:p>
        </w:tc>
        <w:tc>
          <w:tcPr>
            <w:tcW w:w="4140" w:type="dxa"/>
          </w:tcPr>
          <w:p w14:paraId="1B1C6EA8" w14:textId="77777777" w:rsidR="00FA2857" w:rsidRDefault="00FA2857" w:rsidP="00406408">
            <w:pPr>
              <w:rPr>
                <w:color w:val="000000"/>
                <w:sz w:val="16"/>
                <w:szCs w:val="16"/>
              </w:rPr>
            </w:pPr>
            <w:r w:rsidRPr="00884D51">
              <w:rPr>
                <w:color w:val="000000"/>
                <w:sz w:val="16"/>
                <w:szCs w:val="16"/>
              </w:rPr>
              <w:t>Hispanic/Latinx: 7%</w:t>
            </w:r>
            <w:r w:rsidRPr="00884D51">
              <w:rPr>
                <w:color w:val="000000"/>
                <w:sz w:val="16"/>
                <w:szCs w:val="16"/>
              </w:rPr>
              <w:br/>
              <w:t xml:space="preserve">White: 86.8% </w:t>
            </w:r>
            <w:r w:rsidRPr="00884D51">
              <w:rPr>
                <w:color w:val="000000"/>
                <w:sz w:val="16"/>
                <w:szCs w:val="16"/>
              </w:rPr>
              <w:br/>
              <w:t xml:space="preserve">American Indian/Alaska Native, Asian, Black or African American, Native Hawaiian or Pacific Islander, or reported multiple or other races: &lt; 3% </w:t>
            </w:r>
            <w:r w:rsidRPr="00884D51">
              <w:rPr>
                <w:color w:val="000000"/>
                <w:sz w:val="16"/>
                <w:szCs w:val="16"/>
              </w:rPr>
              <w:br/>
              <w:t>Did not respond: 0.3%</w:t>
            </w:r>
          </w:p>
          <w:p w14:paraId="2CCDD3D0" w14:textId="77777777" w:rsidR="00FA2857" w:rsidRPr="00884D51" w:rsidRDefault="00FA2857" w:rsidP="00406408">
            <w:pPr>
              <w:rPr>
                <w:color w:val="000000"/>
                <w:sz w:val="16"/>
                <w:szCs w:val="16"/>
              </w:rPr>
            </w:pPr>
          </w:p>
        </w:tc>
        <w:tc>
          <w:tcPr>
            <w:tcW w:w="1260" w:type="dxa"/>
          </w:tcPr>
          <w:p w14:paraId="6F438F8D"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0DE70EE2" w14:textId="77777777" w:rsidR="00FA2857" w:rsidRPr="00884D51" w:rsidRDefault="00FA2857" w:rsidP="00406408">
            <w:pPr>
              <w:rPr>
                <w:color w:val="000000"/>
                <w:sz w:val="16"/>
                <w:szCs w:val="16"/>
              </w:rPr>
            </w:pPr>
            <w:r w:rsidRPr="00884D51">
              <w:rPr>
                <w:color w:val="000000"/>
                <w:sz w:val="16"/>
                <w:szCs w:val="16"/>
              </w:rPr>
              <w:t>Illegal</w:t>
            </w:r>
          </w:p>
        </w:tc>
        <w:tc>
          <w:tcPr>
            <w:tcW w:w="2160" w:type="dxa"/>
          </w:tcPr>
          <w:p w14:paraId="7432B4E9" w14:textId="77777777" w:rsidR="00FA2857" w:rsidRPr="00884D51" w:rsidRDefault="00FA2857" w:rsidP="00406408">
            <w:pPr>
              <w:rPr>
                <w:color w:val="000000"/>
                <w:sz w:val="16"/>
                <w:szCs w:val="16"/>
              </w:rPr>
            </w:pPr>
            <w:r w:rsidRPr="00884D51">
              <w:rPr>
                <w:color w:val="000000"/>
                <w:sz w:val="16"/>
                <w:szCs w:val="16"/>
              </w:rPr>
              <w:t xml:space="preserve">Limited access to residence halls </w:t>
            </w:r>
          </w:p>
          <w:p w14:paraId="5853536B" w14:textId="77777777" w:rsidR="00FA2857" w:rsidRPr="00884D51" w:rsidRDefault="00FA2857" w:rsidP="00406408">
            <w:pPr>
              <w:rPr>
                <w:color w:val="000000"/>
                <w:sz w:val="16"/>
                <w:szCs w:val="16"/>
              </w:rPr>
            </w:pPr>
            <w:r w:rsidRPr="00884D51">
              <w:rPr>
                <w:color w:val="000000"/>
                <w:sz w:val="16"/>
                <w:szCs w:val="16"/>
              </w:rPr>
              <w:t>Online studies</w:t>
            </w:r>
          </w:p>
        </w:tc>
        <w:tc>
          <w:tcPr>
            <w:tcW w:w="1080" w:type="dxa"/>
          </w:tcPr>
          <w:p w14:paraId="0FB4049E"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0821E596"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0AD16D81" w14:textId="77777777" w:rsidTr="00406408">
        <w:tc>
          <w:tcPr>
            <w:tcW w:w="1440" w:type="dxa"/>
          </w:tcPr>
          <w:p w14:paraId="75044E5D"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AuthorYear="1"&gt;&lt;Author&gt;Pavarin&lt;/Author&gt;&lt;Year&gt;2022&lt;/Year&gt;&lt;RecNum&gt;55&lt;/RecNum&gt;&lt;DisplayText&gt;Pavarin&lt;style face="italic"&gt; et al.&lt;/style&gt; (2022) [70]&lt;/DisplayText&gt;&lt;record&gt;&lt;rec-number&gt;55&lt;/rec-number&gt;&lt;foreign-keys&gt;&lt;key app="EN" db-id="zddtr29x2a2eebe5tawvs9v1reevaw5f5zww" timestamp="1652541348"&gt;55&lt;/key&gt;&lt;/foreign-keys&gt;&lt;ref-type name="Journal Article"&gt;17&lt;/ref-type&gt;&lt;contributors&gt;&lt;authors&gt;&lt;author&gt;Pavarin, Raimondo Maria&lt;/author&gt;&lt;author&gt;Bettelli, Sara&lt;/author&gt;&lt;author&gt;Nostrani, Elia&lt;/author&gt;&lt;author&gt;Mazzotta, Chiara&lt;/author&gt;&lt;author&gt;Salsano, Valentina&lt;/author&gt;&lt;author&gt;Ulgheri, Anna Laura&lt;/author&gt;&lt;author&gt;Lentidoro, Alessandra&lt;/author&gt;&lt;author&gt;Pezzi, Annalisa&lt;/author&gt;&lt;author&gt;Bregli, Claudia&lt;/author&gt;&lt;/authors&gt;&lt;/contributors&gt;&lt;titles&gt;&lt;title&gt;Substance consumption styles during the COVID-19 lockdown for socially integrated people who use drugs&lt;/title&gt;&lt;secondary-title&gt;Journal of Substance Use&lt;/secondary-title&gt;&lt;/titles&gt;&lt;periodical&gt;&lt;full-title&gt;Journal of Substance Use&lt;/full-title&gt;&lt;/periodical&gt;&lt;pages&gt;218-223&lt;/pages&gt;&lt;volume&gt;27&lt;/volume&gt;&lt;number&gt;2&lt;/number&gt;&lt;dates&gt;&lt;year&gt;2022&lt;/year&gt;&lt;pub-dates&gt;&lt;date&gt;2022/03/04&lt;/date&gt;&lt;/pub-dates&gt;&lt;/dates&gt;&lt;publisher&gt;Taylor &amp;amp; Francis&lt;/publisher&gt;&lt;isbn&gt;1465-9891&lt;/isbn&gt;&lt;urls&gt;&lt;related-urls&gt;&lt;url&gt;https://doi.org/10.1080/14659891.2021.1923842&lt;/url&gt;&lt;/related-urls&gt;&lt;/urls&gt;&lt;electronic-resource-num&gt;10.1080/14659891.2021.1923842&lt;/electronic-resource-num&gt;&lt;/record&gt;&lt;/Cite&gt;&lt;/EndNote&gt;</w:instrText>
            </w:r>
            <w:r w:rsidRPr="00884D51">
              <w:rPr>
                <w:color w:val="000000"/>
                <w:sz w:val="16"/>
                <w:szCs w:val="16"/>
              </w:rPr>
              <w:fldChar w:fldCharType="separate"/>
            </w:r>
            <w:r>
              <w:rPr>
                <w:noProof/>
                <w:color w:val="000000"/>
                <w:sz w:val="16"/>
                <w:szCs w:val="16"/>
              </w:rPr>
              <w:t>Pavarin</w:t>
            </w:r>
            <w:r w:rsidRPr="00FA2857">
              <w:rPr>
                <w:i/>
                <w:noProof/>
                <w:color w:val="000000"/>
                <w:sz w:val="16"/>
                <w:szCs w:val="16"/>
              </w:rPr>
              <w:t xml:space="preserve"> et al.</w:t>
            </w:r>
            <w:r>
              <w:rPr>
                <w:noProof/>
                <w:color w:val="000000"/>
                <w:sz w:val="16"/>
                <w:szCs w:val="16"/>
              </w:rPr>
              <w:t xml:space="preserve"> (2022) [70]</w:t>
            </w:r>
            <w:r w:rsidRPr="00884D51">
              <w:rPr>
                <w:color w:val="000000"/>
                <w:sz w:val="16"/>
                <w:szCs w:val="16"/>
              </w:rPr>
              <w:fldChar w:fldCharType="end"/>
            </w:r>
            <w:r w:rsidRPr="00884D51">
              <w:rPr>
                <w:color w:val="000000"/>
                <w:sz w:val="16"/>
                <w:szCs w:val="16"/>
              </w:rPr>
              <w:t xml:space="preserve"> </w:t>
            </w:r>
          </w:p>
          <w:p w14:paraId="413F4131" w14:textId="77777777" w:rsidR="00FA2857" w:rsidRPr="00884D51" w:rsidRDefault="00FA2857" w:rsidP="00406408">
            <w:pPr>
              <w:rPr>
                <w:color w:val="000000"/>
                <w:sz w:val="16"/>
                <w:szCs w:val="16"/>
              </w:rPr>
            </w:pPr>
            <w:r w:rsidRPr="00884D51">
              <w:rPr>
                <w:color w:val="000000"/>
                <w:sz w:val="16"/>
                <w:szCs w:val="16"/>
              </w:rPr>
              <w:t>Italy</w:t>
            </w:r>
          </w:p>
        </w:tc>
        <w:tc>
          <w:tcPr>
            <w:tcW w:w="1440" w:type="dxa"/>
          </w:tcPr>
          <w:p w14:paraId="32B4D4EF" w14:textId="77777777" w:rsidR="00FA2857" w:rsidRPr="00884D51" w:rsidRDefault="00FA2857" w:rsidP="00406408">
            <w:pPr>
              <w:rPr>
                <w:sz w:val="16"/>
                <w:szCs w:val="16"/>
              </w:rPr>
            </w:pPr>
            <w:r w:rsidRPr="00884D51">
              <w:rPr>
                <w:sz w:val="16"/>
                <w:szCs w:val="16"/>
              </w:rPr>
              <w:t>Cross-sectional</w:t>
            </w:r>
          </w:p>
          <w:p w14:paraId="5E59B063" w14:textId="77777777" w:rsidR="00FA2857" w:rsidRPr="00884D51" w:rsidRDefault="00FA2857" w:rsidP="00406408">
            <w:pPr>
              <w:rPr>
                <w:color w:val="000000"/>
                <w:sz w:val="16"/>
                <w:szCs w:val="16"/>
              </w:rPr>
            </w:pPr>
            <w:r w:rsidRPr="00884D51">
              <w:rPr>
                <w:color w:val="000000"/>
                <w:sz w:val="16"/>
                <w:szCs w:val="16"/>
              </w:rPr>
              <w:t>Online interviews</w:t>
            </w:r>
          </w:p>
        </w:tc>
        <w:tc>
          <w:tcPr>
            <w:tcW w:w="1890" w:type="dxa"/>
          </w:tcPr>
          <w:p w14:paraId="31D09E75" w14:textId="77777777" w:rsidR="00FA2857" w:rsidRPr="00884D51" w:rsidRDefault="00FA2857" w:rsidP="00406408">
            <w:pPr>
              <w:rPr>
                <w:color w:val="000000"/>
                <w:sz w:val="16"/>
                <w:szCs w:val="16"/>
              </w:rPr>
            </w:pPr>
            <w:r w:rsidRPr="00884D51">
              <w:rPr>
                <w:color w:val="000000"/>
                <w:sz w:val="16"/>
                <w:szCs w:val="16"/>
              </w:rPr>
              <w:t xml:space="preserve">N=183 </w:t>
            </w:r>
          </w:p>
          <w:p w14:paraId="2B5BB5D6" w14:textId="77777777" w:rsidR="00FA2857" w:rsidRPr="00884D51" w:rsidRDefault="00FA2857" w:rsidP="00406408">
            <w:pPr>
              <w:rPr>
                <w:color w:val="000000"/>
                <w:sz w:val="16"/>
                <w:szCs w:val="16"/>
              </w:rPr>
            </w:pPr>
            <w:r w:rsidRPr="00884D51">
              <w:rPr>
                <w:color w:val="000000"/>
                <w:sz w:val="16"/>
                <w:szCs w:val="16"/>
              </w:rPr>
              <w:t xml:space="preserve">28.7 </w:t>
            </w:r>
          </w:p>
          <w:p w14:paraId="785BA995" w14:textId="77777777" w:rsidR="00FA2857" w:rsidRPr="00884D51" w:rsidRDefault="00FA2857" w:rsidP="00406408">
            <w:pPr>
              <w:rPr>
                <w:color w:val="000000"/>
                <w:sz w:val="16"/>
                <w:szCs w:val="16"/>
              </w:rPr>
            </w:pPr>
            <w:r w:rsidRPr="00884D51">
              <w:rPr>
                <w:color w:val="000000"/>
                <w:sz w:val="16"/>
                <w:szCs w:val="16"/>
              </w:rPr>
              <w:t>Females: 33%</w:t>
            </w:r>
          </w:p>
        </w:tc>
        <w:tc>
          <w:tcPr>
            <w:tcW w:w="4140" w:type="dxa"/>
          </w:tcPr>
          <w:p w14:paraId="6F85A6F9"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75638362" w14:textId="77777777" w:rsidR="00FA2857" w:rsidRPr="00884D51" w:rsidRDefault="00FA2857" w:rsidP="00406408">
            <w:pPr>
              <w:rPr>
                <w:color w:val="000000"/>
                <w:sz w:val="16"/>
                <w:szCs w:val="16"/>
              </w:rPr>
            </w:pPr>
            <w:r w:rsidRPr="00884D51">
              <w:rPr>
                <w:color w:val="000000"/>
                <w:sz w:val="16"/>
                <w:szCs w:val="16"/>
              </w:rPr>
              <w:t>People who use substances</w:t>
            </w:r>
          </w:p>
        </w:tc>
        <w:tc>
          <w:tcPr>
            <w:tcW w:w="900" w:type="dxa"/>
          </w:tcPr>
          <w:p w14:paraId="05B43A38" w14:textId="77777777" w:rsidR="00FA2857" w:rsidRPr="00884D51" w:rsidRDefault="00FA2857" w:rsidP="00406408">
            <w:pPr>
              <w:rPr>
                <w:color w:val="000000"/>
                <w:sz w:val="16"/>
                <w:szCs w:val="16"/>
              </w:rPr>
            </w:pPr>
            <w:r w:rsidRPr="00884D51">
              <w:rPr>
                <w:color w:val="000000"/>
                <w:sz w:val="16"/>
                <w:szCs w:val="16"/>
              </w:rPr>
              <w:t>CBD legal, Cannabis illegal</w:t>
            </w:r>
          </w:p>
        </w:tc>
        <w:tc>
          <w:tcPr>
            <w:tcW w:w="2160" w:type="dxa"/>
          </w:tcPr>
          <w:p w14:paraId="6E2A344F" w14:textId="77777777" w:rsidR="00FA2857" w:rsidRPr="00884D51" w:rsidRDefault="00FA2857" w:rsidP="00406408">
            <w:pPr>
              <w:rPr>
                <w:color w:val="000000"/>
                <w:sz w:val="16"/>
                <w:szCs w:val="16"/>
              </w:rPr>
            </w:pPr>
            <w:r w:rsidRPr="00884D51">
              <w:rPr>
                <w:color w:val="000000"/>
                <w:sz w:val="16"/>
                <w:szCs w:val="16"/>
              </w:rPr>
              <w:t xml:space="preserve">Social isolation </w:t>
            </w:r>
          </w:p>
          <w:p w14:paraId="64259CDA" w14:textId="77777777" w:rsidR="00FA2857" w:rsidRPr="00884D51" w:rsidRDefault="00FA2857" w:rsidP="00406408">
            <w:pPr>
              <w:rPr>
                <w:color w:val="000000"/>
                <w:sz w:val="16"/>
                <w:szCs w:val="16"/>
              </w:rPr>
            </w:pPr>
            <w:r w:rsidRPr="00884D51">
              <w:rPr>
                <w:color w:val="000000"/>
                <w:sz w:val="16"/>
                <w:szCs w:val="16"/>
              </w:rPr>
              <w:t>Stay-at-home orders</w:t>
            </w:r>
          </w:p>
          <w:p w14:paraId="11FF559A" w14:textId="77777777" w:rsidR="00FA2857" w:rsidRPr="00884D51" w:rsidRDefault="00FA2857" w:rsidP="00406408">
            <w:pPr>
              <w:rPr>
                <w:color w:val="000000"/>
                <w:sz w:val="16"/>
                <w:szCs w:val="16"/>
              </w:rPr>
            </w:pPr>
            <w:r w:rsidRPr="00884D51">
              <w:rPr>
                <w:color w:val="000000"/>
                <w:sz w:val="16"/>
                <w:szCs w:val="16"/>
              </w:rPr>
              <w:t xml:space="preserve">Closure of schools </w:t>
            </w:r>
          </w:p>
          <w:p w14:paraId="0B83B8D5" w14:textId="77777777" w:rsidR="00FA2857" w:rsidRPr="00884D51" w:rsidRDefault="00FA2857" w:rsidP="00406408">
            <w:pPr>
              <w:rPr>
                <w:color w:val="000000"/>
                <w:sz w:val="16"/>
                <w:szCs w:val="16"/>
              </w:rPr>
            </w:pPr>
            <w:r w:rsidRPr="00884D51">
              <w:rPr>
                <w:color w:val="000000"/>
                <w:sz w:val="16"/>
                <w:szCs w:val="16"/>
              </w:rPr>
              <w:t xml:space="preserve">Closure of public places </w:t>
            </w:r>
          </w:p>
          <w:p w14:paraId="57568C95" w14:textId="77777777" w:rsidR="00FA2857" w:rsidRDefault="00FA2857" w:rsidP="00406408">
            <w:pPr>
              <w:rPr>
                <w:color w:val="000000"/>
                <w:sz w:val="16"/>
                <w:szCs w:val="16"/>
              </w:rPr>
            </w:pPr>
            <w:r w:rsidRPr="00884D51">
              <w:rPr>
                <w:color w:val="000000"/>
                <w:sz w:val="16"/>
                <w:szCs w:val="16"/>
              </w:rPr>
              <w:t>Closure of non-essential businesses</w:t>
            </w:r>
          </w:p>
          <w:p w14:paraId="2E5C1BBA" w14:textId="77777777" w:rsidR="00FA2857" w:rsidRPr="00884D51" w:rsidRDefault="00FA2857" w:rsidP="00406408">
            <w:pPr>
              <w:rPr>
                <w:color w:val="000000"/>
                <w:sz w:val="16"/>
                <w:szCs w:val="16"/>
              </w:rPr>
            </w:pPr>
          </w:p>
        </w:tc>
        <w:tc>
          <w:tcPr>
            <w:tcW w:w="1080" w:type="dxa"/>
          </w:tcPr>
          <w:p w14:paraId="1EA0821E"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0EAC80AF" w14:textId="77777777" w:rsidR="00FA2857" w:rsidRPr="00884D51" w:rsidRDefault="00FA2857" w:rsidP="00406408">
            <w:pPr>
              <w:rPr>
                <w:color w:val="000000"/>
                <w:sz w:val="16"/>
                <w:szCs w:val="16"/>
              </w:rPr>
            </w:pPr>
            <w:r w:rsidRPr="00884D51">
              <w:rPr>
                <w:color w:val="000000"/>
                <w:sz w:val="16"/>
                <w:szCs w:val="16"/>
              </w:rPr>
              <w:t>CBD and smoking</w:t>
            </w:r>
          </w:p>
        </w:tc>
      </w:tr>
      <w:tr w:rsidR="00FA2857" w:rsidRPr="00884D51" w14:paraId="2E5B12E1" w14:textId="77777777" w:rsidTr="00406408">
        <w:tc>
          <w:tcPr>
            <w:tcW w:w="1440" w:type="dxa"/>
          </w:tcPr>
          <w:p w14:paraId="1F629C9F"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AuthorYear="1"&gt;&lt;Author&gt;Pedersen&lt;/Author&gt;&lt;Year&gt;2021&lt;/Year&gt;&lt;RecNum&gt;56&lt;/RecNum&gt;&lt;DisplayText&gt;Pedersen&lt;style face="italic"&gt; et al.&lt;/style&gt; (2021) [71]&lt;/DisplayText&gt;&lt;record&gt;&lt;rec-number&gt;56&lt;/rec-number&gt;&lt;foreign-keys&gt;&lt;key app="EN" db-id="zddtr29x2a2eebe5tawvs9v1reevaw5f5zww" timestamp="1652541372"&gt;56&lt;/key&gt;&lt;/foreign-keys&gt;&lt;ref-type name="Journal Article"&gt;17&lt;/ref-type&gt;&lt;contributors&gt;&lt;authors&gt;&lt;author&gt;Pedersen, Eric R&lt;/author&gt;&lt;author&gt;Davis, Jordan P&lt;/author&gt;&lt;author&gt;Fitzke, Reagan E&lt;/author&gt;&lt;author&gt;Lee, Daniel S&lt;/author&gt;&lt;author&gt;Saba, Shaddy&lt;/author&gt;&lt;/authors&gt;&lt;/contributors&gt;&lt;titles&gt;&lt;title&gt;American Veterans in the Era of COVID-19: Reactions to the Pandemic, Posttraumatic Stress Disorder, and Substance Use Behaviors&lt;/title&gt;&lt;secondary-title&gt;International Journal of Mental Health and Addiction&lt;/secondary-title&gt;&lt;/titles&gt;&lt;periodical&gt;&lt;full-title&gt;International Journal of Mental Health and Addiction&lt;/full-title&gt;&lt;/periodical&gt;&lt;pages&gt;1-16&lt;/pages&gt;&lt;dates&gt;&lt;year&gt;2021&lt;/year&gt;&lt;/dates&gt;&lt;isbn&gt;1557-1882&lt;/isbn&gt;&lt;urls&gt;&lt;/urls&gt;&lt;/record&gt;&lt;/Cite&gt;&lt;/EndNote&gt;</w:instrText>
            </w:r>
            <w:r w:rsidRPr="00884D51">
              <w:rPr>
                <w:color w:val="000000"/>
                <w:sz w:val="16"/>
                <w:szCs w:val="16"/>
              </w:rPr>
              <w:fldChar w:fldCharType="separate"/>
            </w:r>
            <w:r>
              <w:rPr>
                <w:noProof/>
                <w:color w:val="000000"/>
                <w:sz w:val="16"/>
                <w:szCs w:val="16"/>
              </w:rPr>
              <w:t>Pedersen</w:t>
            </w:r>
            <w:r w:rsidRPr="00FA2857">
              <w:rPr>
                <w:i/>
                <w:noProof/>
                <w:color w:val="000000"/>
                <w:sz w:val="16"/>
                <w:szCs w:val="16"/>
              </w:rPr>
              <w:t xml:space="preserve"> et al.</w:t>
            </w:r>
            <w:r>
              <w:rPr>
                <w:noProof/>
                <w:color w:val="000000"/>
                <w:sz w:val="16"/>
                <w:szCs w:val="16"/>
              </w:rPr>
              <w:t xml:space="preserve"> (2021) [71]</w:t>
            </w:r>
            <w:r w:rsidRPr="00884D51">
              <w:rPr>
                <w:color w:val="000000"/>
                <w:sz w:val="16"/>
                <w:szCs w:val="16"/>
              </w:rPr>
              <w:fldChar w:fldCharType="end"/>
            </w:r>
          </w:p>
          <w:p w14:paraId="251F406D"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3AF76612" w14:textId="77777777" w:rsidR="00FA2857" w:rsidRPr="00884D51" w:rsidRDefault="00FA2857" w:rsidP="00406408">
            <w:pPr>
              <w:rPr>
                <w:sz w:val="16"/>
                <w:szCs w:val="16"/>
              </w:rPr>
            </w:pPr>
            <w:r w:rsidRPr="00884D51">
              <w:rPr>
                <w:sz w:val="16"/>
                <w:szCs w:val="16"/>
              </w:rPr>
              <w:t xml:space="preserve">Longitudinal </w:t>
            </w:r>
          </w:p>
          <w:p w14:paraId="40139D87"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4B8F077A" w14:textId="77777777" w:rsidR="00FA2857" w:rsidRPr="00884D51" w:rsidRDefault="00FA2857" w:rsidP="00406408">
            <w:pPr>
              <w:rPr>
                <w:color w:val="000000"/>
                <w:sz w:val="16"/>
                <w:szCs w:val="16"/>
              </w:rPr>
            </w:pPr>
            <w:r w:rsidRPr="00884D51">
              <w:rPr>
                <w:color w:val="000000"/>
                <w:sz w:val="16"/>
                <w:szCs w:val="16"/>
              </w:rPr>
              <w:t xml:space="preserve">N=1025 </w:t>
            </w:r>
          </w:p>
          <w:p w14:paraId="491EBF71" w14:textId="77777777" w:rsidR="00FA2857" w:rsidRPr="00884D51" w:rsidRDefault="00FA2857" w:rsidP="00406408">
            <w:pPr>
              <w:rPr>
                <w:sz w:val="16"/>
                <w:szCs w:val="16"/>
              </w:rPr>
            </w:pPr>
            <w:r w:rsidRPr="00884D51">
              <w:rPr>
                <w:sz w:val="16"/>
                <w:szCs w:val="16"/>
              </w:rPr>
              <w:t>34.6 (3.5)</w:t>
            </w:r>
          </w:p>
          <w:p w14:paraId="3BA33003" w14:textId="77777777" w:rsidR="00FA2857" w:rsidRDefault="00FA2857" w:rsidP="00406408">
            <w:pPr>
              <w:rPr>
                <w:color w:val="000000"/>
                <w:sz w:val="16"/>
                <w:szCs w:val="16"/>
              </w:rPr>
            </w:pPr>
            <w:r w:rsidRPr="00884D51">
              <w:rPr>
                <w:color w:val="000000"/>
                <w:sz w:val="16"/>
                <w:szCs w:val="16"/>
              </w:rPr>
              <w:t>Females: 96 (9.3%)</w:t>
            </w:r>
            <w:r w:rsidRPr="00884D51">
              <w:rPr>
                <w:color w:val="000000"/>
                <w:sz w:val="16"/>
                <w:szCs w:val="16"/>
              </w:rPr>
              <w:br/>
              <w:t>Males: 917 (89.5%)</w:t>
            </w:r>
            <w:r w:rsidRPr="00884D51">
              <w:rPr>
                <w:color w:val="000000"/>
                <w:sz w:val="16"/>
                <w:szCs w:val="16"/>
              </w:rPr>
              <w:br/>
              <w:t>Other: 12 (1.2%)</w:t>
            </w:r>
          </w:p>
          <w:p w14:paraId="7E75B462" w14:textId="77777777" w:rsidR="00FA2857" w:rsidRPr="00884D51" w:rsidRDefault="00FA2857" w:rsidP="00406408">
            <w:pPr>
              <w:rPr>
                <w:color w:val="000000"/>
                <w:sz w:val="16"/>
                <w:szCs w:val="16"/>
              </w:rPr>
            </w:pPr>
          </w:p>
        </w:tc>
        <w:tc>
          <w:tcPr>
            <w:tcW w:w="4140" w:type="dxa"/>
          </w:tcPr>
          <w:p w14:paraId="049616E1" w14:textId="77777777" w:rsidR="00FA2857" w:rsidRPr="00884D51" w:rsidRDefault="00FA2857" w:rsidP="00406408">
            <w:pPr>
              <w:rPr>
                <w:color w:val="000000"/>
                <w:sz w:val="16"/>
                <w:szCs w:val="16"/>
              </w:rPr>
            </w:pPr>
            <w:r w:rsidRPr="00884D51">
              <w:rPr>
                <w:color w:val="000000"/>
                <w:sz w:val="16"/>
                <w:szCs w:val="16"/>
              </w:rPr>
              <w:t>Hispanic/Latinx: 90 (8.8%)</w:t>
            </w:r>
            <w:r w:rsidRPr="00884D51">
              <w:rPr>
                <w:color w:val="000000"/>
                <w:sz w:val="16"/>
                <w:szCs w:val="16"/>
              </w:rPr>
              <w:br/>
              <w:t>Black/African American: 62 (6.0%)</w:t>
            </w:r>
            <w:r w:rsidRPr="00884D51">
              <w:rPr>
                <w:color w:val="000000"/>
                <w:sz w:val="16"/>
                <w:szCs w:val="16"/>
              </w:rPr>
              <w:br/>
              <w:t>Asian: 12 (1.2%)</w:t>
            </w:r>
            <w:r w:rsidRPr="00884D51">
              <w:rPr>
                <w:color w:val="000000"/>
                <w:sz w:val="16"/>
                <w:szCs w:val="16"/>
              </w:rPr>
              <w:br/>
              <w:t>White: 850 (82.9%)</w:t>
            </w:r>
            <w:r w:rsidRPr="00884D51">
              <w:rPr>
                <w:color w:val="000000"/>
                <w:sz w:val="16"/>
                <w:szCs w:val="16"/>
              </w:rPr>
              <w:br/>
              <w:t>Multiracial/other: 11 (1.1%)</w:t>
            </w:r>
          </w:p>
        </w:tc>
        <w:tc>
          <w:tcPr>
            <w:tcW w:w="1260" w:type="dxa"/>
          </w:tcPr>
          <w:p w14:paraId="0CF87235" w14:textId="77777777" w:rsidR="00FA2857" w:rsidRPr="00884D51" w:rsidRDefault="00FA2857" w:rsidP="00406408">
            <w:pPr>
              <w:rPr>
                <w:color w:val="000000"/>
                <w:sz w:val="16"/>
                <w:szCs w:val="16"/>
              </w:rPr>
            </w:pPr>
            <w:r w:rsidRPr="00884D51">
              <w:rPr>
                <w:color w:val="000000"/>
                <w:sz w:val="16"/>
                <w:szCs w:val="16"/>
              </w:rPr>
              <w:t xml:space="preserve">Occupational </w:t>
            </w:r>
          </w:p>
        </w:tc>
        <w:tc>
          <w:tcPr>
            <w:tcW w:w="900" w:type="dxa"/>
          </w:tcPr>
          <w:p w14:paraId="32422522" w14:textId="77777777" w:rsidR="00FA2857" w:rsidRPr="00884D51" w:rsidRDefault="00FA2857" w:rsidP="00406408">
            <w:pPr>
              <w:rPr>
                <w:sz w:val="16"/>
                <w:szCs w:val="16"/>
              </w:rPr>
            </w:pPr>
            <w:r w:rsidRPr="00884D51">
              <w:rPr>
                <w:sz w:val="16"/>
                <w:szCs w:val="16"/>
              </w:rPr>
              <w:t>Variable</w:t>
            </w:r>
          </w:p>
        </w:tc>
        <w:tc>
          <w:tcPr>
            <w:tcW w:w="2160" w:type="dxa"/>
          </w:tcPr>
          <w:p w14:paraId="2E9766F0" w14:textId="77777777" w:rsidR="00FA2857" w:rsidRPr="00884D51" w:rsidRDefault="00FA2857" w:rsidP="00406408">
            <w:pPr>
              <w:rPr>
                <w:color w:val="000000"/>
                <w:sz w:val="16"/>
                <w:szCs w:val="16"/>
              </w:rPr>
            </w:pPr>
            <w:r w:rsidRPr="00884D51">
              <w:rPr>
                <w:color w:val="000000"/>
                <w:sz w:val="16"/>
                <w:szCs w:val="16"/>
              </w:rPr>
              <w:t>Cannabis dispensaries deemed essential businesses</w:t>
            </w:r>
          </w:p>
        </w:tc>
        <w:tc>
          <w:tcPr>
            <w:tcW w:w="1080" w:type="dxa"/>
          </w:tcPr>
          <w:p w14:paraId="0154DA03"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2F3C49E2" w14:textId="77777777" w:rsidR="00FA2857" w:rsidRPr="00884D51" w:rsidRDefault="00FA2857" w:rsidP="00406408">
            <w:pPr>
              <w:rPr>
                <w:color w:val="000000"/>
                <w:sz w:val="16"/>
                <w:szCs w:val="16"/>
              </w:rPr>
            </w:pPr>
            <w:r w:rsidRPr="00884D51">
              <w:rPr>
                <w:color w:val="000000"/>
                <w:sz w:val="16"/>
                <w:szCs w:val="16"/>
              </w:rPr>
              <w:t xml:space="preserve">Edibles </w:t>
            </w:r>
          </w:p>
          <w:p w14:paraId="36EB1DB3" w14:textId="77777777" w:rsidR="00FA2857" w:rsidRPr="00884D51" w:rsidRDefault="00FA2857" w:rsidP="00406408">
            <w:pPr>
              <w:rPr>
                <w:color w:val="000000"/>
                <w:sz w:val="16"/>
                <w:szCs w:val="16"/>
              </w:rPr>
            </w:pPr>
            <w:r w:rsidRPr="00884D51">
              <w:rPr>
                <w:color w:val="000000"/>
                <w:sz w:val="16"/>
                <w:szCs w:val="16"/>
              </w:rPr>
              <w:t xml:space="preserve">Smoking Vaping </w:t>
            </w:r>
          </w:p>
          <w:p w14:paraId="74DF1CA6" w14:textId="77777777" w:rsidR="00FA2857" w:rsidRPr="00884D51" w:rsidRDefault="00FA2857" w:rsidP="00406408">
            <w:pPr>
              <w:rPr>
                <w:color w:val="000000"/>
                <w:sz w:val="16"/>
                <w:szCs w:val="16"/>
              </w:rPr>
            </w:pPr>
          </w:p>
        </w:tc>
      </w:tr>
      <w:tr w:rsidR="00FA2857" w:rsidRPr="00884D51" w14:paraId="37DAD871" w14:textId="77777777" w:rsidTr="00406408">
        <w:tc>
          <w:tcPr>
            <w:tcW w:w="1440" w:type="dxa"/>
          </w:tcPr>
          <w:p w14:paraId="76EFFDE7"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AuthorYear="1"&gt;&lt;Author&gt;Pocuca&lt;/Author&gt;&lt;Year&gt;2022&lt;/Year&gt;&lt;RecNum&gt;112&lt;/RecNum&gt;&lt;DisplayText&gt;Pocuca&lt;style face="italic"&gt; et al.&lt;/style&gt; (2022) [72]&lt;/DisplayText&gt;&lt;record&gt;&lt;rec-number&gt;112&lt;/rec-number&gt;&lt;foreign-keys&gt;&lt;key app="EN" db-id="zddtr29x2a2eebe5tawvs9v1reevaw5f5zww" timestamp="1656436736"&gt;112&lt;/key&gt;&lt;/foreign-keys&gt;&lt;ref-type name="Journal Article"&gt;17&lt;/ref-type&gt;&lt;contributors&gt;&lt;authors&gt;&lt;author&gt;Pocuca, Nina&lt;/author&gt;&lt;author&gt;London-Nadeau, Kira&lt;/author&gt;&lt;author&gt;Geoffroy, Marie-Claude&lt;/author&gt;&lt;author&gt;Chadi, Nicholas&lt;/author&gt;&lt;author&gt;Séguin, Jean R&lt;/author&gt;&lt;author&gt;Parent, Sophie&lt;/author&gt;&lt;author&gt;Boivin, Michel&lt;/author&gt;&lt;author&gt;Tremblay, Richard E&lt;/author&gt;&lt;author&gt;Côté, Sylvana M&lt;/author&gt;&lt;author&gt;Castellanos-Ryan, Natalie&lt;/author&gt;&lt;/authors&gt;&lt;/contributors&gt;&lt;titles&gt;&lt;title&gt;Changes in emerging adults’ alcohol and cannabis use from before to during the COVID-19 pandemic: Evidence from a prospective birth cohort&lt;/title&gt;&lt;secondary-title&gt;Psychology of Addictive Behaviors&lt;/secondary-title&gt;&lt;/titles&gt;&lt;periodical&gt;&lt;full-title&gt;Psychology of Addictive Behaviors&lt;/full-title&gt;&lt;/periodical&gt;&lt;dates&gt;&lt;year&gt;2022&lt;/year&gt;&lt;/dates&gt;&lt;isbn&gt;1939-1501&lt;/isbn&gt;&lt;urls&gt;&lt;/urls&gt;&lt;/record&gt;&lt;/Cite&gt;&lt;/EndNote&gt;</w:instrText>
            </w:r>
            <w:r w:rsidRPr="00884D51">
              <w:rPr>
                <w:color w:val="000000"/>
                <w:sz w:val="16"/>
                <w:szCs w:val="16"/>
              </w:rPr>
              <w:fldChar w:fldCharType="separate"/>
            </w:r>
            <w:r>
              <w:rPr>
                <w:noProof/>
                <w:color w:val="000000"/>
                <w:sz w:val="16"/>
                <w:szCs w:val="16"/>
              </w:rPr>
              <w:t>Pocuca</w:t>
            </w:r>
            <w:r w:rsidRPr="00FA2857">
              <w:rPr>
                <w:i/>
                <w:noProof/>
                <w:color w:val="000000"/>
                <w:sz w:val="16"/>
                <w:szCs w:val="16"/>
              </w:rPr>
              <w:t xml:space="preserve"> et al.</w:t>
            </w:r>
            <w:r>
              <w:rPr>
                <w:noProof/>
                <w:color w:val="000000"/>
                <w:sz w:val="16"/>
                <w:szCs w:val="16"/>
              </w:rPr>
              <w:t xml:space="preserve"> (2022) [72]</w:t>
            </w:r>
            <w:r w:rsidRPr="00884D51">
              <w:rPr>
                <w:color w:val="000000"/>
                <w:sz w:val="16"/>
                <w:szCs w:val="16"/>
              </w:rPr>
              <w:fldChar w:fldCharType="end"/>
            </w:r>
          </w:p>
          <w:p w14:paraId="6FEC81A6"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5F36AB86" w14:textId="77777777" w:rsidR="00FA2857" w:rsidRPr="00884D51" w:rsidRDefault="00FA2857" w:rsidP="00406408">
            <w:pPr>
              <w:rPr>
                <w:color w:val="000000"/>
                <w:sz w:val="16"/>
                <w:szCs w:val="16"/>
              </w:rPr>
            </w:pPr>
            <w:r w:rsidRPr="00884D51">
              <w:rPr>
                <w:color w:val="000000"/>
                <w:sz w:val="16"/>
                <w:szCs w:val="16"/>
              </w:rPr>
              <w:t xml:space="preserve">Longitudinal </w:t>
            </w:r>
          </w:p>
          <w:p w14:paraId="4F5F1503"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0DB5EC0F" w14:textId="77777777" w:rsidR="00FA2857" w:rsidRPr="00884D51" w:rsidRDefault="00FA2857" w:rsidP="00406408">
            <w:pPr>
              <w:rPr>
                <w:color w:val="000000"/>
                <w:sz w:val="16"/>
                <w:szCs w:val="16"/>
              </w:rPr>
            </w:pPr>
            <w:r w:rsidRPr="00884D51">
              <w:rPr>
                <w:color w:val="000000"/>
                <w:sz w:val="16"/>
                <w:szCs w:val="16"/>
              </w:rPr>
              <w:t>N=1096</w:t>
            </w:r>
          </w:p>
          <w:p w14:paraId="172DB85E" w14:textId="77777777" w:rsidR="00FA2857" w:rsidRPr="00884D51" w:rsidRDefault="00FA2857" w:rsidP="00406408">
            <w:pPr>
              <w:rPr>
                <w:color w:val="000000"/>
                <w:sz w:val="16"/>
                <w:szCs w:val="16"/>
              </w:rPr>
            </w:pPr>
            <w:r w:rsidRPr="00884D51">
              <w:rPr>
                <w:color w:val="000000"/>
                <w:sz w:val="16"/>
                <w:szCs w:val="16"/>
              </w:rPr>
              <w:t>21 - 22 years</w:t>
            </w:r>
          </w:p>
          <w:p w14:paraId="5006BB79" w14:textId="77777777" w:rsidR="00FA2857" w:rsidRPr="00884D51" w:rsidRDefault="00FA2857" w:rsidP="00406408">
            <w:pPr>
              <w:rPr>
                <w:color w:val="000000"/>
                <w:sz w:val="16"/>
                <w:szCs w:val="16"/>
              </w:rPr>
            </w:pPr>
            <w:r w:rsidRPr="00884D51">
              <w:rPr>
                <w:color w:val="000000"/>
                <w:sz w:val="16"/>
                <w:szCs w:val="16"/>
              </w:rPr>
              <w:t xml:space="preserve">Females: 62% </w:t>
            </w:r>
          </w:p>
        </w:tc>
        <w:tc>
          <w:tcPr>
            <w:tcW w:w="4140" w:type="dxa"/>
          </w:tcPr>
          <w:p w14:paraId="2D52FC2E"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63A147C7"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3D4B79AE"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1387E0A1" w14:textId="77777777" w:rsidR="00FA2857" w:rsidRPr="00884D51" w:rsidRDefault="00FA2857" w:rsidP="00406408">
            <w:pPr>
              <w:rPr>
                <w:color w:val="000000"/>
                <w:sz w:val="16"/>
                <w:szCs w:val="16"/>
              </w:rPr>
            </w:pPr>
            <w:r w:rsidRPr="00884D51">
              <w:rPr>
                <w:color w:val="000000"/>
                <w:sz w:val="16"/>
                <w:szCs w:val="16"/>
              </w:rPr>
              <w:t>Social distancing</w:t>
            </w:r>
          </w:p>
          <w:p w14:paraId="5EC140DA" w14:textId="77777777" w:rsidR="00FA2857" w:rsidRPr="00884D51" w:rsidRDefault="00FA2857" w:rsidP="00406408">
            <w:pPr>
              <w:rPr>
                <w:color w:val="000000"/>
                <w:sz w:val="16"/>
                <w:szCs w:val="16"/>
              </w:rPr>
            </w:pPr>
            <w:r w:rsidRPr="00884D51">
              <w:rPr>
                <w:color w:val="000000"/>
                <w:sz w:val="16"/>
                <w:szCs w:val="16"/>
              </w:rPr>
              <w:t xml:space="preserve">Work from home </w:t>
            </w:r>
          </w:p>
          <w:p w14:paraId="36E1C629" w14:textId="77777777" w:rsidR="00FA2857" w:rsidRPr="00884D51" w:rsidRDefault="00FA2857" w:rsidP="00406408">
            <w:pPr>
              <w:rPr>
                <w:color w:val="000000"/>
                <w:sz w:val="16"/>
                <w:szCs w:val="16"/>
              </w:rPr>
            </w:pPr>
            <w:r w:rsidRPr="00884D51">
              <w:rPr>
                <w:color w:val="000000"/>
                <w:sz w:val="16"/>
                <w:szCs w:val="16"/>
              </w:rPr>
              <w:t>Bans on indoor gatherings</w:t>
            </w:r>
          </w:p>
          <w:p w14:paraId="0E7BDA01" w14:textId="77777777" w:rsidR="00FA2857" w:rsidRPr="00884D51" w:rsidRDefault="00FA2857" w:rsidP="00406408">
            <w:pPr>
              <w:rPr>
                <w:color w:val="000000"/>
                <w:sz w:val="16"/>
                <w:szCs w:val="16"/>
              </w:rPr>
            </w:pPr>
            <w:r w:rsidRPr="00884D51">
              <w:rPr>
                <w:color w:val="000000"/>
                <w:sz w:val="16"/>
                <w:szCs w:val="16"/>
              </w:rPr>
              <w:t>Closure of schools and universities</w:t>
            </w:r>
          </w:p>
          <w:p w14:paraId="40671A4D" w14:textId="77777777" w:rsidR="00FA2857" w:rsidRDefault="00FA2857" w:rsidP="00406408">
            <w:pPr>
              <w:rPr>
                <w:color w:val="000000"/>
                <w:sz w:val="16"/>
                <w:szCs w:val="16"/>
              </w:rPr>
            </w:pPr>
            <w:r w:rsidRPr="00884D51">
              <w:rPr>
                <w:color w:val="000000"/>
                <w:sz w:val="16"/>
                <w:szCs w:val="16"/>
              </w:rPr>
              <w:t>Cannabis dispensaries deemed essential businesses</w:t>
            </w:r>
          </w:p>
          <w:p w14:paraId="4E68CFD1" w14:textId="77777777" w:rsidR="00FA2857" w:rsidRPr="00884D51" w:rsidRDefault="00FA2857" w:rsidP="00406408">
            <w:pPr>
              <w:rPr>
                <w:color w:val="000000"/>
                <w:sz w:val="16"/>
                <w:szCs w:val="16"/>
              </w:rPr>
            </w:pPr>
          </w:p>
        </w:tc>
        <w:tc>
          <w:tcPr>
            <w:tcW w:w="1080" w:type="dxa"/>
          </w:tcPr>
          <w:p w14:paraId="25F96895"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6C2DE5EE"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0B22B42B" w14:textId="77777777" w:rsidTr="00406408">
        <w:tc>
          <w:tcPr>
            <w:tcW w:w="1440" w:type="dxa"/>
          </w:tcPr>
          <w:p w14:paraId="61AE3FFD"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AuthorYear="1"&gt;&lt;Author&gt;Potvin&lt;/Author&gt;&lt;Year&gt;2022&lt;/Year&gt;&lt;RecNum&gt;113&lt;/RecNum&gt;&lt;DisplayText&gt;Potvin&lt;style face="italic"&gt; et al.&lt;/style&gt; (2022) [73]&lt;/DisplayText&gt;&lt;record&gt;&lt;rec-number&gt;113&lt;/rec-number&gt;&lt;foreign-keys&gt;&lt;key app="EN" db-id="zddtr29x2a2eebe5tawvs9v1reevaw5f5zww" timestamp="1656436755"&gt;113&lt;/key&gt;&lt;/foreign-keys&gt;&lt;ref-type name="Journal Article"&gt;17&lt;/ref-type&gt;&lt;contributors&gt;&lt;authors&gt;&lt;author&gt;Potvin, Jérémie&lt;/author&gt;&lt;author&gt;Ramos Socarras, Laura&lt;/author&gt;&lt;author&gt;Forest, Geneviève&lt;/author&gt;&lt;/authors&gt;&lt;/contributors&gt;&lt;titles&gt;&lt;title&gt;Sleeping through a lockdown: How adolescents and young adults struggle with lifestyle and sleep habits upheaval during a pandemic&lt;/title&gt;&lt;secondary-title&gt;Behavioral Sleep Medicine&lt;/secondary-title&gt;&lt;/titles&gt;&lt;periodical&gt;&lt;full-title&gt;Behavioral Sleep Medicine&lt;/full-title&gt;&lt;/periodical&gt;&lt;pages&gt;1-17&lt;/pages&gt;&lt;dates&gt;&lt;year&gt;2022&lt;/year&gt;&lt;/dates&gt;&lt;isbn&gt;1540-2002&lt;/isbn&gt;&lt;urls&gt;&lt;/urls&gt;&lt;/record&gt;&lt;/Cite&gt;&lt;/EndNote&gt;</w:instrText>
            </w:r>
            <w:r w:rsidRPr="00884D51">
              <w:rPr>
                <w:sz w:val="16"/>
                <w:szCs w:val="16"/>
              </w:rPr>
              <w:fldChar w:fldCharType="separate"/>
            </w:r>
            <w:r>
              <w:rPr>
                <w:noProof/>
                <w:sz w:val="16"/>
                <w:szCs w:val="16"/>
              </w:rPr>
              <w:t>Potvin</w:t>
            </w:r>
            <w:r w:rsidRPr="00FA2857">
              <w:rPr>
                <w:i/>
                <w:noProof/>
                <w:sz w:val="16"/>
                <w:szCs w:val="16"/>
              </w:rPr>
              <w:t xml:space="preserve"> et al.</w:t>
            </w:r>
            <w:r>
              <w:rPr>
                <w:noProof/>
                <w:sz w:val="16"/>
                <w:szCs w:val="16"/>
              </w:rPr>
              <w:t xml:space="preserve"> (2022) [73]</w:t>
            </w:r>
            <w:r w:rsidRPr="00884D51">
              <w:rPr>
                <w:sz w:val="16"/>
                <w:szCs w:val="16"/>
              </w:rPr>
              <w:fldChar w:fldCharType="end"/>
            </w:r>
          </w:p>
          <w:p w14:paraId="74D9BE0D" w14:textId="77777777" w:rsidR="00FA2857" w:rsidRPr="00884D51" w:rsidRDefault="00FA2857" w:rsidP="00406408">
            <w:pPr>
              <w:rPr>
                <w:sz w:val="16"/>
                <w:szCs w:val="16"/>
              </w:rPr>
            </w:pPr>
            <w:r w:rsidRPr="00884D51">
              <w:rPr>
                <w:sz w:val="16"/>
                <w:szCs w:val="16"/>
              </w:rPr>
              <w:t>Canada</w:t>
            </w:r>
          </w:p>
        </w:tc>
        <w:tc>
          <w:tcPr>
            <w:tcW w:w="1440" w:type="dxa"/>
          </w:tcPr>
          <w:p w14:paraId="605CDD33" w14:textId="77777777" w:rsidR="00FA2857" w:rsidRPr="00884D51" w:rsidRDefault="00FA2857" w:rsidP="00406408">
            <w:pPr>
              <w:rPr>
                <w:sz w:val="16"/>
                <w:szCs w:val="16"/>
              </w:rPr>
            </w:pPr>
            <w:r w:rsidRPr="00884D51">
              <w:rPr>
                <w:sz w:val="16"/>
                <w:szCs w:val="16"/>
              </w:rPr>
              <w:t>Cross-sectional</w:t>
            </w:r>
          </w:p>
          <w:p w14:paraId="659EDDB1" w14:textId="77777777" w:rsidR="00FA2857" w:rsidRPr="00884D51" w:rsidRDefault="00FA2857" w:rsidP="00406408">
            <w:pPr>
              <w:rPr>
                <w:sz w:val="16"/>
                <w:szCs w:val="16"/>
              </w:rPr>
            </w:pPr>
            <w:r w:rsidRPr="00884D51">
              <w:rPr>
                <w:sz w:val="16"/>
                <w:szCs w:val="16"/>
              </w:rPr>
              <w:t>Online survey</w:t>
            </w:r>
          </w:p>
        </w:tc>
        <w:tc>
          <w:tcPr>
            <w:tcW w:w="1890" w:type="dxa"/>
          </w:tcPr>
          <w:p w14:paraId="1AABCC49" w14:textId="77777777" w:rsidR="00FA2857" w:rsidRPr="00884D51" w:rsidRDefault="00FA2857" w:rsidP="00406408">
            <w:pPr>
              <w:rPr>
                <w:sz w:val="16"/>
                <w:szCs w:val="16"/>
              </w:rPr>
            </w:pPr>
            <w:r w:rsidRPr="00884D51">
              <w:rPr>
                <w:sz w:val="16"/>
                <w:szCs w:val="16"/>
              </w:rPr>
              <w:t>N=449</w:t>
            </w:r>
          </w:p>
          <w:p w14:paraId="4BC8BF19" w14:textId="77777777" w:rsidR="00FA2857" w:rsidRPr="00884D51" w:rsidRDefault="00FA2857" w:rsidP="00406408">
            <w:pPr>
              <w:rPr>
                <w:sz w:val="16"/>
                <w:szCs w:val="16"/>
              </w:rPr>
            </w:pPr>
            <w:r w:rsidRPr="00884D51">
              <w:rPr>
                <w:sz w:val="16"/>
                <w:szCs w:val="16"/>
              </w:rPr>
              <w:t>Young adults: 21.5 (2.1)</w:t>
            </w:r>
          </w:p>
          <w:p w14:paraId="6F57ECDC" w14:textId="77777777" w:rsidR="00FA2857" w:rsidRPr="00884D51" w:rsidRDefault="00FA2857" w:rsidP="00406408">
            <w:pPr>
              <w:rPr>
                <w:sz w:val="16"/>
                <w:szCs w:val="16"/>
              </w:rPr>
            </w:pPr>
            <w:r w:rsidRPr="00884D51">
              <w:rPr>
                <w:sz w:val="16"/>
                <w:szCs w:val="16"/>
              </w:rPr>
              <w:t>Females: 76.5%</w:t>
            </w:r>
            <w:r w:rsidRPr="00884D51">
              <w:rPr>
                <w:sz w:val="16"/>
                <w:szCs w:val="16"/>
              </w:rPr>
              <w:br/>
              <w:t>Males: 23.5%</w:t>
            </w:r>
          </w:p>
        </w:tc>
        <w:tc>
          <w:tcPr>
            <w:tcW w:w="4140" w:type="dxa"/>
          </w:tcPr>
          <w:p w14:paraId="1B269867" w14:textId="77777777" w:rsidR="00FA2857" w:rsidRPr="00884D51" w:rsidRDefault="00FA2857" w:rsidP="00406408">
            <w:pPr>
              <w:rPr>
                <w:sz w:val="16"/>
                <w:szCs w:val="16"/>
              </w:rPr>
            </w:pPr>
            <w:r w:rsidRPr="00884D51">
              <w:rPr>
                <w:sz w:val="16"/>
                <w:szCs w:val="16"/>
              </w:rPr>
              <w:t>Not specified</w:t>
            </w:r>
          </w:p>
        </w:tc>
        <w:tc>
          <w:tcPr>
            <w:tcW w:w="1260" w:type="dxa"/>
          </w:tcPr>
          <w:p w14:paraId="32B17139" w14:textId="77777777" w:rsidR="00FA2857" w:rsidRPr="00884D51" w:rsidRDefault="00FA2857" w:rsidP="00406408">
            <w:pPr>
              <w:rPr>
                <w:sz w:val="16"/>
                <w:szCs w:val="16"/>
              </w:rPr>
            </w:pPr>
            <w:r w:rsidRPr="00884D51">
              <w:rPr>
                <w:color w:val="000000"/>
                <w:sz w:val="16"/>
                <w:szCs w:val="16"/>
              </w:rPr>
              <w:t>Youth/young adults/students</w:t>
            </w:r>
          </w:p>
        </w:tc>
        <w:tc>
          <w:tcPr>
            <w:tcW w:w="900" w:type="dxa"/>
          </w:tcPr>
          <w:p w14:paraId="5C516E53" w14:textId="77777777" w:rsidR="00FA2857" w:rsidRPr="00884D51" w:rsidRDefault="00FA2857" w:rsidP="00406408">
            <w:pPr>
              <w:rPr>
                <w:sz w:val="16"/>
                <w:szCs w:val="16"/>
              </w:rPr>
            </w:pPr>
            <w:r w:rsidRPr="00884D51">
              <w:rPr>
                <w:sz w:val="16"/>
                <w:szCs w:val="16"/>
              </w:rPr>
              <w:t>Not specified</w:t>
            </w:r>
          </w:p>
        </w:tc>
        <w:tc>
          <w:tcPr>
            <w:tcW w:w="2160" w:type="dxa"/>
          </w:tcPr>
          <w:p w14:paraId="3B023F18" w14:textId="77777777" w:rsidR="00FA2857" w:rsidRPr="00884D51" w:rsidRDefault="00FA2857" w:rsidP="00406408">
            <w:pPr>
              <w:rPr>
                <w:sz w:val="16"/>
                <w:szCs w:val="16"/>
              </w:rPr>
            </w:pPr>
            <w:r w:rsidRPr="00884D51">
              <w:rPr>
                <w:sz w:val="16"/>
                <w:szCs w:val="16"/>
              </w:rPr>
              <w:t xml:space="preserve">Closure of public places, restaurants, and non-essential businesses </w:t>
            </w:r>
          </w:p>
          <w:p w14:paraId="603B467F" w14:textId="77777777" w:rsidR="00FA2857" w:rsidRPr="00884D51" w:rsidRDefault="00FA2857" w:rsidP="00406408">
            <w:pPr>
              <w:rPr>
                <w:sz w:val="16"/>
                <w:szCs w:val="16"/>
              </w:rPr>
            </w:pPr>
            <w:r w:rsidRPr="00884D51">
              <w:rPr>
                <w:sz w:val="16"/>
                <w:szCs w:val="16"/>
              </w:rPr>
              <w:t xml:space="preserve">Ban on gatherings </w:t>
            </w:r>
          </w:p>
          <w:p w14:paraId="5D0C5A9D" w14:textId="77777777" w:rsidR="00FA2857" w:rsidRPr="00884D51" w:rsidRDefault="00FA2857" w:rsidP="00406408">
            <w:pPr>
              <w:rPr>
                <w:sz w:val="16"/>
                <w:szCs w:val="16"/>
              </w:rPr>
            </w:pPr>
            <w:r w:rsidRPr="00884D51">
              <w:rPr>
                <w:sz w:val="16"/>
                <w:szCs w:val="16"/>
              </w:rPr>
              <w:t>Traveling restrictions</w:t>
            </w:r>
          </w:p>
          <w:p w14:paraId="3DFD2921" w14:textId="77777777" w:rsidR="00FA2857" w:rsidRDefault="00FA2857" w:rsidP="00406408">
            <w:pPr>
              <w:rPr>
                <w:sz w:val="16"/>
                <w:szCs w:val="16"/>
              </w:rPr>
            </w:pPr>
            <w:r w:rsidRPr="00884D51">
              <w:rPr>
                <w:sz w:val="16"/>
                <w:szCs w:val="16"/>
              </w:rPr>
              <w:t xml:space="preserve">Closure of schools and universities </w:t>
            </w:r>
          </w:p>
          <w:p w14:paraId="341FA6A3" w14:textId="77777777" w:rsidR="00FA2857" w:rsidRPr="00884D51" w:rsidRDefault="00FA2857" w:rsidP="00406408">
            <w:pPr>
              <w:rPr>
                <w:sz w:val="16"/>
                <w:szCs w:val="16"/>
              </w:rPr>
            </w:pPr>
          </w:p>
        </w:tc>
        <w:tc>
          <w:tcPr>
            <w:tcW w:w="1080" w:type="dxa"/>
          </w:tcPr>
          <w:p w14:paraId="3D489847" w14:textId="77777777" w:rsidR="00FA2857" w:rsidRPr="00884D51" w:rsidRDefault="00FA2857" w:rsidP="00406408">
            <w:pPr>
              <w:rPr>
                <w:sz w:val="16"/>
                <w:szCs w:val="16"/>
              </w:rPr>
            </w:pPr>
            <w:r w:rsidRPr="00884D51">
              <w:rPr>
                <w:sz w:val="16"/>
                <w:szCs w:val="16"/>
              </w:rPr>
              <w:t>Not specified</w:t>
            </w:r>
          </w:p>
        </w:tc>
        <w:tc>
          <w:tcPr>
            <w:tcW w:w="1170" w:type="dxa"/>
          </w:tcPr>
          <w:p w14:paraId="2506A633" w14:textId="77777777" w:rsidR="00FA2857" w:rsidRPr="00884D51" w:rsidRDefault="00FA2857" w:rsidP="00406408">
            <w:pPr>
              <w:rPr>
                <w:sz w:val="16"/>
                <w:szCs w:val="16"/>
              </w:rPr>
            </w:pPr>
            <w:r w:rsidRPr="00884D51">
              <w:rPr>
                <w:sz w:val="16"/>
                <w:szCs w:val="16"/>
              </w:rPr>
              <w:t>Not specified</w:t>
            </w:r>
          </w:p>
        </w:tc>
      </w:tr>
      <w:tr w:rsidR="00FA2857" w:rsidRPr="00884D51" w14:paraId="235E453C" w14:textId="77777777" w:rsidTr="00406408">
        <w:tc>
          <w:tcPr>
            <w:tcW w:w="1440" w:type="dxa"/>
          </w:tcPr>
          <w:p w14:paraId="4D668D98" w14:textId="77777777" w:rsidR="00FA2857" w:rsidRPr="00884D51" w:rsidRDefault="00FA2857" w:rsidP="00406408">
            <w:pPr>
              <w:rPr>
                <w:color w:val="000000"/>
                <w:sz w:val="16"/>
                <w:szCs w:val="16"/>
              </w:rPr>
            </w:pPr>
            <w:r w:rsidRPr="00884D51">
              <w:rPr>
                <w:color w:val="000000"/>
                <w:sz w:val="16"/>
                <w:szCs w:val="16"/>
              </w:rPr>
              <w:lastRenderedPageBreak/>
              <w:fldChar w:fldCharType="begin"/>
            </w:r>
            <w:r>
              <w:rPr>
                <w:color w:val="000000"/>
                <w:sz w:val="16"/>
                <w:szCs w:val="16"/>
              </w:rPr>
              <w:instrText xml:space="preserve"> ADDIN EN.CITE &lt;EndNote&gt;&lt;Cite AuthorYear="1"&gt;&lt;Author&gt;Rantis&lt;/Author&gt;&lt;Year&gt;2021&lt;/Year&gt;&lt;RecNum&gt;57&lt;/RecNum&gt;&lt;DisplayText&gt;Rantis&lt;style face="italic"&gt; et al.&lt;/style&gt; (2021) [74]&lt;/DisplayText&gt;&lt;record&gt;&lt;rec-number&gt;57&lt;/rec-number&gt;&lt;foreign-keys&gt;&lt;key app="EN" db-id="zddtr29x2a2eebe5tawvs9v1reevaw5f5zww" timestamp="1652541390"&gt;57&lt;/key&gt;&lt;/foreign-keys&gt;&lt;ref-type name="Journal Article"&gt;17&lt;/ref-type&gt;&lt;contributors&gt;&lt;authors&gt;&lt;author&gt;Rantis, K&lt;/author&gt;&lt;author&gt;Panagiotidis, P&lt;/author&gt;&lt;author&gt;Parlapani, E&lt;/author&gt;&lt;author&gt;Holeva, V&lt;/author&gt;&lt;author&gt;Tsapakis, EM&lt;/author&gt;&lt;author&gt;Diakogiannis, I&lt;/author&gt;&lt;/authors&gt;&lt;/contributors&gt;&lt;titles&gt;&lt;title&gt;Substance use during the COVID-19 pandemic in Greece&lt;/title&gt;&lt;secondary-title&gt;Journal of Substance Use&lt;/secondary-title&gt;&lt;/titles&gt;&lt;periodical&gt;&lt;full-title&gt;Journal of Substance Use&lt;/full-title&gt;&lt;/periodical&gt;&lt;pages&gt;1-8&lt;/pages&gt;&lt;dates&gt;&lt;year&gt;2021&lt;/year&gt;&lt;/dates&gt;&lt;isbn&gt;1465-9891&lt;/isbn&gt;&lt;urls&gt;&lt;/urls&gt;&lt;/record&gt;&lt;/Cite&gt;&lt;/EndNote&gt;</w:instrText>
            </w:r>
            <w:r w:rsidRPr="00884D51">
              <w:rPr>
                <w:color w:val="000000"/>
                <w:sz w:val="16"/>
                <w:szCs w:val="16"/>
              </w:rPr>
              <w:fldChar w:fldCharType="separate"/>
            </w:r>
            <w:r>
              <w:rPr>
                <w:noProof/>
                <w:color w:val="000000"/>
                <w:sz w:val="16"/>
                <w:szCs w:val="16"/>
              </w:rPr>
              <w:t>Rantis</w:t>
            </w:r>
            <w:r w:rsidRPr="00FA2857">
              <w:rPr>
                <w:i/>
                <w:noProof/>
                <w:color w:val="000000"/>
                <w:sz w:val="16"/>
                <w:szCs w:val="16"/>
              </w:rPr>
              <w:t xml:space="preserve"> et al.</w:t>
            </w:r>
            <w:r>
              <w:rPr>
                <w:noProof/>
                <w:color w:val="000000"/>
                <w:sz w:val="16"/>
                <w:szCs w:val="16"/>
              </w:rPr>
              <w:t xml:space="preserve"> (2021) [74]</w:t>
            </w:r>
            <w:r w:rsidRPr="00884D51">
              <w:rPr>
                <w:color w:val="000000"/>
                <w:sz w:val="16"/>
                <w:szCs w:val="16"/>
              </w:rPr>
              <w:fldChar w:fldCharType="end"/>
            </w:r>
          </w:p>
          <w:p w14:paraId="7252CDFE" w14:textId="77777777" w:rsidR="00FA2857" w:rsidRPr="00884D51" w:rsidRDefault="00FA2857" w:rsidP="00406408">
            <w:pPr>
              <w:rPr>
                <w:color w:val="000000"/>
                <w:sz w:val="16"/>
                <w:szCs w:val="16"/>
              </w:rPr>
            </w:pPr>
            <w:r w:rsidRPr="00884D51">
              <w:rPr>
                <w:color w:val="000000"/>
                <w:sz w:val="16"/>
                <w:szCs w:val="16"/>
              </w:rPr>
              <w:t>Greece</w:t>
            </w:r>
          </w:p>
        </w:tc>
        <w:tc>
          <w:tcPr>
            <w:tcW w:w="1440" w:type="dxa"/>
          </w:tcPr>
          <w:p w14:paraId="6DB577F1" w14:textId="77777777" w:rsidR="00FA2857" w:rsidRPr="00884D51" w:rsidRDefault="00FA2857" w:rsidP="00406408">
            <w:pPr>
              <w:rPr>
                <w:sz w:val="16"/>
                <w:szCs w:val="16"/>
              </w:rPr>
            </w:pPr>
            <w:r w:rsidRPr="00884D51">
              <w:rPr>
                <w:sz w:val="16"/>
                <w:szCs w:val="16"/>
              </w:rPr>
              <w:t>Cross-sectional</w:t>
            </w:r>
          </w:p>
          <w:p w14:paraId="65C73D54" w14:textId="77777777" w:rsidR="00FA2857" w:rsidRPr="00884D51" w:rsidRDefault="00FA2857" w:rsidP="00406408">
            <w:pPr>
              <w:rPr>
                <w:sz w:val="16"/>
                <w:szCs w:val="16"/>
              </w:rPr>
            </w:pPr>
            <w:r w:rsidRPr="00884D51">
              <w:rPr>
                <w:sz w:val="16"/>
                <w:szCs w:val="16"/>
              </w:rPr>
              <w:t>Online survey</w:t>
            </w:r>
          </w:p>
        </w:tc>
        <w:tc>
          <w:tcPr>
            <w:tcW w:w="1890" w:type="dxa"/>
          </w:tcPr>
          <w:p w14:paraId="2788A532" w14:textId="77777777" w:rsidR="00FA2857" w:rsidRPr="00884D51" w:rsidRDefault="00FA2857" w:rsidP="00406408">
            <w:pPr>
              <w:rPr>
                <w:color w:val="000000"/>
                <w:sz w:val="16"/>
                <w:szCs w:val="16"/>
              </w:rPr>
            </w:pPr>
            <w:r w:rsidRPr="00884D51">
              <w:rPr>
                <w:color w:val="000000"/>
                <w:sz w:val="16"/>
                <w:szCs w:val="16"/>
              </w:rPr>
              <w:t>N=1043</w:t>
            </w:r>
          </w:p>
          <w:p w14:paraId="4036354C" w14:textId="77777777" w:rsidR="00FA2857" w:rsidRPr="00884D51" w:rsidRDefault="00FA2857" w:rsidP="00406408">
            <w:pPr>
              <w:rPr>
                <w:color w:val="000000"/>
                <w:sz w:val="16"/>
                <w:szCs w:val="16"/>
              </w:rPr>
            </w:pPr>
            <w:r w:rsidRPr="00884D51">
              <w:rPr>
                <w:color w:val="000000"/>
                <w:sz w:val="16"/>
                <w:szCs w:val="16"/>
              </w:rPr>
              <w:t>43.0 (11.9)</w:t>
            </w:r>
          </w:p>
          <w:p w14:paraId="7AA77F0B" w14:textId="77777777" w:rsidR="00FA2857" w:rsidRPr="00884D51" w:rsidRDefault="00FA2857" w:rsidP="00406408">
            <w:pPr>
              <w:rPr>
                <w:color w:val="000000"/>
                <w:sz w:val="16"/>
                <w:szCs w:val="16"/>
              </w:rPr>
            </w:pPr>
            <w:r w:rsidRPr="00884D51">
              <w:rPr>
                <w:color w:val="000000"/>
                <w:sz w:val="16"/>
                <w:szCs w:val="16"/>
              </w:rPr>
              <w:t>Females: 807 (77.4%)</w:t>
            </w:r>
            <w:r w:rsidRPr="00884D51">
              <w:rPr>
                <w:color w:val="000000"/>
                <w:sz w:val="16"/>
                <w:szCs w:val="16"/>
              </w:rPr>
              <w:br/>
              <w:t>Males: 223 (21.4%)</w:t>
            </w:r>
            <w:r w:rsidRPr="00884D51">
              <w:rPr>
                <w:color w:val="000000"/>
                <w:sz w:val="16"/>
                <w:szCs w:val="16"/>
              </w:rPr>
              <w:br/>
              <w:t>Other: 3 (0.2%)</w:t>
            </w:r>
            <w:r w:rsidRPr="00884D51">
              <w:rPr>
                <w:color w:val="000000"/>
                <w:sz w:val="16"/>
                <w:szCs w:val="16"/>
              </w:rPr>
              <w:br/>
              <w:t xml:space="preserve">Did not provide an answer: 10 </w:t>
            </w:r>
          </w:p>
        </w:tc>
        <w:tc>
          <w:tcPr>
            <w:tcW w:w="4140" w:type="dxa"/>
          </w:tcPr>
          <w:p w14:paraId="06C1D26B"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54B20B71"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4D6DCD36"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08665E52" w14:textId="77777777" w:rsidR="00FA2857" w:rsidRPr="00884D51" w:rsidRDefault="00FA2857" w:rsidP="00406408">
            <w:pPr>
              <w:rPr>
                <w:color w:val="000000"/>
                <w:sz w:val="16"/>
                <w:szCs w:val="16"/>
              </w:rPr>
            </w:pPr>
            <w:r w:rsidRPr="00884D51">
              <w:rPr>
                <w:color w:val="000000"/>
                <w:sz w:val="16"/>
                <w:szCs w:val="16"/>
              </w:rPr>
              <w:t>Work from home</w:t>
            </w:r>
          </w:p>
          <w:p w14:paraId="5A3D3120" w14:textId="77777777" w:rsidR="00FA2857" w:rsidRPr="00884D51" w:rsidRDefault="00FA2857" w:rsidP="00406408">
            <w:pPr>
              <w:rPr>
                <w:color w:val="000000"/>
                <w:sz w:val="16"/>
                <w:szCs w:val="16"/>
              </w:rPr>
            </w:pPr>
            <w:r w:rsidRPr="00884D51">
              <w:rPr>
                <w:color w:val="000000"/>
                <w:sz w:val="16"/>
                <w:szCs w:val="16"/>
              </w:rPr>
              <w:t>Reduced working hours or forced unemployment</w:t>
            </w:r>
          </w:p>
          <w:p w14:paraId="78928172" w14:textId="77777777" w:rsidR="00FA2857" w:rsidRPr="00884D51" w:rsidRDefault="00FA2857" w:rsidP="00406408">
            <w:pPr>
              <w:rPr>
                <w:color w:val="000000"/>
                <w:sz w:val="16"/>
                <w:szCs w:val="16"/>
              </w:rPr>
            </w:pPr>
            <w:r w:rsidRPr="00884D51">
              <w:rPr>
                <w:color w:val="000000"/>
                <w:sz w:val="16"/>
                <w:szCs w:val="16"/>
              </w:rPr>
              <w:t>Closure of non-essential businesses</w:t>
            </w:r>
          </w:p>
          <w:p w14:paraId="277CF70A" w14:textId="77777777" w:rsidR="00FA2857" w:rsidRDefault="00FA2857" w:rsidP="00406408">
            <w:pPr>
              <w:rPr>
                <w:color w:val="000000"/>
                <w:sz w:val="16"/>
                <w:szCs w:val="16"/>
              </w:rPr>
            </w:pPr>
            <w:r w:rsidRPr="00884D51">
              <w:rPr>
                <w:color w:val="000000"/>
                <w:sz w:val="16"/>
                <w:szCs w:val="16"/>
              </w:rPr>
              <w:t>Restrictions on social gatherings</w:t>
            </w:r>
          </w:p>
          <w:p w14:paraId="001E0198" w14:textId="77777777" w:rsidR="00FA2857" w:rsidRPr="00884D51" w:rsidRDefault="00FA2857" w:rsidP="00406408">
            <w:pPr>
              <w:rPr>
                <w:color w:val="000000"/>
                <w:sz w:val="16"/>
                <w:szCs w:val="16"/>
              </w:rPr>
            </w:pPr>
          </w:p>
        </w:tc>
        <w:tc>
          <w:tcPr>
            <w:tcW w:w="1080" w:type="dxa"/>
          </w:tcPr>
          <w:p w14:paraId="1A2FD839"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3886B86F"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4465F3D5" w14:textId="77777777" w:rsidTr="00406408">
        <w:tc>
          <w:tcPr>
            <w:tcW w:w="1440" w:type="dxa"/>
          </w:tcPr>
          <w:p w14:paraId="7292E2B7"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AuthorYear="1"&gt;&lt;Author&gt;Reilly&lt;/Author&gt;&lt;Year&gt;2022&lt;/Year&gt;&lt;RecNum&gt;114&lt;/RecNum&gt;&lt;DisplayText&gt;Reilly&lt;style face="italic"&gt; et al.&lt;/style&gt; (2022) [75]&lt;/DisplayText&gt;&lt;record&gt;&lt;rec-number&gt;114&lt;/rec-number&gt;&lt;foreign-keys&gt;&lt;key app="EN" db-id="zddtr29x2a2eebe5tawvs9v1reevaw5f5zww" timestamp="1656436773"&gt;114&lt;/key&gt;&lt;/foreign-keys&gt;&lt;ref-type name="Journal Article"&gt;17&lt;/ref-type&gt;&lt;contributors&gt;&lt;authors&gt;&lt;author&gt;Reilly, Erin D&lt;/author&gt;&lt;author&gt;Chamberlin, Elizabeth S&lt;/author&gt;&lt;author&gt;Duarte, Brooke A&lt;/author&gt;&lt;author&gt;Harris, J Irene&lt;/author&gt;&lt;author&gt;Shirk, Steven D&lt;/author&gt;&lt;author&gt;Kelly, Megan M&lt;/author&gt;&lt;/authors&gt;&lt;/contributors&gt;&lt;titles&gt;&lt;title&gt;The Impact of COVID-19 on Self-Reported Substance Use, Well-Being, and Functioning Among United States Veterans: A Cross-Sectional Study&lt;/title&gt;&lt;secondary-title&gt;Frontiers in Psychology&lt;/secondary-title&gt;&lt;/titles&gt;&lt;periodical&gt;&lt;full-title&gt;Frontiers in Psychology&lt;/full-title&gt;&lt;/periodical&gt;&lt;pages&gt;812247&lt;/pages&gt;&lt;volume&gt;13&lt;/volume&gt;&lt;dates&gt;&lt;year&gt;2022&lt;/year&gt;&lt;/dates&gt;&lt;isbn&gt;1664-1078&lt;/isbn&gt;&lt;urls&gt;&lt;/urls&gt;&lt;/record&gt;&lt;/Cite&gt;&lt;/EndNote&gt;</w:instrText>
            </w:r>
            <w:r w:rsidRPr="00884D51">
              <w:rPr>
                <w:color w:val="000000"/>
                <w:sz w:val="16"/>
                <w:szCs w:val="16"/>
              </w:rPr>
              <w:fldChar w:fldCharType="separate"/>
            </w:r>
            <w:r>
              <w:rPr>
                <w:noProof/>
                <w:color w:val="000000"/>
                <w:sz w:val="16"/>
                <w:szCs w:val="16"/>
              </w:rPr>
              <w:t>Reilly</w:t>
            </w:r>
            <w:r w:rsidRPr="00FA2857">
              <w:rPr>
                <w:i/>
                <w:noProof/>
                <w:color w:val="000000"/>
                <w:sz w:val="16"/>
                <w:szCs w:val="16"/>
              </w:rPr>
              <w:t xml:space="preserve"> et al.</w:t>
            </w:r>
            <w:r>
              <w:rPr>
                <w:noProof/>
                <w:color w:val="000000"/>
                <w:sz w:val="16"/>
                <w:szCs w:val="16"/>
              </w:rPr>
              <w:t xml:space="preserve"> (2022) [75]</w:t>
            </w:r>
            <w:r w:rsidRPr="00884D51">
              <w:rPr>
                <w:color w:val="000000"/>
                <w:sz w:val="16"/>
                <w:szCs w:val="16"/>
              </w:rPr>
              <w:fldChar w:fldCharType="end"/>
            </w:r>
          </w:p>
          <w:p w14:paraId="0810711B"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79CFDE90" w14:textId="77777777" w:rsidR="00FA2857" w:rsidRPr="00884D51" w:rsidRDefault="00FA2857" w:rsidP="00406408">
            <w:pPr>
              <w:rPr>
                <w:sz w:val="16"/>
                <w:szCs w:val="16"/>
              </w:rPr>
            </w:pPr>
            <w:r w:rsidRPr="00884D51">
              <w:rPr>
                <w:sz w:val="16"/>
                <w:szCs w:val="16"/>
              </w:rPr>
              <w:t>Cross-sectional</w:t>
            </w:r>
          </w:p>
          <w:p w14:paraId="369A3EA3"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5661C4A9" w14:textId="77777777" w:rsidR="00FA2857" w:rsidRPr="00884D51" w:rsidRDefault="00FA2857" w:rsidP="00406408">
            <w:pPr>
              <w:rPr>
                <w:color w:val="000000"/>
                <w:sz w:val="16"/>
                <w:szCs w:val="16"/>
              </w:rPr>
            </w:pPr>
            <w:r w:rsidRPr="00884D51">
              <w:rPr>
                <w:color w:val="000000"/>
                <w:sz w:val="16"/>
                <w:szCs w:val="16"/>
              </w:rPr>
              <w:t>N=409</w:t>
            </w:r>
          </w:p>
          <w:p w14:paraId="7FC2723D" w14:textId="77777777" w:rsidR="00FA2857" w:rsidRPr="00884D51" w:rsidRDefault="00FA2857" w:rsidP="00406408">
            <w:pPr>
              <w:rPr>
                <w:color w:val="000000"/>
                <w:sz w:val="16"/>
                <w:szCs w:val="16"/>
              </w:rPr>
            </w:pPr>
            <w:r w:rsidRPr="00884D51">
              <w:rPr>
                <w:color w:val="000000"/>
                <w:sz w:val="16"/>
                <w:szCs w:val="16"/>
              </w:rPr>
              <w:t>54.9 (16)</w:t>
            </w:r>
          </w:p>
          <w:p w14:paraId="61A58F1C" w14:textId="77777777" w:rsidR="00FA2857" w:rsidRDefault="00FA2857" w:rsidP="00406408">
            <w:pPr>
              <w:rPr>
                <w:color w:val="000000"/>
                <w:sz w:val="16"/>
                <w:szCs w:val="16"/>
              </w:rPr>
            </w:pPr>
            <w:r w:rsidRPr="00884D51">
              <w:rPr>
                <w:color w:val="000000"/>
                <w:sz w:val="16"/>
                <w:szCs w:val="16"/>
              </w:rPr>
              <w:t xml:space="preserve">Males: 313 (76.5%) </w:t>
            </w:r>
            <w:r w:rsidRPr="00884D51">
              <w:rPr>
                <w:color w:val="000000"/>
                <w:sz w:val="16"/>
                <w:szCs w:val="16"/>
              </w:rPr>
              <w:br/>
              <w:t xml:space="preserve">Females: 94 (23%) </w:t>
            </w:r>
            <w:r w:rsidRPr="00884D51">
              <w:rPr>
                <w:color w:val="000000"/>
                <w:sz w:val="16"/>
                <w:szCs w:val="16"/>
              </w:rPr>
              <w:br/>
              <w:t xml:space="preserve">Transgender Male: 1 (0.2%) </w:t>
            </w:r>
            <w:r w:rsidRPr="00884D51">
              <w:rPr>
                <w:color w:val="000000"/>
                <w:sz w:val="16"/>
                <w:szCs w:val="16"/>
              </w:rPr>
              <w:br/>
              <w:t>Preferred not to answer: 1 (0.2%)</w:t>
            </w:r>
          </w:p>
          <w:p w14:paraId="2770163E" w14:textId="77777777" w:rsidR="00FA2857" w:rsidRPr="00884D51" w:rsidRDefault="00FA2857" w:rsidP="00406408">
            <w:pPr>
              <w:rPr>
                <w:color w:val="000000"/>
                <w:sz w:val="16"/>
                <w:szCs w:val="16"/>
              </w:rPr>
            </w:pPr>
          </w:p>
        </w:tc>
        <w:tc>
          <w:tcPr>
            <w:tcW w:w="4140" w:type="dxa"/>
          </w:tcPr>
          <w:p w14:paraId="1211FFAC" w14:textId="77777777" w:rsidR="00FA2857" w:rsidRPr="00884D51" w:rsidRDefault="00FA2857" w:rsidP="00406408">
            <w:pPr>
              <w:rPr>
                <w:color w:val="000000"/>
                <w:sz w:val="16"/>
                <w:szCs w:val="16"/>
              </w:rPr>
            </w:pPr>
            <w:r w:rsidRPr="00884D51">
              <w:rPr>
                <w:color w:val="000000"/>
                <w:sz w:val="16"/>
                <w:szCs w:val="16"/>
              </w:rPr>
              <w:t xml:space="preserve">White: 370 (90.5%) </w:t>
            </w:r>
            <w:r w:rsidRPr="00884D51">
              <w:rPr>
                <w:color w:val="000000"/>
                <w:sz w:val="16"/>
                <w:szCs w:val="16"/>
              </w:rPr>
              <w:br/>
              <w:t xml:space="preserve">Black/African American: 22 (5.4%) </w:t>
            </w:r>
            <w:r w:rsidRPr="00884D51">
              <w:rPr>
                <w:color w:val="000000"/>
                <w:sz w:val="16"/>
                <w:szCs w:val="16"/>
              </w:rPr>
              <w:br/>
              <w:t>Other: 7 (1.7%)</w:t>
            </w:r>
            <w:r w:rsidRPr="00884D51">
              <w:rPr>
                <w:color w:val="000000"/>
                <w:sz w:val="16"/>
                <w:szCs w:val="16"/>
              </w:rPr>
              <w:br/>
              <w:t xml:space="preserve">Asian: 5 (1.2%) </w:t>
            </w:r>
            <w:r w:rsidRPr="00884D51">
              <w:rPr>
                <w:color w:val="000000"/>
                <w:sz w:val="16"/>
                <w:szCs w:val="16"/>
              </w:rPr>
              <w:br/>
              <w:t xml:space="preserve">Native Hawaiian/Pacific Islander: 5 (1.2%) </w:t>
            </w:r>
            <w:r w:rsidRPr="00884D51">
              <w:rPr>
                <w:color w:val="000000"/>
                <w:sz w:val="16"/>
                <w:szCs w:val="16"/>
              </w:rPr>
              <w:br/>
              <w:t xml:space="preserve">American Indian/Alaska Native: 5 (1.2%) </w:t>
            </w:r>
            <w:r w:rsidRPr="00884D51">
              <w:rPr>
                <w:color w:val="000000"/>
                <w:sz w:val="16"/>
                <w:szCs w:val="16"/>
              </w:rPr>
              <w:br/>
              <w:t xml:space="preserve">Not Hispanic/Latino: 376 (91.9%) </w:t>
            </w:r>
            <w:r w:rsidRPr="00884D51">
              <w:rPr>
                <w:color w:val="000000"/>
                <w:sz w:val="16"/>
                <w:szCs w:val="16"/>
              </w:rPr>
              <w:br/>
              <w:t>Hispanic/Latino: 33 (8.1%)</w:t>
            </w:r>
          </w:p>
        </w:tc>
        <w:tc>
          <w:tcPr>
            <w:tcW w:w="1260" w:type="dxa"/>
          </w:tcPr>
          <w:p w14:paraId="578A3755" w14:textId="77777777" w:rsidR="00FA2857" w:rsidRPr="00884D51" w:rsidRDefault="00FA2857" w:rsidP="00406408">
            <w:pPr>
              <w:rPr>
                <w:color w:val="000000"/>
                <w:sz w:val="16"/>
                <w:szCs w:val="16"/>
              </w:rPr>
            </w:pPr>
            <w:r w:rsidRPr="00884D51">
              <w:rPr>
                <w:color w:val="000000"/>
                <w:sz w:val="16"/>
                <w:szCs w:val="16"/>
              </w:rPr>
              <w:t>Occupational</w:t>
            </w:r>
          </w:p>
        </w:tc>
        <w:tc>
          <w:tcPr>
            <w:tcW w:w="900" w:type="dxa"/>
          </w:tcPr>
          <w:p w14:paraId="6C79AD84"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1302818A" w14:textId="77777777" w:rsidR="00FA2857" w:rsidRPr="00884D51" w:rsidRDefault="00FA2857" w:rsidP="00406408">
            <w:pPr>
              <w:rPr>
                <w:color w:val="000000"/>
                <w:sz w:val="16"/>
                <w:szCs w:val="16"/>
              </w:rPr>
            </w:pPr>
            <w:r w:rsidRPr="00884D51">
              <w:rPr>
                <w:color w:val="000000"/>
                <w:sz w:val="16"/>
                <w:szCs w:val="16"/>
              </w:rPr>
              <w:t>Stay-at-home orders</w:t>
            </w:r>
          </w:p>
          <w:p w14:paraId="623043DA" w14:textId="77777777" w:rsidR="00FA2857" w:rsidRPr="00884D51" w:rsidRDefault="00FA2857" w:rsidP="00406408">
            <w:pPr>
              <w:rPr>
                <w:color w:val="000000"/>
                <w:sz w:val="16"/>
                <w:szCs w:val="16"/>
              </w:rPr>
            </w:pPr>
            <w:r w:rsidRPr="00884D51">
              <w:rPr>
                <w:color w:val="000000"/>
                <w:sz w:val="16"/>
                <w:szCs w:val="16"/>
              </w:rPr>
              <w:t>Closure of non-essential businesses</w:t>
            </w:r>
          </w:p>
          <w:p w14:paraId="70A7EF4A" w14:textId="77777777" w:rsidR="00FA2857" w:rsidRPr="00884D51" w:rsidRDefault="00FA2857" w:rsidP="00406408">
            <w:pPr>
              <w:rPr>
                <w:color w:val="000000"/>
                <w:sz w:val="16"/>
                <w:szCs w:val="16"/>
              </w:rPr>
            </w:pPr>
            <w:r w:rsidRPr="00884D51">
              <w:rPr>
                <w:color w:val="000000"/>
                <w:sz w:val="16"/>
                <w:szCs w:val="16"/>
              </w:rPr>
              <w:t xml:space="preserve">Shifting clinical resources to COVID-19 specific care </w:t>
            </w:r>
          </w:p>
        </w:tc>
        <w:tc>
          <w:tcPr>
            <w:tcW w:w="1080" w:type="dxa"/>
          </w:tcPr>
          <w:p w14:paraId="7593D5B4"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437A42EA"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7838B3E6" w14:textId="77777777" w:rsidTr="00406408">
        <w:tc>
          <w:tcPr>
            <w:tcW w:w="1440" w:type="dxa"/>
          </w:tcPr>
          <w:p w14:paraId="164810A4"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AuthorYear="1"&gt;&lt;Author&gt;Reuter&lt;/Author&gt;&lt;Year&gt;2021&lt;/Year&gt;&lt;RecNum&gt;115&lt;/RecNum&gt;&lt;DisplayText&gt;Reuter&lt;style face="italic"&gt; et al.&lt;/style&gt; (2021) [76]&lt;/DisplayText&gt;&lt;record&gt;&lt;rec-number&gt;115&lt;/rec-number&gt;&lt;foreign-keys&gt;&lt;key app="EN" db-id="zddtr29x2a2eebe5tawvs9v1reevaw5f5zww" timestamp="1656436791"&gt;115&lt;/key&gt;&lt;/foreign-keys&gt;&lt;ref-type name="Journal Article"&gt;17&lt;/ref-type&gt;&lt;contributors&gt;&lt;authors&gt;&lt;author&gt;Reuter, Peter R&lt;/author&gt;&lt;author&gt;Forster, Bridget L&lt;/author&gt;&lt;author&gt;Kruger, Bethany J&lt;/author&gt;&lt;/authors&gt;&lt;/contributors&gt;&lt;titles&gt;&lt;title&gt;A longitudinal study of the impact of COVID-19 restrictions on students’ health behavior, mental health and emotional well-being&lt;/title&gt;&lt;secondary-title&gt;PeerJ&lt;/secondary-title&gt;&lt;/titles&gt;&lt;periodical&gt;&lt;full-title&gt;PeerJ&lt;/full-title&gt;&lt;/periodical&gt;&lt;pages&gt;e12528&lt;/pages&gt;&lt;volume&gt;9&lt;/volume&gt;&lt;dates&gt;&lt;year&gt;2021&lt;/year&gt;&lt;/dates&gt;&lt;isbn&gt;2167-8359&lt;/isbn&gt;&lt;urls&gt;&lt;/urls&gt;&lt;/record&gt;&lt;/Cite&gt;&lt;/EndNote&gt;</w:instrText>
            </w:r>
            <w:r w:rsidRPr="00884D51">
              <w:rPr>
                <w:sz w:val="16"/>
                <w:szCs w:val="16"/>
              </w:rPr>
              <w:fldChar w:fldCharType="separate"/>
            </w:r>
            <w:r>
              <w:rPr>
                <w:noProof/>
                <w:sz w:val="16"/>
                <w:szCs w:val="16"/>
              </w:rPr>
              <w:t>Reuter</w:t>
            </w:r>
            <w:r w:rsidRPr="00FA2857">
              <w:rPr>
                <w:i/>
                <w:noProof/>
                <w:sz w:val="16"/>
                <w:szCs w:val="16"/>
              </w:rPr>
              <w:t xml:space="preserve"> et al.</w:t>
            </w:r>
            <w:r>
              <w:rPr>
                <w:noProof/>
                <w:sz w:val="16"/>
                <w:szCs w:val="16"/>
              </w:rPr>
              <w:t xml:space="preserve"> (2021) [76]</w:t>
            </w:r>
            <w:r w:rsidRPr="00884D51">
              <w:rPr>
                <w:sz w:val="16"/>
                <w:szCs w:val="16"/>
              </w:rPr>
              <w:fldChar w:fldCharType="end"/>
            </w:r>
            <w:r w:rsidRPr="00884D51">
              <w:rPr>
                <w:sz w:val="16"/>
                <w:szCs w:val="16"/>
              </w:rPr>
              <w:t xml:space="preserve"> </w:t>
            </w:r>
          </w:p>
          <w:p w14:paraId="65B32A62" w14:textId="77777777" w:rsidR="00FA2857" w:rsidRPr="00884D51" w:rsidRDefault="00FA2857" w:rsidP="00406408">
            <w:pPr>
              <w:rPr>
                <w:sz w:val="16"/>
                <w:szCs w:val="16"/>
              </w:rPr>
            </w:pPr>
            <w:r w:rsidRPr="00884D51">
              <w:rPr>
                <w:sz w:val="16"/>
                <w:szCs w:val="16"/>
              </w:rPr>
              <w:t>USA</w:t>
            </w:r>
          </w:p>
        </w:tc>
        <w:tc>
          <w:tcPr>
            <w:tcW w:w="1440" w:type="dxa"/>
          </w:tcPr>
          <w:p w14:paraId="256DE465" w14:textId="77777777" w:rsidR="00FA2857" w:rsidRPr="00884D51" w:rsidRDefault="00FA2857" w:rsidP="00406408">
            <w:pPr>
              <w:rPr>
                <w:sz w:val="16"/>
                <w:szCs w:val="16"/>
              </w:rPr>
            </w:pPr>
            <w:r w:rsidRPr="00884D51">
              <w:rPr>
                <w:sz w:val="16"/>
                <w:szCs w:val="16"/>
              </w:rPr>
              <w:t>Repeated cross-sectional and panel elements</w:t>
            </w:r>
          </w:p>
          <w:p w14:paraId="03DFB4A9" w14:textId="77777777" w:rsidR="00FA2857" w:rsidRPr="00884D51" w:rsidRDefault="00FA2857" w:rsidP="00406408">
            <w:pPr>
              <w:rPr>
                <w:sz w:val="16"/>
                <w:szCs w:val="16"/>
              </w:rPr>
            </w:pPr>
            <w:r w:rsidRPr="00884D51">
              <w:rPr>
                <w:sz w:val="16"/>
                <w:szCs w:val="16"/>
              </w:rPr>
              <w:t>Online survey</w:t>
            </w:r>
          </w:p>
        </w:tc>
        <w:tc>
          <w:tcPr>
            <w:tcW w:w="1890" w:type="dxa"/>
          </w:tcPr>
          <w:p w14:paraId="38227330" w14:textId="77777777" w:rsidR="00FA2857" w:rsidRPr="00884D51" w:rsidRDefault="00FA2857" w:rsidP="00406408">
            <w:pPr>
              <w:rPr>
                <w:sz w:val="16"/>
                <w:szCs w:val="16"/>
              </w:rPr>
            </w:pPr>
            <w:r w:rsidRPr="00884D51">
              <w:rPr>
                <w:sz w:val="16"/>
                <w:szCs w:val="16"/>
              </w:rPr>
              <w:t xml:space="preserve">COVID survey: </w:t>
            </w:r>
          </w:p>
          <w:p w14:paraId="1CA9D055" w14:textId="77777777" w:rsidR="00FA2857" w:rsidRPr="00884D51" w:rsidRDefault="00FA2857" w:rsidP="00406408">
            <w:pPr>
              <w:rPr>
                <w:sz w:val="16"/>
                <w:szCs w:val="16"/>
              </w:rPr>
            </w:pPr>
            <w:r w:rsidRPr="00884D51">
              <w:rPr>
                <w:sz w:val="16"/>
                <w:szCs w:val="16"/>
              </w:rPr>
              <w:t xml:space="preserve">N= 506 </w:t>
            </w:r>
          </w:p>
          <w:p w14:paraId="39AA02D4" w14:textId="77777777" w:rsidR="00FA2857" w:rsidRDefault="00FA2857" w:rsidP="00406408">
            <w:pPr>
              <w:rPr>
                <w:sz w:val="16"/>
                <w:szCs w:val="16"/>
              </w:rPr>
            </w:pPr>
            <w:r w:rsidRPr="00884D51">
              <w:rPr>
                <w:sz w:val="16"/>
                <w:szCs w:val="16"/>
              </w:rPr>
              <w:t>20.6 (4.8)</w:t>
            </w:r>
            <w:r w:rsidRPr="00884D51">
              <w:rPr>
                <w:sz w:val="16"/>
                <w:szCs w:val="16"/>
              </w:rPr>
              <w:br/>
              <w:t>Females: 83.8%</w:t>
            </w:r>
            <w:r w:rsidRPr="00884D51">
              <w:rPr>
                <w:sz w:val="16"/>
                <w:szCs w:val="16"/>
              </w:rPr>
              <w:br/>
              <w:t>Males: 16.0%</w:t>
            </w:r>
            <w:r w:rsidRPr="00884D51">
              <w:rPr>
                <w:sz w:val="16"/>
                <w:szCs w:val="16"/>
              </w:rPr>
              <w:br/>
              <w:t>No information: 0.2%</w:t>
            </w:r>
          </w:p>
          <w:p w14:paraId="4A3B5076" w14:textId="77777777" w:rsidR="00FA2857" w:rsidRPr="00884D51" w:rsidRDefault="00FA2857" w:rsidP="00406408">
            <w:pPr>
              <w:rPr>
                <w:sz w:val="16"/>
                <w:szCs w:val="16"/>
              </w:rPr>
            </w:pPr>
          </w:p>
        </w:tc>
        <w:tc>
          <w:tcPr>
            <w:tcW w:w="4140" w:type="dxa"/>
          </w:tcPr>
          <w:p w14:paraId="608AA9B7" w14:textId="77777777" w:rsidR="00FA2857" w:rsidRPr="00884D51" w:rsidRDefault="00FA2857" w:rsidP="00406408">
            <w:pPr>
              <w:rPr>
                <w:sz w:val="16"/>
                <w:szCs w:val="16"/>
              </w:rPr>
            </w:pPr>
            <w:r w:rsidRPr="00884D51">
              <w:rPr>
                <w:sz w:val="16"/>
                <w:szCs w:val="16"/>
              </w:rPr>
              <w:t>Not specified</w:t>
            </w:r>
          </w:p>
        </w:tc>
        <w:tc>
          <w:tcPr>
            <w:tcW w:w="1260" w:type="dxa"/>
          </w:tcPr>
          <w:p w14:paraId="429DAC12" w14:textId="77777777" w:rsidR="00FA2857" w:rsidRPr="00884D51" w:rsidRDefault="00FA2857" w:rsidP="00406408">
            <w:pPr>
              <w:rPr>
                <w:sz w:val="16"/>
                <w:szCs w:val="16"/>
              </w:rPr>
            </w:pPr>
            <w:r w:rsidRPr="00884D51">
              <w:rPr>
                <w:color w:val="000000"/>
                <w:sz w:val="16"/>
                <w:szCs w:val="16"/>
              </w:rPr>
              <w:t>Youth/young adults/students</w:t>
            </w:r>
          </w:p>
        </w:tc>
        <w:tc>
          <w:tcPr>
            <w:tcW w:w="900" w:type="dxa"/>
          </w:tcPr>
          <w:p w14:paraId="35DEF92B" w14:textId="77777777" w:rsidR="00FA2857" w:rsidRPr="00884D51" w:rsidRDefault="00FA2857" w:rsidP="00406408">
            <w:pPr>
              <w:rPr>
                <w:sz w:val="16"/>
                <w:szCs w:val="16"/>
              </w:rPr>
            </w:pPr>
            <w:r w:rsidRPr="00884D51">
              <w:rPr>
                <w:sz w:val="16"/>
                <w:szCs w:val="16"/>
              </w:rPr>
              <w:t>Not specified</w:t>
            </w:r>
          </w:p>
        </w:tc>
        <w:tc>
          <w:tcPr>
            <w:tcW w:w="2160" w:type="dxa"/>
          </w:tcPr>
          <w:p w14:paraId="4609BD2A" w14:textId="77777777" w:rsidR="00FA2857" w:rsidRPr="00884D51" w:rsidRDefault="00FA2857" w:rsidP="00406408">
            <w:pPr>
              <w:rPr>
                <w:sz w:val="16"/>
                <w:szCs w:val="16"/>
              </w:rPr>
            </w:pPr>
            <w:r w:rsidRPr="00884D51">
              <w:rPr>
                <w:sz w:val="16"/>
                <w:szCs w:val="16"/>
              </w:rPr>
              <w:t xml:space="preserve">Stay-at-home orders </w:t>
            </w:r>
          </w:p>
          <w:p w14:paraId="7EAAC63A" w14:textId="77777777" w:rsidR="00FA2857" w:rsidRPr="00884D51" w:rsidRDefault="00FA2857" w:rsidP="00406408">
            <w:pPr>
              <w:rPr>
                <w:sz w:val="16"/>
                <w:szCs w:val="16"/>
              </w:rPr>
            </w:pPr>
            <w:r w:rsidRPr="00884D51">
              <w:rPr>
                <w:sz w:val="16"/>
                <w:szCs w:val="16"/>
              </w:rPr>
              <w:t xml:space="preserve">Reduced public transport </w:t>
            </w:r>
          </w:p>
          <w:p w14:paraId="78839454" w14:textId="77777777" w:rsidR="00FA2857" w:rsidRPr="00884D51" w:rsidRDefault="00FA2857" w:rsidP="00406408">
            <w:pPr>
              <w:rPr>
                <w:sz w:val="16"/>
                <w:szCs w:val="16"/>
              </w:rPr>
            </w:pPr>
            <w:r w:rsidRPr="00884D51">
              <w:rPr>
                <w:sz w:val="16"/>
                <w:szCs w:val="16"/>
              </w:rPr>
              <w:t xml:space="preserve">Mask mandates </w:t>
            </w:r>
          </w:p>
          <w:p w14:paraId="6ADE650E" w14:textId="77777777" w:rsidR="00FA2857" w:rsidRPr="00884D51" w:rsidRDefault="00FA2857" w:rsidP="00406408">
            <w:pPr>
              <w:rPr>
                <w:sz w:val="16"/>
                <w:szCs w:val="16"/>
              </w:rPr>
            </w:pPr>
            <w:r w:rsidRPr="00884D51">
              <w:rPr>
                <w:sz w:val="16"/>
                <w:szCs w:val="16"/>
              </w:rPr>
              <w:t>Social distancing</w:t>
            </w:r>
          </w:p>
          <w:p w14:paraId="70D7C4BE" w14:textId="77777777" w:rsidR="00FA2857" w:rsidRPr="00884D51" w:rsidRDefault="00FA2857" w:rsidP="00406408">
            <w:pPr>
              <w:rPr>
                <w:sz w:val="16"/>
                <w:szCs w:val="16"/>
              </w:rPr>
            </w:pPr>
            <w:r w:rsidRPr="00884D51">
              <w:rPr>
                <w:sz w:val="16"/>
                <w:szCs w:val="16"/>
              </w:rPr>
              <w:t>Closure recreational facilities</w:t>
            </w:r>
          </w:p>
          <w:p w14:paraId="20A39434" w14:textId="77777777" w:rsidR="00FA2857" w:rsidRPr="00884D51" w:rsidRDefault="00FA2857" w:rsidP="00406408">
            <w:pPr>
              <w:rPr>
                <w:sz w:val="16"/>
                <w:szCs w:val="16"/>
              </w:rPr>
            </w:pPr>
            <w:r w:rsidRPr="00884D51">
              <w:rPr>
                <w:sz w:val="16"/>
                <w:szCs w:val="16"/>
              </w:rPr>
              <w:t>Online or hybrid classes</w:t>
            </w:r>
          </w:p>
        </w:tc>
        <w:tc>
          <w:tcPr>
            <w:tcW w:w="1080" w:type="dxa"/>
          </w:tcPr>
          <w:p w14:paraId="3E794703" w14:textId="77777777" w:rsidR="00FA2857" w:rsidRPr="00884D51" w:rsidRDefault="00FA2857" w:rsidP="00406408">
            <w:pPr>
              <w:rPr>
                <w:sz w:val="16"/>
                <w:szCs w:val="16"/>
              </w:rPr>
            </w:pPr>
            <w:r w:rsidRPr="00884D51">
              <w:rPr>
                <w:sz w:val="16"/>
                <w:szCs w:val="16"/>
              </w:rPr>
              <w:t xml:space="preserve">Not specified </w:t>
            </w:r>
          </w:p>
        </w:tc>
        <w:tc>
          <w:tcPr>
            <w:tcW w:w="1170" w:type="dxa"/>
          </w:tcPr>
          <w:p w14:paraId="4DA619CD" w14:textId="77777777" w:rsidR="00FA2857" w:rsidRPr="00884D51" w:rsidRDefault="00FA2857" w:rsidP="00406408">
            <w:pPr>
              <w:rPr>
                <w:sz w:val="16"/>
                <w:szCs w:val="16"/>
              </w:rPr>
            </w:pPr>
            <w:r w:rsidRPr="00884D51">
              <w:rPr>
                <w:sz w:val="16"/>
                <w:szCs w:val="16"/>
              </w:rPr>
              <w:t>Not specified</w:t>
            </w:r>
          </w:p>
        </w:tc>
      </w:tr>
      <w:tr w:rsidR="00FA2857" w:rsidRPr="00884D51" w14:paraId="79A6A312" w14:textId="77777777" w:rsidTr="00406408">
        <w:tc>
          <w:tcPr>
            <w:tcW w:w="1440" w:type="dxa"/>
          </w:tcPr>
          <w:p w14:paraId="325A6402"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AuthorYear="1"&gt;&lt;Author&gt;Robillard&lt;/Author&gt;&lt;Year&gt;2021&lt;/Year&gt;&lt;RecNum&gt;58&lt;/RecNum&gt;&lt;DisplayText&gt;Robillard&lt;style face="italic"&gt; et al.&lt;/style&gt; (2021) [77]&lt;/DisplayText&gt;&lt;record&gt;&lt;rec-number&gt;58&lt;/rec-number&gt;&lt;foreign-keys&gt;&lt;key app="EN" db-id="zddtr29x2a2eebe5tawvs9v1reevaw5f5zww" timestamp="1652541415"&gt;58&lt;/key&gt;&lt;/foreign-keys&gt;&lt;ref-type name="Journal Article"&gt;17&lt;/ref-type&gt;&lt;contributors&gt;&lt;authors&gt;&lt;author&gt;Robillard, Rebecca&lt;/author&gt;&lt;author&gt;Daros, Alexander R&lt;/author&gt;&lt;author&gt;Phillips, Jennifer L&lt;/author&gt;&lt;author&gt;Porteous, Meggan&lt;/author&gt;&lt;author&gt;Saad, Mysa&lt;/author&gt;&lt;author&gt;Pennestri, Marie-Helene&lt;/author&gt;&lt;author&gt;Kendzerska, Tetyana&lt;/author&gt;&lt;author&gt;Edwards, Jodi D&lt;/author&gt;&lt;author&gt;Solomonova, Elizaveta&lt;/author&gt;&lt;author&gt;Bhatla, Rajiv&lt;/author&gt;&lt;/authors&gt;&lt;/contributors&gt;&lt;titles&gt;&lt;title&gt;Emerging New Psychiatric Symptoms and the Worsening of Pre-existing Mental Disorders during the COVID-19 Pandemic: A Canadian Multisite Study: Nouveaux symptômes psychiatriques émergents et détérioration des troubles mentaux préexistants durant la pandémie de la COVID-19: une étude canadienne multisite&lt;/title&gt;&lt;secondary-title&gt;The Canadian Journal of Psychiatry&lt;/secondary-title&gt;&lt;/titles&gt;&lt;periodical&gt;&lt;full-title&gt;The Canadian Journal of Psychiatry&lt;/full-title&gt;&lt;/periodical&gt;&lt;pages&gt;815-826&lt;/pages&gt;&lt;volume&gt;66&lt;/volume&gt;&lt;number&gt;9&lt;/number&gt;&lt;dates&gt;&lt;year&gt;2021&lt;/year&gt;&lt;/dates&gt;&lt;isbn&gt;0706-7437&lt;/isbn&gt;&lt;urls&gt;&lt;/urls&gt;&lt;/record&gt;&lt;/Cite&gt;&lt;/EndNote&gt;</w:instrText>
            </w:r>
            <w:r w:rsidRPr="00884D51">
              <w:rPr>
                <w:color w:val="000000"/>
                <w:sz w:val="16"/>
                <w:szCs w:val="16"/>
              </w:rPr>
              <w:fldChar w:fldCharType="separate"/>
            </w:r>
            <w:r>
              <w:rPr>
                <w:noProof/>
                <w:color w:val="000000"/>
                <w:sz w:val="16"/>
                <w:szCs w:val="16"/>
              </w:rPr>
              <w:t>Robillard</w:t>
            </w:r>
            <w:r w:rsidRPr="00FA2857">
              <w:rPr>
                <w:i/>
                <w:noProof/>
                <w:color w:val="000000"/>
                <w:sz w:val="16"/>
                <w:szCs w:val="16"/>
              </w:rPr>
              <w:t xml:space="preserve"> et al.</w:t>
            </w:r>
            <w:r>
              <w:rPr>
                <w:noProof/>
                <w:color w:val="000000"/>
                <w:sz w:val="16"/>
                <w:szCs w:val="16"/>
              </w:rPr>
              <w:t xml:space="preserve"> (2021) [77]</w:t>
            </w:r>
            <w:r w:rsidRPr="00884D51">
              <w:rPr>
                <w:color w:val="000000"/>
                <w:sz w:val="16"/>
                <w:szCs w:val="16"/>
              </w:rPr>
              <w:fldChar w:fldCharType="end"/>
            </w:r>
          </w:p>
          <w:p w14:paraId="50BB7878"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430961F8" w14:textId="77777777" w:rsidR="00FA2857" w:rsidRPr="00884D51" w:rsidRDefault="00FA2857" w:rsidP="00406408">
            <w:pPr>
              <w:rPr>
                <w:color w:val="000000"/>
                <w:sz w:val="16"/>
                <w:szCs w:val="16"/>
              </w:rPr>
            </w:pPr>
            <w:r w:rsidRPr="00884D51">
              <w:rPr>
                <w:color w:val="000000"/>
                <w:sz w:val="16"/>
                <w:szCs w:val="16"/>
              </w:rPr>
              <w:t xml:space="preserve">Case-control </w:t>
            </w:r>
          </w:p>
          <w:p w14:paraId="5A0040C8"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56C222C1" w14:textId="77777777" w:rsidR="00FA2857" w:rsidRPr="00884D51" w:rsidRDefault="00FA2857" w:rsidP="00406408">
            <w:pPr>
              <w:rPr>
                <w:color w:val="000000"/>
                <w:sz w:val="16"/>
                <w:szCs w:val="16"/>
              </w:rPr>
            </w:pPr>
            <w:r w:rsidRPr="00884D51">
              <w:rPr>
                <w:color w:val="000000"/>
                <w:sz w:val="16"/>
                <w:szCs w:val="16"/>
              </w:rPr>
              <w:t xml:space="preserve">Clinical group: </w:t>
            </w:r>
          </w:p>
          <w:p w14:paraId="70BC27BE" w14:textId="77777777" w:rsidR="00FA2857" w:rsidRPr="00884D51" w:rsidRDefault="00FA2857" w:rsidP="00406408">
            <w:pPr>
              <w:rPr>
                <w:color w:val="000000"/>
                <w:sz w:val="16"/>
                <w:szCs w:val="16"/>
              </w:rPr>
            </w:pPr>
            <w:r w:rsidRPr="00884D51">
              <w:rPr>
                <w:color w:val="000000"/>
                <w:sz w:val="16"/>
                <w:szCs w:val="16"/>
              </w:rPr>
              <w:t>N=1732</w:t>
            </w:r>
          </w:p>
          <w:p w14:paraId="7D4D97DC" w14:textId="77777777" w:rsidR="00FA2857" w:rsidRPr="00884D51" w:rsidRDefault="00FA2857" w:rsidP="00406408">
            <w:pPr>
              <w:rPr>
                <w:sz w:val="16"/>
                <w:szCs w:val="16"/>
              </w:rPr>
            </w:pPr>
            <w:r w:rsidRPr="00884D51">
              <w:rPr>
                <w:sz w:val="16"/>
                <w:szCs w:val="16"/>
              </w:rPr>
              <w:t>48.1 (15.6)</w:t>
            </w:r>
          </w:p>
          <w:p w14:paraId="24C7CC3C" w14:textId="77777777" w:rsidR="00FA2857" w:rsidRDefault="00FA2857" w:rsidP="00406408">
            <w:pPr>
              <w:rPr>
                <w:sz w:val="16"/>
                <w:szCs w:val="16"/>
              </w:rPr>
            </w:pPr>
            <w:r w:rsidRPr="00884D51">
              <w:rPr>
                <w:sz w:val="16"/>
                <w:szCs w:val="16"/>
              </w:rPr>
              <w:t>Females: 1284 (74.2%)</w:t>
            </w:r>
          </w:p>
          <w:p w14:paraId="1FF2D046" w14:textId="77777777" w:rsidR="00FA2857" w:rsidRPr="00884D51" w:rsidRDefault="00FA2857" w:rsidP="00406408">
            <w:pPr>
              <w:rPr>
                <w:sz w:val="16"/>
                <w:szCs w:val="16"/>
              </w:rPr>
            </w:pPr>
          </w:p>
        </w:tc>
        <w:tc>
          <w:tcPr>
            <w:tcW w:w="4140" w:type="dxa"/>
          </w:tcPr>
          <w:p w14:paraId="412CC2EE" w14:textId="77777777" w:rsidR="00FA2857" w:rsidRPr="00884D51" w:rsidRDefault="00FA2857" w:rsidP="00406408">
            <w:pPr>
              <w:rPr>
                <w:sz w:val="16"/>
                <w:szCs w:val="16"/>
              </w:rPr>
            </w:pPr>
            <w:r w:rsidRPr="00884D51">
              <w:rPr>
                <w:sz w:val="16"/>
                <w:szCs w:val="16"/>
              </w:rPr>
              <w:t>Clinical group: Caucasian: 1483 (85.6%)</w:t>
            </w:r>
          </w:p>
        </w:tc>
        <w:tc>
          <w:tcPr>
            <w:tcW w:w="1260" w:type="dxa"/>
          </w:tcPr>
          <w:p w14:paraId="6D3EF275"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22E87615"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4B06B59B"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5B71DB11"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39EDFA43"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408B17DB" w14:textId="77777777" w:rsidTr="00406408">
        <w:trPr>
          <w:trHeight w:val="953"/>
        </w:trPr>
        <w:tc>
          <w:tcPr>
            <w:tcW w:w="1440" w:type="dxa"/>
          </w:tcPr>
          <w:p w14:paraId="08CAD55D"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AuthorYear="1"&gt;&lt;Author&gt;Rodriguez&lt;/Author&gt;&lt;Year&gt;2022&lt;/Year&gt;&lt;RecNum&gt;116&lt;/RecNum&gt;&lt;DisplayText&gt;Rodriguez&lt;style face="italic"&gt; et al.&lt;/style&gt; (2022) [78]&lt;/DisplayText&gt;&lt;record&gt;&lt;rec-number&gt;116&lt;/rec-number&gt;&lt;foreign-keys&gt;&lt;key app="EN" db-id="zddtr29x2a2eebe5tawvs9v1reevaw5f5zww" timestamp="1656436863"&gt;116&lt;/key&gt;&lt;/foreign-keys&gt;&lt;ref-type name="Journal Article"&gt;17&lt;/ref-type&gt;&lt;contributors&gt;&lt;authors&gt;&lt;author&gt;Rodriguez, Diane L&lt;/author&gt;&lt;author&gt;Vidot, Denise C&lt;/author&gt;&lt;author&gt;Camacho-Rivera, Marlene&lt;/author&gt;&lt;author&gt;Islam, Jessica Y&lt;/author&gt;&lt;/authors&gt;&lt;/contributors&gt;&lt;titles&gt;&lt;title&gt;Mental health symptoms during the COVID-19 pandemic among cancer survivors who endorse cannabis: Results from the COVID-19 cannabis health study&lt;/title&gt;&lt;secondary-title&gt;Current Oncology&lt;/secondary-title&gt;&lt;/titles&gt;&lt;periodical&gt;&lt;full-title&gt;Current Oncology&lt;/full-title&gt;&lt;/periodical&gt;&lt;pages&gt;2106-2118&lt;/pages&gt;&lt;volume&gt;29&lt;/volume&gt;&lt;number&gt;3&lt;/number&gt;&lt;dates&gt;&lt;year&gt;2022&lt;/year&gt;&lt;/dates&gt;&lt;isbn&gt;1718-7729&lt;/isbn&gt;&lt;urls&gt;&lt;/urls&gt;&lt;/record&gt;&lt;/Cite&gt;&lt;/EndNote&gt;</w:instrText>
            </w:r>
            <w:r w:rsidRPr="00884D51">
              <w:rPr>
                <w:color w:val="000000"/>
                <w:sz w:val="16"/>
                <w:szCs w:val="16"/>
              </w:rPr>
              <w:fldChar w:fldCharType="separate"/>
            </w:r>
            <w:r>
              <w:rPr>
                <w:noProof/>
                <w:color w:val="000000"/>
                <w:sz w:val="16"/>
                <w:szCs w:val="16"/>
              </w:rPr>
              <w:t>Rodriguez</w:t>
            </w:r>
            <w:r w:rsidRPr="00FA2857">
              <w:rPr>
                <w:i/>
                <w:noProof/>
                <w:color w:val="000000"/>
                <w:sz w:val="16"/>
                <w:szCs w:val="16"/>
              </w:rPr>
              <w:t xml:space="preserve"> et al.</w:t>
            </w:r>
            <w:r>
              <w:rPr>
                <w:noProof/>
                <w:color w:val="000000"/>
                <w:sz w:val="16"/>
                <w:szCs w:val="16"/>
              </w:rPr>
              <w:t xml:space="preserve"> (2022) [78]</w:t>
            </w:r>
            <w:r w:rsidRPr="00884D51">
              <w:rPr>
                <w:color w:val="000000"/>
                <w:sz w:val="16"/>
                <w:szCs w:val="16"/>
              </w:rPr>
              <w:fldChar w:fldCharType="end"/>
            </w:r>
            <w:r w:rsidRPr="00884D51">
              <w:rPr>
                <w:color w:val="000000"/>
                <w:sz w:val="16"/>
                <w:szCs w:val="16"/>
              </w:rPr>
              <w:t xml:space="preserve"> </w:t>
            </w:r>
          </w:p>
          <w:p w14:paraId="686812F2" w14:textId="77777777" w:rsidR="00FA2857" w:rsidRPr="00884D51" w:rsidRDefault="00FA2857" w:rsidP="00406408">
            <w:pPr>
              <w:rPr>
                <w:color w:val="000000"/>
                <w:sz w:val="16"/>
                <w:szCs w:val="16"/>
              </w:rPr>
            </w:pPr>
            <w:r w:rsidRPr="00884D51">
              <w:rPr>
                <w:color w:val="000000"/>
                <w:sz w:val="16"/>
                <w:szCs w:val="16"/>
              </w:rPr>
              <w:t xml:space="preserve">International study </w:t>
            </w:r>
          </w:p>
        </w:tc>
        <w:tc>
          <w:tcPr>
            <w:tcW w:w="1440" w:type="dxa"/>
          </w:tcPr>
          <w:p w14:paraId="7BABB6A9" w14:textId="77777777" w:rsidR="00FA2857" w:rsidRPr="00884D51" w:rsidRDefault="00FA2857" w:rsidP="00406408">
            <w:pPr>
              <w:rPr>
                <w:sz w:val="16"/>
                <w:szCs w:val="16"/>
              </w:rPr>
            </w:pPr>
            <w:r w:rsidRPr="00884D51">
              <w:rPr>
                <w:sz w:val="16"/>
                <w:szCs w:val="16"/>
              </w:rPr>
              <w:t>Cross-sectional</w:t>
            </w:r>
          </w:p>
          <w:p w14:paraId="058B6F0E"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513010BA" w14:textId="77777777" w:rsidR="00FA2857" w:rsidRPr="00884D51" w:rsidRDefault="00FA2857" w:rsidP="00406408">
            <w:pPr>
              <w:rPr>
                <w:color w:val="000000"/>
                <w:sz w:val="16"/>
                <w:szCs w:val="16"/>
              </w:rPr>
            </w:pPr>
            <w:r w:rsidRPr="00884D51">
              <w:rPr>
                <w:color w:val="000000"/>
                <w:sz w:val="16"/>
                <w:szCs w:val="16"/>
              </w:rPr>
              <w:t>N=160</w:t>
            </w:r>
          </w:p>
          <w:p w14:paraId="3BFE8297" w14:textId="77777777" w:rsidR="00FA2857" w:rsidRPr="00884D51" w:rsidRDefault="00FA2857" w:rsidP="00406408">
            <w:pPr>
              <w:rPr>
                <w:color w:val="000000"/>
                <w:sz w:val="16"/>
                <w:szCs w:val="16"/>
              </w:rPr>
            </w:pPr>
            <w:r w:rsidRPr="00884D51">
              <w:rPr>
                <w:color w:val="000000"/>
                <w:sz w:val="16"/>
                <w:szCs w:val="16"/>
              </w:rPr>
              <w:t>57.8</w:t>
            </w:r>
            <w:r w:rsidRPr="00884D51">
              <w:rPr>
                <w:color w:val="000000"/>
                <w:sz w:val="16"/>
                <w:szCs w:val="16"/>
              </w:rPr>
              <w:br/>
              <w:t>Not specified</w:t>
            </w:r>
          </w:p>
        </w:tc>
        <w:tc>
          <w:tcPr>
            <w:tcW w:w="4140" w:type="dxa"/>
          </w:tcPr>
          <w:p w14:paraId="2DE4BE96" w14:textId="77777777" w:rsidR="00FA2857" w:rsidRDefault="00FA2857" w:rsidP="00406408">
            <w:pPr>
              <w:rPr>
                <w:sz w:val="16"/>
                <w:szCs w:val="16"/>
              </w:rPr>
            </w:pPr>
            <w:r w:rsidRPr="00884D51">
              <w:rPr>
                <w:sz w:val="16"/>
                <w:szCs w:val="16"/>
              </w:rPr>
              <w:t>Non-Hispanic White: 129 (82.2%)</w:t>
            </w:r>
            <w:r w:rsidRPr="00884D51">
              <w:rPr>
                <w:sz w:val="16"/>
                <w:szCs w:val="16"/>
              </w:rPr>
              <w:br/>
              <w:t xml:space="preserve">Non-Hispanic Black or African American: 6 (3.8%) </w:t>
            </w:r>
            <w:r w:rsidRPr="00884D51">
              <w:rPr>
                <w:sz w:val="16"/>
                <w:szCs w:val="16"/>
              </w:rPr>
              <w:br/>
              <w:t>Hispanic: 13 (8.3%)</w:t>
            </w:r>
            <w:r w:rsidRPr="00884D51">
              <w:rPr>
                <w:sz w:val="16"/>
                <w:szCs w:val="16"/>
              </w:rPr>
              <w:br/>
              <w:t xml:space="preserve">Asian: 3 (1.9%) </w:t>
            </w:r>
            <w:r w:rsidRPr="00884D51">
              <w:rPr>
                <w:sz w:val="16"/>
                <w:szCs w:val="16"/>
              </w:rPr>
              <w:br/>
              <w:t>Other: 6 (3.8%)</w:t>
            </w:r>
          </w:p>
          <w:p w14:paraId="3B705144" w14:textId="77777777" w:rsidR="00FA2857" w:rsidRPr="00884D51" w:rsidRDefault="00FA2857" w:rsidP="00406408">
            <w:pPr>
              <w:rPr>
                <w:sz w:val="16"/>
                <w:szCs w:val="16"/>
              </w:rPr>
            </w:pPr>
          </w:p>
        </w:tc>
        <w:tc>
          <w:tcPr>
            <w:tcW w:w="1260" w:type="dxa"/>
          </w:tcPr>
          <w:p w14:paraId="5EEA7033" w14:textId="77777777" w:rsidR="00FA2857" w:rsidRPr="00884D51" w:rsidRDefault="00FA2857" w:rsidP="00406408">
            <w:pPr>
              <w:rPr>
                <w:color w:val="000000"/>
                <w:sz w:val="16"/>
                <w:szCs w:val="16"/>
              </w:rPr>
            </w:pPr>
            <w:r w:rsidRPr="00884D51">
              <w:rPr>
                <w:color w:val="000000"/>
                <w:sz w:val="16"/>
                <w:szCs w:val="16"/>
              </w:rPr>
              <w:t>People who use cannabis</w:t>
            </w:r>
          </w:p>
        </w:tc>
        <w:tc>
          <w:tcPr>
            <w:tcW w:w="900" w:type="dxa"/>
          </w:tcPr>
          <w:p w14:paraId="62DF2DD7" w14:textId="77777777" w:rsidR="00FA2857" w:rsidRPr="00884D51" w:rsidRDefault="00FA2857" w:rsidP="00406408">
            <w:pPr>
              <w:rPr>
                <w:color w:val="000000"/>
                <w:sz w:val="16"/>
                <w:szCs w:val="16"/>
              </w:rPr>
            </w:pPr>
            <w:r w:rsidRPr="00884D51">
              <w:rPr>
                <w:color w:val="000000"/>
                <w:sz w:val="16"/>
                <w:szCs w:val="16"/>
              </w:rPr>
              <w:t>Variable</w:t>
            </w:r>
          </w:p>
        </w:tc>
        <w:tc>
          <w:tcPr>
            <w:tcW w:w="2160" w:type="dxa"/>
          </w:tcPr>
          <w:p w14:paraId="26EE7EBA"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26807572" w14:textId="77777777" w:rsidR="00FA2857" w:rsidRPr="00884D51" w:rsidRDefault="00FA2857" w:rsidP="00406408">
            <w:pPr>
              <w:rPr>
                <w:color w:val="000000"/>
                <w:sz w:val="16"/>
                <w:szCs w:val="16"/>
              </w:rPr>
            </w:pPr>
            <w:r w:rsidRPr="00884D51">
              <w:rPr>
                <w:color w:val="000000"/>
                <w:sz w:val="16"/>
                <w:szCs w:val="16"/>
              </w:rPr>
              <w:t>Medical</w:t>
            </w:r>
          </w:p>
        </w:tc>
        <w:tc>
          <w:tcPr>
            <w:tcW w:w="1170" w:type="dxa"/>
          </w:tcPr>
          <w:p w14:paraId="29266205"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21E2B67A" w14:textId="77777777" w:rsidTr="00406408">
        <w:tc>
          <w:tcPr>
            <w:tcW w:w="1440" w:type="dxa"/>
          </w:tcPr>
          <w:p w14:paraId="331F15AF"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AuthorYear="1"&gt;&lt;Author&gt;Rogers&lt;/Author&gt;&lt;Year&gt;2020&lt;/Year&gt;&lt;RecNum&gt;59&lt;/RecNum&gt;&lt;DisplayText&gt;Rogers&lt;style face="italic"&gt; et al.&lt;/style&gt; (2020) [79]&lt;/DisplayText&gt;&lt;record&gt;&lt;rec-number&gt;59&lt;/rec-number&gt;&lt;foreign-keys&gt;&lt;key app="EN" db-id="zddtr29x2a2eebe5tawvs9v1reevaw5f5zww" timestamp="1652541433"&gt;59&lt;/key&gt;&lt;/foreign-keys&gt;&lt;ref-type name="Journal Article"&gt;17&lt;/ref-type&gt;&lt;contributors&gt;&lt;authors&gt;&lt;author&gt;Rogers, Andrew H&lt;/author&gt;&lt;author&gt;Shepherd, Justin M&lt;/author&gt;&lt;author&gt;Garey, Lorra&lt;/author&gt;&lt;author&gt;Zvolensky, Michael J&lt;/author&gt;&lt;/authors&gt;&lt;/contributors&gt;&lt;titles&gt;&lt;title&gt;Psychological factors associated with substance use initiation during the COVID-19 pandemic&lt;/title&gt;&lt;secondary-title&gt;Psychiatry Research&lt;/secondary-title&gt;&lt;/titles&gt;&lt;periodical&gt;&lt;full-title&gt;Psychiatry Research&lt;/full-title&gt;&lt;/periodical&gt;&lt;pages&gt;113407&lt;/pages&gt;&lt;volume&gt;293&lt;/volume&gt;&lt;dates&gt;&lt;year&gt;2020&lt;/year&gt;&lt;/dates&gt;&lt;isbn&gt;0165-1781&lt;/isbn&gt;&lt;urls&gt;&lt;/urls&gt;&lt;/record&gt;&lt;/Cite&gt;&lt;/EndNote&gt;</w:instrText>
            </w:r>
            <w:r w:rsidRPr="00884D51">
              <w:rPr>
                <w:color w:val="000000"/>
                <w:sz w:val="16"/>
                <w:szCs w:val="16"/>
              </w:rPr>
              <w:fldChar w:fldCharType="separate"/>
            </w:r>
            <w:r>
              <w:rPr>
                <w:noProof/>
                <w:color w:val="000000"/>
                <w:sz w:val="16"/>
                <w:szCs w:val="16"/>
              </w:rPr>
              <w:t>Rogers</w:t>
            </w:r>
            <w:r w:rsidRPr="00FA2857">
              <w:rPr>
                <w:i/>
                <w:noProof/>
                <w:color w:val="000000"/>
                <w:sz w:val="16"/>
                <w:szCs w:val="16"/>
              </w:rPr>
              <w:t xml:space="preserve"> et al.</w:t>
            </w:r>
            <w:r>
              <w:rPr>
                <w:noProof/>
                <w:color w:val="000000"/>
                <w:sz w:val="16"/>
                <w:szCs w:val="16"/>
              </w:rPr>
              <w:t xml:space="preserve"> (2020) [79]</w:t>
            </w:r>
            <w:r w:rsidRPr="00884D51">
              <w:rPr>
                <w:color w:val="000000"/>
                <w:sz w:val="16"/>
                <w:szCs w:val="16"/>
              </w:rPr>
              <w:fldChar w:fldCharType="end"/>
            </w:r>
          </w:p>
          <w:p w14:paraId="4A8FAE58"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052042A9" w14:textId="77777777" w:rsidR="00FA2857" w:rsidRPr="00884D51" w:rsidRDefault="00FA2857" w:rsidP="00406408">
            <w:pPr>
              <w:rPr>
                <w:sz w:val="16"/>
                <w:szCs w:val="16"/>
              </w:rPr>
            </w:pPr>
            <w:r w:rsidRPr="00884D51">
              <w:rPr>
                <w:sz w:val="16"/>
                <w:szCs w:val="16"/>
              </w:rPr>
              <w:t>Cross-sectional</w:t>
            </w:r>
          </w:p>
          <w:p w14:paraId="41A9F4F5" w14:textId="77777777" w:rsidR="00FA2857" w:rsidRPr="00884D51" w:rsidRDefault="00FA2857" w:rsidP="00406408">
            <w:pPr>
              <w:rPr>
                <w:sz w:val="16"/>
                <w:szCs w:val="16"/>
              </w:rPr>
            </w:pPr>
            <w:r w:rsidRPr="00884D51">
              <w:rPr>
                <w:sz w:val="16"/>
                <w:szCs w:val="16"/>
              </w:rPr>
              <w:t>Online survey</w:t>
            </w:r>
          </w:p>
        </w:tc>
        <w:tc>
          <w:tcPr>
            <w:tcW w:w="1890" w:type="dxa"/>
          </w:tcPr>
          <w:p w14:paraId="3027313F" w14:textId="77777777" w:rsidR="00FA2857" w:rsidRPr="00884D51" w:rsidRDefault="00FA2857" w:rsidP="00406408">
            <w:pPr>
              <w:rPr>
                <w:color w:val="000000"/>
                <w:sz w:val="16"/>
                <w:szCs w:val="16"/>
              </w:rPr>
            </w:pPr>
            <w:r w:rsidRPr="00884D51">
              <w:rPr>
                <w:color w:val="000000"/>
                <w:sz w:val="16"/>
                <w:szCs w:val="16"/>
              </w:rPr>
              <w:t>N=160</w:t>
            </w:r>
          </w:p>
          <w:p w14:paraId="6A991A59" w14:textId="77777777" w:rsidR="00FA2857" w:rsidRDefault="00FA2857" w:rsidP="00406408">
            <w:pPr>
              <w:rPr>
                <w:color w:val="000000"/>
                <w:sz w:val="16"/>
                <w:szCs w:val="16"/>
              </w:rPr>
            </w:pPr>
            <w:r w:rsidRPr="00884D51">
              <w:rPr>
                <w:color w:val="000000"/>
                <w:sz w:val="16"/>
                <w:szCs w:val="16"/>
              </w:rPr>
              <w:t>37.9 (11.2)</w:t>
            </w:r>
            <w:r w:rsidRPr="00884D51">
              <w:rPr>
                <w:color w:val="000000"/>
                <w:sz w:val="16"/>
                <w:szCs w:val="16"/>
              </w:rPr>
              <w:br/>
              <w:t xml:space="preserve">Females: 43.5% </w:t>
            </w:r>
          </w:p>
          <w:p w14:paraId="0E94A7B8" w14:textId="77777777" w:rsidR="00FA2857" w:rsidRPr="00884D51" w:rsidRDefault="00FA2857" w:rsidP="00406408">
            <w:pPr>
              <w:rPr>
                <w:color w:val="000000"/>
                <w:sz w:val="16"/>
                <w:szCs w:val="16"/>
              </w:rPr>
            </w:pPr>
          </w:p>
        </w:tc>
        <w:tc>
          <w:tcPr>
            <w:tcW w:w="4140" w:type="dxa"/>
          </w:tcPr>
          <w:p w14:paraId="77F2FA15"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3F70F955"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6C19F589" w14:textId="77777777" w:rsidR="00FA2857" w:rsidRPr="00884D51" w:rsidRDefault="00FA2857" w:rsidP="00406408">
            <w:pPr>
              <w:rPr>
                <w:color w:val="000000"/>
                <w:sz w:val="16"/>
                <w:szCs w:val="16"/>
              </w:rPr>
            </w:pPr>
            <w:r w:rsidRPr="00884D51">
              <w:rPr>
                <w:color w:val="000000"/>
                <w:sz w:val="16"/>
                <w:szCs w:val="16"/>
              </w:rPr>
              <w:t>Variable</w:t>
            </w:r>
          </w:p>
        </w:tc>
        <w:tc>
          <w:tcPr>
            <w:tcW w:w="2160" w:type="dxa"/>
          </w:tcPr>
          <w:p w14:paraId="3AED89CC"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45CC28DB"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444839EB"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65BA7D84" w14:textId="77777777" w:rsidTr="00406408">
        <w:tc>
          <w:tcPr>
            <w:tcW w:w="1440" w:type="dxa"/>
          </w:tcPr>
          <w:p w14:paraId="117F3273"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AuthorYear="1"&gt;&lt;Author&gt;Rolland&lt;/Author&gt;&lt;Year&gt;2020&lt;/Year&gt;&lt;RecNum&gt;60&lt;/RecNum&gt;&lt;DisplayText&gt;Rolland&lt;style face="italic"&gt; et al.&lt;/style&gt; (2020) [80]&lt;/DisplayText&gt;&lt;record&gt;&lt;rec-number&gt;60&lt;/rec-number&gt;&lt;foreign-keys&gt;&lt;key app="EN" db-id="zddtr29x2a2eebe5tawvs9v1reevaw5f5zww" timestamp="1652541480"&gt;60&lt;/key&gt;&lt;/foreign-keys&gt;&lt;ref-type name="Journal Article"&gt;17&lt;/ref-type&gt;&lt;contributors&gt;&lt;authors&gt;&lt;author&gt;Rolland, Benjamin&lt;/author&gt;&lt;author&gt;Haesebaert, Frédéric&lt;/author&gt;&lt;author&gt;Zante, Elodie&lt;/author&gt;&lt;author&gt;Benyamina, Amine&lt;/author&gt;&lt;author&gt;Haesebaert, Julie&lt;/author&gt;&lt;author&gt;Franck, Nicolas&lt;/author&gt;&lt;/authors&gt;&lt;/contributors&gt;&lt;titles&gt;&lt;title&gt;Global changes and factors of increase in caloric/salty food intake, screen use, and substance use during the early COVID-19 containment phase in the general population in France: survey study&lt;/title&gt;&lt;secondary-title&gt;JMIR Public Health and Surveillance&lt;/secondary-title&gt;&lt;/titles&gt;&lt;periodical&gt;&lt;full-title&gt;JMIR public health and surveillance&lt;/full-title&gt;&lt;/periodical&gt;&lt;pages&gt;e19630&lt;/pages&gt;&lt;volume&gt;6&lt;/volume&gt;&lt;number&gt;3&lt;/number&gt;&lt;dates&gt;&lt;year&gt;2020&lt;/year&gt;&lt;/dates&gt;&lt;urls&gt;&lt;/urls&gt;&lt;/record&gt;&lt;/Cite&gt;&lt;/EndNote&gt;</w:instrText>
            </w:r>
            <w:r w:rsidRPr="00884D51">
              <w:rPr>
                <w:color w:val="000000"/>
                <w:sz w:val="16"/>
                <w:szCs w:val="16"/>
              </w:rPr>
              <w:fldChar w:fldCharType="separate"/>
            </w:r>
            <w:r>
              <w:rPr>
                <w:noProof/>
                <w:color w:val="000000"/>
                <w:sz w:val="16"/>
                <w:szCs w:val="16"/>
              </w:rPr>
              <w:t>Rolland</w:t>
            </w:r>
            <w:r w:rsidRPr="00FA2857">
              <w:rPr>
                <w:i/>
                <w:noProof/>
                <w:color w:val="000000"/>
                <w:sz w:val="16"/>
                <w:szCs w:val="16"/>
              </w:rPr>
              <w:t xml:space="preserve"> et al.</w:t>
            </w:r>
            <w:r>
              <w:rPr>
                <w:noProof/>
                <w:color w:val="000000"/>
                <w:sz w:val="16"/>
                <w:szCs w:val="16"/>
              </w:rPr>
              <w:t xml:space="preserve"> (2020) [80]</w:t>
            </w:r>
            <w:r w:rsidRPr="00884D51">
              <w:rPr>
                <w:color w:val="000000"/>
                <w:sz w:val="16"/>
                <w:szCs w:val="16"/>
              </w:rPr>
              <w:fldChar w:fldCharType="end"/>
            </w:r>
          </w:p>
          <w:p w14:paraId="57BF2E3B" w14:textId="77777777" w:rsidR="00FA2857" w:rsidRPr="00884D51" w:rsidRDefault="00FA2857" w:rsidP="00406408">
            <w:pPr>
              <w:rPr>
                <w:color w:val="000000"/>
                <w:sz w:val="16"/>
                <w:szCs w:val="16"/>
              </w:rPr>
            </w:pPr>
            <w:r w:rsidRPr="00884D51">
              <w:rPr>
                <w:color w:val="000000"/>
                <w:sz w:val="16"/>
                <w:szCs w:val="16"/>
              </w:rPr>
              <w:t>France</w:t>
            </w:r>
          </w:p>
        </w:tc>
        <w:tc>
          <w:tcPr>
            <w:tcW w:w="1440" w:type="dxa"/>
          </w:tcPr>
          <w:p w14:paraId="5C5D8013" w14:textId="77777777" w:rsidR="00FA2857" w:rsidRPr="00884D51" w:rsidRDefault="00FA2857" w:rsidP="00406408">
            <w:pPr>
              <w:rPr>
                <w:sz w:val="16"/>
                <w:szCs w:val="16"/>
              </w:rPr>
            </w:pPr>
            <w:r w:rsidRPr="00884D51">
              <w:rPr>
                <w:sz w:val="16"/>
                <w:szCs w:val="16"/>
              </w:rPr>
              <w:t>Cross-sectional</w:t>
            </w:r>
          </w:p>
          <w:p w14:paraId="0A072F4C"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50AE3AA5" w14:textId="77777777" w:rsidR="00FA2857" w:rsidRPr="00884D51" w:rsidRDefault="00FA2857" w:rsidP="00406408">
            <w:pPr>
              <w:rPr>
                <w:color w:val="000000"/>
                <w:sz w:val="16"/>
                <w:szCs w:val="16"/>
              </w:rPr>
            </w:pPr>
            <w:r w:rsidRPr="00884D51">
              <w:rPr>
                <w:color w:val="000000"/>
                <w:sz w:val="16"/>
                <w:szCs w:val="16"/>
              </w:rPr>
              <w:t>N=11391</w:t>
            </w:r>
          </w:p>
          <w:p w14:paraId="470CA315" w14:textId="77777777" w:rsidR="00FA2857" w:rsidRPr="00884D51" w:rsidRDefault="00FA2857" w:rsidP="00406408">
            <w:pPr>
              <w:rPr>
                <w:sz w:val="16"/>
                <w:szCs w:val="16"/>
              </w:rPr>
            </w:pPr>
            <w:r w:rsidRPr="00884D51">
              <w:rPr>
                <w:sz w:val="16"/>
                <w:szCs w:val="16"/>
              </w:rPr>
              <w:t>47.5 (17.3)</w:t>
            </w:r>
          </w:p>
          <w:p w14:paraId="4AD93FFC" w14:textId="77777777" w:rsidR="00FA2857" w:rsidRDefault="00FA2857" w:rsidP="00406408">
            <w:pPr>
              <w:rPr>
                <w:sz w:val="16"/>
                <w:szCs w:val="16"/>
              </w:rPr>
            </w:pPr>
            <w:r w:rsidRPr="00884D51">
              <w:rPr>
                <w:sz w:val="16"/>
                <w:szCs w:val="16"/>
              </w:rPr>
              <w:t xml:space="preserve">Females: 8782 (77.1%) </w:t>
            </w:r>
            <w:r w:rsidRPr="00884D51">
              <w:rPr>
                <w:sz w:val="16"/>
                <w:szCs w:val="16"/>
              </w:rPr>
              <w:br/>
              <w:t xml:space="preserve">Males: 2557 (22.5%) </w:t>
            </w:r>
            <w:r w:rsidRPr="00884D51">
              <w:rPr>
                <w:sz w:val="16"/>
                <w:szCs w:val="16"/>
              </w:rPr>
              <w:br/>
              <w:t>Other: 52 (0.5%)</w:t>
            </w:r>
          </w:p>
          <w:p w14:paraId="0B787AD8" w14:textId="77777777" w:rsidR="00FA2857" w:rsidRPr="00884D51" w:rsidRDefault="00FA2857" w:rsidP="00406408">
            <w:pPr>
              <w:rPr>
                <w:sz w:val="16"/>
                <w:szCs w:val="16"/>
              </w:rPr>
            </w:pPr>
            <w:r w:rsidRPr="00884D51">
              <w:rPr>
                <w:sz w:val="16"/>
                <w:szCs w:val="16"/>
              </w:rPr>
              <w:t xml:space="preserve"> </w:t>
            </w:r>
          </w:p>
        </w:tc>
        <w:tc>
          <w:tcPr>
            <w:tcW w:w="4140" w:type="dxa"/>
          </w:tcPr>
          <w:p w14:paraId="280D7135"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26BCD5B2" w14:textId="77777777" w:rsidR="00FA2857" w:rsidRPr="00884D51" w:rsidRDefault="00FA2857" w:rsidP="00406408">
            <w:pPr>
              <w:rPr>
                <w:color w:val="000000"/>
                <w:sz w:val="16"/>
                <w:szCs w:val="16"/>
              </w:rPr>
            </w:pPr>
            <w:r w:rsidRPr="00884D51">
              <w:rPr>
                <w:color w:val="000000"/>
                <w:sz w:val="16"/>
                <w:szCs w:val="16"/>
              </w:rPr>
              <w:t>General population</w:t>
            </w:r>
          </w:p>
        </w:tc>
        <w:tc>
          <w:tcPr>
            <w:tcW w:w="900" w:type="dxa"/>
          </w:tcPr>
          <w:p w14:paraId="355EE688"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14BEB338" w14:textId="77777777" w:rsidR="00FA2857" w:rsidRPr="00884D51" w:rsidRDefault="00FA2857" w:rsidP="00406408">
            <w:pPr>
              <w:rPr>
                <w:sz w:val="16"/>
                <w:szCs w:val="16"/>
              </w:rPr>
            </w:pPr>
            <w:r w:rsidRPr="00884D51">
              <w:rPr>
                <w:sz w:val="16"/>
                <w:szCs w:val="16"/>
              </w:rPr>
              <w:t>Closures of non-essential businesses</w:t>
            </w:r>
          </w:p>
          <w:p w14:paraId="72EE2D94" w14:textId="77777777" w:rsidR="00FA2857" w:rsidRPr="00884D51" w:rsidRDefault="00FA2857" w:rsidP="00406408">
            <w:pPr>
              <w:rPr>
                <w:color w:val="000000"/>
                <w:sz w:val="16"/>
                <w:szCs w:val="16"/>
              </w:rPr>
            </w:pPr>
            <w:r w:rsidRPr="00884D51">
              <w:rPr>
                <w:color w:val="000000"/>
                <w:sz w:val="16"/>
                <w:szCs w:val="16"/>
              </w:rPr>
              <w:t>Stay-at-home orders</w:t>
            </w:r>
          </w:p>
        </w:tc>
        <w:tc>
          <w:tcPr>
            <w:tcW w:w="1080" w:type="dxa"/>
          </w:tcPr>
          <w:p w14:paraId="3657767C"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5469464B"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6AC95628" w14:textId="77777777" w:rsidTr="00406408">
        <w:tc>
          <w:tcPr>
            <w:tcW w:w="1440" w:type="dxa"/>
          </w:tcPr>
          <w:p w14:paraId="3E6E1BBA"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AuthorYear="1"&gt;&lt;Author&gt;Romm&lt;/Author&gt;&lt;Year&gt;2022&lt;/Year&gt;&lt;RecNum&gt;61&lt;/RecNum&gt;&lt;DisplayText&gt;Romm&lt;style face="italic"&gt; et al.&lt;/style&gt; (2022) [81]&lt;/DisplayText&gt;&lt;record&gt;&lt;rec-number&gt;61&lt;/rec-number&gt;&lt;foreign-keys&gt;&lt;key app="EN" db-id="zddtr29x2a2eebe5tawvs9v1reevaw5f5zww" timestamp="1652541502"&gt;61&lt;/key&gt;&lt;/foreign-keys&gt;&lt;ref-type name="Journal Article"&gt;17&lt;/ref-type&gt;&lt;contributors&gt;&lt;authors&gt;&lt;author&gt;Romm, Katelyn F&lt;/author&gt;&lt;author&gt;Patterson, Brooke&lt;/author&gt;&lt;author&gt;Crawford, Natalie D&lt;/author&gt;&lt;author&gt;Posner, Heather&lt;/author&gt;&lt;author&gt;West, Carly D&lt;/author&gt;&lt;author&gt;Wedding, DeEnna&lt;/author&gt;&lt;author&gt;Horn, Kimberly&lt;/author&gt;&lt;author&gt;Berg, Carla J&lt;/author&gt;&lt;/authors&gt;&lt;/contributors&gt;&lt;titles&gt;&lt;title&gt;Changes in young adult substance use during COVID-19 as a function of ACEs, depression, prior substance use and resilience&lt;/title&gt;&lt;secondary-title&gt;Substance Abuse&lt;/secondary-title&gt;&lt;/titles&gt;&lt;periodical&gt;&lt;full-title&gt;Substance Abuse&lt;/full-title&gt;&lt;/periodical&gt;&lt;pages&gt;212-221&lt;/pages&gt;&lt;volume&gt;43&lt;/volume&gt;&lt;number&gt;1&lt;/number&gt;&lt;dates&gt;&lt;year&gt;2022&lt;/year&gt;&lt;/dates&gt;&lt;isbn&gt;0889-7077&lt;/isbn&gt;&lt;urls&gt;&lt;/urls&gt;&lt;/record&gt;&lt;/Cite&gt;&lt;/EndNote&gt;</w:instrText>
            </w:r>
            <w:r w:rsidRPr="00884D51">
              <w:rPr>
                <w:color w:val="000000"/>
                <w:sz w:val="16"/>
                <w:szCs w:val="16"/>
              </w:rPr>
              <w:fldChar w:fldCharType="separate"/>
            </w:r>
            <w:r>
              <w:rPr>
                <w:noProof/>
                <w:color w:val="000000"/>
                <w:sz w:val="16"/>
                <w:szCs w:val="16"/>
              </w:rPr>
              <w:t>Romm</w:t>
            </w:r>
            <w:r w:rsidRPr="00FA2857">
              <w:rPr>
                <w:i/>
                <w:noProof/>
                <w:color w:val="000000"/>
                <w:sz w:val="16"/>
                <w:szCs w:val="16"/>
              </w:rPr>
              <w:t xml:space="preserve"> et al.</w:t>
            </w:r>
            <w:r>
              <w:rPr>
                <w:noProof/>
                <w:color w:val="000000"/>
                <w:sz w:val="16"/>
                <w:szCs w:val="16"/>
              </w:rPr>
              <w:t xml:space="preserve"> (2022) [81]</w:t>
            </w:r>
            <w:r w:rsidRPr="00884D51">
              <w:rPr>
                <w:color w:val="000000"/>
                <w:sz w:val="16"/>
                <w:szCs w:val="16"/>
              </w:rPr>
              <w:fldChar w:fldCharType="end"/>
            </w:r>
          </w:p>
          <w:p w14:paraId="212A8231"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76D1608C" w14:textId="77777777" w:rsidR="00FA2857" w:rsidRPr="00884D51" w:rsidRDefault="00FA2857" w:rsidP="00406408">
            <w:pPr>
              <w:rPr>
                <w:color w:val="000000"/>
                <w:sz w:val="16"/>
                <w:szCs w:val="16"/>
              </w:rPr>
            </w:pPr>
            <w:r w:rsidRPr="00884D51">
              <w:rPr>
                <w:color w:val="000000"/>
                <w:sz w:val="16"/>
                <w:szCs w:val="16"/>
              </w:rPr>
              <w:t>Longitudinal</w:t>
            </w:r>
          </w:p>
          <w:p w14:paraId="5971D764"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7F60ECF8" w14:textId="77777777" w:rsidR="00FA2857" w:rsidRPr="00884D51" w:rsidRDefault="00FA2857" w:rsidP="00406408">
            <w:pPr>
              <w:rPr>
                <w:color w:val="000000"/>
                <w:sz w:val="16"/>
                <w:szCs w:val="16"/>
              </w:rPr>
            </w:pPr>
            <w:r w:rsidRPr="00884D51">
              <w:rPr>
                <w:color w:val="000000"/>
                <w:sz w:val="16"/>
                <w:szCs w:val="16"/>
              </w:rPr>
              <w:t>N=1082</w:t>
            </w:r>
          </w:p>
          <w:p w14:paraId="446FD789" w14:textId="77777777" w:rsidR="00FA2857" w:rsidRPr="00884D51" w:rsidRDefault="00FA2857" w:rsidP="00406408">
            <w:pPr>
              <w:rPr>
                <w:sz w:val="16"/>
                <w:szCs w:val="16"/>
              </w:rPr>
            </w:pPr>
            <w:r w:rsidRPr="00884D51">
              <w:rPr>
                <w:sz w:val="16"/>
                <w:szCs w:val="16"/>
              </w:rPr>
              <w:t>24.8 (4.7)</w:t>
            </w:r>
          </w:p>
          <w:p w14:paraId="11AC7CE9" w14:textId="77777777" w:rsidR="00FA2857" w:rsidRDefault="00FA2857" w:rsidP="00406408">
            <w:pPr>
              <w:rPr>
                <w:sz w:val="16"/>
                <w:szCs w:val="16"/>
              </w:rPr>
            </w:pPr>
            <w:r w:rsidRPr="00884D51">
              <w:rPr>
                <w:sz w:val="16"/>
                <w:szCs w:val="16"/>
              </w:rPr>
              <w:t xml:space="preserve">Females: 556 (51.4%) </w:t>
            </w:r>
            <w:r w:rsidRPr="00884D51">
              <w:rPr>
                <w:sz w:val="16"/>
                <w:szCs w:val="16"/>
              </w:rPr>
              <w:br/>
              <w:t xml:space="preserve">Males: 494 (45.7%) </w:t>
            </w:r>
            <w:r w:rsidRPr="00884D51">
              <w:rPr>
                <w:sz w:val="16"/>
                <w:szCs w:val="16"/>
              </w:rPr>
              <w:br/>
              <w:t xml:space="preserve">Other: 32 (3.0%) </w:t>
            </w:r>
          </w:p>
          <w:p w14:paraId="2140BDD4" w14:textId="77777777" w:rsidR="00FA2857" w:rsidRPr="00884D51" w:rsidRDefault="00FA2857" w:rsidP="00406408">
            <w:pPr>
              <w:rPr>
                <w:sz w:val="16"/>
                <w:szCs w:val="16"/>
              </w:rPr>
            </w:pPr>
          </w:p>
        </w:tc>
        <w:tc>
          <w:tcPr>
            <w:tcW w:w="4140" w:type="dxa"/>
          </w:tcPr>
          <w:p w14:paraId="4BBF36EC" w14:textId="77777777" w:rsidR="00FA2857" w:rsidRPr="00884D51" w:rsidRDefault="00FA2857" w:rsidP="00406408">
            <w:pPr>
              <w:rPr>
                <w:sz w:val="16"/>
                <w:szCs w:val="16"/>
              </w:rPr>
            </w:pPr>
            <w:r w:rsidRPr="00884D51">
              <w:rPr>
                <w:sz w:val="16"/>
                <w:szCs w:val="16"/>
              </w:rPr>
              <w:lastRenderedPageBreak/>
              <w:t>White: 793 (73.3%)</w:t>
            </w:r>
            <w:r w:rsidRPr="00884D51">
              <w:rPr>
                <w:sz w:val="16"/>
                <w:szCs w:val="16"/>
              </w:rPr>
              <w:br/>
              <w:t xml:space="preserve">Black: 43 (4.0%) </w:t>
            </w:r>
            <w:r w:rsidRPr="00884D51">
              <w:rPr>
                <w:sz w:val="16"/>
                <w:szCs w:val="16"/>
              </w:rPr>
              <w:br/>
              <w:t xml:space="preserve">Asian: 134 (12.4%) </w:t>
            </w:r>
            <w:r w:rsidRPr="00884D51">
              <w:rPr>
                <w:sz w:val="16"/>
                <w:szCs w:val="16"/>
              </w:rPr>
              <w:br/>
              <w:t>Other: 112 (10.4%)</w:t>
            </w:r>
            <w:r w:rsidRPr="00884D51">
              <w:rPr>
                <w:sz w:val="16"/>
                <w:szCs w:val="16"/>
              </w:rPr>
              <w:br/>
              <w:t>Hispanic: 136 (12.6%)</w:t>
            </w:r>
          </w:p>
        </w:tc>
        <w:tc>
          <w:tcPr>
            <w:tcW w:w="1260" w:type="dxa"/>
          </w:tcPr>
          <w:p w14:paraId="01AACB76"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104C2B89"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552EED0E"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04490B1B"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013BB632"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035DF77D" w14:textId="77777777" w:rsidTr="00406408">
        <w:tc>
          <w:tcPr>
            <w:tcW w:w="1440" w:type="dxa"/>
          </w:tcPr>
          <w:p w14:paraId="48FB2D00"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AuthorYear="1"&gt;&lt;Author&gt;Romm&lt;/Author&gt;&lt;Year&gt;2022&lt;/Year&gt;&lt;RecNum&gt;62&lt;/RecNum&gt;&lt;DisplayText&gt;Romm&lt;style face="italic"&gt; et al.&lt;/style&gt; (2022) [82]&lt;/DisplayText&gt;&lt;record&gt;&lt;rec-number&gt;62&lt;/rec-number&gt;&lt;foreign-keys&gt;&lt;key app="EN" db-id="zddtr29x2a2eebe5tawvs9v1reevaw5f5zww" timestamp="1652541520"&gt;62&lt;/key&gt;&lt;/foreign-keys&gt;&lt;ref-type name="Journal Article"&gt;17&lt;/ref-type&gt;&lt;contributors&gt;&lt;authors&gt;&lt;author&gt;Romm, Katelyn F&lt;/author&gt;&lt;author&gt;Patterson, Brooke&lt;/author&gt;&lt;author&gt;Arem, Hannah&lt;/author&gt;&lt;author&gt;Price, Olga Acosta&lt;/author&gt;&lt;author&gt;Wang, Yan&lt;/author&gt;&lt;author&gt;Berg, Carla J&lt;/author&gt;&lt;/authors&gt;&lt;/contributors&gt;&lt;titles&gt;&lt;title&gt;Cross-sectional retrospective assessments versus longitudinal prospective assessments of substance use change among young adults during COVID-19: magnitude and correlates of discordant findings&lt;/title&gt;&lt;secondary-title&gt;Substance Use &amp;amp; Misuse&lt;/secondary-title&gt;&lt;/titles&gt;&lt;periodical&gt;&lt;full-title&gt;Substance use &amp;amp; misuse&lt;/full-title&gt;&lt;/periodical&gt;&lt;pages&gt;484-489&lt;/pages&gt;&lt;volume&gt;57&lt;/volume&gt;&lt;number&gt;3&lt;/number&gt;&lt;dates&gt;&lt;year&gt;2022&lt;/year&gt;&lt;/dates&gt;&lt;isbn&gt;1082-6084&lt;/isbn&gt;&lt;urls&gt;&lt;/urls&gt;&lt;/record&gt;&lt;/Cite&gt;&lt;/EndNote&gt;</w:instrText>
            </w:r>
            <w:r w:rsidRPr="00884D51">
              <w:rPr>
                <w:color w:val="000000"/>
                <w:sz w:val="16"/>
                <w:szCs w:val="16"/>
              </w:rPr>
              <w:fldChar w:fldCharType="separate"/>
            </w:r>
            <w:r>
              <w:rPr>
                <w:noProof/>
                <w:color w:val="000000"/>
                <w:sz w:val="16"/>
                <w:szCs w:val="16"/>
              </w:rPr>
              <w:t>Romm</w:t>
            </w:r>
            <w:r w:rsidRPr="00FA2857">
              <w:rPr>
                <w:i/>
                <w:noProof/>
                <w:color w:val="000000"/>
                <w:sz w:val="16"/>
                <w:szCs w:val="16"/>
              </w:rPr>
              <w:t xml:space="preserve"> et al.</w:t>
            </w:r>
            <w:r>
              <w:rPr>
                <w:noProof/>
                <w:color w:val="000000"/>
                <w:sz w:val="16"/>
                <w:szCs w:val="16"/>
              </w:rPr>
              <w:t xml:space="preserve"> (2022) [82]</w:t>
            </w:r>
            <w:r w:rsidRPr="00884D51">
              <w:rPr>
                <w:color w:val="000000"/>
                <w:sz w:val="16"/>
                <w:szCs w:val="16"/>
              </w:rPr>
              <w:fldChar w:fldCharType="end"/>
            </w:r>
            <w:r w:rsidRPr="00884D51">
              <w:rPr>
                <w:color w:val="000000"/>
                <w:sz w:val="16"/>
                <w:szCs w:val="16"/>
              </w:rPr>
              <w:t xml:space="preserve"> </w:t>
            </w:r>
          </w:p>
          <w:p w14:paraId="66FA30BD"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272CB766" w14:textId="77777777" w:rsidR="00FA2857" w:rsidRPr="00884D51" w:rsidRDefault="00FA2857" w:rsidP="00406408">
            <w:pPr>
              <w:rPr>
                <w:color w:val="000000"/>
                <w:sz w:val="16"/>
                <w:szCs w:val="16"/>
              </w:rPr>
            </w:pPr>
            <w:r w:rsidRPr="00884D51">
              <w:rPr>
                <w:color w:val="000000"/>
                <w:sz w:val="16"/>
                <w:szCs w:val="16"/>
              </w:rPr>
              <w:t xml:space="preserve">Longitudinal </w:t>
            </w:r>
          </w:p>
          <w:p w14:paraId="79849DBE" w14:textId="77777777" w:rsidR="00FA2857" w:rsidRPr="00884D51" w:rsidRDefault="00FA2857" w:rsidP="00406408">
            <w:pPr>
              <w:rPr>
                <w:sz w:val="16"/>
                <w:szCs w:val="16"/>
              </w:rPr>
            </w:pPr>
            <w:r w:rsidRPr="00884D51">
              <w:rPr>
                <w:sz w:val="16"/>
                <w:szCs w:val="16"/>
              </w:rPr>
              <w:t>Online survey</w:t>
            </w:r>
          </w:p>
        </w:tc>
        <w:tc>
          <w:tcPr>
            <w:tcW w:w="1890" w:type="dxa"/>
          </w:tcPr>
          <w:p w14:paraId="6FA46C1F" w14:textId="77777777" w:rsidR="00FA2857" w:rsidRPr="00884D51" w:rsidRDefault="00FA2857" w:rsidP="00406408">
            <w:pPr>
              <w:rPr>
                <w:color w:val="000000"/>
                <w:sz w:val="16"/>
                <w:szCs w:val="16"/>
              </w:rPr>
            </w:pPr>
            <w:r w:rsidRPr="00884D51">
              <w:rPr>
                <w:color w:val="000000"/>
                <w:sz w:val="16"/>
                <w:szCs w:val="16"/>
              </w:rPr>
              <w:t>N=1082</w:t>
            </w:r>
          </w:p>
          <w:p w14:paraId="11D4C2E5" w14:textId="77777777" w:rsidR="00FA2857" w:rsidRPr="00884D51" w:rsidRDefault="00FA2857" w:rsidP="00406408">
            <w:pPr>
              <w:rPr>
                <w:color w:val="000000"/>
                <w:sz w:val="16"/>
                <w:szCs w:val="16"/>
              </w:rPr>
            </w:pPr>
            <w:r w:rsidRPr="00884D51">
              <w:rPr>
                <w:color w:val="000000"/>
                <w:sz w:val="16"/>
                <w:szCs w:val="16"/>
              </w:rPr>
              <w:t xml:space="preserve">24.8 (4.7) </w:t>
            </w:r>
          </w:p>
          <w:p w14:paraId="2A4598BE" w14:textId="77777777" w:rsidR="00FA2857" w:rsidRPr="00884D51" w:rsidRDefault="00FA2857" w:rsidP="00406408">
            <w:pPr>
              <w:rPr>
                <w:color w:val="000000"/>
                <w:sz w:val="16"/>
                <w:szCs w:val="16"/>
              </w:rPr>
            </w:pPr>
            <w:r w:rsidRPr="00884D51">
              <w:rPr>
                <w:color w:val="000000"/>
                <w:sz w:val="16"/>
                <w:szCs w:val="16"/>
              </w:rPr>
              <w:t>Females: 556 (51.4%)</w:t>
            </w:r>
          </w:p>
        </w:tc>
        <w:tc>
          <w:tcPr>
            <w:tcW w:w="4140" w:type="dxa"/>
          </w:tcPr>
          <w:p w14:paraId="4B018ACA" w14:textId="77777777" w:rsidR="00FA2857" w:rsidRDefault="00FA2857" w:rsidP="00406408">
            <w:pPr>
              <w:rPr>
                <w:color w:val="000000"/>
                <w:sz w:val="16"/>
                <w:szCs w:val="16"/>
              </w:rPr>
            </w:pPr>
            <w:r w:rsidRPr="00884D51">
              <w:rPr>
                <w:color w:val="000000"/>
                <w:sz w:val="16"/>
                <w:szCs w:val="16"/>
              </w:rPr>
              <w:t xml:space="preserve">White: 793 (73.3%) </w:t>
            </w:r>
            <w:r w:rsidRPr="00884D51">
              <w:rPr>
                <w:color w:val="000000"/>
                <w:sz w:val="16"/>
                <w:szCs w:val="16"/>
              </w:rPr>
              <w:br/>
              <w:t xml:space="preserve">Black: 43 (4.0%) </w:t>
            </w:r>
            <w:r w:rsidRPr="00884D51">
              <w:rPr>
                <w:color w:val="000000"/>
                <w:sz w:val="16"/>
                <w:szCs w:val="16"/>
              </w:rPr>
              <w:br/>
              <w:t xml:space="preserve">Asian: 134 (12.4%) </w:t>
            </w:r>
            <w:r w:rsidRPr="00884D51">
              <w:rPr>
                <w:color w:val="000000"/>
                <w:sz w:val="16"/>
                <w:szCs w:val="16"/>
              </w:rPr>
              <w:br/>
              <w:t>Other: 112 (10.4%)</w:t>
            </w:r>
          </w:p>
          <w:p w14:paraId="15363217" w14:textId="77777777" w:rsidR="00FA2857" w:rsidRPr="00884D51" w:rsidRDefault="00FA2857" w:rsidP="00406408">
            <w:pPr>
              <w:rPr>
                <w:color w:val="000000"/>
                <w:sz w:val="16"/>
                <w:szCs w:val="16"/>
              </w:rPr>
            </w:pPr>
          </w:p>
        </w:tc>
        <w:tc>
          <w:tcPr>
            <w:tcW w:w="1260" w:type="dxa"/>
          </w:tcPr>
          <w:p w14:paraId="5B2C5380"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4E8C49B7"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76F4C0C0"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26938CB3"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058967C1"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6A60BEE5" w14:textId="77777777" w:rsidTr="00406408">
        <w:tc>
          <w:tcPr>
            <w:tcW w:w="1440" w:type="dxa"/>
          </w:tcPr>
          <w:p w14:paraId="46EC1581"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AuthorYear="1"&gt;&lt;Author&gt;Salles&lt;/Author&gt;&lt;Year&gt;2021&lt;/Year&gt;&lt;RecNum&gt;63&lt;/RecNum&gt;&lt;DisplayText&gt;Salles&lt;style face="italic"&gt; et al.&lt;/style&gt; (2021) [83]&lt;/DisplayText&gt;&lt;record&gt;&lt;rec-number&gt;63&lt;/rec-number&gt;&lt;foreign-keys&gt;&lt;key app="EN" db-id="zddtr29x2a2eebe5tawvs9v1reevaw5f5zww" timestamp="1652541541"&gt;63&lt;/key&gt;&lt;/foreign-keys&gt;&lt;ref-type name="Journal Article"&gt;17&lt;/ref-type&gt;&lt;contributors&gt;&lt;authors&gt;&lt;author&gt;Salles, Juliette&lt;/author&gt;&lt;author&gt;Yrondi, Antoine&lt;/author&gt;&lt;author&gt;Marhar, Fouad&lt;/author&gt;&lt;author&gt;Andant, Nicolas&lt;/author&gt;&lt;author&gt;Dorlhiac, Raimundo Avilés&lt;/author&gt;&lt;author&gt;Quach, Binh&lt;/author&gt;&lt;author&gt;Jiao, Jiao&lt;/author&gt;&lt;author&gt;Antunes, Samuel&lt;/author&gt;&lt;author&gt;Ugbolue, Ukadike Chris&lt;/author&gt;&lt;author&gt;Guegan, Julien&lt;/author&gt;&lt;/authors&gt;&lt;/contributors&gt;&lt;titles&gt;&lt;title&gt;Changes in cannabis consumption during the global covid-19 lockdown: The international COVISTRESS study&lt;/title&gt;&lt;secondary-title&gt;Frontiers in Psychiatry&lt;/secondary-title&gt;&lt;/titles&gt;&lt;periodical&gt;&lt;full-title&gt;Frontiers in psychiatry&lt;/full-title&gt;&lt;/periodical&gt;&lt;pages&gt;1985&lt;/pages&gt;&lt;dates&gt;&lt;year&gt;2021&lt;/year&gt;&lt;/dates&gt;&lt;isbn&gt;1664-0640&lt;/isbn&gt;&lt;urls&gt;&lt;/urls&gt;&lt;/record&gt;&lt;/Cite&gt;&lt;/EndNote&gt;</w:instrText>
            </w:r>
            <w:r w:rsidRPr="00884D51">
              <w:rPr>
                <w:color w:val="000000"/>
                <w:sz w:val="16"/>
                <w:szCs w:val="16"/>
              </w:rPr>
              <w:fldChar w:fldCharType="separate"/>
            </w:r>
            <w:r>
              <w:rPr>
                <w:noProof/>
                <w:color w:val="000000"/>
                <w:sz w:val="16"/>
                <w:szCs w:val="16"/>
              </w:rPr>
              <w:t>Salles</w:t>
            </w:r>
            <w:r w:rsidRPr="00FA2857">
              <w:rPr>
                <w:i/>
                <w:noProof/>
                <w:color w:val="000000"/>
                <w:sz w:val="16"/>
                <w:szCs w:val="16"/>
              </w:rPr>
              <w:t xml:space="preserve"> et al.</w:t>
            </w:r>
            <w:r>
              <w:rPr>
                <w:noProof/>
                <w:color w:val="000000"/>
                <w:sz w:val="16"/>
                <w:szCs w:val="16"/>
              </w:rPr>
              <w:t xml:space="preserve"> (2021) [83]</w:t>
            </w:r>
            <w:r w:rsidRPr="00884D51">
              <w:rPr>
                <w:color w:val="000000"/>
                <w:sz w:val="16"/>
                <w:szCs w:val="16"/>
              </w:rPr>
              <w:fldChar w:fldCharType="end"/>
            </w:r>
            <w:r w:rsidRPr="00884D51">
              <w:rPr>
                <w:color w:val="000000"/>
                <w:sz w:val="16"/>
                <w:szCs w:val="16"/>
              </w:rPr>
              <w:t xml:space="preserve"> </w:t>
            </w:r>
          </w:p>
          <w:p w14:paraId="6A01DE50" w14:textId="77777777" w:rsidR="00FA2857" w:rsidRPr="00884D51" w:rsidRDefault="00FA2857" w:rsidP="00406408">
            <w:pPr>
              <w:rPr>
                <w:color w:val="000000"/>
                <w:sz w:val="16"/>
                <w:szCs w:val="16"/>
              </w:rPr>
            </w:pPr>
            <w:r w:rsidRPr="00884D51">
              <w:rPr>
                <w:color w:val="000000"/>
                <w:sz w:val="16"/>
                <w:szCs w:val="16"/>
              </w:rPr>
              <w:t>International study</w:t>
            </w:r>
          </w:p>
        </w:tc>
        <w:tc>
          <w:tcPr>
            <w:tcW w:w="1440" w:type="dxa"/>
          </w:tcPr>
          <w:p w14:paraId="64BA84D8" w14:textId="77777777" w:rsidR="00FA2857" w:rsidRPr="00884D51" w:rsidRDefault="00FA2857" w:rsidP="00406408">
            <w:pPr>
              <w:rPr>
                <w:sz w:val="16"/>
                <w:szCs w:val="16"/>
              </w:rPr>
            </w:pPr>
            <w:r w:rsidRPr="00884D51">
              <w:rPr>
                <w:sz w:val="16"/>
                <w:szCs w:val="16"/>
              </w:rPr>
              <w:t>Cross-sectional</w:t>
            </w:r>
          </w:p>
          <w:p w14:paraId="62872DE1" w14:textId="77777777" w:rsidR="00FA2857" w:rsidRPr="00884D51" w:rsidRDefault="00FA2857" w:rsidP="00406408">
            <w:pPr>
              <w:rPr>
                <w:sz w:val="16"/>
                <w:szCs w:val="16"/>
              </w:rPr>
            </w:pPr>
            <w:r w:rsidRPr="00884D51">
              <w:rPr>
                <w:sz w:val="16"/>
                <w:szCs w:val="16"/>
              </w:rPr>
              <w:t>Online survey</w:t>
            </w:r>
          </w:p>
        </w:tc>
        <w:tc>
          <w:tcPr>
            <w:tcW w:w="1890" w:type="dxa"/>
          </w:tcPr>
          <w:p w14:paraId="76F801A7" w14:textId="77777777" w:rsidR="00FA2857" w:rsidRPr="00884D51" w:rsidRDefault="00FA2857" w:rsidP="00406408">
            <w:pPr>
              <w:rPr>
                <w:color w:val="000000"/>
                <w:sz w:val="16"/>
                <w:szCs w:val="16"/>
              </w:rPr>
            </w:pPr>
            <w:r w:rsidRPr="00884D51">
              <w:rPr>
                <w:color w:val="000000"/>
                <w:sz w:val="16"/>
                <w:szCs w:val="16"/>
              </w:rPr>
              <w:t>N=7084</w:t>
            </w:r>
          </w:p>
          <w:p w14:paraId="2364599B" w14:textId="77777777" w:rsidR="00FA2857" w:rsidRPr="00884D51" w:rsidRDefault="00FA2857" w:rsidP="00406408">
            <w:pPr>
              <w:rPr>
                <w:color w:val="000000"/>
                <w:sz w:val="16"/>
                <w:szCs w:val="16"/>
              </w:rPr>
            </w:pPr>
            <w:r w:rsidRPr="00884D51">
              <w:rPr>
                <w:color w:val="000000"/>
                <w:sz w:val="16"/>
                <w:szCs w:val="16"/>
              </w:rPr>
              <w:t xml:space="preserve">42.3 (13.3) </w:t>
            </w:r>
          </w:p>
          <w:p w14:paraId="5BCE658D" w14:textId="77777777" w:rsidR="00FA2857" w:rsidRDefault="00FA2857" w:rsidP="00406408">
            <w:pPr>
              <w:rPr>
                <w:color w:val="000000"/>
                <w:sz w:val="16"/>
                <w:szCs w:val="16"/>
              </w:rPr>
            </w:pPr>
            <w:r w:rsidRPr="00884D51">
              <w:rPr>
                <w:color w:val="000000"/>
                <w:sz w:val="16"/>
                <w:szCs w:val="16"/>
              </w:rPr>
              <w:t xml:space="preserve">Females: 4875 (69%) </w:t>
            </w:r>
            <w:r w:rsidRPr="00884D51">
              <w:rPr>
                <w:color w:val="000000"/>
                <w:sz w:val="16"/>
                <w:szCs w:val="16"/>
              </w:rPr>
              <w:br/>
              <w:t>Males: 2209 (31%)</w:t>
            </w:r>
          </w:p>
          <w:p w14:paraId="181AAEB0" w14:textId="77777777" w:rsidR="00FA2857" w:rsidRPr="00884D51" w:rsidRDefault="00FA2857" w:rsidP="00406408">
            <w:pPr>
              <w:rPr>
                <w:color w:val="000000"/>
                <w:sz w:val="16"/>
                <w:szCs w:val="16"/>
              </w:rPr>
            </w:pPr>
          </w:p>
        </w:tc>
        <w:tc>
          <w:tcPr>
            <w:tcW w:w="4140" w:type="dxa"/>
          </w:tcPr>
          <w:p w14:paraId="52AC4EF5"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375DEF9C"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29BE0F03" w14:textId="77777777" w:rsidR="00FA2857" w:rsidRPr="00884D51" w:rsidRDefault="00FA2857" w:rsidP="00406408">
            <w:pPr>
              <w:rPr>
                <w:color w:val="000000"/>
                <w:sz w:val="16"/>
                <w:szCs w:val="16"/>
              </w:rPr>
            </w:pPr>
            <w:r w:rsidRPr="00884D51">
              <w:rPr>
                <w:color w:val="000000"/>
                <w:sz w:val="16"/>
                <w:szCs w:val="16"/>
              </w:rPr>
              <w:t>Variable</w:t>
            </w:r>
          </w:p>
        </w:tc>
        <w:tc>
          <w:tcPr>
            <w:tcW w:w="2160" w:type="dxa"/>
          </w:tcPr>
          <w:p w14:paraId="7B52A9AC"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2D44258B"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2A611B4A"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762FCE20" w14:textId="77777777" w:rsidTr="00406408">
        <w:tc>
          <w:tcPr>
            <w:tcW w:w="1440" w:type="dxa"/>
          </w:tcPr>
          <w:p w14:paraId="1C884F4E"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AuthorYear="1"&gt;&lt;Author&gt;Salmon&lt;/Author&gt;&lt;Year&gt;2022&lt;/Year&gt;&lt;RecNum&gt;117&lt;/RecNum&gt;&lt;DisplayText&gt;Salmon&lt;style face="italic"&gt; et al.&lt;/style&gt; (2022) [84]&lt;/DisplayText&gt;&lt;record&gt;&lt;rec-number&gt;117&lt;/rec-number&gt;&lt;foreign-keys&gt;&lt;key app="EN" db-id="zddtr29x2a2eebe5tawvs9v1reevaw5f5zww" timestamp="1656436884"&gt;117&lt;/key&gt;&lt;/foreign-keys&gt;&lt;ref-type name="Journal Article"&gt;17&lt;/ref-type&gt;&lt;contributors&gt;&lt;authors&gt;&lt;author&gt;Salmon, Samantha&lt;/author&gt;&lt;author&gt;Taillieu, Tamara L&lt;/author&gt;&lt;author&gt;Fortier, Janique&lt;/author&gt;&lt;author&gt;Stewart-Tufescu, Ashley&lt;/author&gt;&lt;author&gt;Afifi, Tracie O&lt;/author&gt;&lt;/authors&gt;&lt;/contributors&gt;&lt;titles&gt;&lt;title&gt;Pandemic-related experiences, mental health symptoms, substance use, and relationship conflict among older adolescents and young adults from Manitoba, Canada&lt;/title&gt;&lt;secondary-title&gt;Psychiatry Research&lt;/secondary-title&gt;&lt;/titles&gt;&lt;periodical&gt;&lt;full-title&gt;Psychiatry Research&lt;/full-title&gt;&lt;/periodical&gt;&lt;pages&gt;114495&lt;/pages&gt;&lt;volume&gt;311&lt;/volume&gt;&lt;dates&gt;&lt;year&gt;2022&lt;/year&gt;&lt;/dates&gt;&lt;isbn&gt;0165-1781&lt;/isbn&gt;&lt;urls&gt;&lt;/urls&gt;&lt;/record&gt;&lt;/Cite&gt;&lt;/EndNote&gt;</w:instrText>
            </w:r>
            <w:r w:rsidRPr="00884D51">
              <w:rPr>
                <w:sz w:val="16"/>
                <w:szCs w:val="16"/>
              </w:rPr>
              <w:fldChar w:fldCharType="separate"/>
            </w:r>
            <w:r>
              <w:rPr>
                <w:noProof/>
                <w:sz w:val="16"/>
                <w:szCs w:val="16"/>
              </w:rPr>
              <w:t>Salmon</w:t>
            </w:r>
            <w:r w:rsidRPr="00FA2857">
              <w:rPr>
                <w:i/>
                <w:noProof/>
                <w:sz w:val="16"/>
                <w:szCs w:val="16"/>
              </w:rPr>
              <w:t xml:space="preserve"> et al.</w:t>
            </w:r>
            <w:r>
              <w:rPr>
                <w:noProof/>
                <w:sz w:val="16"/>
                <w:szCs w:val="16"/>
              </w:rPr>
              <w:t xml:space="preserve"> (2022) [84]</w:t>
            </w:r>
            <w:r w:rsidRPr="00884D51">
              <w:rPr>
                <w:sz w:val="16"/>
                <w:szCs w:val="16"/>
              </w:rPr>
              <w:fldChar w:fldCharType="end"/>
            </w:r>
          </w:p>
          <w:p w14:paraId="34571D55" w14:textId="77777777" w:rsidR="00FA2857" w:rsidRPr="00884D51" w:rsidRDefault="00FA2857" w:rsidP="00406408">
            <w:pPr>
              <w:rPr>
                <w:sz w:val="16"/>
                <w:szCs w:val="16"/>
              </w:rPr>
            </w:pPr>
            <w:r w:rsidRPr="00884D51">
              <w:rPr>
                <w:sz w:val="16"/>
                <w:szCs w:val="16"/>
              </w:rPr>
              <w:t>Canada</w:t>
            </w:r>
          </w:p>
        </w:tc>
        <w:tc>
          <w:tcPr>
            <w:tcW w:w="1440" w:type="dxa"/>
          </w:tcPr>
          <w:p w14:paraId="0D0D0FFD" w14:textId="77777777" w:rsidR="00FA2857" w:rsidRPr="00884D51" w:rsidRDefault="00FA2857" w:rsidP="00406408">
            <w:pPr>
              <w:rPr>
                <w:sz w:val="16"/>
                <w:szCs w:val="16"/>
              </w:rPr>
            </w:pPr>
            <w:r w:rsidRPr="00884D51">
              <w:rPr>
                <w:sz w:val="16"/>
                <w:szCs w:val="16"/>
              </w:rPr>
              <w:t>Cross-sectional</w:t>
            </w:r>
          </w:p>
          <w:p w14:paraId="492B02AC" w14:textId="77777777" w:rsidR="00FA2857" w:rsidRPr="00884D51" w:rsidRDefault="00FA2857" w:rsidP="00406408">
            <w:pPr>
              <w:rPr>
                <w:sz w:val="16"/>
                <w:szCs w:val="16"/>
              </w:rPr>
            </w:pPr>
            <w:r w:rsidRPr="00884D51">
              <w:rPr>
                <w:sz w:val="16"/>
                <w:szCs w:val="16"/>
              </w:rPr>
              <w:t>Online survey</w:t>
            </w:r>
          </w:p>
        </w:tc>
        <w:tc>
          <w:tcPr>
            <w:tcW w:w="1890" w:type="dxa"/>
          </w:tcPr>
          <w:p w14:paraId="12126F4E" w14:textId="77777777" w:rsidR="00FA2857" w:rsidRPr="00884D51" w:rsidRDefault="00FA2857" w:rsidP="00406408">
            <w:pPr>
              <w:rPr>
                <w:sz w:val="16"/>
                <w:szCs w:val="16"/>
              </w:rPr>
            </w:pPr>
            <w:r w:rsidRPr="00884D51">
              <w:rPr>
                <w:sz w:val="16"/>
                <w:szCs w:val="16"/>
              </w:rPr>
              <w:t>N= 664</w:t>
            </w:r>
          </w:p>
          <w:p w14:paraId="6844CF9C" w14:textId="77777777" w:rsidR="00FA2857" w:rsidRPr="00884D51" w:rsidRDefault="00FA2857" w:rsidP="00406408">
            <w:pPr>
              <w:rPr>
                <w:sz w:val="16"/>
                <w:szCs w:val="16"/>
              </w:rPr>
            </w:pPr>
            <w:r w:rsidRPr="00884D51">
              <w:rPr>
                <w:sz w:val="16"/>
                <w:szCs w:val="16"/>
              </w:rPr>
              <w:t>Range = 16 - 21 years old</w:t>
            </w:r>
          </w:p>
          <w:p w14:paraId="32DD906E" w14:textId="77777777" w:rsidR="00FA2857" w:rsidRPr="00884D51" w:rsidRDefault="00FA2857" w:rsidP="00406408">
            <w:pPr>
              <w:rPr>
                <w:sz w:val="16"/>
                <w:szCs w:val="16"/>
              </w:rPr>
            </w:pPr>
            <w:r w:rsidRPr="00884D51">
              <w:rPr>
                <w:sz w:val="16"/>
                <w:szCs w:val="16"/>
              </w:rPr>
              <w:t>Not specified</w:t>
            </w:r>
          </w:p>
        </w:tc>
        <w:tc>
          <w:tcPr>
            <w:tcW w:w="4140" w:type="dxa"/>
          </w:tcPr>
          <w:p w14:paraId="78FA8FFE" w14:textId="77777777" w:rsidR="00FA2857" w:rsidRPr="00884D51" w:rsidRDefault="00FA2857" w:rsidP="00406408">
            <w:pPr>
              <w:rPr>
                <w:sz w:val="16"/>
                <w:szCs w:val="16"/>
              </w:rPr>
            </w:pPr>
            <w:r w:rsidRPr="00884D51">
              <w:rPr>
                <w:sz w:val="16"/>
                <w:szCs w:val="16"/>
              </w:rPr>
              <w:t>Not specified</w:t>
            </w:r>
          </w:p>
        </w:tc>
        <w:tc>
          <w:tcPr>
            <w:tcW w:w="1260" w:type="dxa"/>
          </w:tcPr>
          <w:p w14:paraId="3F7300C7" w14:textId="77777777" w:rsidR="00FA2857" w:rsidRPr="00884D51" w:rsidRDefault="00FA2857" w:rsidP="00406408">
            <w:pPr>
              <w:rPr>
                <w:sz w:val="16"/>
                <w:szCs w:val="16"/>
              </w:rPr>
            </w:pPr>
            <w:r w:rsidRPr="00884D51">
              <w:rPr>
                <w:color w:val="000000"/>
                <w:sz w:val="16"/>
                <w:szCs w:val="16"/>
              </w:rPr>
              <w:t>Youth/young adults/students</w:t>
            </w:r>
          </w:p>
        </w:tc>
        <w:tc>
          <w:tcPr>
            <w:tcW w:w="900" w:type="dxa"/>
          </w:tcPr>
          <w:p w14:paraId="39F1B5B9" w14:textId="77777777" w:rsidR="00FA2857" w:rsidRPr="00884D51" w:rsidRDefault="00FA2857" w:rsidP="00406408">
            <w:pPr>
              <w:rPr>
                <w:sz w:val="16"/>
                <w:szCs w:val="16"/>
              </w:rPr>
            </w:pPr>
            <w:r w:rsidRPr="00884D51">
              <w:rPr>
                <w:sz w:val="16"/>
                <w:szCs w:val="16"/>
              </w:rPr>
              <w:t>Not specified</w:t>
            </w:r>
          </w:p>
        </w:tc>
        <w:tc>
          <w:tcPr>
            <w:tcW w:w="2160" w:type="dxa"/>
          </w:tcPr>
          <w:p w14:paraId="08D55579" w14:textId="77777777" w:rsidR="00FA2857" w:rsidRPr="00884D51" w:rsidRDefault="00FA2857" w:rsidP="00406408">
            <w:pPr>
              <w:rPr>
                <w:sz w:val="16"/>
                <w:szCs w:val="16"/>
              </w:rPr>
            </w:pPr>
            <w:r w:rsidRPr="00884D51">
              <w:rPr>
                <w:sz w:val="16"/>
                <w:szCs w:val="16"/>
              </w:rPr>
              <w:t>Restrictions on public gatherings</w:t>
            </w:r>
          </w:p>
          <w:p w14:paraId="7B3CBF92" w14:textId="77777777" w:rsidR="00FA2857" w:rsidRPr="00884D51" w:rsidRDefault="00FA2857" w:rsidP="00406408">
            <w:pPr>
              <w:rPr>
                <w:sz w:val="16"/>
                <w:szCs w:val="16"/>
              </w:rPr>
            </w:pPr>
            <w:r w:rsidRPr="00884D51">
              <w:rPr>
                <w:sz w:val="16"/>
                <w:szCs w:val="16"/>
              </w:rPr>
              <w:t>Social/physical distancing</w:t>
            </w:r>
          </w:p>
          <w:p w14:paraId="648E4237" w14:textId="77777777" w:rsidR="00FA2857" w:rsidRPr="00884D51" w:rsidRDefault="00FA2857" w:rsidP="00406408">
            <w:pPr>
              <w:rPr>
                <w:sz w:val="16"/>
                <w:szCs w:val="16"/>
              </w:rPr>
            </w:pPr>
            <w:r w:rsidRPr="00884D51">
              <w:rPr>
                <w:sz w:val="16"/>
                <w:szCs w:val="16"/>
              </w:rPr>
              <w:t>Closures of non-essential businesses</w:t>
            </w:r>
          </w:p>
          <w:p w14:paraId="408F33B0" w14:textId="77777777" w:rsidR="00FA2857" w:rsidRPr="00884D51" w:rsidRDefault="00FA2857" w:rsidP="00406408">
            <w:pPr>
              <w:rPr>
                <w:sz w:val="16"/>
                <w:szCs w:val="16"/>
              </w:rPr>
            </w:pPr>
            <w:r w:rsidRPr="00884D51">
              <w:rPr>
                <w:sz w:val="16"/>
                <w:szCs w:val="16"/>
              </w:rPr>
              <w:t>Closure of schools</w:t>
            </w:r>
          </w:p>
          <w:p w14:paraId="50BEBC81" w14:textId="77777777" w:rsidR="00FA2857" w:rsidRDefault="00FA2857" w:rsidP="00406408">
            <w:pPr>
              <w:rPr>
                <w:sz w:val="16"/>
                <w:szCs w:val="16"/>
              </w:rPr>
            </w:pPr>
            <w:r w:rsidRPr="00884D51">
              <w:rPr>
                <w:sz w:val="16"/>
                <w:szCs w:val="16"/>
              </w:rPr>
              <w:t>Mask mandates</w:t>
            </w:r>
          </w:p>
          <w:p w14:paraId="40528B56" w14:textId="77777777" w:rsidR="00FA2857" w:rsidRPr="00884D51" w:rsidRDefault="00FA2857" w:rsidP="00406408">
            <w:pPr>
              <w:rPr>
                <w:sz w:val="16"/>
                <w:szCs w:val="16"/>
              </w:rPr>
            </w:pPr>
          </w:p>
        </w:tc>
        <w:tc>
          <w:tcPr>
            <w:tcW w:w="1080" w:type="dxa"/>
          </w:tcPr>
          <w:p w14:paraId="39B8405A" w14:textId="77777777" w:rsidR="00FA2857" w:rsidRPr="00884D51" w:rsidRDefault="00FA2857" w:rsidP="00406408">
            <w:pPr>
              <w:rPr>
                <w:sz w:val="16"/>
                <w:szCs w:val="16"/>
              </w:rPr>
            </w:pPr>
            <w:r w:rsidRPr="00884D51">
              <w:rPr>
                <w:sz w:val="16"/>
                <w:szCs w:val="16"/>
              </w:rPr>
              <w:t xml:space="preserve">Not specified </w:t>
            </w:r>
          </w:p>
        </w:tc>
        <w:tc>
          <w:tcPr>
            <w:tcW w:w="1170" w:type="dxa"/>
          </w:tcPr>
          <w:p w14:paraId="6C899BED" w14:textId="77777777" w:rsidR="00FA2857" w:rsidRPr="00884D51" w:rsidRDefault="00FA2857" w:rsidP="00406408">
            <w:pPr>
              <w:rPr>
                <w:sz w:val="16"/>
                <w:szCs w:val="16"/>
              </w:rPr>
            </w:pPr>
            <w:r w:rsidRPr="00884D51">
              <w:rPr>
                <w:sz w:val="16"/>
                <w:szCs w:val="16"/>
              </w:rPr>
              <w:t xml:space="preserve">Not specified </w:t>
            </w:r>
          </w:p>
        </w:tc>
      </w:tr>
      <w:tr w:rsidR="00FA2857" w:rsidRPr="00884D51" w14:paraId="19928376" w14:textId="77777777" w:rsidTr="00406408">
        <w:tc>
          <w:tcPr>
            <w:tcW w:w="1440" w:type="dxa"/>
          </w:tcPr>
          <w:p w14:paraId="2303ABB8"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AuthorYear="1"&gt;&lt;Author&gt;Sande&lt;/Author&gt;&lt;Year&gt;2021&lt;/Year&gt;&lt;RecNum&gt;64&lt;/RecNum&gt;&lt;DisplayText&gt;Sande&lt;style face="italic"&gt; et al.&lt;/style&gt; (2021) [85]&lt;/DisplayText&gt;&lt;record&gt;&lt;rec-number&gt;64&lt;/rec-number&gt;&lt;foreign-keys&gt;&lt;key app="EN" db-id="zddtr29x2a2eebe5tawvs9v1reevaw5f5zww" timestamp="1652541559"&gt;64&lt;/key&gt;&lt;/foreign-keys&gt;&lt;ref-type name="Journal Article"&gt;17&lt;/ref-type&gt;&lt;contributors&gt;&lt;authors&gt;&lt;author&gt;Sande, Matej&lt;/author&gt;&lt;author&gt;Šabić, Simona&lt;/author&gt;&lt;author&gt;Paš, Mina&lt;/author&gt;&lt;author&gt;Verdenik, Marko&lt;/author&gt;&lt;/authors&gt;&lt;/contributors&gt;&lt;titles&gt;&lt;title&gt;How has the COVID-19 Epidemic Changed Drug Use and the Drug Market in Slovenia?&lt;/title&gt;&lt;secondary-title&gt;Društvena istraživanja&lt;/secondary-title&gt;&lt;/titles&gt;&lt;periodical&gt;&lt;full-title&gt;Društvena istraživanja&lt;/full-title&gt;&lt;/periodical&gt;&lt;pages&gt;313-332&lt;/pages&gt;&lt;volume&gt;30&lt;/volume&gt;&lt;number&gt;2&lt;/number&gt;&lt;dates&gt;&lt;year&gt;2021&lt;/year&gt;&lt;/dates&gt;&lt;isbn&gt;1848-6096&lt;/isbn&gt;&lt;urls&gt;&lt;/urls&gt;&lt;/record&gt;&lt;/Cite&gt;&lt;/EndNote&gt;</w:instrText>
            </w:r>
            <w:r w:rsidRPr="00884D51">
              <w:rPr>
                <w:color w:val="000000"/>
                <w:sz w:val="16"/>
                <w:szCs w:val="16"/>
              </w:rPr>
              <w:fldChar w:fldCharType="separate"/>
            </w:r>
            <w:r>
              <w:rPr>
                <w:noProof/>
                <w:color w:val="000000"/>
                <w:sz w:val="16"/>
                <w:szCs w:val="16"/>
              </w:rPr>
              <w:t>Sande</w:t>
            </w:r>
            <w:r w:rsidRPr="00FA2857">
              <w:rPr>
                <w:i/>
                <w:noProof/>
                <w:color w:val="000000"/>
                <w:sz w:val="16"/>
                <w:szCs w:val="16"/>
              </w:rPr>
              <w:t xml:space="preserve"> et al.</w:t>
            </w:r>
            <w:r>
              <w:rPr>
                <w:noProof/>
                <w:color w:val="000000"/>
                <w:sz w:val="16"/>
                <w:szCs w:val="16"/>
              </w:rPr>
              <w:t xml:space="preserve"> (2021) [85]</w:t>
            </w:r>
            <w:r w:rsidRPr="00884D51">
              <w:rPr>
                <w:color w:val="000000"/>
                <w:sz w:val="16"/>
                <w:szCs w:val="16"/>
              </w:rPr>
              <w:fldChar w:fldCharType="end"/>
            </w:r>
          </w:p>
          <w:p w14:paraId="5EDF82B1" w14:textId="77777777" w:rsidR="00FA2857" w:rsidRPr="00884D51" w:rsidRDefault="00FA2857" w:rsidP="00406408">
            <w:pPr>
              <w:rPr>
                <w:color w:val="000000"/>
                <w:sz w:val="16"/>
                <w:szCs w:val="16"/>
              </w:rPr>
            </w:pPr>
            <w:r w:rsidRPr="00884D51">
              <w:rPr>
                <w:color w:val="000000"/>
                <w:sz w:val="16"/>
                <w:szCs w:val="16"/>
              </w:rPr>
              <w:t>Slovenia</w:t>
            </w:r>
          </w:p>
        </w:tc>
        <w:tc>
          <w:tcPr>
            <w:tcW w:w="1440" w:type="dxa"/>
          </w:tcPr>
          <w:p w14:paraId="3FA599C4" w14:textId="77777777" w:rsidR="00FA2857" w:rsidRPr="00884D51" w:rsidRDefault="00FA2857" w:rsidP="00406408">
            <w:pPr>
              <w:rPr>
                <w:sz w:val="16"/>
                <w:szCs w:val="16"/>
              </w:rPr>
            </w:pPr>
            <w:r w:rsidRPr="00884D51">
              <w:rPr>
                <w:sz w:val="16"/>
                <w:szCs w:val="16"/>
              </w:rPr>
              <w:t>Cross-sectional</w:t>
            </w:r>
          </w:p>
          <w:p w14:paraId="4F08C965"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1F2315B0" w14:textId="77777777" w:rsidR="00FA2857" w:rsidRPr="00884D51" w:rsidRDefault="00FA2857" w:rsidP="00406408">
            <w:pPr>
              <w:rPr>
                <w:color w:val="000000"/>
                <w:sz w:val="16"/>
                <w:szCs w:val="16"/>
              </w:rPr>
            </w:pPr>
            <w:r w:rsidRPr="00884D51">
              <w:rPr>
                <w:color w:val="000000"/>
                <w:sz w:val="16"/>
                <w:szCs w:val="16"/>
              </w:rPr>
              <w:t>N= 680</w:t>
            </w:r>
          </w:p>
          <w:p w14:paraId="2003CD4B" w14:textId="77777777" w:rsidR="00FA2857" w:rsidRPr="00884D51" w:rsidRDefault="00FA2857" w:rsidP="00406408">
            <w:pPr>
              <w:rPr>
                <w:color w:val="000000"/>
                <w:sz w:val="16"/>
                <w:szCs w:val="16"/>
              </w:rPr>
            </w:pPr>
            <w:r w:rsidRPr="00884D51">
              <w:rPr>
                <w:color w:val="000000"/>
                <w:sz w:val="16"/>
                <w:szCs w:val="16"/>
              </w:rPr>
              <w:t>25</w:t>
            </w:r>
          </w:p>
          <w:p w14:paraId="4CE76D3E" w14:textId="77777777" w:rsidR="00FA2857" w:rsidRPr="00884D51" w:rsidRDefault="00FA2857" w:rsidP="00406408">
            <w:pPr>
              <w:rPr>
                <w:color w:val="000000"/>
                <w:sz w:val="16"/>
                <w:szCs w:val="16"/>
              </w:rPr>
            </w:pPr>
            <w:r w:rsidRPr="00884D51">
              <w:rPr>
                <w:color w:val="000000"/>
                <w:sz w:val="16"/>
                <w:szCs w:val="16"/>
              </w:rPr>
              <w:t>Females: 58.7%</w:t>
            </w:r>
            <w:r w:rsidRPr="00884D51">
              <w:rPr>
                <w:color w:val="000000"/>
                <w:sz w:val="16"/>
                <w:szCs w:val="16"/>
              </w:rPr>
              <w:br/>
              <w:t>Males: 40.6%</w:t>
            </w:r>
            <w:r w:rsidRPr="00884D51">
              <w:rPr>
                <w:color w:val="000000"/>
                <w:sz w:val="16"/>
                <w:szCs w:val="16"/>
              </w:rPr>
              <w:br/>
              <w:t xml:space="preserve">Other: 0.7% </w:t>
            </w:r>
          </w:p>
        </w:tc>
        <w:tc>
          <w:tcPr>
            <w:tcW w:w="4140" w:type="dxa"/>
          </w:tcPr>
          <w:p w14:paraId="6556C9CC"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4D8894FD" w14:textId="77777777" w:rsidR="00FA2857" w:rsidRPr="00884D51" w:rsidRDefault="00FA2857" w:rsidP="00406408">
            <w:pPr>
              <w:rPr>
                <w:color w:val="000000"/>
                <w:sz w:val="16"/>
                <w:szCs w:val="16"/>
              </w:rPr>
            </w:pPr>
            <w:r w:rsidRPr="00884D51">
              <w:rPr>
                <w:color w:val="000000"/>
                <w:sz w:val="16"/>
                <w:szCs w:val="16"/>
              </w:rPr>
              <w:t>People who use substances</w:t>
            </w:r>
          </w:p>
        </w:tc>
        <w:tc>
          <w:tcPr>
            <w:tcW w:w="900" w:type="dxa"/>
          </w:tcPr>
          <w:p w14:paraId="0BC88DBF" w14:textId="77777777" w:rsidR="00FA2857" w:rsidRPr="00884D51" w:rsidRDefault="00FA2857" w:rsidP="00406408">
            <w:pPr>
              <w:rPr>
                <w:color w:val="000000"/>
                <w:sz w:val="16"/>
                <w:szCs w:val="16"/>
              </w:rPr>
            </w:pPr>
            <w:r w:rsidRPr="00884D51">
              <w:rPr>
                <w:color w:val="000000"/>
                <w:sz w:val="16"/>
                <w:szCs w:val="16"/>
              </w:rPr>
              <w:t>Illegal</w:t>
            </w:r>
          </w:p>
        </w:tc>
        <w:tc>
          <w:tcPr>
            <w:tcW w:w="2160" w:type="dxa"/>
          </w:tcPr>
          <w:p w14:paraId="27F29814" w14:textId="77777777" w:rsidR="00FA2857" w:rsidRPr="00884D51" w:rsidRDefault="00FA2857" w:rsidP="00406408">
            <w:pPr>
              <w:rPr>
                <w:color w:val="000000"/>
                <w:sz w:val="16"/>
                <w:szCs w:val="16"/>
              </w:rPr>
            </w:pPr>
            <w:r w:rsidRPr="00884D51">
              <w:rPr>
                <w:color w:val="000000"/>
                <w:sz w:val="16"/>
                <w:szCs w:val="16"/>
              </w:rPr>
              <w:t xml:space="preserve">Cessation of public transport </w:t>
            </w:r>
          </w:p>
          <w:p w14:paraId="20C0F9E1" w14:textId="77777777" w:rsidR="00FA2857" w:rsidRPr="00884D51" w:rsidRDefault="00FA2857" w:rsidP="00406408">
            <w:pPr>
              <w:rPr>
                <w:color w:val="000000"/>
                <w:sz w:val="16"/>
                <w:szCs w:val="16"/>
              </w:rPr>
            </w:pPr>
            <w:r w:rsidRPr="00884D51">
              <w:rPr>
                <w:color w:val="000000"/>
                <w:sz w:val="16"/>
                <w:szCs w:val="16"/>
              </w:rPr>
              <w:t xml:space="preserve">Closure of schools </w:t>
            </w:r>
          </w:p>
          <w:p w14:paraId="263EF293" w14:textId="77777777" w:rsidR="00FA2857" w:rsidRPr="00884D51" w:rsidRDefault="00FA2857" w:rsidP="00406408">
            <w:pPr>
              <w:rPr>
                <w:color w:val="000000"/>
                <w:sz w:val="16"/>
                <w:szCs w:val="16"/>
              </w:rPr>
            </w:pPr>
            <w:r w:rsidRPr="00884D51">
              <w:rPr>
                <w:color w:val="000000"/>
                <w:sz w:val="16"/>
                <w:szCs w:val="16"/>
              </w:rPr>
              <w:t xml:space="preserve">Ban on public events </w:t>
            </w:r>
          </w:p>
          <w:p w14:paraId="57ECAFF7" w14:textId="77777777" w:rsidR="00FA2857" w:rsidRPr="00884D51" w:rsidRDefault="00FA2857" w:rsidP="00406408">
            <w:pPr>
              <w:rPr>
                <w:color w:val="000000"/>
                <w:sz w:val="16"/>
                <w:szCs w:val="16"/>
              </w:rPr>
            </w:pPr>
            <w:r w:rsidRPr="00884D51">
              <w:rPr>
                <w:color w:val="000000"/>
                <w:sz w:val="16"/>
                <w:szCs w:val="16"/>
              </w:rPr>
              <w:t>Closure of day centers</w:t>
            </w:r>
          </w:p>
          <w:p w14:paraId="2E278A45" w14:textId="77777777" w:rsidR="00FA2857" w:rsidRDefault="00FA2857" w:rsidP="00406408">
            <w:pPr>
              <w:rPr>
                <w:color w:val="000000"/>
                <w:sz w:val="16"/>
                <w:szCs w:val="16"/>
              </w:rPr>
            </w:pPr>
            <w:r w:rsidRPr="00884D51">
              <w:rPr>
                <w:color w:val="000000"/>
                <w:sz w:val="16"/>
                <w:szCs w:val="16"/>
              </w:rPr>
              <w:t xml:space="preserve">Reduction in psychosocial assistance </w:t>
            </w:r>
          </w:p>
          <w:p w14:paraId="3DF0565A" w14:textId="77777777" w:rsidR="00FA2857" w:rsidRPr="00884D51" w:rsidRDefault="00FA2857" w:rsidP="00406408">
            <w:pPr>
              <w:rPr>
                <w:color w:val="000000"/>
                <w:sz w:val="16"/>
                <w:szCs w:val="16"/>
              </w:rPr>
            </w:pPr>
          </w:p>
        </w:tc>
        <w:tc>
          <w:tcPr>
            <w:tcW w:w="1080" w:type="dxa"/>
          </w:tcPr>
          <w:p w14:paraId="482D9A01"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1879F401"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62893AD8" w14:textId="77777777" w:rsidTr="00406408">
        <w:tc>
          <w:tcPr>
            <w:tcW w:w="1440" w:type="dxa"/>
          </w:tcPr>
          <w:p w14:paraId="24CA0914"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AuthorYear="1"&gt;&lt;Author&gt;Schepis&lt;/Author&gt;&lt;Year&gt;2021&lt;/Year&gt;&lt;RecNum&gt;65&lt;/RecNum&gt;&lt;DisplayText&gt;Schepis&lt;style face="italic"&gt; et al.&lt;/style&gt; (2021) [86]&lt;/DisplayText&gt;&lt;record&gt;&lt;rec-number&gt;65&lt;/rec-number&gt;&lt;foreign-keys&gt;&lt;key app="EN" db-id="zddtr29x2a2eebe5tawvs9v1reevaw5f5zww" timestamp="1652541579"&gt;65&lt;/key&gt;&lt;/foreign-keys&gt;&lt;ref-type name="Journal Article"&gt;17&lt;/ref-type&gt;&lt;contributors&gt;&lt;authors&gt;&lt;author&gt;Schepis, Ty S&lt;/author&gt;&lt;author&gt;De Nadai, Alessandro S&lt;/author&gt;&lt;author&gt;Bravo, Adrian J&lt;/author&gt;&lt;author&gt;Looby, Alison&lt;/author&gt;&lt;author&gt;Villarosa-Hurlocker, Margo C&lt;/author&gt;&lt;author&gt;Earleywine, Mitch&lt;/author&gt;&lt;author&gt;Norms, Stimulant&lt;/author&gt;&lt;/authors&gt;&lt;/contributors&gt;&lt;titles&gt;&lt;title&gt;Alcohol use, cannabis use, and psychopathology symptoms among college students before and after COVID-19&lt;/title&gt;&lt;secondary-title&gt;Journal of Psychiatric Research&lt;/secondary-title&gt;&lt;/titles&gt;&lt;periodical&gt;&lt;full-title&gt;Journal of psychiatric research&lt;/full-title&gt;&lt;/periodical&gt;&lt;pages&gt;73-79&lt;/pages&gt;&lt;volume&gt;142&lt;/volume&gt;&lt;dates&gt;&lt;year&gt;2021&lt;/year&gt;&lt;/dates&gt;&lt;isbn&gt;0022-3956&lt;/isbn&gt;&lt;urls&gt;&lt;/urls&gt;&lt;/record&gt;&lt;/Cite&gt;&lt;/EndNote&gt;</w:instrText>
            </w:r>
            <w:r w:rsidRPr="00884D51">
              <w:rPr>
                <w:color w:val="000000"/>
                <w:sz w:val="16"/>
                <w:szCs w:val="16"/>
              </w:rPr>
              <w:fldChar w:fldCharType="separate"/>
            </w:r>
            <w:r>
              <w:rPr>
                <w:noProof/>
                <w:color w:val="000000"/>
                <w:sz w:val="16"/>
                <w:szCs w:val="16"/>
              </w:rPr>
              <w:t>Schepis</w:t>
            </w:r>
            <w:r w:rsidRPr="00FA2857">
              <w:rPr>
                <w:i/>
                <w:noProof/>
                <w:color w:val="000000"/>
                <w:sz w:val="16"/>
                <w:szCs w:val="16"/>
              </w:rPr>
              <w:t xml:space="preserve"> et al.</w:t>
            </w:r>
            <w:r>
              <w:rPr>
                <w:noProof/>
                <w:color w:val="000000"/>
                <w:sz w:val="16"/>
                <w:szCs w:val="16"/>
              </w:rPr>
              <w:t xml:space="preserve"> (2021) [86]</w:t>
            </w:r>
            <w:r w:rsidRPr="00884D51">
              <w:rPr>
                <w:color w:val="000000"/>
                <w:sz w:val="16"/>
                <w:szCs w:val="16"/>
              </w:rPr>
              <w:fldChar w:fldCharType="end"/>
            </w:r>
          </w:p>
          <w:p w14:paraId="75CB1B7B"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0BEA2803" w14:textId="77777777" w:rsidR="00FA2857" w:rsidRPr="00884D51" w:rsidRDefault="00FA2857" w:rsidP="00406408">
            <w:pPr>
              <w:rPr>
                <w:sz w:val="16"/>
                <w:szCs w:val="16"/>
              </w:rPr>
            </w:pPr>
            <w:r w:rsidRPr="00884D51">
              <w:rPr>
                <w:sz w:val="16"/>
                <w:szCs w:val="16"/>
              </w:rPr>
              <w:t>Cross-sectional</w:t>
            </w:r>
          </w:p>
          <w:p w14:paraId="310DA4FA" w14:textId="77777777" w:rsidR="00FA2857" w:rsidRPr="00884D51" w:rsidRDefault="00FA2857" w:rsidP="00406408">
            <w:pPr>
              <w:rPr>
                <w:sz w:val="16"/>
                <w:szCs w:val="16"/>
              </w:rPr>
            </w:pPr>
            <w:r w:rsidRPr="00884D51">
              <w:rPr>
                <w:sz w:val="16"/>
                <w:szCs w:val="16"/>
              </w:rPr>
              <w:t>Online survey</w:t>
            </w:r>
          </w:p>
        </w:tc>
        <w:tc>
          <w:tcPr>
            <w:tcW w:w="1890" w:type="dxa"/>
          </w:tcPr>
          <w:p w14:paraId="737ED2E6" w14:textId="77777777" w:rsidR="00FA2857" w:rsidRPr="00884D51" w:rsidRDefault="00FA2857" w:rsidP="00406408">
            <w:pPr>
              <w:rPr>
                <w:color w:val="000000"/>
                <w:sz w:val="16"/>
                <w:szCs w:val="16"/>
              </w:rPr>
            </w:pPr>
            <w:r w:rsidRPr="00884D51">
              <w:rPr>
                <w:color w:val="000000"/>
                <w:sz w:val="16"/>
                <w:szCs w:val="16"/>
              </w:rPr>
              <w:t>N=4979</w:t>
            </w:r>
          </w:p>
          <w:p w14:paraId="636DB7B7" w14:textId="77777777" w:rsidR="00FA2857" w:rsidRPr="00884D51" w:rsidRDefault="00FA2857" w:rsidP="00406408">
            <w:pPr>
              <w:rPr>
                <w:color w:val="000000"/>
                <w:sz w:val="16"/>
                <w:szCs w:val="16"/>
              </w:rPr>
            </w:pPr>
            <w:r w:rsidRPr="00884D51">
              <w:rPr>
                <w:color w:val="000000"/>
                <w:sz w:val="16"/>
                <w:szCs w:val="16"/>
              </w:rPr>
              <w:t>19.9 (3.5)</w:t>
            </w:r>
          </w:p>
          <w:p w14:paraId="032DD28F" w14:textId="77777777" w:rsidR="00FA2857" w:rsidRPr="00884D51" w:rsidRDefault="00FA2857" w:rsidP="00406408">
            <w:pPr>
              <w:rPr>
                <w:color w:val="000000"/>
                <w:sz w:val="16"/>
                <w:szCs w:val="16"/>
              </w:rPr>
            </w:pPr>
            <w:r w:rsidRPr="00884D51">
              <w:rPr>
                <w:color w:val="000000"/>
                <w:sz w:val="16"/>
                <w:szCs w:val="16"/>
              </w:rPr>
              <w:t>Females: 70.1 %</w:t>
            </w:r>
          </w:p>
        </w:tc>
        <w:tc>
          <w:tcPr>
            <w:tcW w:w="4140" w:type="dxa"/>
          </w:tcPr>
          <w:p w14:paraId="0FF35AB8" w14:textId="77777777" w:rsidR="00FA2857" w:rsidRDefault="00FA2857" w:rsidP="00406408">
            <w:pPr>
              <w:rPr>
                <w:color w:val="000000"/>
                <w:sz w:val="16"/>
                <w:szCs w:val="16"/>
              </w:rPr>
            </w:pPr>
            <w:r w:rsidRPr="00884D51">
              <w:rPr>
                <w:color w:val="000000"/>
                <w:sz w:val="16"/>
                <w:szCs w:val="16"/>
              </w:rPr>
              <w:t>White: 48.5 %</w:t>
            </w:r>
            <w:r w:rsidRPr="00884D51">
              <w:rPr>
                <w:color w:val="000000"/>
                <w:sz w:val="16"/>
                <w:szCs w:val="16"/>
              </w:rPr>
              <w:br/>
              <w:t>Black: 13.4 %</w:t>
            </w:r>
            <w:r w:rsidRPr="00884D51">
              <w:rPr>
                <w:color w:val="000000"/>
                <w:sz w:val="16"/>
                <w:szCs w:val="16"/>
              </w:rPr>
              <w:br/>
              <w:t>Hispanic/Latinx: 6.3 %</w:t>
            </w:r>
            <w:r w:rsidRPr="00884D51">
              <w:rPr>
                <w:color w:val="000000"/>
                <w:sz w:val="16"/>
                <w:szCs w:val="16"/>
              </w:rPr>
              <w:br/>
              <w:t>Asian: 6.9 %</w:t>
            </w:r>
            <w:r w:rsidRPr="00884D51">
              <w:rPr>
                <w:color w:val="000000"/>
                <w:sz w:val="16"/>
                <w:szCs w:val="16"/>
              </w:rPr>
              <w:br/>
              <w:t>Native Hawaiian or Pacific Islander: 0.1 %</w:t>
            </w:r>
            <w:r w:rsidRPr="00884D51">
              <w:rPr>
                <w:color w:val="000000"/>
                <w:sz w:val="16"/>
                <w:szCs w:val="16"/>
              </w:rPr>
              <w:br/>
              <w:t>American Indian or Alaska Native: 0.5 %</w:t>
            </w:r>
            <w:r w:rsidRPr="00884D51">
              <w:rPr>
                <w:color w:val="000000"/>
                <w:sz w:val="16"/>
                <w:szCs w:val="16"/>
              </w:rPr>
              <w:br/>
              <w:t>Other: 0.9 %</w:t>
            </w:r>
            <w:r w:rsidRPr="00884D51">
              <w:rPr>
                <w:color w:val="000000"/>
                <w:sz w:val="16"/>
                <w:szCs w:val="16"/>
              </w:rPr>
              <w:br/>
              <w:t>Multi-racial: 23.4 %</w:t>
            </w:r>
          </w:p>
          <w:p w14:paraId="05EC031E" w14:textId="77777777" w:rsidR="00FA2857" w:rsidRPr="00884D51" w:rsidRDefault="00FA2857" w:rsidP="00406408">
            <w:pPr>
              <w:rPr>
                <w:color w:val="000000"/>
                <w:sz w:val="16"/>
                <w:szCs w:val="16"/>
              </w:rPr>
            </w:pPr>
          </w:p>
        </w:tc>
        <w:tc>
          <w:tcPr>
            <w:tcW w:w="1260" w:type="dxa"/>
          </w:tcPr>
          <w:p w14:paraId="4A4037D7"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1CAB17D0"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6ABD3ED5"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79205B06"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6950F9BA"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3BA3C967" w14:textId="77777777" w:rsidTr="00406408">
        <w:tc>
          <w:tcPr>
            <w:tcW w:w="1440" w:type="dxa"/>
          </w:tcPr>
          <w:p w14:paraId="45A36E59"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AuthorYear="1"&gt;&lt;Author&gt;Scherbaum&lt;/Author&gt;&lt;Year&gt;2021&lt;/Year&gt;&lt;RecNum&gt;66&lt;/RecNum&gt;&lt;DisplayText&gt;Scherbaum&lt;style face="italic"&gt; et al.&lt;/style&gt; (2021) [87]&lt;/DisplayText&gt;&lt;record&gt;&lt;rec-number&gt;66&lt;/rec-number&gt;&lt;foreign-keys&gt;&lt;key app="EN" db-id="zddtr29x2a2eebe5tawvs9v1reevaw5f5zww" timestamp="1652541600"&gt;66&lt;/key&gt;&lt;/foreign-keys&gt;&lt;ref-type name="Journal Article"&gt;17&lt;/ref-type&gt;&lt;contributors&gt;&lt;authors&gt;&lt;author&gt;Scherbaum, Norbert&lt;/author&gt;&lt;author&gt;Bonnet, Udo&lt;/author&gt;&lt;author&gt;Hafermann, Henning&lt;/author&gt;&lt;author&gt;Schifano, Fabrizio&lt;/author&gt;&lt;author&gt;Bender, Stefan&lt;/author&gt;&lt;author&gt;Grigoleit, Torsten&lt;/author&gt;&lt;author&gt;Kuhn, Jens&lt;/author&gt;&lt;author&gt;Nyhuis, Peter&lt;/author&gt;&lt;author&gt;Preuss, Ulrich W&lt;/author&gt;&lt;author&gt;Reymann, Gerhard&lt;/author&gt;&lt;/authors&gt;&lt;/contributors&gt;&lt;titles&gt;&lt;title&gt;Availability of illegal drugs during the CoViD-19 pandemic in western Germany&lt;/title&gt;&lt;secondary-title&gt;Frontiers in psychiatry&lt;/secondary-title&gt;&lt;/titles&gt;&lt;periodical&gt;&lt;full-title&gt;Frontiers in psychiatry&lt;/full-title&gt;&lt;/periodical&gt;&lt;volume&gt;12&lt;/volume&gt;&lt;dates&gt;&lt;year&gt;2021&lt;/year&gt;&lt;/dates&gt;&lt;urls&gt;&lt;/urls&gt;&lt;/record&gt;&lt;/Cite&gt;&lt;/EndNote&gt;</w:instrText>
            </w:r>
            <w:r w:rsidRPr="00884D51">
              <w:rPr>
                <w:color w:val="000000"/>
                <w:sz w:val="16"/>
                <w:szCs w:val="16"/>
              </w:rPr>
              <w:fldChar w:fldCharType="separate"/>
            </w:r>
            <w:r>
              <w:rPr>
                <w:noProof/>
                <w:color w:val="000000"/>
                <w:sz w:val="16"/>
                <w:szCs w:val="16"/>
              </w:rPr>
              <w:t>Scherbaum</w:t>
            </w:r>
            <w:r w:rsidRPr="00FA2857">
              <w:rPr>
                <w:i/>
                <w:noProof/>
                <w:color w:val="000000"/>
                <w:sz w:val="16"/>
                <w:szCs w:val="16"/>
              </w:rPr>
              <w:t xml:space="preserve"> et al.</w:t>
            </w:r>
            <w:r>
              <w:rPr>
                <w:noProof/>
                <w:color w:val="000000"/>
                <w:sz w:val="16"/>
                <w:szCs w:val="16"/>
              </w:rPr>
              <w:t xml:space="preserve"> (2021) [87]</w:t>
            </w:r>
            <w:r w:rsidRPr="00884D51">
              <w:rPr>
                <w:color w:val="000000"/>
                <w:sz w:val="16"/>
                <w:szCs w:val="16"/>
              </w:rPr>
              <w:fldChar w:fldCharType="end"/>
            </w:r>
            <w:r w:rsidRPr="00884D51">
              <w:rPr>
                <w:color w:val="000000"/>
                <w:sz w:val="16"/>
                <w:szCs w:val="16"/>
              </w:rPr>
              <w:t xml:space="preserve"> </w:t>
            </w:r>
          </w:p>
          <w:p w14:paraId="29CD2C2B" w14:textId="77777777" w:rsidR="00FA2857" w:rsidRPr="00884D51" w:rsidRDefault="00FA2857" w:rsidP="00406408">
            <w:pPr>
              <w:rPr>
                <w:color w:val="000000"/>
                <w:sz w:val="16"/>
                <w:szCs w:val="16"/>
              </w:rPr>
            </w:pPr>
            <w:r w:rsidRPr="00884D51">
              <w:rPr>
                <w:color w:val="000000"/>
                <w:sz w:val="16"/>
                <w:szCs w:val="16"/>
              </w:rPr>
              <w:t xml:space="preserve">Germany </w:t>
            </w:r>
          </w:p>
        </w:tc>
        <w:tc>
          <w:tcPr>
            <w:tcW w:w="1440" w:type="dxa"/>
          </w:tcPr>
          <w:p w14:paraId="3F242D4F" w14:textId="77777777" w:rsidR="00FA2857" w:rsidRPr="00884D51" w:rsidRDefault="00FA2857" w:rsidP="00406408">
            <w:pPr>
              <w:rPr>
                <w:sz w:val="16"/>
                <w:szCs w:val="16"/>
              </w:rPr>
            </w:pPr>
            <w:r w:rsidRPr="00884D51">
              <w:rPr>
                <w:sz w:val="16"/>
                <w:szCs w:val="16"/>
              </w:rPr>
              <w:t>Cross-sectional</w:t>
            </w:r>
          </w:p>
          <w:p w14:paraId="69EB18AC"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7B1E6AAD" w14:textId="77777777" w:rsidR="00FA2857" w:rsidRPr="00884D51" w:rsidRDefault="00FA2857" w:rsidP="00406408">
            <w:pPr>
              <w:rPr>
                <w:color w:val="000000"/>
                <w:sz w:val="16"/>
                <w:szCs w:val="16"/>
              </w:rPr>
            </w:pPr>
            <w:r w:rsidRPr="00884D51">
              <w:rPr>
                <w:color w:val="000000"/>
                <w:sz w:val="16"/>
                <w:szCs w:val="16"/>
              </w:rPr>
              <w:t>N=337</w:t>
            </w:r>
          </w:p>
          <w:p w14:paraId="58EF7A23" w14:textId="77777777" w:rsidR="00FA2857" w:rsidRPr="00884D51" w:rsidRDefault="00FA2857" w:rsidP="00406408">
            <w:pPr>
              <w:rPr>
                <w:color w:val="000000"/>
                <w:sz w:val="16"/>
                <w:szCs w:val="16"/>
              </w:rPr>
            </w:pPr>
            <w:r w:rsidRPr="00884D51">
              <w:rPr>
                <w:color w:val="000000"/>
                <w:sz w:val="16"/>
                <w:szCs w:val="16"/>
              </w:rPr>
              <w:t>38.5 (10.3)</w:t>
            </w:r>
          </w:p>
          <w:p w14:paraId="762D8454" w14:textId="77777777" w:rsidR="00FA2857" w:rsidRDefault="00FA2857" w:rsidP="00406408">
            <w:pPr>
              <w:rPr>
                <w:color w:val="000000"/>
                <w:sz w:val="16"/>
                <w:szCs w:val="16"/>
              </w:rPr>
            </w:pPr>
            <w:r w:rsidRPr="00884D51">
              <w:rPr>
                <w:color w:val="000000"/>
                <w:sz w:val="16"/>
                <w:szCs w:val="16"/>
              </w:rPr>
              <w:t>Males: 262 (77.8%)</w:t>
            </w:r>
          </w:p>
          <w:p w14:paraId="4B3A6EC5" w14:textId="77777777" w:rsidR="00FA2857" w:rsidRPr="00884D51" w:rsidRDefault="00FA2857" w:rsidP="00406408">
            <w:pPr>
              <w:rPr>
                <w:color w:val="000000"/>
                <w:sz w:val="16"/>
                <w:szCs w:val="16"/>
              </w:rPr>
            </w:pPr>
          </w:p>
        </w:tc>
        <w:tc>
          <w:tcPr>
            <w:tcW w:w="4140" w:type="dxa"/>
          </w:tcPr>
          <w:p w14:paraId="1BB856E8"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09EAC5DF" w14:textId="77777777" w:rsidR="00FA2857" w:rsidRPr="00884D51" w:rsidRDefault="00FA2857" w:rsidP="00406408">
            <w:pPr>
              <w:rPr>
                <w:color w:val="000000"/>
                <w:sz w:val="16"/>
                <w:szCs w:val="16"/>
              </w:rPr>
            </w:pPr>
            <w:r w:rsidRPr="00884D51">
              <w:rPr>
                <w:color w:val="000000"/>
                <w:sz w:val="16"/>
                <w:szCs w:val="16"/>
              </w:rPr>
              <w:t>People who use substances</w:t>
            </w:r>
          </w:p>
        </w:tc>
        <w:tc>
          <w:tcPr>
            <w:tcW w:w="900" w:type="dxa"/>
          </w:tcPr>
          <w:p w14:paraId="0EB5A959" w14:textId="77777777" w:rsidR="00FA2857" w:rsidRPr="00884D51" w:rsidRDefault="00FA2857" w:rsidP="00406408">
            <w:pPr>
              <w:rPr>
                <w:color w:val="000000"/>
                <w:sz w:val="16"/>
                <w:szCs w:val="16"/>
              </w:rPr>
            </w:pPr>
            <w:r w:rsidRPr="00884D51">
              <w:rPr>
                <w:color w:val="000000"/>
                <w:sz w:val="16"/>
                <w:szCs w:val="16"/>
              </w:rPr>
              <w:t>Illegal</w:t>
            </w:r>
          </w:p>
        </w:tc>
        <w:tc>
          <w:tcPr>
            <w:tcW w:w="2160" w:type="dxa"/>
          </w:tcPr>
          <w:p w14:paraId="6A2E6AAF" w14:textId="77777777" w:rsidR="00FA2857" w:rsidRPr="00884D51" w:rsidRDefault="00FA2857" w:rsidP="00406408">
            <w:pPr>
              <w:rPr>
                <w:color w:val="000000"/>
                <w:sz w:val="16"/>
                <w:szCs w:val="16"/>
              </w:rPr>
            </w:pPr>
            <w:r w:rsidRPr="00884D51">
              <w:rPr>
                <w:color w:val="000000"/>
                <w:sz w:val="16"/>
                <w:szCs w:val="16"/>
              </w:rPr>
              <w:t xml:space="preserve">Travel restrictions </w:t>
            </w:r>
          </w:p>
          <w:p w14:paraId="11BFB3FD" w14:textId="77777777" w:rsidR="00FA2857" w:rsidRPr="00884D51" w:rsidRDefault="00FA2857" w:rsidP="00406408">
            <w:pPr>
              <w:rPr>
                <w:color w:val="000000"/>
                <w:sz w:val="16"/>
                <w:szCs w:val="16"/>
              </w:rPr>
            </w:pPr>
          </w:p>
        </w:tc>
        <w:tc>
          <w:tcPr>
            <w:tcW w:w="1080" w:type="dxa"/>
          </w:tcPr>
          <w:p w14:paraId="0268A06B"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02DEE27F"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61A832CA" w14:textId="77777777" w:rsidTr="00406408">
        <w:tc>
          <w:tcPr>
            <w:tcW w:w="1440" w:type="dxa"/>
          </w:tcPr>
          <w:p w14:paraId="157245CA"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AuthorYear="1"&gt;&lt;Author&gt;Shapiro&lt;/Author&gt;&lt;Year&gt;2022&lt;/Year&gt;&lt;RecNum&gt;118&lt;/RecNum&gt;&lt;DisplayText&gt;Shapiro&lt;style face="italic"&gt; et al.&lt;/style&gt; (2022) [88]&lt;/DisplayText&gt;&lt;record&gt;&lt;rec-number&gt;118&lt;/rec-number&gt;&lt;foreign-keys&gt;&lt;key app="EN" db-id="zddtr29x2a2eebe5tawvs9v1reevaw5f5zww" timestamp="1656436905"&gt;118&lt;/key&gt;&lt;/foreign-keys&gt;&lt;ref-type name="Journal Article"&gt;17&lt;/ref-type&gt;&lt;contributors&gt;&lt;authors&gt;&lt;author&gt;Shapiro, Orit&lt;/author&gt;&lt;author&gt;Gannot, Rachel Nissanholtz&lt;/author&gt;&lt;author&gt;Green, Gizell&lt;/author&gt;&lt;author&gt;Zigdon, Avi&lt;/author&gt;&lt;author&gt;Zwilling, Moti&lt;/author&gt;&lt;author&gt;Giladi, Ariela&lt;/author&gt;&lt;author&gt;Ben-Meir, Lilach&lt;/author&gt;&lt;author&gt;Adilson, Marques&lt;/author&gt;&lt;author&gt;Barak, Sharon&lt;/author&gt;&lt;author&gt;Harel-Fisch, Yossi&lt;/author&gt;&lt;/authors&gt;&lt;/contributors&gt;&lt;titles&gt;&lt;title&gt;Risk Behaviors, Family Support, and Emotional Health among Adolescents during the COVID-19 Pandemic in Israel&lt;/title&gt;&lt;secondary-title&gt;International Journal of Environmental Research and Public Health&lt;/secondary-title&gt;&lt;/titles&gt;&lt;periodical&gt;&lt;full-title&gt;International Journal of Environmental Research and Public Health&lt;/full-title&gt;&lt;/periodical&gt;&lt;pages&gt;3850&lt;/pages&gt;&lt;volume&gt;19&lt;/volume&gt;&lt;number&gt;7&lt;/number&gt;&lt;dates&gt;&lt;year&gt;2022&lt;/year&gt;&lt;/dates&gt;&lt;isbn&gt;1660-4601&lt;/isbn&gt;&lt;urls&gt;&lt;/urls&gt;&lt;/record&gt;&lt;/Cite&gt;&lt;/EndNote&gt;</w:instrText>
            </w:r>
            <w:r w:rsidRPr="00884D51">
              <w:rPr>
                <w:color w:val="000000"/>
                <w:sz w:val="16"/>
                <w:szCs w:val="16"/>
              </w:rPr>
              <w:fldChar w:fldCharType="separate"/>
            </w:r>
            <w:r>
              <w:rPr>
                <w:noProof/>
                <w:color w:val="000000"/>
                <w:sz w:val="16"/>
                <w:szCs w:val="16"/>
              </w:rPr>
              <w:t>Shapiro</w:t>
            </w:r>
            <w:r w:rsidRPr="00FA2857">
              <w:rPr>
                <w:i/>
                <w:noProof/>
                <w:color w:val="000000"/>
                <w:sz w:val="16"/>
                <w:szCs w:val="16"/>
              </w:rPr>
              <w:t xml:space="preserve"> et al.</w:t>
            </w:r>
            <w:r>
              <w:rPr>
                <w:noProof/>
                <w:color w:val="000000"/>
                <w:sz w:val="16"/>
                <w:szCs w:val="16"/>
              </w:rPr>
              <w:t xml:space="preserve"> (2022) [88]</w:t>
            </w:r>
            <w:r w:rsidRPr="00884D51">
              <w:rPr>
                <w:color w:val="000000"/>
                <w:sz w:val="16"/>
                <w:szCs w:val="16"/>
              </w:rPr>
              <w:fldChar w:fldCharType="end"/>
            </w:r>
          </w:p>
          <w:p w14:paraId="5BEC0C41" w14:textId="77777777" w:rsidR="00FA2857" w:rsidRPr="00884D51" w:rsidRDefault="00FA2857" w:rsidP="00406408">
            <w:pPr>
              <w:rPr>
                <w:color w:val="000000"/>
                <w:sz w:val="16"/>
                <w:szCs w:val="16"/>
              </w:rPr>
            </w:pPr>
            <w:r w:rsidRPr="00884D51">
              <w:rPr>
                <w:color w:val="000000"/>
                <w:sz w:val="16"/>
                <w:szCs w:val="16"/>
              </w:rPr>
              <w:t>Israel</w:t>
            </w:r>
          </w:p>
        </w:tc>
        <w:tc>
          <w:tcPr>
            <w:tcW w:w="1440" w:type="dxa"/>
          </w:tcPr>
          <w:p w14:paraId="099F0A75" w14:textId="77777777" w:rsidR="00FA2857" w:rsidRPr="00884D51" w:rsidRDefault="00FA2857" w:rsidP="00406408">
            <w:pPr>
              <w:rPr>
                <w:sz w:val="16"/>
                <w:szCs w:val="16"/>
              </w:rPr>
            </w:pPr>
            <w:r w:rsidRPr="00884D51">
              <w:rPr>
                <w:sz w:val="16"/>
                <w:szCs w:val="16"/>
              </w:rPr>
              <w:t>Cross-sectional</w:t>
            </w:r>
          </w:p>
          <w:p w14:paraId="3560F31C"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635B5362" w14:textId="77777777" w:rsidR="00FA2857" w:rsidRPr="00884D51" w:rsidRDefault="00FA2857" w:rsidP="00406408">
            <w:pPr>
              <w:rPr>
                <w:color w:val="000000"/>
                <w:sz w:val="16"/>
                <w:szCs w:val="16"/>
              </w:rPr>
            </w:pPr>
            <w:r w:rsidRPr="00884D51">
              <w:rPr>
                <w:color w:val="000000"/>
                <w:sz w:val="16"/>
                <w:szCs w:val="16"/>
              </w:rPr>
              <w:t>N=1020</w:t>
            </w:r>
          </w:p>
          <w:p w14:paraId="419ACB1E" w14:textId="77777777" w:rsidR="00FA2857" w:rsidRPr="00884D51" w:rsidRDefault="00FA2857" w:rsidP="00406408">
            <w:pPr>
              <w:rPr>
                <w:color w:val="000000"/>
                <w:sz w:val="16"/>
                <w:szCs w:val="16"/>
              </w:rPr>
            </w:pPr>
            <w:r w:rsidRPr="00884D51">
              <w:rPr>
                <w:color w:val="000000"/>
                <w:sz w:val="16"/>
                <w:szCs w:val="16"/>
              </w:rPr>
              <w:t>16.7 (1.0)</w:t>
            </w:r>
          </w:p>
          <w:p w14:paraId="6A6F02AE" w14:textId="77777777" w:rsidR="00FA2857" w:rsidRDefault="00FA2857" w:rsidP="00406408">
            <w:pPr>
              <w:rPr>
                <w:color w:val="000000"/>
                <w:sz w:val="16"/>
                <w:szCs w:val="16"/>
              </w:rPr>
            </w:pPr>
            <w:r w:rsidRPr="00884D51">
              <w:rPr>
                <w:color w:val="000000"/>
                <w:sz w:val="16"/>
                <w:szCs w:val="16"/>
              </w:rPr>
              <w:t>Females: 57.3%</w:t>
            </w:r>
            <w:r w:rsidRPr="00884D51">
              <w:rPr>
                <w:color w:val="000000"/>
                <w:sz w:val="16"/>
                <w:szCs w:val="16"/>
              </w:rPr>
              <w:br/>
              <w:t>Males: 42.7%</w:t>
            </w:r>
          </w:p>
          <w:p w14:paraId="3FC6C3AC" w14:textId="77777777" w:rsidR="00FA2857" w:rsidRPr="00884D51" w:rsidRDefault="00FA2857" w:rsidP="00406408">
            <w:pPr>
              <w:rPr>
                <w:color w:val="000000"/>
                <w:sz w:val="16"/>
                <w:szCs w:val="16"/>
              </w:rPr>
            </w:pPr>
          </w:p>
        </w:tc>
        <w:tc>
          <w:tcPr>
            <w:tcW w:w="4140" w:type="dxa"/>
          </w:tcPr>
          <w:p w14:paraId="474D7DFE"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02E75151"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7F27544F" w14:textId="77777777" w:rsidR="00FA2857" w:rsidRPr="00884D51" w:rsidRDefault="00FA2857" w:rsidP="00406408">
            <w:pPr>
              <w:rPr>
                <w:color w:val="000000"/>
                <w:sz w:val="16"/>
                <w:szCs w:val="16"/>
              </w:rPr>
            </w:pPr>
            <w:r w:rsidRPr="00884D51">
              <w:rPr>
                <w:color w:val="000000"/>
                <w:sz w:val="16"/>
                <w:szCs w:val="16"/>
              </w:rPr>
              <w:t xml:space="preserve">Illegal </w:t>
            </w:r>
          </w:p>
        </w:tc>
        <w:tc>
          <w:tcPr>
            <w:tcW w:w="2160" w:type="dxa"/>
          </w:tcPr>
          <w:p w14:paraId="22DA4A46" w14:textId="77777777" w:rsidR="00FA2857" w:rsidRPr="00884D51" w:rsidRDefault="00FA2857" w:rsidP="00406408">
            <w:pPr>
              <w:rPr>
                <w:color w:val="000000"/>
                <w:sz w:val="16"/>
                <w:szCs w:val="16"/>
              </w:rPr>
            </w:pPr>
            <w:r w:rsidRPr="00884D51">
              <w:rPr>
                <w:color w:val="000000"/>
                <w:sz w:val="16"/>
                <w:szCs w:val="16"/>
              </w:rPr>
              <w:t xml:space="preserve">Closure of schools </w:t>
            </w:r>
          </w:p>
          <w:p w14:paraId="2B60154E" w14:textId="77777777" w:rsidR="00FA2857" w:rsidRPr="00884D51" w:rsidRDefault="00FA2857" w:rsidP="00406408">
            <w:pPr>
              <w:rPr>
                <w:color w:val="000000"/>
                <w:sz w:val="16"/>
                <w:szCs w:val="16"/>
              </w:rPr>
            </w:pPr>
            <w:r w:rsidRPr="00884D51">
              <w:rPr>
                <w:color w:val="000000"/>
                <w:sz w:val="16"/>
                <w:szCs w:val="16"/>
              </w:rPr>
              <w:t>Online studies</w:t>
            </w:r>
          </w:p>
          <w:p w14:paraId="201E1BD1" w14:textId="77777777" w:rsidR="00FA2857" w:rsidRPr="00884D51" w:rsidRDefault="00FA2857" w:rsidP="00406408">
            <w:pPr>
              <w:rPr>
                <w:color w:val="000000"/>
                <w:sz w:val="16"/>
                <w:szCs w:val="16"/>
              </w:rPr>
            </w:pPr>
            <w:r w:rsidRPr="00884D51">
              <w:rPr>
                <w:color w:val="000000"/>
                <w:sz w:val="16"/>
                <w:szCs w:val="16"/>
              </w:rPr>
              <w:t xml:space="preserve">Restrictions on movement </w:t>
            </w:r>
          </w:p>
          <w:p w14:paraId="3E1DE988" w14:textId="77777777" w:rsidR="00FA2857" w:rsidRPr="00884D51" w:rsidRDefault="00FA2857" w:rsidP="00406408">
            <w:pPr>
              <w:rPr>
                <w:color w:val="000000"/>
                <w:sz w:val="16"/>
                <w:szCs w:val="16"/>
              </w:rPr>
            </w:pPr>
            <w:r w:rsidRPr="00884D51">
              <w:rPr>
                <w:color w:val="000000"/>
                <w:sz w:val="16"/>
                <w:szCs w:val="16"/>
              </w:rPr>
              <w:t>National curfew</w:t>
            </w:r>
          </w:p>
        </w:tc>
        <w:tc>
          <w:tcPr>
            <w:tcW w:w="1080" w:type="dxa"/>
          </w:tcPr>
          <w:p w14:paraId="1C94E09F"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167A01EA" w14:textId="77777777" w:rsidR="00FA2857" w:rsidRPr="00884D51" w:rsidRDefault="00FA2857" w:rsidP="00406408">
            <w:pPr>
              <w:rPr>
                <w:color w:val="000000"/>
                <w:sz w:val="16"/>
                <w:szCs w:val="16"/>
              </w:rPr>
            </w:pPr>
            <w:r w:rsidRPr="00884D51">
              <w:rPr>
                <w:color w:val="000000"/>
                <w:sz w:val="16"/>
                <w:szCs w:val="16"/>
              </w:rPr>
              <w:t>Smoking</w:t>
            </w:r>
          </w:p>
        </w:tc>
      </w:tr>
      <w:tr w:rsidR="00FA2857" w:rsidRPr="00884D51" w14:paraId="38A0246B" w14:textId="77777777" w:rsidTr="00406408">
        <w:tc>
          <w:tcPr>
            <w:tcW w:w="1440" w:type="dxa"/>
          </w:tcPr>
          <w:p w14:paraId="0CB165D9"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AuthorYear="1"&gt;&lt;Author&gt;Sharma&lt;/Author&gt;&lt;Year&gt;2020&lt;/Year&gt;&lt;RecNum&gt;67&lt;/RecNum&gt;&lt;DisplayText&gt;Sharma&lt;style face="italic"&gt; et al.&lt;/style&gt; (2020) [89]&lt;/DisplayText&gt;&lt;record&gt;&lt;rec-number&gt;67&lt;/rec-number&gt;&lt;foreign-keys&gt;&lt;key app="EN" db-id="zddtr29x2a2eebe5tawvs9v1reevaw5f5zww" timestamp="1652541620"&gt;67&lt;/key&gt;&lt;/foreign-keys&gt;&lt;ref-type name="Journal Article"&gt;17&lt;/ref-type&gt;&lt;contributors&gt;&lt;authors&gt;&lt;author&gt;Sharma, Pravesh&lt;/author&gt;&lt;author&gt;Ebbert, Jon O&lt;/author&gt;&lt;author&gt;Rosedahl, Jordan K&lt;/author&gt;&lt;author&gt;Philpot, Lindsey M&lt;/author&gt;&lt;/authors&gt;&lt;/contributors&gt;&lt;titles&gt;&lt;title&gt;Changes in substance use among young adults during a respiratory disease pandemic&lt;/title&gt;&lt;secondary-title&gt;SAGE Open Medicine&lt;/secondary-title&gt;&lt;/titles&gt;&lt;periodical&gt;&lt;full-title&gt;SAGE open medicine&lt;/full-title&gt;&lt;/periodical&gt;&lt;pages&gt;2050312120965321&lt;/pages&gt;&lt;volume&gt;8&lt;/volume&gt;&lt;dates&gt;&lt;year&gt;2020&lt;/year&gt;&lt;/dates&gt;&lt;isbn&gt;2050-3121&lt;/isbn&gt;&lt;urls&gt;&lt;/urls&gt;&lt;/record&gt;&lt;/Cite&gt;&lt;/EndNote&gt;</w:instrText>
            </w:r>
            <w:r w:rsidRPr="00884D51">
              <w:rPr>
                <w:color w:val="000000"/>
                <w:sz w:val="16"/>
                <w:szCs w:val="16"/>
              </w:rPr>
              <w:fldChar w:fldCharType="separate"/>
            </w:r>
            <w:r>
              <w:rPr>
                <w:noProof/>
                <w:color w:val="000000"/>
                <w:sz w:val="16"/>
                <w:szCs w:val="16"/>
              </w:rPr>
              <w:t>Sharma</w:t>
            </w:r>
            <w:r w:rsidRPr="00FA2857">
              <w:rPr>
                <w:i/>
                <w:noProof/>
                <w:color w:val="000000"/>
                <w:sz w:val="16"/>
                <w:szCs w:val="16"/>
              </w:rPr>
              <w:t xml:space="preserve"> et al.</w:t>
            </w:r>
            <w:r>
              <w:rPr>
                <w:noProof/>
                <w:color w:val="000000"/>
                <w:sz w:val="16"/>
                <w:szCs w:val="16"/>
              </w:rPr>
              <w:t xml:space="preserve"> (2020) [89]</w:t>
            </w:r>
            <w:r w:rsidRPr="00884D51">
              <w:rPr>
                <w:color w:val="000000"/>
                <w:sz w:val="16"/>
                <w:szCs w:val="16"/>
              </w:rPr>
              <w:fldChar w:fldCharType="end"/>
            </w:r>
          </w:p>
          <w:p w14:paraId="0C9CEFFB"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7BAF21DC" w14:textId="77777777" w:rsidR="00FA2857" w:rsidRPr="00884D51" w:rsidRDefault="00FA2857" w:rsidP="00406408">
            <w:pPr>
              <w:rPr>
                <w:sz w:val="16"/>
                <w:szCs w:val="16"/>
              </w:rPr>
            </w:pPr>
            <w:r w:rsidRPr="00884D51">
              <w:rPr>
                <w:sz w:val="16"/>
                <w:szCs w:val="16"/>
              </w:rPr>
              <w:t>Cross-sectional</w:t>
            </w:r>
          </w:p>
          <w:p w14:paraId="08B2DF2D" w14:textId="77777777" w:rsidR="00FA2857" w:rsidRPr="00884D51" w:rsidRDefault="00FA2857" w:rsidP="00406408">
            <w:pPr>
              <w:rPr>
                <w:sz w:val="16"/>
                <w:szCs w:val="16"/>
              </w:rPr>
            </w:pPr>
            <w:r w:rsidRPr="00884D51">
              <w:rPr>
                <w:sz w:val="16"/>
                <w:szCs w:val="16"/>
              </w:rPr>
              <w:t>Online survey</w:t>
            </w:r>
          </w:p>
        </w:tc>
        <w:tc>
          <w:tcPr>
            <w:tcW w:w="1890" w:type="dxa"/>
          </w:tcPr>
          <w:p w14:paraId="51286457" w14:textId="77777777" w:rsidR="00FA2857" w:rsidRPr="00884D51" w:rsidRDefault="00FA2857" w:rsidP="00406408">
            <w:pPr>
              <w:rPr>
                <w:color w:val="000000"/>
                <w:sz w:val="16"/>
                <w:szCs w:val="16"/>
              </w:rPr>
            </w:pPr>
            <w:r w:rsidRPr="00884D51">
              <w:rPr>
                <w:color w:val="000000"/>
                <w:sz w:val="16"/>
                <w:szCs w:val="16"/>
              </w:rPr>
              <w:t>N=1018</w:t>
            </w:r>
          </w:p>
          <w:p w14:paraId="159E30C7" w14:textId="77777777" w:rsidR="00FA2857" w:rsidRPr="00884D51" w:rsidRDefault="00FA2857" w:rsidP="00406408">
            <w:pPr>
              <w:rPr>
                <w:color w:val="000000"/>
                <w:sz w:val="16"/>
                <w:szCs w:val="16"/>
              </w:rPr>
            </w:pPr>
            <w:r w:rsidRPr="00884D51">
              <w:rPr>
                <w:color w:val="000000"/>
                <w:sz w:val="16"/>
                <w:szCs w:val="16"/>
              </w:rPr>
              <w:t xml:space="preserve">22.0 (2.1) </w:t>
            </w:r>
          </w:p>
          <w:p w14:paraId="70C20D98" w14:textId="77777777" w:rsidR="00FA2857" w:rsidRDefault="00FA2857" w:rsidP="00406408">
            <w:pPr>
              <w:rPr>
                <w:color w:val="000000"/>
                <w:sz w:val="16"/>
                <w:szCs w:val="16"/>
              </w:rPr>
            </w:pPr>
            <w:r w:rsidRPr="00884D51">
              <w:rPr>
                <w:color w:val="000000"/>
                <w:sz w:val="16"/>
                <w:szCs w:val="16"/>
              </w:rPr>
              <w:t>Females: 436 (80.4%)</w:t>
            </w:r>
            <w:r w:rsidRPr="00884D51">
              <w:rPr>
                <w:color w:val="000000"/>
                <w:sz w:val="16"/>
                <w:szCs w:val="16"/>
              </w:rPr>
              <w:br/>
              <w:t>Males: 106 (19.6%)</w:t>
            </w:r>
          </w:p>
          <w:p w14:paraId="5F906F1C" w14:textId="77777777" w:rsidR="00FA2857" w:rsidRPr="00884D51" w:rsidRDefault="00FA2857" w:rsidP="00406408">
            <w:pPr>
              <w:rPr>
                <w:color w:val="000000"/>
                <w:sz w:val="16"/>
                <w:szCs w:val="16"/>
              </w:rPr>
            </w:pPr>
          </w:p>
        </w:tc>
        <w:tc>
          <w:tcPr>
            <w:tcW w:w="4140" w:type="dxa"/>
          </w:tcPr>
          <w:p w14:paraId="43037EC8"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782390ED"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077BBEE0"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315644B5" w14:textId="77777777" w:rsidR="00FA2857" w:rsidRPr="00884D51" w:rsidRDefault="00FA2857" w:rsidP="00406408">
            <w:pPr>
              <w:rPr>
                <w:color w:val="000000"/>
                <w:sz w:val="16"/>
                <w:szCs w:val="16"/>
              </w:rPr>
            </w:pPr>
            <w:r w:rsidRPr="00884D51">
              <w:rPr>
                <w:color w:val="000000"/>
                <w:sz w:val="16"/>
                <w:szCs w:val="16"/>
              </w:rPr>
              <w:t xml:space="preserve">Stay-at-home orders </w:t>
            </w:r>
          </w:p>
          <w:p w14:paraId="5596A979" w14:textId="77777777" w:rsidR="00FA2857" w:rsidRPr="00884D51" w:rsidRDefault="00FA2857" w:rsidP="00406408">
            <w:pPr>
              <w:rPr>
                <w:color w:val="000000"/>
                <w:sz w:val="16"/>
                <w:szCs w:val="16"/>
              </w:rPr>
            </w:pPr>
            <w:r w:rsidRPr="00884D51">
              <w:rPr>
                <w:color w:val="000000"/>
                <w:sz w:val="16"/>
                <w:szCs w:val="16"/>
              </w:rPr>
              <w:t xml:space="preserve">Social distancing </w:t>
            </w:r>
          </w:p>
        </w:tc>
        <w:tc>
          <w:tcPr>
            <w:tcW w:w="1080" w:type="dxa"/>
          </w:tcPr>
          <w:p w14:paraId="0FF05902"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1293513C"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7B1AB786" w14:textId="77777777" w:rsidTr="00406408">
        <w:tc>
          <w:tcPr>
            <w:tcW w:w="1440" w:type="dxa"/>
          </w:tcPr>
          <w:p w14:paraId="72A1EA7E" w14:textId="77777777" w:rsidR="00FA2857" w:rsidRPr="00884D51" w:rsidRDefault="00FA2857" w:rsidP="00406408">
            <w:pPr>
              <w:rPr>
                <w:sz w:val="16"/>
                <w:szCs w:val="16"/>
              </w:rPr>
            </w:pPr>
            <w:r w:rsidRPr="00884D51">
              <w:rPr>
                <w:sz w:val="16"/>
                <w:szCs w:val="16"/>
              </w:rPr>
              <w:lastRenderedPageBreak/>
              <w:fldChar w:fldCharType="begin"/>
            </w:r>
            <w:r>
              <w:rPr>
                <w:sz w:val="16"/>
                <w:szCs w:val="16"/>
              </w:rPr>
              <w:instrText xml:space="preserve"> ADDIN EN.CITE &lt;EndNote&gt;&lt;Cite AuthorYear="1"&gt;&lt;Author&gt;Slemon&lt;/Author&gt;&lt;Year&gt;2022&lt;/Year&gt;&lt;RecNum&gt;119&lt;/RecNum&gt;&lt;DisplayText&gt;Slemon&lt;style face="italic"&gt; et al.&lt;/style&gt; (2022) [90]&lt;/DisplayText&gt;&lt;record&gt;&lt;rec-number&gt;119&lt;/rec-number&gt;&lt;foreign-keys&gt;&lt;key app="EN" db-id="zddtr29x2a2eebe5tawvs9v1reevaw5f5zww" timestamp="1656436921"&gt;119&lt;/key&gt;&lt;/foreign-keys&gt;&lt;ref-type name="Journal Article"&gt;17&lt;/ref-type&gt;&lt;contributors&gt;&lt;authors&gt;&lt;author&gt;Slemon, Allie&lt;/author&gt;&lt;author&gt;Richardson, Chris&lt;/author&gt;&lt;author&gt;Goodyear, Trevor&lt;/author&gt;&lt;author&gt;Salway, Travis&lt;/author&gt;&lt;author&gt;Gadermann, Anne&lt;/author&gt;&lt;author&gt;Oliffe, John L&lt;/author&gt;&lt;author&gt;Knight, Rod&lt;/author&gt;&lt;author&gt;Dhari, Shivinder&lt;/author&gt;&lt;author&gt;Jenkins, Emily K&lt;/author&gt;&lt;/authors&gt;&lt;/contributors&gt;&lt;titles&gt;&lt;title&gt;Widening mental health and substance use inequities among sexual and gender minority populations: Findings from a repeated cross-sectional monitoring survey during the COVID-19 pandemic in Canada&lt;/title&gt;&lt;secondary-title&gt;Psychiatry research&lt;/secondary-title&gt;&lt;/titles&gt;&lt;periodical&gt;&lt;full-title&gt;Psychiatry Research&lt;/full-title&gt;&lt;/periodical&gt;&lt;pages&gt;114327&lt;/pages&gt;&lt;volume&gt;307&lt;/volume&gt;&lt;dates&gt;&lt;year&gt;2022&lt;/year&gt;&lt;/dates&gt;&lt;isbn&gt;0165-1781&lt;/isbn&gt;&lt;urls&gt;&lt;/urls&gt;&lt;/record&gt;&lt;/Cite&gt;&lt;/EndNote&gt;</w:instrText>
            </w:r>
            <w:r w:rsidRPr="00884D51">
              <w:rPr>
                <w:sz w:val="16"/>
                <w:szCs w:val="16"/>
              </w:rPr>
              <w:fldChar w:fldCharType="separate"/>
            </w:r>
            <w:r>
              <w:rPr>
                <w:noProof/>
                <w:sz w:val="16"/>
                <w:szCs w:val="16"/>
              </w:rPr>
              <w:t>Slemon</w:t>
            </w:r>
            <w:r w:rsidRPr="00FA2857">
              <w:rPr>
                <w:i/>
                <w:noProof/>
                <w:sz w:val="16"/>
                <w:szCs w:val="16"/>
              </w:rPr>
              <w:t xml:space="preserve"> et al.</w:t>
            </w:r>
            <w:r>
              <w:rPr>
                <w:noProof/>
                <w:sz w:val="16"/>
                <w:szCs w:val="16"/>
              </w:rPr>
              <w:t xml:space="preserve"> (2022) [90]</w:t>
            </w:r>
            <w:r w:rsidRPr="00884D51">
              <w:rPr>
                <w:sz w:val="16"/>
                <w:szCs w:val="16"/>
              </w:rPr>
              <w:fldChar w:fldCharType="end"/>
            </w:r>
          </w:p>
          <w:p w14:paraId="48ADEADE" w14:textId="77777777" w:rsidR="00FA2857" w:rsidRPr="00884D51" w:rsidRDefault="00FA2857" w:rsidP="00406408">
            <w:pPr>
              <w:rPr>
                <w:sz w:val="16"/>
                <w:szCs w:val="16"/>
              </w:rPr>
            </w:pPr>
            <w:r w:rsidRPr="00884D51">
              <w:rPr>
                <w:sz w:val="16"/>
                <w:szCs w:val="16"/>
              </w:rPr>
              <w:t>Canada</w:t>
            </w:r>
          </w:p>
        </w:tc>
        <w:tc>
          <w:tcPr>
            <w:tcW w:w="1440" w:type="dxa"/>
          </w:tcPr>
          <w:p w14:paraId="531833AB" w14:textId="77777777" w:rsidR="00FA2857" w:rsidRPr="00884D51" w:rsidRDefault="00FA2857" w:rsidP="00406408">
            <w:pPr>
              <w:rPr>
                <w:sz w:val="16"/>
                <w:szCs w:val="16"/>
              </w:rPr>
            </w:pPr>
            <w:r w:rsidRPr="00884D51">
              <w:rPr>
                <w:sz w:val="16"/>
                <w:szCs w:val="16"/>
              </w:rPr>
              <w:t xml:space="preserve">Repeated cross-sectional </w:t>
            </w:r>
          </w:p>
          <w:p w14:paraId="62830BF9" w14:textId="77777777" w:rsidR="00FA2857" w:rsidRPr="00884D51" w:rsidRDefault="00FA2857" w:rsidP="00406408">
            <w:pPr>
              <w:rPr>
                <w:sz w:val="16"/>
                <w:szCs w:val="16"/>
              </w:rPr>
            </w:pPr>
            <w:r w:rsidRPr="00884D51">
              <w:rPr>
                <w:sz w:val="16"/>
                <w:szCs w:val="16"/>
              </w:rPr>
              <w:t>Online survey</w:t>
            </w:r>
          </w:p>
        </w:tc>
        <w:tc>
          <w:tcPr>
            <w:tcW w:w="1890" w:type="dxa"/>
          </w:tcPr>
          <w:p w14:paraId="586F3C07" w14:textId="77777777" w:rsidR="00FA2857" w:rsidRPr="00884D51" w:rsidRDefault="00FA2857" w:rsidP="00406408">
            <w:pPr>
              <w:rPr>
                <w:sz w:val="16"/>
                <w:szCs w:val="16"/>
              </w:rPr>
            </w:pPr>
            <w:r w:rsidRPr="00884D51">
              <w:rPr>
                <w:sz w:val="16"/>
                <w:szCs w:val="16"/>
              </w:rPr>
              <w:t>Baseline: N=2984</w:t>
            </w:r>
            <w:r w:rsidRPr="00884D51">
              <w:rPr>
                <w:sz w:val="16"/>
                <w:szCs w:val="16"/>
              </w:rPr>
              <w:br/>
              <w:t xml:space="preserve">18-34 years = 9.7% </w:t>
            </w:r>
            <w:r w:rsidRPr="00884D51">
              <w:rPr>
                <w:sz w:val="16"/>
                <w:szCs w:val="16"/>
              </w:rPr>
              <w:br/>
              <w:t xml:space="preserve">35-54 years = 42.4% </w:t>
            </w:r>
            <w:r w:rsidRPr="00884D51">
              <w:rPr>
                <w:sz w:val="16"/>
                <w:szCs w:val="16"/>
              </w:rPr>
              <w:br/>
              <w:t>55+ years = 47.9%</w:t>
            </w:r>
          </w:p>
          <w:p w14:paraId="3E5EB9F3" w14:textId="77777777" w:rsidR="00FA2857" w:rsidRDefault="00FA2857" w:rsidP="00406408">
            <w:pPr>
              <w:rPr>
                <w:sz w:val="16"/>
                <w:szCs w:val="16"/>
              </w:rPr>
            </w:pPr>
            <w:r w:rsidRPr="00884D51">
              <w:rPr>
                <w:sz w:val="16"/>
                <w:szCs w:val="16"/>
              </w:rPr>
              <w:t xml:space="preserve">Cisgender man: 1367 (45.4%) </w:t>
            </w:r>
            <w:r w:rsidRPr="00884D51">
              <w:rPr>
                <w:sz w:val="16"/>
                <w:szCs w:val="16"/>
              </w:rPr>
              <w:br/>
              <w:t>Cisgender woman: 1598 (53.1%)</w:t>
            </w:r>
            <w:r w:rsidRPr="00884D51">
              <w:rPr>
                <w:sz w:val="16"/>
                <w:szCs w:val="16"/>
              </w:rPr>
              <w:br/>
              <w:t xml:space="preserve">Trans man: 4 (0.1%) </w:t>
            </w:r>
            <w:r w:rsidRPr="00884D51">
              <w:rPr>
                <w:sz w:val="16"/>
                <w:szCs w:val="16"/>
              </w:rPr>
              <w:br/>
              <w:t xml:space="preserve">Trans woman: 17 (0.6%) </w:t>
            </w:r>
            <w:r w:rsidRPr="00884D51">
              <w:rPr>
                <w:sz w:val="16"/>
                <w:szCs w:val="16"/>
              </w:rPr>
              <w:br/>
              <w:t xml:space="preserve">Non-binary: 9 (0.3%) </w:t>
            </w:r>
            <w:r w:rsidRPr="00884D51">
              <w:rPr>
                <w:sz w:val="16"/>
                <w:szCs w:val="16"/>
              </w:rPr>
              <w:br/>
              <w:t xml:space="preserve">Two-Spirit: 6 (0.2%) </w:t>
            </w:r>
          </w:p>
          <w:p w14:paraId="53107E36" w14:textId="77777777" w:rsidR="00FA2857" w:rsidRPr="00884D51" w:rsidRDefault="00FA2857" w:rsidP="00406408">
            <w:pPr>
              <w:rPr>
                <w:sz w:val="16"/>
                <w:szCs w:val="16"/>
              </w:rPr>
            </w:pPr>
          </w:p>
        </w:tc>
        <w:tc>
          <w:tcPr>
            <w:tcW w:w="4140" w:type="dxa"/>
          </w:tcPr>
          <w:p w14:paraId="3AC6BCC7" w14:textId="77777777" w:rsidR="00FA2857" w:rsidRPr="00884D51" w:rsidRDefault="00FA2857" w:rsidP="00406408">
            <w:pPr>
              <w:rPr>
                <w:sz w:val="16"/>
                <w:szCs w:val="16"/>
              </w:rPr>
            </w:pPr>
            <w:r w:rsidRPr="00884D51">
              <w:rPr>
                <w:sz w:val="16"/>
                <w:szCs w:val="16"/>
              </w:rPr>
              <w:t xml:space="preserve">Non-racialized: 2142 (74.1%) </w:t>
            </w:r>
            <w:r w:rsidRPr="00884D51">
              <w:rPr>
                <w:sz w:val="16"/>
                <w:szCs w:val="16"/>
              </w:rPr>
              <w:br/>
              <w:t xml:space="preserve">Racialized: 660 (22.8%) </w:t>
            </w:r>
            <w:r w:rsidRPr="00884D51">
              <w:rPr>
                <w:sz w:val="16"/>
                <w:szCs w:val="16"/>
              </w:rPr>
              <w:br/>
              <w:t>Indigenous: 90 (3.1%)</w:t>
            </w:r>
          </w:p>
        </w:tc>
        <w:tc>
          <w:tcPr>
            <w:tcW w:w="1260" w:type="dxa"/>
          </w:tcPr>
          <w:p w14:paraId="7544EBFE" w14:textId="77777777" w:rsidR="00FA2857" w:rsidRPr="00884D51" w:rsidRDefault="00FA2857" w:rsidP="00406408">
            <w:pPr>
              <w:rPr>
                <w:sz w:val="16"/>
                <w:szCs w:val="16"/>
              </w:rPr>
            </w:pPr>
            <w:r w:rsidRPr="00884D51">
              <w:rPr>
                <w:sz w:val="16"/>
                <w:szCs w:val="16"/>
              </w:rPr>
              <w:t>Sexual minority</w:t>
            </w:r>
          </w:p>
        </w:tc>
        <w:tc>
          <w:tcPr>
            <w:tcW w:w="900" w:type="dxa"/>
          </w:tcPr>
          <w:p w14:paraId="701E56F9" w14:textId="77777777" w:rsidR="00FA2857" w:rsidRPr="00884D51" w:rsidRDefault="00FA2857" w:rsidP="00406408">
            <w:pPr>
              <w:rPr>
                <w:sz w:val="16"/>
                <w:szCs w:val="16"/>
              </w:rPr>
            </w:pPr>
            <w:r w:rsidRPr="00884D51">
              <w:rPr>
                <w:sz w:val="16"/>
                <w:szCs w:val="16"/>
              </w:rPr>
              <w:t>Not specified</w:t>
            </w:r>
          </w:p>
        </w:tc>
        <w:tc>
          <w:tcPr>
            <w:tcW w:w="2160" w:type="dxa"/>
          </w:tcPr>
          <w:p w14:paraId="56FB7748" w14:textId="77777777" w:rsidR="00FA2857" w:rsidRPr="00884D51" w:rsidRDefault="00FA2857" w:rsidP="00406408">
            <w:pPr>
              <w:rPr>
                <w:sz w:val="16"/>
                <w:szCs w:val="16"/>
              </w:rPr>
            </w:pPr>
            <w:r w:rsidRPr="00884D51">
              <w:rPr>
                <w:sz w:val="16"/>
                <w:szCs w:val="16"/>
              </w:rPr>
              <w:t>Not specified</w:t>
            </w:r>
          </w:p>
        </w:tc>
        <w:tc>
          <w:tcPr>
            <w:tcW w:w="1080" w:type="dxa"/>
          </w:tcPr>
          <w:p w14:paraId="081BE37F" w14:textId="77777777" w:rsidR="00FA2857" w:rsidRPr="00884D51" w:rsidRDefault="00FA2857" w:rsidP="00406408">
            <w:pPr>
              <w:rPr>
                <w:sz w:val="16"/>
                <w:szCs w:val="16"/>
              </w:rPr>
            </w:pPr>
            <w:r w:rsidRPr="00884D51">
              <w:rPr>
                <w:sz w:val="16"/>
                <w:szCs w:val="16"/>
              </w:rPr>
              <w:t xml:space="preserve">Not specified </w:t>
            </w:r>
          </w:p>
        </w:tc>
        <w:tc>
          <w:tcPr>
            <w:tcW w:w="1170" w:type="dxa"/>
          </w:tcPr>
          <w:p w14:paraId="30F3268D" w14:textId="77777777" w:rsidR="00FA2857" w:rsidRPr="00884D51" w:rsidRDefault="00FA2857" w:rsidP="00406408">
            <w:pPr>
              <w:rPr>
                <w:sz w:val="16"/>
                <w:szCs w:val="16"/>
              </w:rPr>
            </w:pPr>
            <w:r w:rsidRPr="00884D51">
              <w:rPr>
                <w:sz w:val="16"/>
                <w:szCs w:val="16"/>
              </w:rPr>
              <w:t xml:space="preserve">Not specified </w:t>
            </w:r>
          </w:p>
        </w:tc>
      </w:tr>
      <w:tr w:rsidR="00FA2857" w:rsidRPr="00884D51" w14:paraId="7350C8AD" w14:textId="77777777" w:rsidTr="00406408">
        <w:tc>
          <w:tcPr>
            <w:tcW w:w="1440" w:type="dxa"/>
          </w:tcPr>
          <w:p w14:paraId="4AFF9ABF"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AuthorYear="1"&gt;&lt;Author&gt;Somé&lt;/Author&gt;&lt;Year&gt;2022&lt;/Year&gt;&lt;RecNum&gt;120&lt;/RecNum&gt;&lt;DisplayText&gt;Somé&lt;style face="italic"&gt; et al.&lt;/style&gt; (2022) [91]&lt;/DisplayText&gt;&lt;record&gt;&lt;rec-number&gt;120&lt;/rec-number&gt;&lt;foreign-keys&gt;&lt;key app="EN" db-id="zddtr29x2a2eebe5tawvs9v1reevaw5f5zww" timestamp="1656436943"&gt;120&lt;/key&gt;&lt;/foreign-keys&gt;&lt;ref-type name="Journal Article"&gt;17&lt;/ref-type&gt;&lt;contributors&gt;&lt;authors&gt;&lt;author&gt;Somé, Nibene Habib&lt;/author&gt;&lt;author&gt;Wells, Samantha&lt;/author&gt;&lt;author&gt;Felsky, Daniel&lt;/author&gt;&lt;author&gt;Hamilton, Hayley A&lt;/author&gt;&lt;author&gt;Ali, Shehzad&lt;/author&gt;&lt;author&gt;Elton-Marshall, Tara&lt;/author&gt;&lt;author&gt;Rehm, Jürgen&lt;/author&gt;&lt;/authors&gt;&lt;/contributors&gt;&lt;titles&gt;&lt;title&gt;Self-reported mental health during the COVID-19 pandemic and its association with alcohol and cannabis use: a latent class analysis&lt;/title&gt;&lt;secondary-title&gt;BMC Psychiatry&lt;/secondary-title&gt;&lt;/titles&gt;&lt;periodical&gt;&lt;full-title&gt;BMC psychiatry&lt;/full-title&gt;&lt;/periodical&gt;&lt;pages&gt;1-13&lt;/pages&gt;&lt;volume&gt;22&lt;/volume&gt;&lt;number&gt;1&lt;/number&gt;&lt;dates&gt;&lt;year&gt;2022&lt;/year&gt;&lt;/dates&gt;&lt;isbn&gt;1471-244X&lt;/isbn&gt;&lt;urls&gt;&lt;/urls&gt;&lt;/record&gt;&lt;/Cite&gt;&lt;/EndNote&gt;</w:instrText>
            </w:r>
            <w:r w:rsidRPr="00884D51">
              <w:rPr>
                <w:color w:val="000000"/>
                <w:sz w:val="16"/>
                <w:szCs w:val="16"/>
              </w:rPr>
              <w:fldChar w:fldCharType="separate"/>
            </w:r>
            <w:r>
              <w:rPr>
                <w:noProof/>
                <w:color w:val="000000"/>
                <w:sz w:val="16"/>
                <w:szCs w:val="16"/>
              </w:rPr>
              <w:t>Somé</w:t>
            </w:r>
            <w:r w:rsidRPr="00FA2857">
              <w:rPr>
                <w:i/>
                <w:noProof/>
                <w:color w:val="000000"/>
                <w:sz w:val="16"/>
                <w:szCs w:val="16"/>
              </w:rPr>
              <w:t xml:space="preserve"> et al.</w:t>
            </w:r>
            <w:r>
              <w:rPr>
                <w:noProof/>
                <w:color w:val="000000"/>
                <w:sz w:val="16"/>
                <w:szCs w:val="16"/>
              </w:rPr>
              <w:t xml:space="preserve"> (2022) [91]</w:t>
            </w:r>
            <w:r w:rsidRPr="00884D51">
              <w:rPr>
                <w:color w:val="000000"/>
                <w:sz w:val="16"/>
                <w:szCs w:val="16"/>
              </w:rPr>
              <w:fldChar w:fldCharType="end"/>
            </w:r>
          </w:p>
          <w:p w14:paraId="4AE07005"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1F365978" w14:textId="77777777" w:rsidR="00FA2857" w:rsidRPr="00884D51" w:rsidRDefault="00FA2857" w:rsidP="00406408">
            <w:pPr>
              <w:rPr>
                <w:sz w:val="16"/>
                <w:szCs w:val="16"/>
              </w:rPr>
            </w:pPr>
            <w:r w:rsidRPr="00884D51">
              <w:rPr>
                <w:sz w:val="16"/>
                <w:szCs w:val="16"/>
              </w:rPr>
              <w:t xml:space="preserve">Repeated cross-sectional </w:t>
            </w:r>
          </w:p>
          <w:p w14:paraId="0313086B"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0C36B0B7" w14:textId="77777777" w:rsidR="00FA2857" w:rsidRPr="00884D51" w:rsidRDefault="00FA2857" w:rsidP="00406408">
            <w:pPr>
              <w:rPr>
                <w:color w:val="000000"/>
                <w:sz w:val="16"/>
                <w:szCs w:val="16"/>
              </w:rPr>
            </w:pPr>
            <w:r w:rsidRPr="00884D51">
              <w:rPr>
                <w:color w:val="000000"/>
                <w:sz w:val="16"/>
                <w:szCs w:val="16"/>
              </w:rPr>
              <w:t>N=6021</w:t>
            </w:r>
          </w:p>
          <w:p w14:paraId="292606AB" w14:textId="77777777" w:rsidR="00FA2857" w:rsidRPr="00884D51" w:rsidRDefault="00FA2857" w:rsidP="00406408">
            <w:pPr>
              <w:rPr>
                <w:color w:val="000000"/>
                <w:sz w:val="16"/>
                <w:szCs w:val="16"/>
              </w:rPr>
            </w:pPr>
            <w:r w:rsidRPr="00884D51">
              <w:rPr>
                <w:color w:val="000000"/>
                <w:sz w:val="16"/>
                <w:szCs w:val="16"/>
              </w:rPr>
              <w:t>18-39 years = 39.0%</w:t>
            </w:r>
          </w:p>
          <w:p w14:paraId="32DAA2B5" w14:textId="77777777" w:rsidR="00FA2857" w:rsidRPr="00884D51" w:rsidRDefault="00FA2857" w:rsidP="00406408">
            <w:pPr>
              <w:rPr>
                <w:color w:val="000000"/>
                <w:sz w:val="16"/>
                <w:szCs w:val="16"/>
              </w:rPr>
            </w:pPr>
            <w:r w:rsidRPr="00884D51">
              <w:rPr>
                <w:color w:val="000000"/>
                <w:sz w:val="16"/>
                <w:szCs w:val="16"/>
              </w:rPr>
              <w:t>40-59 years = 30.6%</w:t>
            </w:r>
            <w:r w:rsidRPr="00884D51">
              <w:rPr>
                <w:color w:val="000000"/>
                <w:sz w:val="16"/>
                <w:szCs w:val="16"/>
              </w:rPr>
              <w:br/>
              <w:t>60+ years = 30.4%</w:t>
            </w:r>
          </w:p>
          <w:p w14:paraId="08A0C71F" w14:textId="77777777" w:rsidR="00FA2857" w:rsidRPr="00884D51" w:rsidRDefault="00FA2857" w:rsidP="00406408">
            <w:pPr>
              <w:rPr>
                <w:color w:val="000000"/>
                <w:sz w:val="16"/>
                <w:szCs w:val="16"/>
              </w:rPr>
            </w:pPr>
            <w:r w:rsidRPr="00884D51">
              <w:rPr>
                <w:color w:val="000000"/>
                <w:sz w:val="16"/>
                <w:szCs w:val="16"/>
              </w:rPr>
              <w:t>Males: 2986 (49.6%)</w:t>
            </w:r>
            <w:r w:rsidRPr="00884D51">
              <w:rPr>
                <w:color w:val="000000"/>
                <w:sz w:val="16"/>
                <w:szCs w:val="16"/>
              </w:rPr>
              <w:br/>
              <w:t>Females: 2986 (49.6%)</w:t>
            </w:r>
          </w:p>
        </w:tc>
        <w:tc>
          <w:tcPr>
            <w:tcW w:w="4140" w:type="dxa"/>
          </w:tcPr>
          <w:p w14:paraId="1B03A56D" w14:textId="77777777" w:rsidR="00FA2857" w:rsidRPr="00884D51" w:rsidRDefault="00FA2857" w:rsidP="00406408">
            <w:pPr>
              <w:rPr>
                <w:sz w:val="16"/>
                <w:szCs w:val="16"/>
              </w:rPr>
            </w:pPr>
            <w:r w:rsidRPr="00884D51">
              <w:rPr>
                <w:sz w:val="16"/>
                <w:szCs w:val="16"/>
              </w:rPr>
              <w:t>Non-White: 1698 (28.2%)</w:t>
            </w:r>
            <w:r w:rsidRPr="00884D51">
              <w:rPr>
                <w:sz w:val="16"/>
                <w:szCs w:val="16"/>
              </w:rPr>
              <w:br/>
              <w:t>White: 4179 (69.4%)</w:t>
            </w:r>
          </w:p>
        </w:tc>
        <w:tc>
          <w:tcPr>
            <w:tcW w:w="1260" w:type="dxa"/>
          </w:tcPr>
          <w:p w14:paraId="75EE086B"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47C5F3CF"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102722E5" w14:textId="77777777" w:rsidR="00FA2857" w:rsidRPr="00884D51" w:rsidRDefault="00FA2857" w:rsidP="00406408">
            <w:pPr>
              <w:rPr>
                <w:color w:val="000000"/>
                <w:sz w:val="16"/>
                <w:szCs w:val="16"/>
              </w:rPr>
            </w:pPr>
            <w:r w:rsidRPr="00884D51">
              <w:rPr>
                <w:color w:val="000000"/>
                <w:sz w:val="16"/>
                <w:szCs w:val="16"/>
              </w:rPr>
              <w:t>Stay-at-home orders</w:t>
            </w:r>
          </w:p>
          <w:p w14:paraId="487264BC" w14:textId="77777777" w:rsidR="00FA2857" w:rsidRPr="00884D51" w:rsidRDefault="00FA2857" w:rsidP="00406408">
            <w:pPr>
              <w:rPr>
                <w:color w:val="000000"/>
                <w:sz w:val="16"/>
                <w:szCs w:val="16"/>
              </w:rPr>
            </w:pPr>
            <w:r w:rsidRPr="00884D51">
              <w:rPr>
                <w:color w:val="000000"/>
                <w:sz w:val="16"/>
                <w:szCs w:val="16"/>
              </w:rPr>
              <w:t>Ban on large gatherings</w:t>
            </w:r>
          </w:p>
          <w:p w14:paraId="678F6D51" w14:textId="77777777" w:rsidR="00FA2857" w:rsidRPr="00884D51" w:rsidRDefault="00FA2857" w:rsidP="00406408">
            <w:pPr>
              <w:rPr>
                <w:color w:val="000000"/>
                <w:sz w:val="16"/>
                <w:szCs w:val="16"/>
              </w:rPr>
            </w:pPr>
            <w:r w:rsidRPr="00884D51">
              <w:rPr>
                <w:color w:val="000000"/>
                <w:sz w:val="16"/>
                <w:szCs w:val="16"/>
              </w:rPr>
              <w:t>Physical distancing</w:t>
            </w:r>
          </w:p>
          <w:p w14:paraId="0461A149" w14:textId="77777777" w:rsidR="00FA2857" w:rsidRPr="00884D51" w:rsidRDefault="00FA2857" w:rsidP="00406408">
            <w:pPr>
              <w:rPr>
                <w:color w:val="000000"/>
                <w:sz w:val="16"/>
                <w:szCs w:val="16"/>
              </w:rPr>
            </w:pPr>
            <w:r w:rsidRPr="00884D51">
              <w:rPr>
                <w:color w:val="000000"/>
                <w:sz w:val="16"/>
                <w:szCs w:val="16"/>
              </w:rPr>
              <w:t>Self-isolation</w:t>
            </w:r>
          </w:p>
          <w:p w14:paraId="30750D5E" w14:textId="77777777" w:rsidR="00FA2857" w:rsidRPr="00884D51" w:rsidRDefault="00FA2857" w:rsidP="00406408">
            <w:pPr>
              <w:rPr>
                <w:color w:val="000000"/>
                <w:sz w:val="16"/>
                <w:szCs w:val="16"/>
              </w:rPr>
            </w:pPr>
            <w:r w:rsidRPr="00884D51">
              <w:rPr>
                <w:color w:val="000000"/>
                <w:sz w:val="16"/>
                <w:szCs w:val="16"/>
              </w:rPr>
              <w:t>Quarantine</w:t>
            </w:r>
          </w:p>
          <w:p w14:paraId="158E8A32" w14:textId="77777777" w:rsidR="00FA2857" w:rsidRPr="00884D51" w:rsidRDefault="00FA2857" w:rsidP="00406408">
            <w:pPr>
              <w:rPr>
                <w:color w:val="000000"/>
                <w:sz w:val="16"/>
                <w:szCs w:val="16"/>
              </w:rPr>
            </w:pPr>
            <w:r w:rsidRPr="00884D51">
              <w:rPr>
                <w:color w:val="000000"/>
                <w:sz w:val="16"/>
                <w:szCs w:val="16"/>
              </w:rPr>
              <w:t>Online school</w:t>
            </w:r>
          </w:p>
          <w:p w14:paraId="185858BD" w14:textId="77777777" w:rsidR="00FA2857" w:rsidRDefault="00FA2857" w:rsidP="00406408">
            <w:pPr>
              <w:rPr>
                <w:color w:val="000000"/>
                <w:sz w:val="16"/>
                <w:szCs w:val="16"/>
              </w:rPr>
            </w:pPr>
            <w:r w:rsidRPr="00884D51">
              <w:rPr>
                <w:color w:val="000000"/>
                <w:sz w:val="16"/>
                <w:szCs w:val="16"/>
              </w:rPr>
              <w:t>Closure of non-essential businesses</w:t>
            </w:r>
          </w:p>
          <w:p w14:paraId="10510376" w14:textId="77777777" w:rsidR="00FA2857" w:rsidRPr="00884D51" w:rsidRDefault="00FA2857" w:rsidP="00406408">
            <w:pPr>
              <w:rPr>
                <w:color w:val="000000"/>
                <w:sz w:val="16"/>
                <w:szCs w:val="16"/>
              </w:rPr>
            </w:pPr>
            <w:r w:rsidRPr="00884D51">
              <w:rPr>
                <w:color w:val="000000"/>
                <w:sz w:val="16"/>
                <w:szCs w:val="16"/>
              </w:rPr>
              <w:t xml:space="preserve"> </w:t>
            </w:r>
          </w:p>
        </w:tc>
        <w:tc>
          <w:tcPr>
            <w:tcW w:w="1080" w:type="dxa"/>
          </w:tcPr>
          <w:p w14:paraId="0EFE6D35"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51B04B97"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3EBDEB54" w14:textId="77777777" w:rsidTr="00406408">
        <w:tc>
          <w:tcPr>
            <w:tcW w:w="1440" w:type="dxa"/>
          </w:tcPr>
          <w:p w14:paraId="7D2F9978"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AuthorYear="1"&gt;&lt;Author&gt;Somé&lt;/Author&gt;&lt;Year&gt;2022&lt;/Year&gt;&lt;RecNum&gt;121&lt;/RecNum&gt;&lt;DisplayText&gt;Somé&lt;style face="italic"&gt; et al.&lt;/style&gt; (2022) [92]&lt;/DisplayText&gt;&lt;record&gt;&lt;rec-number&gt;121&lt;/rec-number&gt;&lt;foreign-keys&gt;&lt;key app="EN" db-id="zddtr29x2a2eebe5tawvs9v1reevaw5f5zww" timestamp="1656436963"&gt;121&lt;/key&gt;&lt;/foreign-keys&gt;&lt;ref-type name="Journal Article"&gt;17&lt;/ref-type&gt;&lt;contributors&gt;&lt;authors&gt;&lt;author&gt;Somé, Nibene H&lt;/author&gt;&lt;author&gt;Shokoohi, Mostafa&lt;/author&gt;&lt;author&gt;Shield, Kevin D&lt;/author&gt;&lt;author&gt;Wells, Samantha&lt;/author&gt;&lt;author&gt;Hamilton, Hayley A&lt;/author&gt;&lt;author&gt;Elton-Marshall, Tara&lt;/author&gt;&lt;author&gt;Abramovich, Alex&lt;/author&gt;&lt;/authors&gt;&lt;/contributors&gt;&lt;titles&gt;&lt;title&gt;Alcohol and cannabis use during the COVID-19 pandemic among transgender, gender-diverse, and cisgender adults in Canada&lt;/title&gt;&lt;secondary-title&gt;BMC Public Health&lt;/secondary-title&gt;&lt;/titles&gt;&lt;periodical&gt;&lt;full-title&gt;BMC public health&lt;/full-title&gt;&lt;/periodical&gt;&lt;pages&gt;1-9&lt;/pages&gt;&lt;volume&gt;22&lt;/volume&gt;&lt;number&gt;1&lt;/number&gt;&lt;dates&gt;&lt;year&gt;2022&lt;/year&gt;&lt;/dates&gt;&lt;isbn&gt;1471-2458&lt;/isbn&gt;&lt;urls&gt;&lt;/urls&gt;&lt;/record&gt;&lt;/Cite&gt;&lt;/EndNote&gt;</w:instrText>
            </w:r>
            <w:r w:rsidRPr="00884D51">
              <w:rPr>
                <w:sz w:val="16"/>
                <w:szCs w:val="16"/>
              </w:rPr>
              <w:fldChar w:fldCharType="separate"/>
            </w:r>
            <w:r>
              <w:rPr>
                <w:noProof/>
                <w:sz w:val="16"/>
                <w:szCs w:val="16"/>
              </w:rPr>
              <w:t>Somé</w:t>
            </w:r>
            <w:r w:rsidRPr="00FA2857">
              <w:rPr>
                <w:i/>
                <w:noProof/>
                <w:sz w:val="16"/>
                <w:szCs w:val="16"/>
              </w:rPr>
              <w:t xml:space="preserve"> et al.</w:t>
            </w:r>
            <w:r>
              <w:rPr>
                <w:noProof/>
                <w:sz w:val="16"/>
                <w:szCs w:val="16"/>
              </w:rPr>
              <w:t xml:space="preserve"> (2022) [92]</w:t>
            </w:r>
            <w:r w:rsidRPr="00884D51">
              <w:rPr>
                <w:sz w:val="16"/>
                <w:szCs w:val="16"/>
              </w:rPr>
              <w:fldChar w:fldCharType="end"/>
            </w:r>
          </w:p>
          <w:p w14:paraId="261F7DEB" w14:textId="77777777" w:rsidR="00FA2857" w:rsidRPr="00884D51" w:rsidRDefault="00FA2857" w:rsidP="00406408">
            <w:pPr>
              <w:rPr>
                <w:sz w:val="16"/>
                <w:szCs w:val="16"/>
              </w:rPr>
            </w:pPr>
            <w:r w:rsidRPr="00884D51">
              <w:rPr>
                <w:sz w:val="16"/>
                <w:szCs w:val="16"/>
              </w:rPr>
              <w:t>Canada</w:t>
            </w:r>
          </w:p>
        </w:tc>
        <w:tc>
          <w:tcPr>
            <w:tcW w:w="1440" w:type="dxa"/>
          </w:tcPr>
          <w:p w14:paraId="212E5473" w14:textId="77777777" w:rsidR="00FA2857" w:rsidRPr="00884D51" w:rsidRDefault="00FA2857" w:rsidP="00406408">
            <w:pPr>
              <w:rPr>
                <w:sz w:val="16"/>
                <w:szCs w:val="16"/>
              </w:rPr>
            </w:pPr>
            <w:r w:rsidRPr="00884D51">
              <w:rPr>
                <w:sz w:val="16"/>
                <w:szCs w:val="16"/>
              </w:rPr>
              <w:t xml:space="preserve">Repeated cross-sectional </w:t>
            </w:r>
          </w:p>
          <w:p w14:paraId="096A7C79" w14:textId="77777777" w:rsidR="00FA2857" w:rsidRPr="00884D51" w:rsidRDefault="00FA2857" w:rsidP="00406408">
            <w:pPr>
              <w:rPr>
                <w:sz w:val="16"/>
                <w:szCs w:val="16"/>
              </w:rPr>
            </w:pPr>
            <w:r w:rsidRPr="00884D51">
              <w:rPr>
                <w:sz w:val="16"/>
                <w:szCs w:val="16"/>
              </w:rPr>
              <w:t>Online survey</w:t>
            </w:r>
          </w:p>
        </w:tc>
        <w:tc>
          <w:tcPr>
            <w:tcW w:w="1890" w:type="dxa"/>
          </w:tcPr>
          <w:p w14:paraId="5535E661" w14:textId="77777777" w:rsidR="00FA2857" w:rsidRPr="00884D51" w:rsidRDefault="00FA2857" w:rsidP="00406408">
            <w:pPr>
              <w:rPr>
                <w:sz w:val="16"/>
                <w:szCs w:val="16"/>
              </w:rPr>
            </w:pPr>
            <w:r w:rsidRPr="00884D51">
              <w:rPr>
                <w:sz w:val="16"/>
                <w:szCs w:val="16"/>
              </w:rPr>
              <w:t>N= 6016</w:t>
            </w:r>
            <w:r w:rsidRPr="00884D51">
              <w:rPr>
                <w:sz w:val="16"/>
                <w:szCs w:val="16"/>
              </w:rPr>
              <w:br/>
              <w:t>18-39 years = 2334</w:t>
            </w:r>
            <w:r w:rsidRPr="00884D51">
              <w:rPr>
                <w:sz w:val="16"/>
                <w:szCs w:val="16"/>
              </w:rPr>
              <w:br/>
              <w:t>40-59 years = 1835</w:t>
            </w:r>
            <w:r w:rsidRPr="00884D51">
              <w:rPr>
                <w:sz w:val="16"/>
                <w:szCs w:val="16"/>
              </w:rPr>
              <w:br/>
              <w:t>60+ years = 1828</w:t>
            </w:r>
            <w:r w:rsidRPr="00884D51">
              <w:rPr>
                <w:sz w:val="16"/>
                <w:szCs w:val="16"/>
              </w:rPr>
              <w:br/>
              <w:t>Transgender and gender-diverse individuals: 39 (0.7%)</w:t>
            </w:r>
            <w:r w:rsidRPr="00884D51">
              <w:rPr>
                <w:sz w:val="16"/>
                <w:szCs w:val="16"/>
              </w:rPr>
              <w:br/>
              <w:t>Cisgender individuals (men and women): 5964 (99.3%)</w:t>
            </w:r>
            <w:r w:rsidRPr="00884D51">
              <w:rPr>
                <w:sz w:val="16"/>
                <w:szCs w:val="16"/>
              </w:rPr>
              <w:br/>
            </w:r>
          </w:p>
        </w:tc>
        <w:tc>
          <w:tcPr>
            <w:tcW w:w="4140" w:type="dxa"/>
          </w:tcPr>
          <w:p w14:paraId="0FD3E877" w14:textId="77777777" w:rsidR="00FA2857" w:rsidRPr="00884D51" w:rsidRDefault="00FA2857" w:rsidP="00406408">
            <w:pPr>
              <w:rPr>
                <w:sz w:val="16"/>
                <w:szCs w:val="16"/>
              </w:rPr>
            </w:pPr>
            <w:r w:rsidRPr="00884D51">
              <w:rPr>
                <w:sz w:val="16"/>
                <w:szCs w:val="16"/>
              </w:rPr>
              <w:t>Asian: 1112</w:t>
            </w:r>
            <w:r w:rsidRPr="00884D51">
              <w:rPr>
                <w:sz w:val="16"/>
                <w:szCs w:val="16"/>
              </w:rPr>
              <w:br/>
              <w:t>Black/ Indigenous/ Arab/Latino and other ethnicities: 567</w:t>
            </w:r>
            <w:r w:rsidRPr="00884D51">
              <w:rPr>
                <w:sz w:val="16"/>
                <w:szCs w:val="16"/>
              </w:rPr>
              <w:br/>
              <w:t>White: 4170</w:t>
            </w:r>
          </w:p>
        </w:tc>
        <w:tc>
          <w:tcPr>
            <w:tcW w:w="1260" w:type="dxa"/>
          </w:tcPr>
          <w:p w14:paraId="4F89CCCF" w14:textId="77777777" w:rsidR="00FA2857" w:rsidRPr="00884D51" w:rsidRDefault="00FA2857" w:rsidP="00406408">
            <w:pPr>
              <w:rPr>
                <w:sz w:val="16"/>
                <w:szCs w:val="16"/>
              </w:rPr>
            </w:pPr>
            <w:r w:rsidRPr="00884D51">
              <w:rPr>
                <w:sz w:val="16"/>
                <w:szCs w:val="16"/>
              </w:rPr>
              <w:t>Sexual minority</w:t>
            </w:r>
          </w:p>
        </w:tc>
        <w:tc>
          <w:tcPr>
            <w:tcW w:w="900" w:type="dxa"/>
          </w:tcPr>
          <w:p w14:paraId="74830826" w14:textId="77777777" w:rsidR="00FA2857" w:rsidRPr="00884D51" w:rsidRDefault="00FA2857" w:rsidP="00406408">
            <w:pPr>
              <w:rPr>
                <w:sz w:val="16"/>
                <w:szCs w:val="16"/>
              </w:rPr>
            </w:pPr>
            <w:r w:rsidRPr="00884D51">
              <w:rPr>
                <w:sz w:val="16"/>
                <w:szCs w:val="16"/>
              </w:rPr>
              <w:t>Not specified</w:t>
            </w:r>
          </w:p>
        </w:tc>
        <w:tc>
          <w:tcPr>
            <w:tcW w:w="2160" w:type="dxa"/>
          </w:tcPr>
          <w:p w14:paraId="61DC89AC" w14:textId="77777777" w:rsidR="00FA2857" w:rsidRPr="00884D51" w:rsidRDefault="00FA2857" w:rsidP="00406408">
            <w:pPr>
              <w:rPr>
                <w:sz w:val="16"/>
                <w:szCs w:val="16"/>
              </w:rPr>
            </w:pPr>
            <w:r w:rsidRPr="00884D51">
              <w:rPr>
                <w:sz w:val="16"/>
                <w:szCs w:val="16"/>
              </w:rPr>
              <w:t>Not specified</w:t>
            </w:r>
          </w:p>
        </w:tc>
        <w:tc>
          <w:tcPr>
            <w:tcW w:w="1080" w:type="dxa"/>
          </w:tcPr>
          <w:p w14:paraId="649A6CAA" w14:textId="77777777" w:rsidR="00FA2857" w:rsidRPr="00884D51" w:rsidRDefault="00FA2857" w:rsidP="00406408">
            <w:pPr>
              <w:rPr>
                <w:sz w:val="16"/>
                <w:szCs w:val="16"/>
              </w:rPr>
            </w:pPr>
            <w:r w:rsidRPr="00884D51">
              <w:rPr>
                <w:sz w:val="16"/>
                <w:szCs w:val="16"/>
              </w:rPr>
              <w:t>Not specified</w:t>
            </w:r>
          </w:p>
        </w:tc>
        <w:tc>
          <w:tcPr>
            <w:tcW w:w="1170" w:type="dxa"/>
          </w:tcPr>
          <w:p w14:paraId="1347A627" w14:textId="77777777" w:rsidR="00FA2857" w:rsidRPr="00884D51" w:rsidRDefault="00FA2857" w:rsidP="00406408">
            <w:pPr>
              <w:rPr>
                <w:sz w:val="16"/>
                <w:szCs w:val="16"/>
              </w:rPr>
            </w:pPr>
            <w:r w:rsidRPr="00884D51">
              <w:rPr>
                <w:sz w:val="16"/>
                <w:szCs w:val="16"/>
              </w:rPr>
              <w:t>Not specified</w:t>
            </w:r>
          </w:p>
        </w:tc>
      </w:tr>
      <w:tr w:rsidR="00FA2857" w:rsidRPr="00884D51" w14:paraId="2F0736F9" w14:textId="77777777" w:rsidTr="00406408">
        <w:tc>
          <w:tcPr>
            <w:tcW w:w="1440" w:type="dxa"/>
          </w:tcPr>
          <w:p w14:paraId="16F9C218"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AuthorYear="1"&gt;&lt;Author&gt;Starks&lt;/Author&gt;&lt;Year&gt;2020&lt;/Year&gt;&lt;RecNum&gt;68&lt;/RecNum&gt;&lt;DisplayText&gt;Starks&lt;style face="italic"&gt; et al.&lt;/style&gt; (2020) [93]&lt;/DisplayText&gt;&lt;record&gt;&lt;rec-number&gt;68&lt;/rec-number&gt;&lt;foreign-keys&gt;&lt;key app="EN" db-id="zddtr29x2a2eebe5tawvs9v1reevaw5f5zww" timestamp="1652541638"&gt;68&lt;/key&gt;&lt;/foreign-keys&gt;&lt;ref-type name="Journal Article"&gt;17&lt;/ref-type&gt;&lt;contributors&gt;&lt;authors&gt;&lt;author&gt;Starks, Tyrel J&lt;/author&gt;&lt;author&gt;Jones, S Scott&lt;/author&gt;&lt;author&gt;Sauermilch, Daniel&lt;/author&gt;&lt;author&gt;Benedict, Matthew&lt;/author&gt;&lt;author&gt;Adebayo, Trinae&lt;/author&gt;&lt;author&gt;Cain, Demetria&lt;/author&gt;&lt;author&gt;Simpson, Kit N&lt;/author&gt;&lt;/authors&gt;&lt;/contributors&gt;&lt;titles&gt;&lt;title&gt;Evaluating the impact of COVID-19: A cohort comparison study of drug use and risky sexual behavior among sexual minority men in the USA&lt;/title&gt;&lt;secondary-title&gt;Drug and Alcohol Dependence&lt;/secondary-title&gt;&lt;/titles&gt;&lt;periodical&gt;&lt;full-title&gt;Drug and alcohol dependence&lt;/full-title&gt;&lt;/periodical&gt;&lt;pages&gt;108260&lt;/pages&gt;&lt;volume&gt;216&lt;/volume&gt;&lt;dates&gt;&lt;year&gt;2020&lt;/year&gt;&lt;/dates&gt;&lt;isbn&gt;0376-8716&lt;/isbn&gt;&lt;urls&gt;&lt;/urls&gt;&lt;/record&gt;&lt;/Cite&gt;&lt;/EndNote&gt;</w:instrText>
            </w:r>
            <w:r w:rsidRPr="00884D51">
              <w:rPr>
                <w:sz w:val="16"/>
                <w:szCs w:val="16"/>
              </w:rPr>
              <w:fldChar w:fldCharType="separate"/>
            </w:r>
            <w:r>
              <w:rPr>
                <w:noProof/>
                <w:sz w:val="16"/>
                <w:szCs w:val="16"/>
              </w:rPr>
              <w:t>Starks</w:t>
            </w:r>
            <w:r w:rsidRPr="00FA2857">
              <w:rPr>
                <w:i/>
                <w:noProof/>
                <w:sz w:val="16"/>
                <w:szCs w:val="16"/>
              </w:rPr>
              <w:t xml:space="preserve"> et al.</w:t>
            </w:r>
            <w:r>
              <w:rPr>
                <w:noProof/>
                <w:sz w:val="16"/>
                <w:szCs w:val="16"/>
              </w:rPr>
              <w:t xml:space="preserve"> (2020) [93]</w:t>
            </w:r>
            <w:r w:rsidRPr="00884D51">
              <w:rPr>
                <w:sz w:val="16"/>
                <w:szCs w:val="16"/>
              </w:rPr>
              <w:fldChar w:fldCharType="end"/>
            </w:r>
            <w:r w:rsidRPr="00884D51">
              <w:rPr>
                <w:sz w:val="16"/>
                <w:szCs w:val="16"/>
              </w:rPr>
              <w:t xml:space="preserve"> </w:t>
            </w:r>
          </w:p>
          <w:p w14:paraId="0697DEA0"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0B4453AE" w14:textId="77777777" w:rsidR="00FA2857" w:rsidRPr="00884D51" w:rsidRDefault="00FA2857" w:rsidP="00406408">
            <w:pPr>
              <w:rPr>
                <w:color w:val="000000"/>
                <w:sz w:val="16"/>
                <w:szCs w:val="16"/>
              </w:rPr>
            </w:pPr>
            <w:r w:rsidRPr="00884D51">
              <w:rPr>
                <w:color w:val="000000"/>
                <w:sz w:val="16"/>
                <w:szCs w:val="16"/>
              </w:rPr>
              <w:t xml:space="preserve">Cohort-control </w:t>
            </w:r>
          </w:p>
          <w:p w14:paraId="574AEC7D"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705F4CAD" w14:textId="77777777" w:rsidR="00FA2857" w:rsidRPr="00884D51" w:rsidRDefault="00FA2857" w:rsidP="00406408">
            <w:pPr>
              <w:rPr>
                <w:color w:val="000000"/>
                <w:sz w:val="16"/>
                <w:szCs w:val="16"/>
              </w:rPr>
            </w:pPr>
            <w:r w:rsidRPr="00884D51">
              <w:rPr>
                <w:color w:val="000000"/>
                <w:sz w:val="16"/>
                <w:szCs w:val="16"/>
              </w:rPr>
              <w:t>N=910</w:t>
            </w:r>
          </w:p>
          <w:p w14:paraId="130D7DD0" w14:textId="77777777" w:rsidR="00FA2857" w:rsidRPr="00884D51" w:rsidRDefault="00FA2857" w:rsidP="00406408">
            <w:pPr>
              <w:rPr>
                <w:color w:val="000000"/>
                <w:sz w:val="16"/>
                <w:szCs w:val="16"/>
              </w:rPr>
            </w:pPr>
            <w:r w:rsidRPr="00884D51">
              <w:rPr>
                <w:color w:val="000000"/>
                <w:sz w:val="16"/>
                <w:szCs w:val="16"/>
              </w:rPr>
              <w:t>40.5 (13.4)</w:t>
            </w:r>
          </w:p>
          <w:p w14:paraId="07A05CDF" w14:textId="77777777" w:rsidR="00FA2857" w:rsidRPr="00884D51" w:rsidRDefault="00FA2857" w:rsidP="00406408">
            <w:pPr>
              <w:rPr>
                <w:color w:val="000000"/>
                <w:sz w:val="16"/>
                <w:szCs w:val="16"/>
              </w:rPr>
            </w:pPr>
            <w:r w:rsidRPr="00884D51">
              <w:rPr>
                <w:color w:val="000000"/>
                <w:sz w:val="16"/>
                <w:szCs w:val="16"/>
              </w:rPr>
              <w:t>Not specified</w:t>
            </w:r>
          </w:p>
        </w:tc>
        <w:tc>
          <w:tcPr>
            <w:tcW w:w="4140" w:type="dxa"/>
          </w:tcPr>
          <w:p w14:paraId="2E17955A" w14:textId="77777777" w:rsidR="00FA2857" w:rsidRDefault="00FA2857" w:rsidP="00406408">
            <w:pPr>
              <w:rPr>
                <w:color w:val="000000"/>
                <w:sz w:val="16"/>
                <w:szCs w:val="16"/>
              </w:rPr>
            </w:pPr>
            <w:r w:rsidRPr="00884D51">
              <w:rPr>
                <w:color w:val="000000"/>
                <w:sz w:val="16"/>
                <w:szCs w:val="16"/>
              </w:rPr>
              <w:t xml:space="preserve">Black: 261 (28.7) </w:t>
            </w:r>
            <w:r w:rsidRPr="00884D51">
              <w:rPr>
                <w:color w:val="000000"/>
                <w:sz w:val="16"/>
                <w:szCs w:val="16"/>
              </w:rPr>
              <w:br/>
              <w:t xml:space="preserve">Latino: 126 (13.8) </w:t>
            </w:r>
            <w:r w:rsidRPr="00884D51">
              <w:rPr>
                <w:color w:val="000000"/>
                <w:sz w:val="16"/>
                <w:szCs w:val="16"/>
              </w:rPr>
              <w:br/>
              <w:t xml:space="preserve">White: 439 (48.2) </w:t>
            </w:r>
            <w:r w:rsidRPr="00884D51">
              <w:rPr>
                <w:color w:val="000000"/>
                <w:sz w:val="16"/>
                <w:szCs w:val="16"/>
              </w:rPr>
              <w:br/>
              <w:t>Other: 84 (9.2)</w:t>
            </w:r>
          </w:p>
          <w:p w14:paraId="59C97C54" w14:textId="77777777" w:rsidR="00FA2857" w:rsidRPr="00884D51" w:rsidRDefault="00FA2857" w:rsidP="00406408">
            <w:pPr>
              <w:rPr>
                <w:color w:val="000000"/>
                <w:sz w:val="16"/>
                <w:szCs w:val="16"/>
              </w:rPr>
            </w:pPr>
          </w:p>
        </w:tc>
        <w:tc>
          <w:tcPr>
            <w:tcW w:w="1260" w:type="dxa"/>
          </w:tcPr>
          <w:p w14:paraId="21B38C2B" w14:textId="77777777" w:rsidR="00FA2857" w:rsidRPr="00884D51" w:rsidRDefault="00FA2857" w:rsidP="00406408">
            <w:pPr>
              <w:rPr>
                <w:color w:val="000000"/>
                <w:sz w:val="16"/>
                <w:szCs w:val="16"/>
              </w:rPr>
            </w:pPr>
            <w:r w:rsidRPr="00884D51">
              <w:rPr>
                <w:color w:val="000000"/>
                <w:sz w:val="16"/>
                <w:szCs w:val="16"/>
              </w:rPr>
              <w:t>Sexual minority</w:t>
            </w:r>
          </w:p>
        </w:tc>
        <w:tc>
          <w:tcPr>
            <w:tcW w:w="900" w:type="dxa"/>
          </w:tcPr>
          <w:p w14:paraId="00150572" w14:textId="77777777" w:rsidR="00FA2857" w:rsidRPr="00884D51" w:rsidRDefault="00FA2857" w:rsidP="00406408">
            <w:pPr>
              <w:rPr>
                <w:color w:val="000000"/>
                <w:sz w:val="16"/>
                <w:szCs w:val="16"/>
              </w:rPr>
            </w:pPr>
            <w:r w:rsidRPr="00884D51">
              <w:rPr>
                <w:color w:val="000000"/>
                <w:sz w:val="16"/>
                <w:szCs w:val="16"/>
              </w:rPr>
              <w:t>Illegal</w:t>
            </w:r>
          </w:p>
        </w:tc>
        <w:tc>
          <w:tcPr>
            <w:tcW w:w="2160" w:type="dxa"/>
          </w:tcPr>
          <w:p w14:paraId="417EA641"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32BCDC2A"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1257027D"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3F88F072" w14:textId="77777777" w:rsidTr="00406408">
        <w:tc>
          <w:tcPr>
            <w:tcW w:w="1440" w:type="dxa"/>
          </w:tcPr>
          <w:p w14:paraId="42D4C5D3"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AuthorYear="1"&gt;&lt;Author&gt;Studer&lt;/Author&gt;&lt;Year&gt;2021&lt;/Year&gt;&lt;RecNum&gt;69&lt;/RecNum&gt;&lt;DisplayText&gt;Studer&lt;style face="italic"&gt; et al.&lt;/style&gt; (2021) [94]&lt;/DisplayText&gt;&lt;record&gt;&lt;rec-number&gt;69&lt;/rec-number&gt;&lt;foreign-keys&gt;&lt;key app="EN" db-id="zddtr29x2a2eebe5tawvs9v1reevaw5f5zww" timestamp="1652541659"&gt;69&lt;/key&gt;&lt;/foreign-keys&gt;&lt;ref-type name="Journal Article"&gt;17&lt;/ref-type&gt;&lt;contributors&gt;&lt;authors&gt;&lt;author&gt;Studer, Joseph&lt;/author&gt;&lt;author&gt;Marmet, Simon&lt;/author&gt;&lt;author&gt;Gmel, Gerhard&lt;/author&gt;&lt;author&gt;Wicki, Matthias&lt;/author&gt;&lt;author&gt;Labhart, Florian&lt;/author&gt;&lt;author&gt;Gachoud, Céline&lt;/author&gt;&lt;author&gt;Daeppen, Jean-Bernard&lt;/author&gt;&lt;author&gt;Bertholet, Nicolas&lt;/author&gt;&lt;/authors&gt;&lt;/contributors&gt;&lt;titles&gt;&lt;title&gt;Changes in substance use and other reinforcing behaviours during the COVID-19 crisis in a general population cohort study of young Swiss men&lt;/title&gt;&lt;secondary-title&gt;Journal of Behavioral Addictions&lt;/secondary-title&gt;&lt;/titles&gt;&lt;periodical&gt;&lt;full-title&gt;Journal of behavioral addictions&lt;/full-title&gt;&lt;/periodical&gt;&lt;dates&gt;&lt;year&gt;2021&lt;/year&gt;&lt;/dates&gt;&lt;isbn&gt;2062-5871&lt;/isbn&gt;&lt;urls&gt;&lt;/urls&gt;&lt;/record&gt;&lt;/Cite&gt;&lt;/EndNote&gt;</w:instrText>
            </w:r>
            <w:r w:rsidRPr="00884D51">
              <w:rPr>
                <w:color w:val="000000"/>
                <w:sz w:val="16"/>
                <w:szCs w:val="16"/>
              </w:rPr>
              <w:fldChar w:fldCharType="separate"/>
            </w:r>
            <w:r>
              <w:rPr>
                <w:noProof/>
                <w:color w:val="000000"/>
                <w:sz w:val="16"/>
                <w:szCs w:val="16"/>
              </w:rPr>
              <w:t>Studer</w:t>
            </w:r>
            <w:r w:rsidRPr="00FA2857">
              <w:rPr>
                <w:i/>
                <w:noProof/>
                <w:color w:val="000000"/>
                <w:sz w:val="16"/>
                <w:szCs w:val="16"/>
              </w:rPr>
              <w:t xml:space="preserve"> et al.</w:t>
            </w:r>
            <w:r>
              <w:rPr>
                <w:noProof/>
                <w:color w:val="000000"/>
                <w:sz w:val="16"/>
                <w:szCs w:val="16"/>
              </w:rPr>
              <w:t xml:space="preserve"> (2021) [94]</w:t>
            </w:r>
            <w:r w:rsidRPr="00884D51">
              <w:rPr>
                <w:color w:val="000000"/>
                <w:sz w:val="16"/>
                <w:szCs w:val="16"/>
              </w:rPr>
              <w:fldChar w:fldCharType="end"/>
            </w:r>
          </w:p>
          <w:p w14:paraId="77B6018C" w14:textId="77777777" w:rsidR="00FA2857" w:rsidRPr="00884D51" w:rsidRDefault="00FA2857" w:rsidP="00406408">
            <w:pPr>
              <w:rPr>
                <w:color w:val="000000"/>
                <w:sz w:val="16"/>
                <w:szCs w:val="16"/>
              </w:rPr>
            </w:pPr>
            <w:r w:rsidRPr="00884D51">
              <w:rPr>
                <w:color w:val="000000"/>
                <w:sz w:val="16"/>
                <w:szCs w:val="16"/>
              </w:rPr>
              <w:t>Switzerland</w:t>
            </w:r>
          </w:p>
        </w:tc>
        <w:tc>
          <w:tcPr>
            <w:tcW w:w="1440" w:type="dxa"/>
          </w:tcPr>
          <w:p w14:paraId="1C664628" w14:textId="77777777" w:rsidR="00FA2857" w:rsidRPr="00884D51" w:rsidRDefault="00FA2857" w:rsidP="00406408">
            <w:pPr>
              <w:rPr>
                <w:sz w:val="16"/>
                <w:szCs w:val="16"/>
              </w:rPr>
            </w:pPr>
            <w:r w:rsidRPr="00884D51">
              <w:rPr>
                <w:sz w:val="16"/>
                <w:szCs w:val="16"/>
              </w:rPr>
              <w:t>Cross-sectional</w:t>
            </w:r>
          </w:p>
          <w:p w14:paraId="1A9E2E65"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4166A591" w14:textId="77777777" w:rsidR="00FA2857" w:rsidRPr="00884D51" w:rsidRDefault="00FA2857" w:rsidP="00406408">
            <w:pPr>
              <w:rPr>
                <w:color w:val="000000"/>
                <w:sz w:val="16"/>
                <w:szCs w:val="16"/>
              </w:rPr>
            </w:pPr>
            <w:r w:rsidRPr="00884D51">
              <w:rPr>
                <w:color w:val="000000"/>
                <w:sz w:val="16"/>
                <w:szCs w:val="16"/>
              </w:rPr>
              <w:t>N=2344</w:t>
            </w:r>
          </w:p>
          <w:p w14:paraId="19EA9374" w14:textId="77777777" w:rsidR="00FA2857" w:rsidRPr="00884D51" w:rsidRDefault="00FA2857" w:rsidP="00406408">
            <w:pPr>
              <w:rPr>
                <w:color w:val="000000"/>
                <w:sz w:val="16"/>
                <w:szCs w:val="16"/>
              </w:rPr>
            </w:pPr>
            <w:r w:rsidRPr="00884D51">
              <w:rPr>
                <w:color w:val="000000"/>
                <w:sz w:val="16"/>
                <w:szCs w:val="16"/>
              </w:rPr>
              <w:t>During COVID-19: 29.1 (1.3)</w:t>
            </w:r>
          </w:p>
          <w:p w14:paraId="57279292" w14:textId="77777777" w:rsidR="00FA2857" w:rsidRPr="00884D51" w:rsidRDefault="00FA2857" w:rsidP="00406408">
            <w:pPr>
              <w:rPr>
                <w:color w:val="000000"/>
                <w:sz w:val="16"/>
                <w:szCs w:val="16"/>
              </w:rPr>
            </w:pPr>
            <w:r w:rsidRPr="00884D51">
              <w:rPr>
                <w:color w:val="000000"/>
                <w:sz w:val="16"/>
                <w:szCs w:val="16"/>
              </w:rPr>
              <w:t>Not specified</w:t>
            </w:r>
          </w:p>
        </w:tc>
        <w:tc>
          <w:tcPr>
            <w:tcW w:w="4140" w:type="dxa"/>
          </w:tcPr>
          <w:p w14:paraId="242EC52E"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314F3CE5"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47DFE619" w14:textId="77777777" w:rsidR="00FA2857" w:rsidRPr="00884D51" w:rsidRDefault="00FA2857" w:rsidP="00406408">
            <w:pPr>
              <w:rPr>
                <w:color w:val="000000"/>
                <w:sz w:val="16"/>
                <w:szCs w:val="16"/>
              </w:rPr>
            </w:pPr>
            <w:r w:rsidRPr="00884D51">
              <w:rPr>
                <w:color w:val="000000"/>
                <w:sz w:val="16"/>
                <w:szCs w:val="16"/>
              </w:rPr>
              <w:t>Illegal</w:t>
            </w:r>
          </w:p>
        </w:tc>
        <w:tc>
          <w:tcPr>
            <w:tcW w:w="2160" w:type="dxa"/>
          </w:tcPr>
          <w:p w14:paraId="738B1CCE" w14:textId="77777777" w:rsidR="00FA2857" w:rsidRPr="00884D51" w:rsidRDefault="00FA2857" w:rsidP="00406408">
            <w:pPr>
              <w:rPr>
                <w:color w:val="000000"/>
                <w:sz w:val="16"/>
                <w:szCs w:val="16"/>
              </w:rPr>
            </w:pPr>
            <w:r w:rsidRPr="00884D51">
              <w:rPr>
                <w:color w:val="000000"/>
                <w:sz w:val="16"/>
                <w:szCs w:val="16"/>
              </w:rPr>
              <w:t>Closure of borders, schools, and non-essential</w:t>
            </w:r>
            <w:r w:rsidRPr="00884D51">
              <w:rPr>
                <w:color w:val="000000"/>
                <w:sz w:val="16"/>
                <w:szCs w:val="16"/>
              </w:rPr>
              <w:br/>
              <w:t>businesses</w:t>
            </w:r>
          </w:p>
          <w:p w14:paraId="3ADCEEDE" w14:textId="77777777" w:rsidR="00FA2857" w:rsidRPr="00884D51" w:rsidRDefault="00FA2857" w:rsidP="00406408">
            <w:pPr>
              <w:rPr>
                <w:color w:val="000000"/>
                <w:sz w:val="16"/>
                <w:szCs w:val="16"/>
              </w:rPr>
            </w:pPr>
            <w:r w:rsidRPr="00884D51">
              <w:rPr>
                <w:color w:val="000000"/>
                <w:sz w:val="16"/>
                <w:szCs w:val="16"/>
              </w:rPr>
              <w:t>Physical distancing</w:t>
            </w:r>
          </w:p>
          <w:p w14:paraId="48C48102" w14:textId="77777777" w:rsidR="00FA2857" w:rsidRPr="00884D51" w:rsidRDefault="00FA2857" w:rsidP="00406408">
            <w:pPr>
              <w:rPr>
                <w:color w:val="000000"/>
                <w:sz w:val="16"/>
                <w:szCs w:val="16"/>
              </w:rPr>
            </w:pPr>
            <w:r w:rsidRPr="00884D51">
              <w:rPr>
                <w:color w:val="000000"/>
                <w:sz w:val="16"/>
                <w:szCs w:val="16"/>
              </w:rPr>
              <w:t xml:space="preserve">Ban on large gatherings </w:t>
            </w:r>
          </w:p>
          <w:p w14:paraId="3595F2B5" w14:textId="77777777" w:rsidR="00FA2857" w:rsidRPr="00884D51" w:rsidRDefault="00FA2857" w:rsidP="00406408">
            <w:pPr>
              <w:rPr>
                <w:color w:val="000000"/>
                <w:sz w:val="16"/>
                <w:szCs w:val="16"/>
              </w:rPr>
            </w:pPr>
            <w:r w:rsidRPr="00884D51">
              <w:rPr>
                <w:color w:val="000000"/>
                <w:sz w:val="16"/>
                <w:szCs w:val="16"/>
              </w:rPr>
              <w:t>Stay-at-home orders</w:t>
            </w:r>
          </w:p>
          <w:p w14:paraId="548CE072" w14:textId="77777777" w:rsidR="00FA2857" w:rsidRDefault="00FA2857" w:rsidP="00406408">
            <w:pPr>
              <w:rPr>
                <w:color w:val="000000"/>
                <w:sz w:val="16"/>
                <w:szCs w:val="16"/>
              </w:rPr>
            </w:pPr>
            <w:r w:rsidRPr="00884D51">
              <w:rPr>
                <w:color w:val="000000"/>
                <w:sz w:val="16"/>
                <w:szCs w:val="16"/>
              </w:rPr>
              <w:t>Work from home</w:t>
            </w:r>
          </w:p>
          <w:p w14:paraId="3B8B5553" w14:textId="77777777" w:rsidR="00FA2857" w:rsidRPr="00884D51" w:rsidRDefault="00FA2857" w:rsidP="00406408">
            <w:pPr>
              <w:rPr>
                <w:color w:val="000000"/>
                <w:sz w:val="16"/>
                <w:szCs w:val="16"/>
              </w:rPr>
            </w:pPr>
          </w:p>
        </w:tc>
        <w:tc>
          <w:tcPr>
            <w:tcW w:w="1080" w:type="dxa"/>
          </w:tcPr>
          <w:p w14:paraId="6B5517CF"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3A7F450E"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282C15CE" w14:textId="77777777" w:rsidTr="00406408">
        <w:tc>
          <w:tcPr>
            <w:tcW w:w="1440" w:type="dxa"/>
          </w:tcPr>
          <w:p w14:paraId="037D0E66"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AuthorYear="1"&gt;&lt;Author&gt;Sylvestre&lt;/Author&gt;&lt;Year&gt;2022&lt;/Year&gt;&lt;RecNum&gt;122&lt;/RecNum&gt;&lt;DisplayText&gt;Sylvestre&lt;style face="italic"&gt; et al.&lt;/style&gt; (2022) [95]&lt;/DisplayText&gt;&lt;record&gt;&lt;rec-number&gt;122&lt;/rec-number&gt;&lt;foreign-keys&gt;&lt;key app="EN" db-id="zddtr29x2a2eebe5tawvs9v1reevaw5f5zww" timestamp="1656436982"&gt;122&lt;/key&gt;&lt;/foreign-keys&gt;&lt;ref-type name="Journal Article"&gt;17&lt;/ref-type&gt;&lt;contributors&gt;&lt;authors&gt;&lt;author&gt;Sylvestre, Marie-Pierre&lt;/author&gt;&lt;author&gt;Dinkou, Gillis Delmas Tchouangue&lt;/author&gt;&lt;author&gt;Naja, Mounia&lt;/author&gt;&lt;author&gt;Riglea, Teodora&lt;/author&gt;&lt;author&gt;Pelekanakis, Annie&lt;/author&gt;&lt;author&gt;Bélanger, Mathieu&lt;/author&gt;&lt;author&gt;Maximova, Katerina&lt;/author&gt;&lt;author&gt;Mowat, David&lt;/author&gt;&lt;author&gt;Paradis, Gilles&lt;/author&gt;&lt;author&gt;O&amp;apos;Loughlin, Jennifer&lt;/author&gt;&lt;/authors&gt;&lt;/contributors&gt;&lt;titles&gt;&lt;title&gt;A longitudinal study of change in substance use from before to during the COVID-19 pandemic in young adults&lt;/title&gt;&lt;secondary-title&gt;The Lancet Regional Health-Americas&lt;/secondary-title&gt;&lt;/titles&gt;&lt;periodical&gt;&lt;full-title&gt;The Lancet Regional Health-Americas&lt;/full-title&gt;&lt;/periodical&gt;&lt;pages&gt;100168&lt;/pages&gt;&lt;volume&gt;8&lt;/volume&gt;&lt;dates&gt;&lt;year&gt;2022&lt;/year&gt;&lt;/dates&gt;&lt;isbn&gt;2667-193X&lt;/isbn&gt;&lt;urls&gt;&lt;/urls&gt;&lt;/record&gt;&lt;/Cite&gt;&lt;/EndNote&gt;</w:instrText>
            </w:r>
            <w:r w:rsidRPr="00884D51">
              <w:rPr>
                <w:color w:val="000000"/>
                <w:sz w:val="16"/>
                <w:szCs w:val="16"/>
              </w:rPr>
              <w:fldChar w:fldCharType="separate"/>
            </w:r>
            <w:r>
              <w:rPr>
                <w:noProof/>
                <w:color w:val="000000"/>
                <w:sz w:val="16"/>
                <w:szCs w:val="16"/>
              </w:rPr>
              <w:t>Sylvestre</w:t>
            </w:r>
            <w:r w:rsidRPr="00FA2857">
              <w:rPr>
                <w:i/>
                <w:noProof/>
                <w:color w:val="000000"/>
                <w:sz w:val="16"/>
                <w:szCs w:val="16"/>
              </w:rPr>
              <w:t xml:space="preserve"> et al.</w:t>
            </w:r>
            <w:r>
              <w:rPr>
                <w:noProof/>
                <w:color w:val="000000"/>
                <w:sz w:val="16"/>
                <w:szCs w:val="16"/>
              </w:rPr>
              <w:t xml:space="preserve"> (2022) [95]</w:t>
            </w:r>
            <w:r w:rsidRPr="00884D51">
              <w:rPr>
                <w:color w:val="000000"/>
                <w:sz w:val="16"/>
                <w:szCs w:val="16"/>
              </w:rPr>
              <w:fldChar w:fldCharType="end"/>
            </w:r>
          </w:p>
          <w:p w14:paraId="6F9E0F62"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1DC10283" w14:textId="77777777" w:rsidR="00FA2857" w:rsidRPr="00884D51" w:rsidRDefault="00FA2857" w:rsidP="00406408">
            <w:pPr>
              <w:rPr>
                <w:color w:val="000000"/>
                <w:sz w:val="16"/>
                <w:szCs w:val="16"/>
              </w:rPr>
            </w:pPr>
            <w:r w:rsidRPr="00884D51">
              <w:rPr>
                <w:color w:val="000000"/>
                <w:sz w:val="16"/>
                <w:szCs w:val="16"/>
              </w:rPr>
              <w:t>Longitudinal</w:t>
            </w:r>
          </w:p>
          <w:p w14:paraId="108A2240" w14:textId="77777777" w:rsidR="00FA2857" w:rsidRPr="00884D51" w:rsidRDefault="00FA2857" w:rsidP="00406408">
            <w:pPr>
              <w:rPr>
                <w:color w:val="000000"/>
                <w:sz w:val="16"/>
                <w:szCs w:val="16"/>
              </w:rPr>
            </w:pPr>
            <w:r w:rsidRPr="00884D51">
              <w:rPr>
                <w:color w:val="000000"/>
                <w:sz w:val="16"/>
                <w:szCs w:val="16"/>
              </w:rPr>
              <w:t>In-person and online surveys</w:t>
            </w:r>
          </w:p>
        </w:tc>
        <w:tc>
          <w:tcPr>
            <w:tcW w:w="1890" w:type="dxa"/>
          </w:tcPr>
          <w:p w14:paraId="1E50AFBE" w14:textId="77777777" w:rsidR="00FA2857" w:rsidRPr="00884D51" w:rsidRDefault="00FA2857" w:rsidP="00406408">
            <w:pPr>
              <w:rPr>
                <w:color w:val="000000"/>
                <w:sz w:val="16"/>
                <w:szCs w:val="16"/>
              </w:rPr>
            </w:pPr>
            <w:r w:rsidRPr="00884D51">
              <w:rPr>
                <w:color w:val="000000"/>
                <w:sz w:val="16"/>
                <w:szCs w:val="16"/>
              </w:rPr>
              <w:t xml:space="preserve">N=972 </w:t>
            </w:r>
          </w:p>
          <w:p w14:paraId="1872D23C" w14:textId="77777777" w:rsidR="00FA2857" w:rsidRPr="00884D51" w:rsidRDefault="00FA2857" w:rsidP="00406408">
            <w:pPr>
              <w:rPr>
                <w:color w:val="000000"/>
                <w:sz w:val="16"/>
                <w:szCs w:val="16"/>
              </w:rPr>
            </w:pPr>
            <w:r w:rsidRPr="00884D51">
              <w:rPr>
                <w:color w:val="000000"/>
                <w:sz w:val="16"/>
                <w:szCs w:val="16"/>
              </w:rPr>
              <w:t>Baseline: 20.4 (0.8)</w:t>
            </w:r>
          </w:p>
          <w:p w14:paraId="07F802D8" w14:textId="77777777" w:rsidR="00FA2857" w:rsidRDefault="00FA2857" w:rsidP="00406408">
            <w:pPr>
              <w:rPr>
                <w:color w:val="000000"/>
                <w:sz w:val="16"/>
                <w:szCs w:val="16"/>
              </w:rPr>
            </w:pPr>
            <w:r w:rsidRPr="00884D51">
              <w:rPr>
                <w:color w:val="000000"/>
                <w:sz w:val="16"/>
                <w:szCs w:val="16"/>
              </w:rPr>
              <w:t>Females: 410 (58.2%)</w:t>
            </w:r>
            <w:r w:rsidRPr="00884D51">
              <w:rPr>
                <w:color w:val="000000"/>
                <w:sz w:val="16"/>
                <w:szCs w:val="16"/>
              </w:rPr>
              <w:br/>
              <w:t>Males: 294 (41.8%)</w:t>
            </w:r>
          </w:p>
          <w:p w14:paraId="5091D10A" w14:textId="77777777" w:rsidR="00FA2857" w:rsidRPr="00884D51" w:rsidRDefault="00FA2857" w:rsidP="00406408">
            <w:pPr>
              <w:rPr>
                <w:color w:val="000000"/>
                <w:sz w:val="16"/>
                <w:szCs w:val="16"/>
              </w:rPr>
            </w:pPr>
          </w:p>
        </w:tc>
        <w:tc>
          <w:tcPr>
            <w:tcW w:w="4140" w:type="dxa"/>
          </w:tcPr>
          <w:p w14:paraId="050D4BCC" w14:textId="77777777" w:rsidR="00FA2857" w:rsidRPr="00884D51" w:rsidRDefault="00FA2857" w:rsidP="00406408">
            <w:pPr>
              <w:rPr>
                <w:color w:val="000000"/>
                <w:sz w:val="16"/>
                <w:szCs w:val="16"/>
              </w:rPr>
            </w:pPr>
            <w:r w:rsidRPr="00884D51">
              <w:rPr>
                <w:color w:val="000000"/>
                <w:sz w:val="16"/>
                <w:szCs w:val="16"/>
              </w:rPr>
              <w:lastRenderedPageBreak/>
              <w:t>European Ancestry: 518 (77.7%)</w:t>
            </w:r>
            <w:r w:rsidRPr="00884D51">
              <w:rPr>
                <w:color w:val="000000"/>
                <w:sz w:val="16"/>
                <w:szCs w:val="16"/>
              </w:rPr>
              <w:br/>
              <w:t>Other Ancestry: 149 (22.3%)</w:t>
            </w:r>
          </w:p>
        </w:tc>
        <w:tc>
          <w:tcPr>
            <w:tcW w:w="1260" w:type="dxa"/>
          </w:tcPr>
          <w:p w14:paraId="6A217872"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2116951E" w14:textId="77777777" w:rsidR="00FA2857" w:rsidRPr="00884D51" w:rsidRDefault="00FA2857" w:rsidP="00406408">
            <w:pPr>
              <w:rPr>
                <w:sz w:val="16"/>
                <w:szCs w:val="16"/>
              </w:rPr>
            </w:pPr>
            <w:r w:rsidRPr="00884D51">
              <w:rPr>
                <w:sz w:val="16"/>
                <w:szCs w:val="16"/>
              </w:rPr>
              <w:t>Legal</w:t>
            </w:r>
          </w:p>
        </w:tc>
        <w:tc>
          <w:tcPr>
            <w:tcW w:w="2160" w:type="dxa"/>
          </w:tcPr>
          <w:p w14:paraId="7A63625B" w14:textId="77777777" w:rsidR="00FA2857" w:rsidRPr="00884D51" w:rsidRDefault="00FA2857" w:rsidP="00406408">
            <w:pPr>
              <w:rPr>
                <w:color w:val="000000"/>
                <w:sz w:val="16"/>
                <w:szCs w:val="16"/>
              </w:rPr>
            </w:pPr>
            <w:r w:rsidRPr="00884D51">
              <w:rPr>
                <w:color w:val="000000"/>
                <w:sz w:val="16"/>
                <w:szCs w:val="16"/>
              </w:rPr>
              <w:t>Closure of daycares, schools, post-secondary institutions, and non-essential businesses</w:t>
            </w:r>
          </w:p>
          <w:p w14:paraId="51C141AE" w14:textId="77777777" w:rsidR="00FA2857" w:rsidRPr="00884D51" w:rsidRDefault="00FA2857" w:rsidP="00406408">
            <w:pPr>
              <w:rPr>
                <w:color w:val="000000"/>
                <w:sz w:val="16"/>
                <w:szCs w:val="16"/>
              </w:rPr>
            </w:pPr>
            <w:r w:rsidRPr="00884D51">
              <w:rPr>
                <w:color w:val="000000"/>
                <w:sz w:val="16"/>
                <w:szCs w:val="16"/>
              </w:rPr>
              <w:t>Bans on large gatherings</w:t>
            </w:r>
          </w:p>
        </w:tc>
        <w:tc>
          <w:tcPr>
            <w:tcW w:w="1080" w:type="dxa"/>
          </w:tcPr>
          <w:p w14:paraId="7E019D87"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1F0544C6"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66C93558" w14:textId="77777777" w:rsidTr="00406408">
        <w:tc>
          <w:tcPr>
            <w:tcW w:w="1440" w:type="dxa"/>
          </w:tcPr>
          <w:p w14:paraId="3E4D4A51"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AuthorYear="1"&gt;&lt;Author&gt;Sznitman&lt;/Author&gt;&lt;Year&gt;2022&lt;/Year&gt;&lt;RecNum&gt;70&lt;/RecNum&gt;&lt;DisplayText&gt;Sznitman&lt;style face="italic"&gt; et al.&lt;/style&gt; (2022) [96]&lt;/DisplayText&gt;&lt;record&gt;&lt;rec-number&gt;70&lt;/rec-number&gt;&lt;foreign-keys&gt;&lt;key app="EN" db-id="zddtr29x2a2eebe5tawvs9v1reevaw5f5zww" timestamp="1652541681"&gt;70&lt;/key&gt;&lt;/foreign-keys&gt;&lt;ref-type name="Journal Article"&gt;17&lt;/ref-type&gt;&lt;contributors&gt;&lt;authors&gt;&lt;author&gt;Sznitman, Sharon&lt;/author&gt;&lt;author&gt;Rosenberg, Dennis&lt;/author&gt;&lt;author&gt;Lewis, Nehama&lt;/author&gt;&lt;/authors&gt;&lt;/contributors&gt;&lt;titles&gt;&lt;title&gt;Are COVID-19 health-related and socioeconomic stressors associated with increases in cannabis use in individuals who use cannabis for recreational purposes?&lt;/title&gt;&lt;secondary-title&gt;Substance Abuse&lt;/secondary-title&gt;&lt;/titles&gt;&lt;periodical&gt;&lt;full-title&gt;Substance Abuse&lt;/full-title&gt;&lt;/periodical&gt;&lt;pages&gt;301-308&lt;/pages&gt;&lt;volume&gt;43&lt;/volume&gt;&lt;number&gt;1&lt;/number&gt;&lt;dates&gt;&lt;year&gt;2022&lt;/year&gt;&lt;/dates&gt;&lt;isbn&gt;0889-7077&lt;/isbn&gt;&lt;urls&gt;&lt;/urls&gt;&lt;/record&gt;&lt;/Cite&gt;&lt;/EndNote&gt;</w:instrText>
            </w:r>
            <w:r w:rsidRPr="00884D51">
              <w:rPr>
                <w:color w:val="000000"/>
                <w:sz w:val="16"/>
                <w:szCs w:val="16"/>
              </w:rPr>
              <w:fldChar w:fldCharType="separate"/>
            </w:r>
            <w:r>
              <w:rPr>
                <w:noProof/>
                <w:color w:val="000000"/>
                <w:sz w:val="16"/>
                <w:szCs w:val="16"/>
              </w:rPr>
              <w:t>Sznitman</w:t>
            </w:r>
            <w:r w:rsidRPr="00FA2857">
              <w:rPr>
                <w:i/>
                <w:noProof/>
                <w:color w:val="000000"/>
                <w:sz w:val="16"/>
                <w:szCs w:val="16"/>
              </w:rPr>
              <w:t xml:space="preserve"> et al.</w:t>
            </w:r>
            <w:r>
              <w:rPr>
                <w:noProof/>
                <w:color w:val="000000"/>
                <w:sz w:val="16"/>
                <w:szCs w:val="16"/>
              </w:rPr>
              <w:t xml:space="preserve"> (2022) [96]</w:t>
            </w:r>
            <w:r w:rsidRPr="00884D51">
              <w:rPr>
                <w:color w:val="000000"/>
                <w:sz w:val="16"/>
                <w:szCs w:val="16"/>
              </w:rPr>
              <w:fldChar w:fldCharType="end"/>
            </w:r>
          </w:p>
          <w:p w14:paraId="3628CE08" w14:textId="77777777" w:rsidR="00FA2857" w:rsidRPr="00884D51" w:rsidRDefault="00FA2857" w:rsidP="00406408">
            <w:pPr>
              <w:rPr>
                <w:color w:val="000000"/>
                <w:sz w:val="16"/>
                <w:szCs w:val="16"/>
              </w:rPr>
            </w:pPr>
            <w:r w:rsidRPr="00884D51">
              <w:rPr>
                <w:color w:val="000000"/>
                <w:sz w:val="16"/>
                <w:szCs w:val="16"/>
              </w:rPr>
              <w:t>Israel</w:t>
            </w:r>
          </w:p>
        </w:tc>
        <w:tc>
          <w:tcPr>
            <w:tcW w:w="1440" w:type="dxa"/>
          </w:tcPr>
          <w:p w14:paraId="5674E31E" w14:textId="77777777" w:rsidR="00FA2857" w:rsidRPr="00884D51" w:rsidRDefault="00FA2857" w:rsidP="00406408">
            <w:pPr>
              <w:rPr>
                <w:sz w:val="16"/>
                <w:szCs w:val="16"/>
              </w:rPr>
            </w:pPr>
            <w:r w:rsidRPr="00884D51">
              <w:rPr>
                <w:sz w:val="16"/>
                <w:szCs w:val="16"/>
              </w:rPr>
              <w:t>Cross-sectional</w:t>
            </w:r>
          </w:p>
          <w:p w14:paraId="5D39EA69" w14:textId="77777777" w:rsidR="00FA2857" w:rsidRPr="00884D51" w:rsidRDefault="00FA2857" w:rsidP="00406408">
            <w:pPr>
              <w:rPr>
                <w:sz w:val="16"/>
                <w:szCs w:val="16"/>
              </w:rPr>
            </w:pPr>
            <w:r w:rsidRPr="00884D51">
              <w:rPr>
                <w:sz w:val="16"/>
                <w:szCs w:val="16"/>
              </w:rPr>
              <w:t>Online survey</w:t>
            </w:r>
          </w:p>
        </w:tc>
        <w:tc>
          <w:tcPr>
            <w:tcW w:w="1890" w:type="dxa"/>
          </w:tcPr>
          <w:p w14:paraId="11E2A94C" w14:textId="77777777" w:rsidR="00FA2857" w:rsidRPr="00884D51" w:rsidRDefault="00FA2857" w:rsidP="00406408">
            <w:pPr>
              <w:rPr>
                <w:color w:val="000000"/>
                <w:sz w:val="16"/>
                <w:szCs w:val="16"/>
              </w:rPr>
            </w:pPr>
            <w:r w:rsidRPr="00884D51">
              <w:rPr>
                <w:color w:val="000000"/>
                <w:sz w:val="16"/>
                <w:szCs w:val="16"/>
              </w:rPr>
              <w:t xml:space="preserve">N=755 </w:t>
            </w:r>
          </w:p>
          <w:p w14:paraId="3F857258" w14:textId="77777777" w:rsidR="00FA2857" w:rsidRPr="00884D51" w:rsidRDefault="00FA2857" w:rsidP="00406408">
            <w:pPr>
              <w:rPr>
                <w:color w:val="000000"/>
                <w:sz w:val="16"/>
                <w:szCs w:val="16"/>
              </w:rPr>
            </w:pPr>
            <w:r w:rsidRPr="00884D51">
              <w:rPr>
                <w:color w:val="000000"/>
                <w:sz w:val="16"/>
                <w:szCs w:val="16"/>
              </w:rPr>
              <w:t>27.6 (7.0)</w:t>
            </w:r>
          </w:p>
          <w:p w14:paraId="7D807A79" w14:textId="77777777" w:rsidR="00FA2857" w:rsidRPr="00884D51" w:rsidRDefault="00FA2857" w:rsidP="00406408">
            <w:pPr>
              <w:rPr>
                <w:color w:val="000000"/>
                <w:sz w:val="16"/>
                <w:szCs w:val="16"/>
              </w:rPr>
            </w:pPr>
            <w:r w:rsidRPr="00884D51">
              <w:rPr>
                <w:color w:val="000000"/>
                <w:sz w:val="16"/>
                <w:szCs w:val="16"/>
              </w:rPr>
              <w:t>Males: 635 (84.2%)</w:t>
            </w:r>
          </w:p>
        </w:tc>
        <w:tc>
          <w:tcPr>
            <w:tcW w:w="4140" w:type="dxa"/>
          </w:tcPr>
          <w:p w14:paraId="44E7725C"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7E1B1DBE" w14:textId="77777777" w:rsidR="00FA2857" w:rsidRPr="00884D51" w:rsidRDefault="00FA2857" w:rsidP="00406408">
            <w:pPr>
              <w:rPr>
                <w:color w:val="000000"/>
                <w:sz w:val="16"/>
                <w:szCs w:val="16"/>
              </w:rPr>
            </w:pPr>
            <w:r w:rsidRPr="00884D51">
              <w:rPr>
                <w:color w:val="000000"/>
                <w:sz w:val="16"/>
                <w:szCs w:val="16"/>
              </w:rPr>
              <w:t>People who use cannabis</w:t>
            </w:r>
          </w:p>
        </w:tc>
        <w:tc>
          <w:tcPr>
            <w:tcW w:w="900" w:type="dxa"/>
          </w:tcPr>
          <w:p w14:paraId="7150F88F" w14:textId="77777777" w:rsidR="00FA2857" w:rsidRPr="00884D51" w:rsidRDefault="00FA2857" w:rsidP="00406408">
            <w:pPr>
              <w:rPr>
                <w:color w:val="000000"/>
                <w:sz w:val="16"/>
                <w:szCs w:val="16"/>
              </w:rPr>
            </w:pPr>
            <w:r w:rsidRPr="00884D51">
              <w:rPr>
                <w:color w:val="000000"/>
                <w:sz w:val="16"/>
                <w:szCs w:val="16"/>
              </w:rPr>
              <w:t>Legal for medical purpose</w:t>
            </w:r>
          </w:p>
          <w:p w14:paraId="4A5C6D93" w14:textId="77777777" w:rsidR="00FA2857" w:rsidRDefault="00FA2857" w:rsidP="00406408">
            <w:pPr>
              <w:rPr>
                <w:color w:val="000000"/>
                <w:sz w:val="16"/>
                <w:szCs w:val="16"/>
              </w:rPr>
            </w:pPr>
            <w:r w:rsidRPr="00884D51">
              <w:rPr>
                <w:color w:val="000000"/>
                <w:sz w:val="16"/>
                <w:szCs w:val="16"/>
              </w:rPr>
              <w:t>Illegal for recreational non-medical purposes</w:t>
            </w:r>
          </w:p>
          <w:p w14:paraId="56E48255" w14:textId="77777777" w:rsidR="00FA2857" w:rsidRPr="00884D51" w:rsidRDefault="00FA2857" w:rsidP="00406408">
            <w:pPr>
              <w:rPr>
                <w:color w:val="000000"/>
                <w:sz w:val="16"/>
                <w:szCs w:val="16"/>
              </w:rPr>
            </w:pPr>
            <w:r w:rsidRPr="00884D51">
              <w:rPr>
                <w:color w:val="000000"/>
                <w:sz w:val="16"/>
                <w:szCs w:val="16"/>
              </w:rPr>
              <w:t xml:space="preserve"> </w:t>
            </w:r>
          </w:p>
        </w:tc>
        <w:tc>
          <w:tcPr>
            <w:tcW w:w="2160" w:type="dxa"/>
          </w:tcPr>
          <w:p w14:paraId="1768E03B" w14:textId="77777777" w:rsidR="00FA2857" w:rsidRPr="00884D51" w:rsidRDefault="00FA2857" w:rsidP="00406408">
            <w:pPr>
              <w:rPr>
                <w:sz w:val="16"/>
                <w:szCs w:val="16"/>
              </w:rPr>
            </w:pPr>
            <w:r w:rsidRPr="00884D51">
              <w:rPr>
                <w:sz w:val="16"/>
                <w:szCs w:val="16"/>
              </w:rPr>
              <w:t>Quarantine</w:t>
            </w:r>
          </w:p>
          <w:p w14:paraId="2D6EF9BF" w14:textId="77777777" w:rsidR="00FA2857" w:rsidRPr="00884D51" w:rsidRDefault="00FA2857" w:rsidP="00406408">
            <w:pPr>
              <w:rPr>
                <w:sz w:val="16"/>
                <w:szCs w:val="16"/>
              </w:rPr>
            </w:pPr>
            <w:r w:rsidRPr="00884D51">
              <w:rPr>
                <w:sz w:val="16"/>
                <w:szCs w:val="16"/>
              </w:rPr>
              <w:t>Closure of schools and universities</w:t>
            </w:r>
          </w:p>
          <w:p w14:paraId="156FE4B6" w14:textId="77777777" w:rsidR="00FA2857" w:rsidRPr="00884D51" w:rsidRDefault="00FA2857" w:rsidP="00406408">
            <w:pPr>
              <w:rPr>
                <w:sz w:val="16"/>
                <w:szCs w:val="16"/>
              </w:rPr>
            </w:pPr>
            <w:r w:rsidRPr="00884D51">
              <w:rPr>
                <w:sz w:val="16"/>
                <w:szCs w:val="16"/>
              </w:rPr>
              <w:t>Travel restrictions</w:t>
            </w:r>
          </w:p>
          <w:p w14:paraId="00A5E92C" w14:textId="77777777" w:rsidR="00FA2857" w:rsidRPr="00884D51" w:rsidRDefault="00FA2857" w:rsidP="00406408">
            <w:pPr>
              <w:rPr>
                <w:sz w:val="16"/>
                <w:szCs w:val="16"/>
              </w:rPr>
            </w:pPr>
            <w:r w:rsidRPr="00884D51">
              <w:rPr>
                <w:sz w:val="16"/>
                <w:szCs w:val="16"/>
              </w:rPr>
              <w:t>Restrictions on movement</w:t>
            </w:r>
          </w:p>
          <w:p w14:paraId="77EEE24C" w14:textId="77777777" w:rsidR="00FA2857" w:rsidRPr="00884D51" w:rsidRDefault="00FA2857" w:rsidP="00406408">
            <w:pPr>
              <w:rPr>
                <w:sz w:val="16"/>
                <w:szCs w:val="16"/>
              </w:rPr>
            </w:pPr>
            <w:r w:rsidRPr="00884D51">
              <w:rPr>
                <w:sz w:val="16"/>
                <w:szCs w:val="16"/>
              </w:rPr>
              <w:t>Mask mandates</w:t>
            </w:r>
          </w:p>
          <w:p w14:paraId="226C68FC" w14:textId="77777777" w:rsidR="00FA2857" w:rsidRPr="00884D51" w:rsidRDefault="00FA2857" w:rsidP="00406408">
            <w:pPr>
              <w:rPr>
                <w:sz w:val="16"/>
                <w:szCs w:val="16"/>
              </w:rPr>
            </w:pPr>
          </w:p>
        </w:tc>
        <w:tc>
          <w:tcPr>
            <w:tcW w:w="1080" w:type="dxa"/>
          </w:tcPr>
          <w:p w14:paraId="340455CD" w14:textId="77777777" w:rsidR="00FA2857" w:rsidRPr="00884D51" w:rsidRDefault="00FA2857" w:rsidP="00406408">
            <w:pPr>
              <w:rPr>
                <w:color w:val="000000"/>
                <w:sz w:val="16"/>
                <w:szCs w:val="16"/>
              </w:rPr>
            </w:pPr>
            <w:r w:rsidRPr="00884D51">
              <w:rPr>
                <w:color w:val="000000"/>
                <w:sz w:val="16"/>
                <w:szCs w:val="16"/>
              </w:rPr>
              <w:t>Recreational non-medical</w:t>
            </w:r>
          </w:p>
        </w:tc>
        <w:tc>
          <w:tcPr>
            <w:tcW w:w="1170" w:type="dxa"/>
          </w:tcPr>
          <w:p w14:paraId="255C738A"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3EB73ABA" w14:textId="77777777" w:rsidTr="00406408">
        <w:tc>
          <w:tcPr>
            <w:tcW w:w="1440" w:type="dxa"/>
          </w:tcPr>
          <w:p w14:paraId="5010645C"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AuthorYear="1"&gt;&lt;Author&gt;Tavolacci&lt;/Author&gt;&lt;Year&gt;2021&lt;/Year&gt;&lt;RecNum&gt;71&lt;/RecNum&gt;&lt;DisplayText&gt;Tavolacci&lt;style face="italic"&gt; et al.&lt;/style&gt; (2021) [97]&lt;/DisplayText&gt;&lt;record&gt;&lt;rec-number&gt;71&lt;/rec-number&gt;&lt;foreign-keys&gt;&lt;key app="EN" db-id="zddtr29x2a2eebe5tawvs9v1reevaw5f5zww" timestamp="1652541700"&gt;71&lt;/key&gt;&lt;/foreign-keys&gt;&lt;ref-type name="Journal Article"&gt;17&lt;/ref-type&gt;&lt;contributors&gt;&lt;authors&gt;&lt;author&gt;Tavolacci, Marie Pierre&lt;/author&gt;&lt;author&gt;Wouters, Edwin&lt;/author&gt;&lt;author&gt;Van de Velde, Sarah&lt;/author&gt;&lt;author&gt;Buffel, Veerle&lt;/author&gt;&lt;author&gt;Déchelotte, Pierre&lt;/author&gt;&lt;author&gt;Van Hal, Guido&lt;/author&gt;&lt;author&gt;Ladner, Joel&lt;/author&gt;&lt;/authors&gt;&lt;/contributors&gt;&lt;titles&gt;&lt;title&gt;The impact of COVID-19 lockdown on health behaviors among students of a French university&lt;/title&gt;&lt;secondary-title&gt;International Journal of Environmental Research and Public Health&lt;/secondary-title&gt;&lt;/titles&gt;&lt;periodical&gt;&lt;full-title&gt;International Journal of Environmental Research and Public Health&lt;/full-title&gt;&lt;/periodical&gt;&lt;pages&gt;4346&lt;/pages&gt;&lt;volume&gt;18&lt;/volume&gt;&lt;number&gt;8&lt;/number&gt;&lt;dates&gt;&lt;year&gt;2021&lt;/year&gt;&lt;/dates&gt;&lt;urls&gt;&lt;/urls&gt;&lt;/record&gt;&lt;/Cite&gt;&lt;/EndNote&gt;</w:instrText>
            </w:r>
            <w:r w:rsidRPr="00884D51">
              <w:rPr>
                <w:color w:val="000000"/>
                <w:sz w:val="16"/>
                <w:szCs w:val="16"/>
              </w:rPr>
              <w:fldChar w:fldCharType="separate"/>
            </w:r>
            <w:r>
              <w:rPr>
                <w:noProof/>
                <w:color w:val="000000"/>
                <w:sz w:val="16"/>
                <w:szCs w:val="16"/>
              </w:rPr>
              <w:t>Tavolacci</w:t>
            </w:r>
            <w:r w:rsidRPr="00FA2857">
              <w:rPr>
                <w:i/>
                <w:noProof/>
                <w:color w:val="000000"/>
                <w:sz w:val="16"/>
                <w:szCs w:val="16"/>
              </w:rPr>
              <w:t xml:space="preserve"> et al.</w:t>
            </w:r>
            <w:r>
              <w:rPr>
                <w:noProof/>
                <w:color w:val="000000"/>
                <w:sz w:val="16"/>
                <w:szCs w:val="16"/>
              </w:rPr>
              <w:t xml:space="preserve"> (2021) [97]</w:t>
            </w:r>
            <w:r w:rsidRPr="00884D51">
              <w:rPr>
                <w:color w:val="000000"/>
                <w:sz w:val="16"/>
                <w:szCs w:val="16"/>
              </w:rPr>
              <w:fldChar w:fldCharType="end"/>
            </w:r>
          </w:p>
          <w:p w14:paraId="1FE6ECC6" w14:textId="77777777" w:rsidR="00FA2857" w:rsidRPr="00884D51" w:rsidRDefault="00FA2857" w:rsidP="00406408">
            <w:pPr>
              <w:rPr>
                <w:color w:val="000000"/>
                <w:sz w:val="16"/>
                <w:szCs w:val="16"/>
              </w:rPr>
            </w:pPr>
            <w:r w:rsidRPr="00884D51">
              <w:rPr>
                <w:color w:val="000000"/>
                <w:sz w:val="16"/>
                <w:szCs w:val="16"/>
              </w:rPr>
              <w:t>France</w:t>
            </w:r>
          </w:p>
        </w:tc>
        <w:tc>
          <w:tcPr>
            <w:tcW w:w="1440" w:type="dxa"/>
          </w:tcPr>
          <w:p w14:paraId="7916291D" w14:textId="77777777" w:rsidR="00FA2857" w:rsidRPr="00884D51" w:rsidRDefault="00FA2857" w:rsidP="00406408">
            <w:pPr>
              <w:rPr>
                <w:sz w:val="16"/>
                <w:szCs w:val="16"/>
              </w:rPr>
            </w:pPr>
            <w:r w:rsidRPr="00884D51">
              <w:rPr>
                <w:sz w:val="16"/>
                <w:szCs w:val="16"/>
              </w:rPr>
              <w:t>Cross-sectional</w:t>
            </w:r>
          </w:p>
          <w:p w14:paraId="62343EC9"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09598B9A" w14:textId="77777777" w:rsidR="00FA2857" w:rsidRPr="00884D51" w:rsidRDefault="00FA2857" w:rsidP="00406408">
            <w:pPr>
              <w:rPr>
                <w:color w:val="000000"/>
                <w:sz w:val="16"/>
                <w:szCs w:val="16"/>
              </w:rPr>
            </w:pPr>
            <w:r w:rsidRPr="00884D51">
              <w:rPr>
                <w:color w:val="000000"/>
                <w:sz w:val="16"/>
                <w:szCs w:val="16"/>
              </w:rPr>
              <w:t>N=3671</w:t>
            </w:r>
          </w:p>
          <w:p w14:paraId="4B4D399C" w14:textId="77777777" w:rsidR="00FA2857" w:rsidRPr="00884D51" w:rsidRDefault="00FA2857" w:rsidP="00406408">
            <w:pPr>
              <w:rPr>
                <w:color w:val="000000"/>
                <w:sz w:val="16"/>
                <w:szCs w:val="16"/>
              </w:rPr>
            </w:pPr>
            <w:r w:rsidRPr="00884D51">
              <w:rPr>
                <w:color w:val="000000"/>
                <w:sz w:val="16"/>
                <w:szCs w:val="16"/>
              </w:rPr>
              <w:t>20.9 (2.5)</w:t>
            </w:r>
          </w:p>
          <w:p w14:paraId="6CA7E505" w14:textId="77777777" w:rsidR="00FA2857" w:rsidRDefault="00FA2857" w:rsidP="00406408">
            <w:pPr>
              <w:rPr>
                <w:color w:val="000000"/>
                <w:sz w:val="16"/>
                <w:szCs w:val="16"/>
              </w:rPr>
            </w:pPr>
            <w:r w:rsidRPr="00884D51">
              <w:rPr>
                <w:color w:val="000000"/>
                <w:sz w:val="16"/>
                <w:szCs w:val="16"/>
              </w:rPr>
              <w:t>Females: 2676 (72.9%)</w:t>
            </w:r>
            <w:r w:rsidRPr="00884D51">
              <w:rPr>
                <w:color w:val="000000"/>
                <w:sz w:val="16"/>
                <w:szCs w:val="16"/>
              </w:rPr>
              <w:br/>
              <w:t>Males: 995 (27.1%)</w:t>
            </w:r>
          </w:p>
          <w:p w14:paraId="0009D85F" w14:textId="77777777" w:rsidR="00FA2857" w:rsidRPr="00884D51" w:rsidRDefault="00FA2857" w:rsidP="00406408">
            <w:pPr>
              <w:rPr>
                <w:color w:val="000000"/>
                <w:sz w:val="16"/>
                <w:szCs w:val="16"/>
              </w:rPr>
            </w:pPr>
          </w:p>
        </w:tc>
        <w:tc>
          <w:tcPr>
            <w:tcW w:w="4140" w:type="dxa"/>
          </w:tcPr>
          <w:p w14:paraId="14BE6930"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67D62483"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1D43A76D"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477ACF33" w14:textId="77777777" w:rsidR="00FA2857" w:rsidRPr="00884D51" w:rsidRDefault="00FA2857" w:rsidP="00406408">
            <w:pPr>
              <w:rPr>
                <w:sz w:val="16"/>
                <w:szCs w:val="16"/>
              </w:rPr>
            </w:pPr>
            <w:r w:rsidRPr="00884D51">
              <w:rPr>
                <w:sz w:val="16"/>
                <w:szCs w:val="16"/>
              </w:rPr>
              <w:t>Closure of non-essential businesses</w:t>
            </w:r>
          </w:p>
          <w:p w14:paraId="4D6B9FC2" w14:textId="77777777" w:rsidR="00FA2857" w:rsidRPr="00884D51" w:rsidRDefault="00FA2857" w:rsidP="00406408">
            <w:pPr>
              <w:rPr>
                <w:sz w:val="16"/>
                <w:szCs w:val="16"/>
              </w:rPr>
            </w:pPr>
            <w:r w:rsidRPr="00884D51">
              <w:rPr>
                <w:sz w:val="16"/>
                <w:szCs w:val="16"/>
              </w:rPr>
              <w:t xml:space="preserve">Closure of universities </w:t>
            </w:r>
          </w:p>
          <w:p w14:paraId="34DCB336" w14:textId="77777777" w:rsidR="00FA2857" w:rsidRPr="00884D51" w:rsidRDefault="00FA2857" w:rsidP="00406408">
            <w:pPr>
              <w:rPr>
                <w:sz w:val="16"/>
                <w:szCs w:val="16"/>
              </w:rPr>
            </w:pPr>
            <w:r w:rsidRPr="00884D51">
              <w:rPr>
                <w:sz w:val="16"/>
                <w:szCs w:val="16"/>
              </w:rPr>
              <w:t>Stay-at-home orders</w:t>
            </w:r>
          </w:p>
        </w:tc>
        <w:tc>
          <w:tcPr>
            <w:tcW w:w="1080" w:type="dxa"/>
          </w:tcPr>
          <w:p w14:paraId="11D40160"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0D4582CA"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24024582" w14:textId="77777777" w:rsidTr="00406408">
        <w:tc>
          <w:tcPr>
            <w:tcW w:w="1440" w:type="dxa"/>
          </w:tcPr>
          <w:p w14:paraId="1654C604"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AuthorYear="1"&gt;&lt;Author&gt;Terry-McElrath&lt;/Author&gt;&lt;Year&gt;2022&lt;/Year&gt;&lt;RecNum&gt;123&lt;/RecNum&gt;&lt;DisplayText&gt;Terry-McElrath&lt;style face="italic"&gt; et al.&lt;/style&gt; (2022) [98]&lt;/DisplayText&gt;&lt;record&gt;&lt;rec-number&gt;123&lt;/rec-number&gt;&lt;foreign-keys&gt;&lt;key app="EN" db-id="zddtr29x2a2eebe5tawvs9v1reevaw5f5zww" timestamp="1656436997"&gt;123&lt;/key&gt;&lt;/foreign-keys&gt;&lt;ref-type name="Journal Article"&gt;17&lt;/ref-type&gt;&lt;contributors&gt;&lt;authors&gt;&lt;author&gt;Terry-McElrath, Yvonne M&lt;/author&gt;&lt;author&gt;O’Malley, Patrick M&lt;/author&gt;&lt;author&gt;Pang, Yuk C&lt;/author&gt;&lt;author&gt;Patrick, Megan E&lt;/author&gt;&lt;/authors&gt;&lt;/contributors&gt;&lt;titles&gt;&lt;title&gt;Characteristics and reasons for use associated with solitary alcohol and marijuana use among US 12th Grade Students, 2015–2021&lt;/title&gt;&lt;secondary-title&gt;Drug and Alcohol Dependence&lt;/secondary-title&gt;&lt;/titles&gt;&lt;periodical&gt;&lt;full-title&gt;Drug and alcohol dependence&lt;/full-title&gt;&lt;/periodical&gt;&lt;pages&gt;109448&lt;/pages&gt;&lt;volume&gt;235&lt;/volume&gt;&lt;dates&gt;&lt;year&gt;2022&lt;/year&gt;&lt;/dates&gt;&lt;isbn&gt;0376-8716&lt;/isbn&gt;&lt;urls&gt;&lt;/urls&gt;&lt;/record&gt;&lt;/Cite&gt;&lt;/EndNote&gt;</w:instrText>
            </w:r>
            <w:r w:rsidRPr="00884D51">
              <w:rPr>
                <w:sz w:val="16"/>
                <w:szCs w:val="16"/>
              </w:rPr>
              <w:fldChar w:fldCharType="separate"/>
            </w:r>
            <w:r>
              <w:rPr>
                <w:noProof/>
                <w:sz w:val="16"/>
                <w:szCs w:val="16"/>
              </w:rPr>
              <w:t>Terry-McElrath</w:t>
            </w:r>
            <w:r w:rsidRPr="00FA2857">
              <w:rPr>
                <w:i/>
                <w:noProof/>
                <w:sz w:val="16"/>
                <w:szCs w:val="16"/>
              </w:rPr>
              <w:t xml:space="preserve"> et al.</w:t>
            </w:r>
            <w:r>
              <w:rPr>
                <w:noProof/>
                <w:sz w:val="16"/>
                <w:szCs w:val="16"/>
              </w:rPr>
              <w:t xml:space="preserve"> (2022) [98]</w:t>
            </w:r>
            <w:r w:rsidRPr="00884D51">
              <w:rPr>
                <w:sz w:val="16"/>
                <w:szCs w:val="16"/>
              </w:rPr>
              <w:fldChar w:fldCharType="end"/>
            </w:r>
          </w:p>
          <w:p w14:paraId="4D3D5621" w14:textId="77777777" w:rsidR="00FA2857" w:rsidRPr="00884D51" w:rsidRDefault="00FA2857" w:rsidP="00406408">
            <w:pPr>
              <w:rPr>
                <w:sz w:val="16"/>
                <w:szCs w:val="16"/>
              </w:rPr>
            </w:pPr>
            <w:r w:rsidRPr="00884D51">
              <w:rPr>
                <w:sz w:val="16"/>
                <w:szCs w:val="16"/>
              </w:rPr>
              <w:t>USA</w:t>
            </w:r>
          </w:p>
        </w:tc>
        <w:tc>
          <w:tcPr>
            <w:tcW w:w="1440" w:type="dxa"/>
          </w:tcPr>
          <w:p w14:paraId="451DFF30" w14:textId="77777777" w:rsidR="00FA2857" w:rsidRPr="00884D51" w:rsidRDefault="00FA2857" w:rsidP="00406408">
            <w:pPr>
              <w:rPr>
                <w:sz w:val="16"/>
                <w:szCs w:val="16"/>
              </w:rPr>
            </w:pPr>
            <w:r w:rsidRPr="00884D51">
              <w:rPr>
                <w:sz w:val="16"/>
                <w:szCs w:val="16"/>
              </w:rPr>
              <w:t>Repeated cross-sectional</w:t>
            </w:r>
          </w:p>
          <w:p w14:paraId="2AD3AE0E" w14:textId="77777777" w:rsidR="00FA2857" w:rsidRPr="00884D51" w:rsidRDefault="00FA2857" w:rsidP="00406408">
            <w:pPr>
              <w:rPr>
                <w:sz w:val="16"/>
                <w:szCs w:val="16"/>
              </w:rPr>
            </w:pPr>
            <w:r w:rsidRPr="00884D51">
              <w:rPr>
                <w:sz w:val="16"/>
                <w:szCs w:val="16"/>
              </w:rPr>
              <w:t xml:space="preserve">In school paper surveys, online surveys </w:t>
            </w:r>
          </w:p>
        </w:tc>
        <w:tc>
          <w:tcPr>
            <w:tcW w:w="1890" w:type="dxa"/>
          </w:tcPr>
          <w:p w14:paraId="15C90BDB" w14:textId="77777777" w:rsidR="00FA2857" w:rsidRPr="00884D51" w:rsidRDefault="00FA2857" w:rsidP="00406408">
            <w:pPr>
              <w:rPr>
                <w:sz w:val="16"/>
                <w:szCs w:val="16"/>
              </w:rPr>
            </w:pPr>
            <w:r w:rsidRPr="00884D51">
              <w:rPr>
                <w:sz w:val="16"/>
                <w:szCs w:val="16"/>
              </w:rPr>
              <w:t>N=7845</w:t>
            </w:r>
          </w:p>
          <w:p w14:paraId="5CD88FF2" w14:textId="77777777" w:rsidR="00FA2857" w:rsidRPr="00884D51" w:rsidRDefault="00FA2857" w:rsidP="00406408">
            <w:pPr>
              <w:rPr>
                <w:sz w:val="16"/>
                <w:szCs w:val="16"/>
              </w:rPr>
            </w:pPr>
            <w:r w:rsidRPr="00884D51">
              <w:rPr>
                <w:sz w:val="16"/>
                <w:szCs w:val="16"/>
              </w:rPr>
              <w:t>Not specified (12th grade students)</w:t>
            </w:r>
          </w:p>
          <w:p w14:paraId="7B172A60" w14:textId="77777777" w:rsidR="00FA2857" w:rsidRDefault="00FA2857" w:rsidP="00406408">
            <w:pPr>
              <w:rPr>
                <w:sz w:val="16"/>
                <w:szCs w:val="16"/>
              </w:rPr>
            </w:pPr>
            <w:r w:rsidRPr="00884D51">
              <w:rPr>
                <w:sz w:val="16"/>
                <w:szCs w:val="16"/>
              </w:rPr>
              <w:t>Females: 48.2%</w:t>
            </w:r>
            <w:r w:rsidRPr="00884D51">
              <w:rPr>
                <w:sz w:val="16"/>
                <w:szCs w:val="16"/>
              </w:rPr>
              <w:br/>
              <w:t>Males: 40.8%</w:t>
            </w:r>
            <w:r w:rsidRPr="00884D51">
              <w:rPr>
                <w:sz w:val="16"/>
                <w:szCs w:val="16"/>
              </w:rPr>
              <w:br/>
              <w:t>Other/missing: 11.0%</w:t>
            </w:r>
          </w:p>
          <w:p w14:paraId="42C1A18E" w14:textId="77777777" w:rsidR="00FA2857" w:rsidRPr="00884D51" w:rsidRDefault="00FA2857" w:rsidP="00406408">
            <w:pPr>
              <w:rPr>
                <w:sz w:val="16"/>
                <w:szCs w:val="16"/>
              </w:rPr>
            </w:pPr>
          </w:p>
        </w:tc>
        <w:tc>
          <w:tcPr>
            <w:tcW w:w="4140" w:type="dxa"/>
          </w:tcPr>
          <w:p w14:paraId="195FA805" w14:textId="77777777" w:rsidR="00FA2857" w:rsidRPr="00884D51" w:rsidRDefault="00FA2857" w:rsidP="00406408">
            <w:pPr>
              <w:rPr>
                <w:sz w:val="16"/>
                <w:szCs w:val="16"/>
              </w:rPr>
            </w:pPr>
            <w:r w:rsidRPr="00884D51">
              <w:rPr>
                <w:sz w:val="16"/>
                <w:szCs w:val="16"/>
              </w:rPr>
              <w:t>Black: 11.0%</w:t>
            </w:r>
            <w:r w:rsidRPr="00884D51">
              <w:rPr>
                <w:sz w:val="16"/>
                <w:szCs w:val="16"/>
              </w:rPr>
              <w:br/>
              <w:t xml:space="preserve">Hispanic: 19.5% </w:t>
            </w:r>
            <w:r w:rsidRPr="00884D51">
              <w:rPr>
                <w:sz w:val="16"/>
                <w:szCs w:val="16"/>
              </w:rPr>
              <w:br/>
              <w:t xml:space="preserve">White: 56.1% </w:t>
            </w:r>
            <w:r w:rsidRPr="00884D51">
              <w:rPr>
                <w:sz w:val="16"/>
                <w:szCs w:val="16"/>
              </w:rPr>
              <w:br/>
              <w:t xml:space="preserve">Other: 13.4% </w:t>
            </w:r>
          </w:p>
        </w:tc>
        <w:tc>
          <w:tcPr>
            <w:tcW w:w="1260" w:type="dxa"/>
          </w:tcPr>
          <w:p w14:paraId="05BD7CB8" w14:textId="77777777" w:rsidR="00FA2857" w:rsidRPr="00884D51" w:rsidRDefault="00FA2857" w:rsidP="00406408">
            <w:pPr>
              <w:rPr>
                <w:sz w:val="16"/>
                <w:szCs w:val="16"/>
              </w:rPr>
            </w:pPr>
            <w:r w:rsidRPr="00884D51">
              <w:rPr>
                <w:color w:val="000000"/>
                <w:sz w:val="16"/>
                <w:szCs w:val="16"/>
              </w:rPr>
              <w:t>Youth/young adults/students</w:t>
            </w:r>
          </w:p>
        </w:tc>
        <w:tc>
          <w:tcPr>
            <w:tcW w:w="900" w:type="dxa"/>
          </w:tcPr>
          <w:p w14:paraId="51665B76" w14:textId="77777777" w:rsidR="00FA2857" w:rsidRPr="00884D51" w:rsidRDefault="00FA2857" w:rsidP="00406408">
            <w:pPr>
              <w:rPr>
                <w:sz w:val="16"/>
                <w:szCs w:val="16"/>
              </w:rPr>
            </w:pPr>
            <w:r w:rsidRPr="00884D51">
              <w:rPr>
                <w:sz w:val="16"/>
                <w:szCs w:val="16"/>
              </w:rPr>
              <w:t>Not specified</w:t>
            </w:r>
          </w:p>
        </w:tc>
        <w:tc>
          <w:tcPr>
            <w:tcW w:w="2160" w:type="dxa"/>
          </w:tcPr>
          <w:p w14:paraId="5ECF95AE" w14:textId="77777777" w:rsidR="00FA2857" w:rsidRPr="00884D51" w:rsidRDefault="00FA2857" w:rsidP="00406408">
            <w:pPr>
              <w:rPr>
                <w:sz w:val="16"/>
                <w:szCs w:val="16"/>
              </w:rPr>
            </w:pPr>
            <w:r w:rsidRPr="00884D51">
              <w:rPr>
                <w:sz w:val="16"/>
                <w:szCs w:val="16"/>
              </w:rPr>
              <w:t xml:space="preserve">Social distancing </w:t>
            </w:r>
          </w:p>
          <w:p w14:paraId="5CAE2FEB" w14:textId="77777777" w:rsidR="00FA2857" w:rsidRPr="00884D51" w:rsidRDefault="00FA2857" w:rsidP="00406408">
            <w:pPr>
              <w:rPr>
                <w:sz w:val="16"/>
                <w:szCs w:val="16"/>
              </w:rPr>
            </w:pPr>
            <w:r w:rsidRPr="00884D51">
              <w:rPr>
                <w:sz w:val="16"/>
                <w:szCs w:val="16"/>
              </w:rPr>
              <w:t>Limitations on social gatherings and in-person school attendance.</w:t>
            </w:r>
          </w:p>
        </w:tc>
        <w:tc>
          <w:tcPr>
            <w:tcW w:w="1080" w:type="dxa"/>
          </w:tcPr>
          <w:p w14:paraId="21711FF1" w14:textId="77777777" w:rsidR="00FA2857" w:rsidRPr="00884D51" w:rsidRDefault="00FA2857" w:rsidP="00406408">
            <w:pPr>
              <w:rPr>
                <w:sz w:val="16"/>
                <w:szCs w:val="16"/>
              </w:rPr>
            </w:pPr>
            <w:r w:rsidRPr="00884D51">
              <w:rPr>
                <w:sz w:val="16"/>
                <w:szCs w:val="16"/>
              </w:rPr>
              <w:t>Not specified</w:t>
            </w:r>
          </w:p>
        </w:tc>
        <w:tc>
          <w:tcPr>
            <w:tcW w:w="1170" w:type="dxa"/>
          </w:tcPr>
          <w:p w14:paraId="0BE324AA" w14:textId="77777777" w:rsidR="00FA2857" w:rsidRPr="00884D51" w:rsidRDefault="00FA2857" w:rsidP="00406408">
            <w:pPr>
              <w:rPr>
                <w:sz w:val="16"/>
                <w:szCs w:val="16"/>
              </w:rPr>
            </w:pPr>
            <w:r w:rsidRPr="00884D51">
              <w:rPr>
                <w:sz w:val="16"/>
                <w:szCs w:val="16"/>
              </w:rPr>
              <w:t>Not specified</w:t>
            </w:r>
          </w:p>
        </w:tc>
      </w:tr>
      <w:tr w:rsidR="00FA2857" w:rsidRPr="00884D51" w14:paraId="2BF26C8C" w14:textId="77777777" w:rsidTr="00406408">
        <w:tc>
          <w:tcPr>
            <w:tcW w:w="1440" w:type="dxa"/>
          </w:tcPr>
          <w:p w14:paraId="0631451A"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AuthorYear="1"&gt;&lt;Author&gt;Tham&lt;/Author&gt;&lt;Year&gt;2022&lt;/Year&gt;&lt;RecNum&gt;124&lt;/RecNum&gt;&lt;DisplayText&gt;Tham&lt;style face="italic"&gt; et al.&lt;/style&gt; (2022) [99]&lt;/DisplayText&gt;&lt;record&gt;&lt;rec-number&gt;124&lt;/rec-number&gt;&lt;foreign-keys&gt;&lt;key app="EN" db-id="zddtr29x2a2eebe5tawvs9v1reevaw5f5zww" timestamp="1656437011"&gt;124&lt;/key&gt;&lt;/foreign-keys&gt;&lt;ref-type name="Journal Article"&gt;17&lt;/ref-type&gt;&lt;contributors&gt;&lt;authors&gt;&lt;author&gt;Tham, See Wan&lt;/author&gt;&lt;author&gt;Murray, Caitlin B&lt;/author&gt;&lt;author&gt;Law, Emily F&lt;/author&gt;&lt;author&gt;Slack, Katherine E&lt;/author&gt;&lt;author&gt;Palermo, Tonya M&lt;/author&gt;&lt;/authors&gt;&lt;/contributors&gt;&lt;titles&gt;&lt;title&gt;The impact of the coronavirus disease 2019 pandemic on pain and psychological functioning in young adults with chronic pain&lt;/title&gt;&lt;secondary-title&gt;Pain&lt;/secondary-title&gt;&lt;/titles&gt;&lt;periodical&gt;&lt;full-title&gt;Pain&lt;/full-title&gt;&lt;/periodical&gt;&lt;pages&gt;10.1097&lt;/pages&gt;&lt;dates&gt;&lt;year&gt;2022&lt;/year&gt;&lt;/dates&gt;&lt;isbn&gt;0304-3959&lt;/isbn&gt;&lt;urls&gt;&lt;/urls&gt;&lt;/record&gt;&lt;/Cite&gt;&lt;/EndNote&gt;</w:instrText>
            </w:r>
            <w:r w:rsidRPr="00884D51">
              <w:rPr>
                <w:color w:val="000000"/>
                <w:sz w:val="16"/>
                <w:szCs w:val="16"/>
              </w:rPr>
              <w:fldChar w:fldCharType="separate"/>
            </w:r>
            <w:r>
              <w:rPr>
                <w:noProof/>
                <w:color w:val="000000"/>
                <w:sz w:val="16"/>
                <w:szCs w:val="16"/>
              </w:rPr>
              <w:t>Tham</w:t>
            </w:r>
            <w:r w:rsidRPr="00FA2857">
              <w:rPr>
                <w:i/>
                <w:noProof/>
                <w:color w:val="000000"/>
                <w:sz w:val="16"/>
                <w:szCs w:val="16"/>
              </w:rPr>
              <w:t xml:space="preserve"> et al.</w:t>
            </w:r>
            <w:r>
              <w:rPr>
                <w:noProof/>
                <w:color w:val="000000"/>
                <w:sz w:val="16"/>
                <w:szCs w:val="16"/>
              </w:rPr>
              <w:t xml:space="preserve"> (2022) [99]</w:t>
            </w:r>
            <w:r w:rsidRPr="00884D51">
              <w:rPr>
                <w:color w:val="000000"/>
                <w:sz w:val="16"/>
                <w:szCs w:val="16"/>
              </w:rPr>
              <w:fldChar w:fldCharType="end"/>
            </w:r>
            <w:r w:rsidRPr="00884D51">
              <w:rPr>
                <w:color w:val="000000"/>
                <w:sz w:val="16"/>
                <w:szCs w:val="16"/>
              </w:rPr>
              <w:t xml:space="preserve"> </w:t>
            </w:r>
          </w:p>
          <w:p w14:paraId="2B34A4C1" w14:textId="77777777" w:rsidR="00FA2857" w:rsidRPr="00884D51" w:rsidRDefault="00FA2857" w:rsidP="00406408">
            <w:pPr>
              <w:rPr>
                <w:color w:val="000000"/>
                <w:sz w:val="16"/>
                <w:szCs w:val="16"/>
              </w:rPr>
            </w:pPr>
            <w:r w:rsidRPr="00884D51">
              <w:rPr>
                <w:color w:val="000000"/>
                <w:sz w:val="16"/>
                <w:szCs w:val="16"/>
              </w:rPr>
              <w:t>USA and Canada</w:t>
            </w:r>
          </w:p>
        </w:tc>
        <w:tc>
          <w:tcPr>
            <w:tcW w:w="1440" w:type="dxa"/>
          </w:tcPr>
          <w:p w14:paraId="1DA13D55" w14:textId="77777777" w:rsidR="00FA2857" w:rsidRPr="00884D51" w:rsidRDefault="00FA2857" w:rsidP="00406408">
            <w:pPr>
              <w:rPr>
                <w:color w:val="000000"/>
                <w:sz w:val="16"/>
                <w:szCs w:val="16"/>
              </w:rPr>
            </w:pPr>
            <w:r w:rsidRPr="00884D51">
              <w:rPr>
                <w:color w:val="000000"/>
                <w:sz w:val="16"/>
                <w:szCs w:val="16"/>
              </w:rPr>
              <w:t>Longitudinal</w:t>
            </w:r>
          </w:p>
          <w:p w14:paraId="4DBAA8B7"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0CE74F39" w14:textId="77777777" w:rsidR="00FA2857" w:rsidRPr="00884D51" w:rsidRDefault="00FA2857" w:rsidP="00406408">
            <w:pPr>
              <w:rPr>
                <w:color w:val="000000"/>
                <w:sz w:val="16"/>
                <w:szCs w:val="16"/>
              </w:rPr>
            </w:pPr>
            <w:r w:rsidRPr="00884D51">
              <w:rPr>
                <w:color w:val="000000"/>
                <w:sz w:val="16"/>
                <w:szCs w:val="16"/>
              </w:rPr>
              <w:t>N=196</w:t>
            </w:r>
          </w:p>
          <w:p w14:paraId="20D6EFE9" w14:textId="77777777" w:rsidR="00FA2857" w:rsidRPr="00884D51" w:rsidRDefault="00FA2857" w:rsidP="00406408">
            <w:pPr>
              <w:rPr>
                <w:color w:val="000000"/>
                <w:sz w:val="16"/>
                <w:szCs w:val="16"/>
              </w:rPr>
            </w:pPr>
            <w:r w:rsidRPr="00884D51">
              <w:rPr>
                <w:color w:val="000000"/>
                <w:sz w:val="16"/>
                <w:szCs w:val="16"/>
              </w:rPr>
              <w:t>21.1 (1.6)</w:t>
            </w:r>
          </w:p>
          <w:p w14:paraId="70BE8BF1" w14:textId="77777777" w:rsidR="00FA2857" w:rsidRPr="00884D51" w:rsidRDefault="00FA2857" w:rsidP="00406408">
            <w:pPr>
              <w:rPr>
                <w:color w:val="000000"/>
                <w:sz w:val="16"/>
                <w:szCs w:val="16"/>
              </w:rPr>
            </w:pPr>
            <w:r w:rsidRPr="00884D51">
              <w:rPr>
                <w:color w:val="000000"/>
                <w:sz w:val="16"/>
                <w:szCs w:val="16"/>
              </w:rPr>
              <w:t>Males: 40 (20.4%)</w:t>
            </w:r>
            <w:r w:rsidRPr="00884D51">
              <w:rPr>
                <w:color w:val="000000"/>
                <w:sz w:val="16"/>
                <w:szCs w:val="16"/>
              </w:rPr>
              <w:br/>
              <w:t>Females: 156 (79.6%)</w:t>
            </w:r>
          </w:p>
        </w:tc>
        <w:tc>
          <w:tcPr>
            <w:tcW w:w="4140" w:type="dxa"/>
          </w:tcPr>
          <w:p w14:paraId="590B95A2" w14:textId="77777777" w:rsidR="00FA2857" w:rsidRDefault="00FA2857" w:rsidP="00406408">
            <w:pPr>
              <w:rPr>
                <w:color w:val="000000"/>
                <w:sz w:val="16"/>
                <w:szCs w:val="16"/>
              </w:rPr>
            </w:pPr>
            <w:r w:rsidRPr="00884D51">
              <w:rPr>
                <w:color w:val="000000"/>
                <w:sz w:val="16"/>
                <w:szCs w:val="16"/>
              </w:rPr>
              <w:t>White: 150 (76.5%)</w:t>
            </w:r>
            <w:r w:rsidRPr="00884D51">
              <w:rPr>
                <w:color w:val="000000"/>
                <w:sz w:val="16"/>
                <w:szCs w:val="16"/>
              </w:rPr>
              <w:br/>
              <w:t>Hispanic: 17 (8.6%)</w:t>
            </w:r>
            <w:r w:rsidRPr="00884D51">
              <w:rPr>
                <w:color w:val="000000"/>
                <w:sz w:val="16"/>
                <w:szCs w:val="16"/>
              </w:rPr>
              <w:br/>
              <w:t>Black: 6 (3.1%)</w:t>
            </w:r>
            <w:r w:rsidRPr="00884D51">
              <w:rPr>
                <w:color w:val="000000"/>
                <w:sz w:val="16"/>
                <w:szCs w:val="16"/>
              </w:rPr>
              <w:br/>
              <w:t>Asian: 4 (2.1%)</w:t>
            </w:r>
            <w:r w:rsidRPr="00884D51">
              <w:rPr>
                <w:color w:val="000000"/>
                <w:sz w:val="16"/>
                <w:szCs w:val="16"/>
              </w:rPr>
              <w:br/>
              <w:t>Multi-ethnicity/racial: 18 (9.2%)</w:t>
            </w:r>
          </w:p>
          <w:p w14:paraId="2C785613" w14:textId="77777777" w:rsidR="00FA2857" w:rsidRPr="00884D51" w:rsidRDefault="00FA2857" w:rsidP="00406408">
            <w:pPr>
              <w:rPr>
                <w:color w:val="000000"/>
                <w:sz w:val="16"/>
                <w:szCs w:val="16"/>
              </w:rPr>
            </w:pPr>
          </w:p>
        </w:tc>
        <w:tc>
          <w:tcPr>
            <w:tcW w:w="1260" w:type="dxa"/>
          </w:tcPr>
          <w:p w14:paraId="1F8AD1CC"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2B9F501C"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19D10336"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0274FB93"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5CE3D86B"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23F1E9F9" w14:textId="77777777" w:rsidTr="00406408">
        <w:tc>
          <w:tcPr>
            <w:tcW w:w="1440" w:type="dxa"/>
          </w:tcPr>
          <w:p w14:paraId="0E3B0204"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AuthorYear="1"&gt;&lt;Author&gt;Tholen&lt;/Author&gt;&lt;Year&gt;2022&lt;/Year&gt;&lt;RecNum&gt;125&lt;/RecNum&gt;&lt;DisplayText&gt;Tholen&lt;style face="italic"&gt; et al.&lt;/style&gt; (2022) [100]&lt;/DisplayText&gt;&lt;record&gt;&lt;rec-number&gt;125&lt;/rec-number&gt;&lt;foreign-keys&gt;&lt;key app="EN" db-id="zddtr29x2a2eebe5tawvs9v1reevaw5f5zww" timestamp="1656437030"&gt;125&lt;/key&gt;&lt;/foreign-keys&gt;&lt;ref-type name="Journal Article"&gt;17&lt;/ref-type&gt;&lt;contributors&gt;&lt;authors&gt;&lt;author&gt;Tholen, Robert&lt;/author&gt;&lt;author&gt;Ponnet, Koen&lt;/author&gt;&lt;author&gt;Van Hal, Guido&lt;/author&gt;&lt;author&gt;De Bruyn, Sara&lt;/author&gt;&lt;author&gt;Buffel, Veerle&lt;/author&gt;&lt;author&gt;Van de Velde, Sarah&lt;/author&gt;&lt;author&gt;Bracke, Piet&lt;/author&gt;&lt;author&gt;Wouters, Edwin&lt;/author&gt;&lt;/authors&gt;&lt;/contributors&gt;&lt;titles&gt;&lt;title&gt;Substance use among Belgian higher education students before and during the first wave of the COVID-19 pandemic&lt;/title&gt;&lt;secondary-title&gt;International Journal of Environmental Research and Public Health&lt;/secondary-title&gt;&lt;/titles&gt;&lt;periodical&gt;&lt;full-title&gt;International Journal of Environmental Research and Public Health&lt;/full-title&gt;&lt;/periodical&gt;&lt;pages&gt;4348&lt;/pages&gt;&lt;volume&gt;19&lt;/volume&gt;&lt;number&gt;7&lt;/number&gt;&lt;dates&gt;&lt;year&gt;2022&lt;/year&gt;&lt;/dates&gt;&lt;isbn&gt;1660-4601&lt;/isbn&gt;&lt;urls&gt;&lt;/urls&gt;&lt;/record&gt;&lt;/Cite&gt;&lt;/EndNote&gt;</w:instrText>
            </w:r>
            <w:r w:rsidRPr="00884D51">
              <w:rPr>
                <w:sz w:val="16"/>
                <w:szCs w:val="16"/>
              </w:rPr>
              <w:fldChar w:fldCharType="separate"/>
            </w:r>
            <w:r>
              <w:rPr>
                <w:noProof/>
                <w:sz w:val="16"/>
                <w:szCs w:val="16"/>
              </w:rPr>
              <w:t>Tholen</w:t>
            </w:r>
            <w:r w:rsidRPr="00FA2857">
              <w:rPr>
                <w:i/>
                <w:noProof/>
                <w:sz w:val="16"/>
                <w:szCs w:val="16"/>
              </w:rPr>
              <w:t xml:space="preserve"> et al.</w:t>
            </w:r>
            <w:r>
              <w:rPr>
                <w:noProof/>
                <w:sz w:val="16"/>
                <w:szCs w:val="16"/>
              </w:rPr>
              <w:t xml:space="preserve"> (2022) [100]</w:t>
            </w:r>
            <w:r w:rsidRPr="00884D51">
              <w:rPr>
                <w:sz w:val="16"/>
                <w:szCs w:val="16"/>
              </w:rPr>
              <w:fldChar w:fldCharType="end"/>
            </w:r>
          </w:p>
          <w:p w14:paraId="08C90E0D" w14:textId="77777777" w:rsidR="00FA2857" w:rsidRPr="00884D51" w:rsidRDefault="00FA2857" w:rsidP="00406408">
            <w:pPr>
              <w:rPr>
                <w:sz w:val="16"/>
                <w:szCs w:val="16"/>
              </w:rPr>
            </w:pPr>
            <w:r w:rsidRPr="00884D51">
              <w:rPr>
                <w:sz w:val="16"/>
                <w:szCs w:val="16"/>
              </w:rPr>
              <w:t>Belgium</w:t>
            </w:r>
          </w:p>
        </w:tc>
        <w:tc>
          <w:tcPr>
            <w:tcW w:w="1440" w:type="dxa"/>
          </w:tcPr>
          <w:p w14:paraId="242CBDD9" w14:textId="77777777" w:rsidR="00FA2857" w:rsidRPr="00884D51" w:rsidRDefault="00FA2857" w:rsidP="00406408">
            <w:pPr>
              <w:rPr>
                <w:sz w:val="16"/>
                <w:szCs w:val="16"/>
              </w:rPr>
            </w:pPr>
            <w:r w:rsidRPr="00884D51">
              <w:rPr>
                <w:sz w:val="16"/>
                <w:szCs w:val="16"/>
              </w:rPr>
              <w:t>Cross-sectional</w:t>
            </w:r>
          </w:p>
          <w:p w14:paraId="637BFF5A" w14:textId="77777777" w:rsidR="00FA2857" w:rsidRPr="00884D51" w:rsidRDefault="00FA2857" w:rsidP="00406408">
            <w:pPr>
              <w:rPr>
                <w:sz w:val="16"/>
                <w:szCs w:val="16"/>
              </w:rPr>
            </w:pPr>
            <w:r w:rsidRPr="00884D51">
              <w:rPr>
                <w:sz w:val="16"/>
                <w:szCs w:val="16"/>
              </w:rPr>
              <w:t>Online survey</w:t>
            </w:r>
          </w:p>
        </w:tc>
        <w:tc>
          <w:tcPr>
            <w:tcW w:w="1890" w:type="dxa"/>
          </w:tcPr>
          <w:p w14:paraId="27001183" w14:textId="77777777" w:rsidR="00FA2857" w:rsidRPr="00884D51" w:rsidRDefault="00FA2857" w:rsidP="00406408">
            <w:pPr>
              <w:rPr>
                <w:sz w:val="16"/>
                <w:szCs w:val="16"/>
              </w:rPr>
            </w:pPr>
            <w:r w:rsidRPr="00884D51">
              <w:rPr>
                <w:sz w:val="16"/>
                <w:szCs w:val="16"/>
              </w:rPr>
              <w:t>N=18346</w:t>
            </w:r>
          </w:p>
          <w:p w14:paraId="48ACA50F" w14:textId="77777777" w:rsidR="00FA2857" w:rsidRPr="00884D51" w:rsidRDefault="00FA2857" w:rsidP="00406408">
            <w:pPr>
              <w:rPr>
                <w:sz w:val="16"/>
                <w:szCs w:val="16"/>
              </w:rPr>
            </w:pPr>
            <w:r w:rsidRPr="00884D51">
              <w:rPr>
                <w:sz w:val="16"/>
                <w:szCs w:val="16"/>
              </w:rPr>
              <w:t>Range = 17–24 years</w:t>
            </w:r>
            <w:r w:rsidRPr="00884D51">
              <w:rPr>
                <w:sz w:val="16"/>
                <w:szCs w:val="16"/>
              </w:rPr>
              <w:br/>
              <w:t>Females: 13709 (74.7%)</w:t>
            </w:r>
            <w:r w:rsidRPr="00884D51">
              <w:rPr>
                <w:sz w:val="16"/>
                <w:szCs w:val="16"/>
              </w:rPr>
              <w:br/>
              <w:t>Males: 4637 (25.3%)</w:t>
            </w:r>
          </w:p>
        </w:tc>
        <w:tc>
          <w:tcPr>
            <w:tcW w:w="4140" w:type="dxa"/>
          </w:tcPr>
          <w:p w14:paraId="2244FB74" w14:textId="77777777" w:rsidR="00FA2857" w:rsidRPr="00884D51" w:rsidRDefault="00FA2857" w:rsidP="00406408">
            <w:pPr>
              <w:rPr>
                <w:sz w:val="16"/>
                <w:szCs w:val="16"/>
              </w:rPr>
            </w:pPr>
            <w:r w:rsidRPr="00884D51">
              <w:rPr>
                <w:sz w:val="16"/>
                <w:szCs w:val="16"/>
              </w:rPr>
              <w:t>Not specified</w:t>
            </w:r>
          </w:p>
        </w:tc>
        <w:tc>
          <w:tcPr>
            <w:tcW w:w="1260" w:type="dxa"/>
          </w:tcPr>
          <w:p w14:paraId="4B6F6429" w14:textId="77777777" w:rsidR="00FA2857" w:rsidRPr="00884D51" w:rsidRDefault="00FA2857" w:rsidP="00406408">
            <w:pPr>
              <w:rPr>
                <w:sz w:val="16"/>
                <w:szCs w:val="16"/>
              </w:rPr>
            </w:pPr>
            <w:r w:rsidRPr="00884D51">
              <w:rPr>
                <w:color w:val="000000"/>
                <w:sz w:val="16"/>
                <w:szCs w:val="16"/>
              </w:rPr>
              <w:t>Youth/young adults/students</w:t>
            </w:r>
          </w:p>
        </w:tc>
        <w:tc>
          <w:tcPr>
            <w:tcW w:w="900" w:type="dxa"/>
          </w:tcPr>
          <w:p w14:paraId="0B625CA1" w14:textId="77777777" w:rsidR="00FA2857" w:rsidRPr="00884D51" w:rsidRDefault="00FA2857" w:rsidP="00406408">
            <w:pPr>
              <w:rPr>
                <w:sz w:val="16"/>
                <w:szCs w:val="16"/>
              </w:rPr>
            </w:pPr>
            <w:r w:rsidRPr="00884D51">
              <w:rPr>
                <w:sz w:val="16"/>
                <w:szCs w:val="16"/>
              </w:rPr>
              <w:t>Not specified</w:t>
            </w:r>
          </w:p>
        </w:tc>
        <w:tc>
          <w:tcPr>
            <w:tcW w:w="2160" w:type="dxa"/>
          </w:tcPr>
          <w:p w14:paraId="578836E6" w14:textId="77777777" w:rsidR="00FA2857" w:rsidRPr="00884D51" w:rsidRDefault="00FA2857" w:rsidP="00406408">
            <w:pPr>
              <w:rPr>
                <w:sz w:val="16"/>
                <w:szCs w:val="16"/>
              </w:rPr>
            </w:pPr>
            <w:r w:rsidRPr="00884D51">
              <w:rPr>
                <w:sz w:val="16"/>
                <w:szCs w:val="16"/>
              </w:rPr>
              <w:t>Stay-at-home orders</w:t>
            </w:r>
          </w:p>
          <w:p w14:paraId="1FAEE80E" w14:textId="77777777" w:rsidR="00FA2857" w:rsidRPr="00884D51" w:rsidRDefault="00FA2857" w:rsidP="00406408">
            <w:pPr>
              <w:rPr>
                <w:sz w:val="16"/>
                <w:szCs w:val="16"/>
              </w:rPr>
            </w:pPr>
            <w:r w:rsidRPr="00884D51">
              <w:rPr>
                <w:sz w:val="16"/>
                <w:szCs w:val="16"/>
              </w:rPr>
              <w:t xml:space="preserve">Social distancing </w:t>
            </w:r>
          </w:p>
          <w:p w14:paraId="1409140A" w14:textId="77777777" w:rsidR="00FA2857" w:rsidRPr="00884D51" w:rsidRDefault="00FA2857" w:rsidP="00406408">
            <w:pPr>
              <w:rPr>
                <w:sz w:val="16"/>
                <w:szCs w:val="16"/>
              </w:rPr>
            </w:pPr>
            <w:r w:rsidRPr="00884D51">
              <w:rPr>
                <w:sz w:val="16"/>
                <w:szCs w:val="16"/>
              </w:rPr>
              <w:t xml:space="preserve">Restriction on movements Quarantine </w:t>
            </w:r>
          </w:p>
          <w:p w14:paraId="3B528AE4" w14:textId="77777777" w:rsidR="00FA2857" w:rsidRDefault="00FA2857" w:rsidP="00406408">
            <w:pPr>
              <w:rPr>
                <w:sz w:val="16"/>
                <w:szCs w:val="16"/>
              </w:rPr>
            </w:pPr>
            <w:r w:rsidRPr="00884D51">
              <w:rPr>
                <w:sz w:val="16"/>
                <w:szCs w:val="16"/>
              </w:rPr>
              <w:t>Remote learning</w:t>
            </w:r>
          </w:p>
          <w:p w14:paraId="68A71CB3" w14:textId="77777777" w:rsidR="00FA2857" w:rsidRPr="00884D51" w:rsidRDefault="00FA2857" w:rsidP="00406408">
            <w:pPr>
              <w:rPr>
                <w:sz w:val="16"/>
                <w:szCs w:val="16"/>
              </w:rPr>
            </w:pPr>
          </w:p>
        </w:tc>
        <w:tc>
          <w:tcPr>
            <w:tcW w:w="1080" w:type="dxa"/>
          </w:tcPr>
          <w:p w14:paraId="6E04F0FE" w14:textId="77777777" w:rsidR="00FA2857" w:rsidRPr="00884D51" w:rsidRDefault="00FA2857" w:rsidP="00406408">
            <w:pPr>
              <w:rPr>
                <w:sz w:val="16"/>
                <w:szCs w:val="16"/>
              </w:rPr>
            </w:pPr>
            <w:r w:rsidRPr="00884D51">
              <w:rPr>
                <w:sz w:val="16"/>
                <w:szCs w:val="16"/>
              </w:rPr>
              <w:t>Not specified</w:t>
            </w:r>
          </w:p>
        </w:tc>
        <w:tc>
          <w:tcPr>
            <w:tcW w:w="1170" w:type="dxa"/>
          </w:tcPr>
          <w:p w14:paraId="4E9E24AD" w14:textId="77777777" w:rsidR="00FA2857" w:rsidRPr="00884D51" w:rsidRDefault="00FA2857" w:rsidP="00406408">
            <w:pPr>
              <w:rPr>
                <w:sz w:val="16"/>
                <w:szCs w:val="16"/>
              </w:rPr>
            </w:pPr>
            <w:r w:rsidRPr="00884D51">
              <w:rPr>
                <w:sz w:val="16"/>
                <w:szCs w:val="16"/>
              </w:rPr>
              <w:t>Not specified</w:t>
            </w:r>
          </w:p>
        </w:tc>
      </w:tr>
      <w:tr w:rsidR="00FA2857" w:rsidRPr="00884D51" w14:paraId="6EF468E8" w14:textId="77777777" w:rsidTr="00406408">
        <w:tc>
          <w:tcPr>
            <w:tcW w:w="1440" w:type="dxa"/>
          </w:tcPr>
          <w:p w14:paraId="12A9C93B"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AuthorYear="1"&gt;&lt;Author&gt;Tucker&lt;/Author&gt;&lt;Year&gt;2020&lt;/Year&gt;&lt;RecNum&gt;72&lt;/RecNum&gt;&lt;DisplayText&gt;Tucker&lt;style face="italic"&gt; et al.&lt;/style&gt; (2020) [101]&lt;/DisplayText&gt;&lt;record&gt;&lt;rec-number&gt;72&lt;/rec-number&gt;&lt;foreign-keys&gt;&lt;key app="EN" db-id="zddtr29x2a2eebe5tawvs9v1reevaw5f5zww" timestamp="1652541719"&gt;72&lt;/key&gt;&lt;/foreign-keys&gt;&lt;ref-type name="Journal Article"&gt;17&lt;/ref-type&gt;&lt;contributors&gt;&lt;authors&gt;&lt;author&gt;Tucker, Joan S&lt;/author&gt;&lt;author&gt;D&amp;apos;Amico, Elizabeth J&lt;/author&gt;&lt;author&gt;Pedersen, Eric R&lt;/author&gt;&lt;author&gt;Garvey, Rick&lt;/author&gt;&lt;author&gt;Rodriguez, Anthony&lt;/author&gt;&lt;author&gt;Klein, David J&lt;/author&gt;&lt;/authors&gt;&lt;/contributors&gt;&lt;titles&gt;&lt;title&gt;Behavioral health and service usage during the COVID-19 pandemic among emerging adults currently or recently experiencing homelessness&lt;/title&gt;&lt;secondary-title&gt;Journal of Adolescent Health&lt;/secondary-title&gt;&lt;/titles&gt;&lt;periodical&gt;&lt;full-title&gt;Journal of Adolescent Health&lt;/full-title&gt;&lt;/periodical&gt;&lt;pages&gt;603-605&lt;/pages&gt;&lt;volume&gt;67&lt;/volume&gt;&lt;number&gt;4&lt;/number&gt;&lt;dates&gt;&lt;year&gt;2020&lt;/year&gt;&lt;/dates&gt;&lt;isbn&gt;1054-139X&lt;/isbn&gt;&lt;urls&gt;&lt;/urls&gt;&lt;/record&gt;&lt;/Cite&gt;&lt;/EndNote&gt;</w:instrText>
            </w:r>
            <w:r w:rsidRPr="00884D51">
              <w:rPr>
                <w:color w:val="000000"/>
                <w:sz w:val="16"/>
                <w:szCs w:val="16"/>
              </w:rPr>
              <w:fldChar w:fldCharType="separate"/>
            </w:r>
            <w:r>
              <w:rPr>
                <w:noProof/>
                <w:color w:val="000000"/>
                <w:sz w:val="16"/>
                <w:szCs w:val="16"/>
              </w:rPr>
              <w:t>Tucker</w:t>
            </w:r>
            <w:r w:rsidRPr="00FA2857">
              <w:rPr>
                <w:i/>
                <w:noProof/>
                <w:color w:val="000000"/>
                <w:sz w:val="16"/>
                <w:szCs w:val="16"/>
              </w:rPr>
              <w:t xml:space="preserve"> et al.</w:t>
            </w:r>
            <w:r>
              <w:rPr>
                <w:noProof/>
                <w:color w:val="000000"/>
                <w:sz w:val="16"/>
                <w:szCs w:val="16"/>
              </w:rPr>
              <w:t xml:space="preserve"> (2020) [101]</w:t>
            </w:r>
            <w:r w:rsidRPr="00884D51">
              <w:rPr>
                <w:color w:val="000000"/>
                <w:sz w:val="16"/>
                <w:szCs w:val="16"/>
              </w:rPr>
              <w:fldChar w:fldCharType="end"/>
            </w:r>
            <w:r w:rsidRPr="00884D51">
              <w:rPr>
                <w:color w:val="000000"/>
                <w:sz w:val="16"/>
                <w:szCs w:val="16"/>
              </w:rPr>
              <w:t xml:space="preserve"> </w:t>
            </w:r>
          </w:p>
          <w:p w14:paraId="169992C2"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1C9FEA68" w14:textId="77777777" w:rsidR="00FA2857" w:rsidRPr="00884D51" w:rsidRDefault="00FA2857" w:rsidP="00406408">
            <w:pPr>
              <w:rPr>
                <w:color w:val="000000"/>
                <w:sz w:val="16"/>
                <w:szCs w:val="16"/>
              </w:rPr>
            </w:pPr>
            <w:r w:rsidRPr="00884D51">
              <w:rPr>
                <w:color w:val="000000"/>
                <w:sz w:val="16"/>
                <w:szCs w:val="16"/>
              </w:rPr>
              <w:t>Clinical trial</w:t>
            </w:r>
          </w:p>
          <w:p w14:paraId="3DF047A9" w14:textId="77777777" w:rsidR="00FA2857" w:rsidRPr="00884D51" w:rsidRDefault="00FA2857" w:rsidP="00406408">
            <w:pPr>
              <w:rPr>
                <w:color w:val="000000"/>
                <w:sz w:val="16"/>
                <w:szCs w:val="16"/>
              </w:rPr>
            </w:pPr>
            <w:r w:rsidRPr="00884D51">
              <w:rPr>
                <w:color w:val="000000"/>
                <w:sz w:val="16"/>
                <w:szCs w:val="16"/>
              </w:rPr>
              <w:t>In person surveys</w:t>
            </w:r>
          </w:p>
        </w:tc>
        <w:tc>
          <w:tcPr>
            <w:tcW w:w="1890" w:type="dxa"/>
          </w:tcPr>
          <w:p w14:paraId="45F9FADB" w14:textId="77777777" w:rsidR="00FA2857" w:rsidRPr="00884D51" w:rsidRDefault="00FA2857" w:rsidP="00406408">
            <w:pPr>
              <w:rPr>
                <w:color w:val="000000"/>
                <w:sz w:val="16"/>
                <w:szCs w:val="16"/>
              </w:rPr>
            </w:pPr>
            <w:r w:rsidRPr="00884D51">
              <w:rPr>
                <w:color w:val="000000"/>
                <w:sz w:val="16"/>
                <w:szCs w:val="16"/>
              </w:rPr>
              <w:t>N=90</w:t>
            </w:r>
          </w:p>
          <w:p w14:paraId="221982F2" w14:textId="77777777" w:rsidR="00FA2857" w:rsidRPr="00884D51" w:rsidRDefault="00FA2857" w:rsidP="00406408">
            <w:pPr>
              <w:rPr>
                <w:color w:val="000000"/>
                <w:sz w:val="16"/>
                <w:szCs w:val="16"/>
              </w:rPr>
            </w:pPr>
            <w:r w:rsidRPr="00884D51">
              <w:rPr>
                <w:color w:val="000000"/>
                <w:sz w:val="16"/>
                <w:szCs w:val="16"/>
              </w:rPr>
              <w:t>21.9</w:t>
            </w:r>
          </w:p>
          <w:p w14:paraId="47C13A28" w14:textId="77777777" w:rsidR="00FA2857" w:rsidRPr="00884D51" w:rsidRDefault="00FA2857" w:rsidP="00406408">
            <w:pPr>
              <w:rPr>
                <w:color w:val="000000"/>
                <w:sz w:val="16"/>
                <w:szCs w:val="16"/>
              </w:rPr>
            </w:pPr>
            <w:r w:rsidRPr="00884D51">
              <w:rPr>
                <w:color w:val="000000"/>
                <w:sz w:val="16"/>
                <w:szCs w:val="16"/>
              </w:rPr>
              <w:t xml:space="preserve">Females: 28% </w:t>
            </w:r>
            <w:r w:rsidRPr="00884D51">
              <w:rPr>
                <w:color w:val="000000"/>
                <w:sz w:val="16"/>
                <w:szCs w:val="16"/>
              </w:rPr>
              <w:br/>
              <w:t>Males: 72%</w:t>
            </w:r>
          </w:p>
        </w:tc>
        <w:tc>
          <w:tcPr>
            <w:tcW w:w="4140" w:type="dxa"/>
          </w:tcPr>
          <w:p w14:paraId="5AE0EBDE" w14:textId="77777777" w:rsidR="00FA2857" w:rsidRDefault="00FA2857" w:rsidP="00406408">
            <w:pPr>
              <w:rPr>
                <w:color w:val="000000"/>
                <w:sz w:val="16"/>
                <w:szCs w:val="16"/>
              </w:rPr>
            </w:pPr>
            <w:r w:rsidRPr="00884D51">
              <w:rPr>
                <w:color w:val="000000"/>
                <w:sz w:val="16"/>
                <w:szCs w:val="16"/>
              </w:rPr>
              <w:t xml:space="preserve">Hispanic: 21% </w:t>
            </w:r>
            <w:r w:rsidRPr="00884D51">
              <w:rPr>
                <w:color w:val="000000"/>
                <w:sz w:val="16"/>
                <w:szCs w:val="16"/>
              </w:rPr>
              <w:br/>
              <w:t>Non-Hispanic White: 22%</w:t>
            </w:r>
            <w:r w:rsidRPr="00884D51">
              <w:rPr>
                <w:color w:val="000000"/>
                <w:sz w:val="16"/>
                <w:szCs w:val="16"/>
              </w:rPr>
              <w:br/>
              <w:t xml:space="preserve">Non-Hispanic Black: 43% </w:t>
            </w:r>
            <w:r w:rsidRPr="00884D51">
              <w:rPr>
                <w:color w:val="000000"/>
                <w:sz w:val="16"/>
                <w:szCs w:val="16"/>
              </w:rPr>
              <w:br/>
              <w:t xml:space="preserve">Multiethnic/other: 13% </w:t>
            </w:r>
          </w:p>
          <w:p w14:paraId="01C58D9A" w14:textId="77777777" w:rsidR="00FA2857" w:rsidRPr="00884D51" w:rsidRDefault="00FA2857" w:rsidP="00406408">
            <w:pPr>
              <w:rPr>
                <w:color w:val="000000"/>
                <w:sz w:val="16"/>
                <w:szCs w:val="16"/>
              </w:rPr>
            </w:pPr>
          </w:p>
        </w:tc>
        <w:tc>
          <w:tcPr>
            <w:tcW w:w="1260" w:type="dxa"/>
          </w:tcPr>
          <w:p w14:paraId="12D5FA48"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35EF4B84"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3830C9A4"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42B46561"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1DA21B0C"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02778D0C" w14:textId="77777777" w:rsidTr="00406408">
        <w:tc>
          <w:tcPr>
            <w:tcW w:w="1440" w:type="dxa"/>
          </w:tcPr>
          <w:p w14:paraId="31698C69"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AuthorYear="1"&gt;&lt;Author&gt;Turna&lt;/Author&gt;&lt;Year&gt;2021&lt;/Year&gt;&lt;RecNum&gt;73&lt;/RecNum&gt;&lt;DisplayText&gt;Turna&lt;style face="italic"&gt; et al.&lt;/style&gt; (2021) [102]&lt;/DisplayText&gt;&lt;record&gt;&lt;rec-number&gt;73&lt;/rec-number&gt;&lt;foreign-keys&gt;&lt;key app="EN" db-id="zddtr29x2a2eebe5tawvs9v1reevaw5f5zww" timestamp="1652541738"&gt;73&lt;/key&gt;&lt;/foreign-keys&gt;&lt;ref-type name="Journal Article"&gt;17&lt;/ref-type&gt;&lt;contributors&gt;&lt;authors&gt;&lt;author&gt;Turna, Jasmine&lt;/author&gt;&lt;author&gt;Patterson, Beth&lt;/author&gt;&lt;author&gt;Goldman Bergmann, Carolina&lt;/author&gt;&lt;author&gt;Lamberti, Nina&lt;/author&gt;&lt;author&gt;Rahat, Maryam&lt;/author&gt;&lt;author&gt;Dwyer, Heather&lt;/author&gt;&lt;author&gt;Francisco, Ana Paula&lt;/author&gt;&lt;author&gt;Vismara, Matteo&lt;/author&gt;&lt;author&gt;Dell’Osso, Bernardo&lt;/author&gt;&lt;author&gt;Sideris, Beth&lt;/author&gt;&lt;/authors&gt;&lt;/contributors&gt;&lt;titles&gt;&lt;title&gt;Mental health during the first wave of COVID-19 in Canada, the USA, Brazil and Italy&lt;/title&gt;&lt;secondary-title&gt;International Journal of Psychiatry in Clinical Practice&lt;/secondary-title&gt;&lt;/titles&gt;&lt;periodical&gt;&lt;full-title&gt;International Journal of Psychiatry in Clinical Practice&lt;/full-title&gt;&lt;/periodical&gt;&lt;pages&gt;1-9&lt;/pages&gt;&lt;dates&gt;&lt;year&gt;2021&lt;/year&gt;&lt;/dates&gt;&lt;isbn&gt;1365-1501&lt;/isbn&gt;&lt;urls&gt;&lt;/urls&gt;&lt;/record&gt;&lt;/Cite&gt;&lt;/EndNote&gt;</w:instrText>
            </w:r>
            <w:r w:rsidRPr="00884D51">
              <w:rPr>
                <w:color w:val="000000"/>
                <w:sz w:val="16"/>
                <w:szCs w:val="16"/>
              </w:rPr>
              <w:fldChar w:fldCharType="separate"/>
            </w:r>
            <w:r>
              <w:rPr>
                <w:noProof/>
                <w:color w:val="000000"/>
                <w:sz w:val="16"/>
                <w:szCs w:val="16"/>
              </w:rPr>
              <w:t>Turna</w:t>
            </w:r>
            <w:r w:rsidRPr="00FA2857">
              <w:rPr>
                <w:i/>
                <w:noProof/>
                <w:color w:val="000000"/>
                <w:sz w:val="16"/>
                <w:szCs w:val="16"/>
              </w:rPr>
              <w:t xml:space="preserve"> et al.</w:t>
            </w:r>
            <w:r>
              <w:rPr>
                <w:noProof/>
                <w:color w:val="000000"/>
                <w:sz w:val="16"/>
                <w:szCs w:val="16"/>
              </w:rPr>
              <w:t xml:space="preserve"> (2021) [102]</w:t>
            </w:r>
            <w:r w:rsidRPr="00884D51">
              <w:rPr>
                <w:color w:val="000000"/>
                <w:sz w:val="16"/>
                <w:szCs w:val="16"/>
              </w:rPr>
              <w:fldChar w:fldCharType="end"/>
            </w:r>
          </w:p>
          <w:p w14:paraId="393C6300" w14:textId="77777777" w:rsidR="00FA2857" w:rsidRPr="00884D51" w:rsidRDefault="00FA2857" w:rsidP="00406408">
            <w:pPr>
              <w:rPr>
                <w:color w:val="000000"/>
                <w:sz w:val="16"/>
                <w:szCs w:val="16"/>
              </w:rPr>
            </w:pPr>
            <w:r w:rsidRPr="00884D51">
              <w:rPr>
                <w:color w:val="000000"/>
                <w:sz w:val="16"/>
                <w:szCs w:val="16"/>
              </w:rPr>
              <w:t>International study</w:t>
            </w:r>
          </w:p>
        </w:tc>
        <w:tc>
          <w:tcPr>
            <w:tcW w:w="1440" w:type="dxa"/>
          </w:tcPr>
          <w:p w14:paraId="5CAEBC15" w14:textId="77777777" w:rsidR="00FA2857" w:rsidRPr="00884D51" w:rsidRDefault="00FA2857" w:rsidP="00406408">
            <w:pPr>
              <w:rPr>
                <w:sz w:val="16"/>
                <w:szCs w:val="16"/>
              </w:rPr>
            </w:pPr>
            <w:r w:rsidRPr="00884D51">
              <w:rPr>
                <w:sz w:val="16"/>
                <w:szCs w:val="16"/>
              </w:rPr>
              <w:t>Cross-sectional</w:t>
            </w:r>
          </w:p>
          <w:p w14:paraId="36725D9A"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5C7DACF8" w14:textId="77777777" w:rsidR="00FA2857" w:rsidRPr="00884D51" w:rsidRDefault="00FA2857" w:rsidP="00406408">
            <w:pPr>
              <w:rPr>
                <w:color w:val="000000"/>
                <w:sz w:val="16"/>
                <w:szCs w:val="16"/>
              </w:rPr>
            </w:pPr>
            <w:r w:rsidRPr="00884D51">
              <w:rPr>
                <w:color w:val="000000"/>
                <w:sz w:val="16"/>
                <w:szCs w:val="16"/>
              </w:rPr>
              <w:t>N=1315</w:t>
            </w:r>
          </w:p>
          <w:p w14:paraId="5C617FA2" w14:textId="77777777" w:rsidR="00FA2857" w:rsidRPr="00884D51" w:rsidRDefault="00FA2857" w:rsidP="00406408">
            <w:pPr>
              <w:rPr>
                <w:color w:val="000000"/>
                <w:sz w:val="16"/>
                <w:szCs w:val="16"/>
              </w:rPr>
            </w:pPr>
            <w:r w:rsidRPr="00884D51">
              <w:rPr>
                <w:color w:val="000000"/>
                <w:sz w:val="16"/>
                <w:szCs w:val="16"/>
              </w:rPr>
              <w:t>42.9 (16.4)</w:t>
            </w:r>
          </w:p>
          <w:p w14:paraId="236A4604" w14:textId="77777777" w:rsidR="00FA2857" w:rsidRDefault="00FA2857" w:rsidP="00406408">
            <w:pPr>
              <w:rPr>
                <w:color w:val="000000"/>
                <w:sz w:val="16"/>
                <w:szCs w:val="16"/>
              </w:rPr>
            </w:pPr>
            <w:r w:rsidRPr="00884D51">
              <w:rPr>
                <w:color w:val="000000"/>
                <w:sz w:val="16"/>
                <w:szCs w:val="16"/>
              </w:rPr>
              <w:t xml:space="preserve">Females: 973 (74.0%) </w:t>
            </w:r>
            <w:r w:rsidRPr="00884D51">
              <w:rPr>
                <w:color w:val="000000"/>
                <w:sz w:val="16"/>
                <w:szCs w:val="16"/>
              </w:rPr>
              <w:br/>
              <w:t>Males: 340 (26.0%)</w:t>
            </w:r>
          </w:p>
          <w:p w14:paraId="3F0CCAF7" w14:textId="77777777" w:rsidR="00FA2857" w:rsidRPr="00884D51" w:rsidRDefault="00FA2857" w:rsidP="00406408">
            <w:pPr>
              <w:rPr>
                <w:color w:val="000000"/>
                <w:sz w:val="16"/>
                <w:szCs w:val="16"/>
              </w:rPr>
            </w:pPr>
          </w:p>
        </w:tc>
        <w:tc>
          <w:tcPr>
            <w:tcW w:w="4140" w:type="dxa"/>
          </w:tcPr>
          <w:p w14:paraId="68D33274"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09438C59"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7F6BDDA3" w14:textId="77777777" w:rsidR="00FA2857" w:rsidRPr="00884D51" w:rsidRDefault="00FA2857" w:rsidP="00406408">
            <w:pPr>
              <w:rPr>
                <w:color w:val="000000"/>
                <w:sz w:val="16"/>
                <w:szCs w:val="16"/>
              </w:rPr>
            </w:pPr>
            <w:r w:rsidRPr="00884D51">
              <w:rPr>
                <w:color w:val="000000"/>
                <w:sz w:val="16"/>
                <w:szCs w:val="16"/>
              </w:rPr>
              <w:t>Variable</w:t>
            </w:r>
          </w:p>
        </w:tc>
        <w:tc>
          <w:tcPr>
            <w:tcW w:w="2160" w:type="dxa"/>
          </w:tcPr>
          <w:p w14:paraId="6822B5F7" w14:textId="77777777" w:rsidR="00FA2857" w:rsidRPr="00884D51" w:rsidRDefault="00FA2857" w:rsidP="00406408">
            <w:pPr>
              <w:rPr>
                <w:sz w:val="16"/>
                <w:szCs w:val="16"/>
              </w:rPr>
            </w:pPr>
            <w:r w:rsidRPr="00884D51">
              <w:rPr>
                <w:sz w:val="16"/>
                <w:szCs w:val="16"/>
              </w:rPr>
              <w:t xml:space="preserve">Stay-at-home orders </w:t>
            </w:r>
          </w:p>
          <w:p w14:paraId="16ABB966" w14:textId="77777777" w:rsidR="00FA2857" w:rsidRPr="00884D51" w:rsidRDefault="00FA2857" w:rsidP="00406408">
            <w:pPr>
              <w:rPr>
                <w:sz w:val="16"/>
                <w:szCs w:val="16"/>
              </w:rPr>
            </w:pPr>
            <w:r w:rsidRPr="00884D51">
              <w:rPr>
                <w:sz w:val="16"/>
                <w:szCs w:val="16"/>
              </w:rPr>
              <w:t>Physical distancing</w:t>
            </w:r>
          </w:p>
        </w:tc>
        <w:tc>
          <w:tcPr>
            <w:tcW w:w="1080" w:type="dxa"/>
          </w:tcPr>
          <w:p w14:paraId="54F42A69"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360BEC5D"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360B3017" w14:textId="77777777" w:rsidTr="00406408">
        <w:tc>
          <w:tcPr>
            <w:tcW w:w="1440" w:type="dxa"/>
          </w:tcPr>
          <w:p w14:paraId="3F6AAFFE"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AuthorYear="1"&gt;&lt;Author&gt;Vanderbruggen&lt;/Author&gt;&lt;Year&gt;2020&lt;/Year&gt;&lt;RecNum&gt;74&lt;/RecNum&gt;&lt;DisplayText&gt;Vanderbruggen&lt;style face="italic"&gt; et al.&lt;/style&gt; (2020) [103]&lt;/DisplayText&gt;&lt;record&gt;&lt;rec-number&gt;74&lt;/rec-number&gt;&lt;foreign-keys&gt;&lt;key app="EN" db-id="zddtr29x2a2eebe5tawvs9v1reevaw5f5zww" timestamp="1652541757"&gt;74&lt;/key&gt;&lt;/foreign-keys&gt;&lt;ref-type name="Journal Article"&gt;17&lt;/ref-type&gt;&lt;contributors&gt;&lt;authors&gt;&lt;author&gt;Vanderbruggen, Nathalie&lt;/author&gt;&lt;author&gt;Matthys, Frieda&lt;/author&gt;&lt;author&gt;Van Laere, Sven&lt;/author&gt;&lt;author&gt;Zeeuws, Dieter&lt;/author&gt;&lt;author&gt;Santermans, Liesbeth&lt;/author&gt;&lt;author&gt;Van den Ameele, Seline&lt;/author&gt;&lt;author&gt;Crunelle, Cleo L&lt;/author&gt;&lt;/authors&gt;&lt;/contributors&gt;&lt;titles&gt;&lt;title&gt;Self-reported alcohol, tobacco, and cannabis use during COVID-19 lockdown measures: results from a web-based survey&lt;/title&gt;&lt;secondary-title&gt;European Addiction Research&lt;/secondary-title&gt;&lt;/titles&gt;&lt;periodical&gt;&lt;full-title&gt;European Addiction Research&lt;/full-title&gt;&lt;/periodical&gt;&lt;pages&gt;309-315&lt;/pages&gt;&lt;volume&gt;26&lt;/volume&gt;&lt;number&gt;6&lt;/number&gt;&lt;dates&gt;&lt;year&gt;2020&lt;/year&gt;&lt;/dates&gt;&lt;isbn&gt;1022-6877&lt;/isbn&gt;&lt;urls&gt;&lt;/urls&gt;&lt;/record&gt;&lt;/Cite&gt;&lt;/EndNote&gt;</w:instrText>
            </w:r>
            <w:r w:rsidRPr="00884D51">
              <w:rPr>
                <w:color w:val="000000"/>
                <w:sz w:val="16"/>
                <w:szCs w:val="16"/>
              </w:rPr>
              <w:fldChar w:fldCharType="separate"/>
            </w:r>
            <w:r>
              <w:rPr>
                <w:noProof/>
                <w:color w:val="000000"/>
                <w:sz w:val="16"/>
                <w:szCs w:val="16"/>
              </w:rPr>
              <w:t>Vanderbruggen</w:t>
            </w:r>
            <w:r w:rsidRPr="00FA2857">
              <w:rPr>
                <w:i/>
                <w:noProof/>
                <w:color w:val="000000"/>
                <w:sz w:val="16"/>
                <w:szCs w:val="16"/>
              </w:rPr>
              <w:t xml:space="preserve"> et al.</w:t>
            </w:r>
            <w:r>
              <w:rPr>
                <w:noProof/>
                <w:color w:val="000000"/>
                <w:sz w:val="16"/>
                <w:szCs w:val="16"/>
              </w:rPr>
              <w:t xml:space="preserve"> (2020) [103]</w:t>
            </w:r>
            <w:r w:rsidRPr="00884D51">
              <w:rPr>
                <w:color w:val="000000"/>
                <w:sz w:val="16"/>
                <w:szCs w:val="16"/>
              </w:rPr>
              <w:fldChar w:fldCharType="end"/>
            </w:r>
          </w:p>
          <w:p w14:paraId="7AEE8AAC" w14:textId="77777777" w:rsidR="00FA2857" w:rsidRPr="00884D51" w:rsidRDefault="00FA2857" w:rsidP="00406408">
            <w:pPr>
              <w:rPr>
                <w:color w:val="000000"/>
                <w:sz w:val="16"/>
                <w:szCs w:val="16"/>
              </w:rPr>
            </w:pPr>
            <w:r w:rsidRPr="00884D51">
              <w:rPr>
                <w:color w:val="000000"/>
                <w:sz w:val="16"/>
                <w:szCs w:val="16"/>
              </w:rPr>
              <w:t>Belgium</w:t>
            </w:r>
          </w:p>
        </w:tc>
        <w:tc>
          <w:tcPr>
            <w:tcW w:w="1440" w:type="dxa"/>
          </w:tcPr>
          <w:p w14:paraId="2C4AF2CE" w14:textId="77777777" w:rsidR="00FA2857" w:rsidRPr="00884D51" w:rsidRDefault="00FA2857" w:rsidP="00406408">
            <w:pPr>
              <w:rPr>
                <w:sz w:val="16"/>
                <w:szCs w:val="16"/>
              </w:rPr>
            </w:pPr>
            <w:r w:rsidRPr="00884D51">
              <w:rPr>
                <w:sz w:val="16"/>
                <w:szCs w:val="16"/>
              </w:rPr>
              <w:t>Cross-sectional</w:t>
            </w:r>
          </w:p>
          <w:p w14:paraId="5251884D" w14:textId="77777777" w:rsidR="00FA2857" w:rsidRPr="00884D51" w:rsidRDefault="00FA2857" w:rsidP="00406408">
            <w:pPr>
              <w:rPr>
                <w:sz w:val="16"/>
                <w:szCs w:val="16"/>
              </w:rPr>
            </w:pPr>
            <w:r w:rsidRPr="00884D51">
              <w:rPr>
                <w:sz w:val="16"/>
                <w:szCs w:val="16"/>
              </w:rPr>
              <w:t>Online survey</w:t>
            </w:r>
          </w:p>
        </w:tc>
        <w:tc>
          <w:tcPr>
            <w:tcW w:w="1890" w:type="dxa"/>
          </w:tcPr>
          <w:p w14:paraId="1CE6C60B" w14:textId="77777777" w:rsidR="00FA2857" w:rsidRPr="00884D51" w:rsidRDefault="00FA2857" w:rsidP="00406408">
            <w:pPr>
              <w:rPr>
                <w:color w:val="000000"/>
                <w:sz w:val="16"/>
                <w:szCs w:val="16"/>
              </w:rPr>
            </w:pPr>
            <w:r w:rsidRPr="00884D51">
              <w:rPr>
                <w:color w:val="000000"/>
                <w:sz w:val="16"/>
                <w:szCs w:val="16"/>
              </w:rPr>
              <w:t>N=3632</w:t>
            </w:r>
          </w:p>
          <w:p w14:paraId="5C486631" w14:textId="77777777" w:rsidR="00FA2857" w:rsidRPr="00884D51" w:rsidRDefault="00FA2857" w:rsidP="00406408">
            <w:pPr>
              <w:rPr>
                <w:color w:val="000000"/>
                <w:sz w:val="16"/>
                <w:szCs w:val="16"/>
              </w:rPr>
            </w:pPr>
            <w:r w:rsidRPr="00884D51">
              <w:rPr>
                <w:color w:val="000000"/>
                <w:sz w:val="16"/>
                <w:szCs w:val="16"/>
              </w:rPr>
              <w:t>42.1 (14.6)</w:t>
            </w:r>
          </w:p>
          <w:p w14:paraId="6085499B" w14:textId="77777777" w:rsidR="00FA2857" w:rsidRDefault="00FA2857" w:rsidP="00406408">
            <w:pPr>
              <w:rPr>
                <w:color w:val="000000"/>
                <w:sz w:val="16"/>
                <w:szCs w:val="16"/>
              </w:rPr>
            </w:pPr>
            <w:r w:rsidRPr="00884D51">
              <w:rPr>
                <w:color w:val="000000"/>
                <w:sz w:val="16"/>
                <w:szCs w:val="16"/>
              </w:rPr>
              <w:t>Females: 2541 (70.0%)</w:t>
            </w:r>
            <w:r w:rsidRPr="00884D51">
              <w:rPr>
                <w:color w:val="000000"/>
                <w:sz w:val="16"/>
                <w:szCs w:val="16"/>
              </w:rPr>
              <w:br/>
              <w:t>Males: 1083 (29.8%)</w:t>
            </w:r>
            <w:r w:rsidRPr="00884D51">
              <w:rPr>
                <w:color w:val="000000"/>
                <w:sz w:val="16"/>
                <w:szCs w:val="16"/>
              </w:rPr>
              <w:br/>
              <w:t>Gender-neutral: 8 (0.2%)</w:t>
            </w:r>
          </w:p>
          <w:p w14:paraId="7465970C" w14:textId="77777777" w:rsidR="00FA2857" w:rsidRPr="00884D51" w:rsidRDefault="00FA2857" w:rsidP="00406408">
            <w:pPr>
              <w:rPr>
                <w:color w:val="000000"/>
                <w:sz w:val="16"/>
                <w:szCs w:val="16"/>
              </w:rPr>
            </w:pPr>
          </w:p>
        </w:tc>
        <w:tc>
          <w:tcPr>
            <w:tcW w:w="4140" w:type="dxa"/>
          </w:tcPr>
          <w:p w14:paraId="78609C18"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2D5144EC"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21CDE37C"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729CC60A" w14:textId="77777777" w:rsidR="00FA2857" w:rsidRPr="00884D51" w:rsidRDefault="00FA2857" w:rsidP="00406408">
            <w:pPr>
              <w:rPr>
                <w:color w:val="000000"/>
                <w:sz w:val="16"/>
                <w:szCs w:val="16"/>
              </w:rPr>
            </w:pPr>
            <w:r w:rsidRPr="00884D51">
              <w:rPr>
                <w:color w:val="000000"/>
                <w:sz w:val="16"/>
                <w:szCs w:val="16"/>
              </w:rPr>
              <w:t xml:space="preserve">Physical distancing </w:t>
            </w:r>
          </w:p>
          <w:p w14:paraId="03665E1B" w14:textId="77777777" w:rsidR="00FA2857" w:rsidRPr="00884D51" w:rsidRDefault="00FA2857" w:rsidP="00406408">
            <w:pPr>
              <w:rPr>
                <w:color w:val="000000"/>
                <w:sz w:val="16"/>
                <w:szCs w:val="16"/>
              </w:rPr>
            </w:pPr>
            <w:r w:rsidRPr="00884D51">
              <w:rPr>
                <w:color w:val="000000"/>
                <w:sz w:val="16"/>
                <w:szCs w:val="16"/>
              </w:rPr>
              <w:t>Stay-at-home orders</w:t>
            </w:r>
          </w:p>
        </w:tc>
        <w:tc>
          <w:tcPr>
            <w:tcW w:w="1080" w:type="dxa"/>
          </w:tcPr>
          <w:p w14:paraId="0934D7A7"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4B41CABA"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64AB76B7" w14:textId="77777777" w:rsidTr="00406408">
        <w:tc>
          <w:tcPr>
            <w:tcW w:w="1440" w:type="dxa"/>
          </w:tcPr>
          <w:p w14:paraId="6640B91F" w14:textId="77777777" w:rsidR="00FA2857" w:rsidRPr="00884D51" w:rsidRDefault="00FA2857" w:rsidP="00406408">
            <w:pPr>
              <w:rPr>
                <w:color w:val="000000"/>
                <w:sz w:val="16"/>
                <w:szCs w:val="16"/>
              </w:rPr>
            </w:pPr>
            <w:r w:rsidRPr="00884D51">
              <w:rPr>
                <w:color w:val="000000"/>
                <w:sz w:val="16"/>
                <w:szCs w:val="16"/>
              </w:rPr>
              <w:lastRenderedPageBreak/>
              <w:fldChar w:fldCharType="begin"/>
            </w:r>
            <w:r>
              <w:rPr>
                <w:color w:val="000000"/>
                <w:sz w:val="16"/>
                <w:szCs w:val="16"/>
              </w:rPr>
              <w:instrText xml:space="preserve"> ADDIN EN.CITE &lt;EndNote&gt;&lt;Cite AuthorYear="1"&gt;&lt;Author&gt;van Hooijdonk&lt;/Author&gt;&lt;Year&gt;2022&lt;/Year&gt;&lt;RecNum&gt;126&lt;/RecNum&gt;&lt;DisplayText&gt;van Hooijdonk&lt;style face="italic"&gt; et al.&lt;/style&gt; (2022) [104]&lt;/DisplayText&gt;&lt;record&gt;&lt;rec-number&gt;126&lt;/rec-number&gt;&lt;foreign-keys&gt;&lt;key app="EN" db-id="zddtr29x2a2eebe5tawvs9v1reevaw5f5zww" timestamp="1656437052"&gt;126&lt;/key&gt;&lt;/foreign-keys&gt;&lt;ref-type name="Journal Article"&gt;17&lt;/ref-type&gt;&lt;contributors&gt;&lt;authors&gt;&lt;author&gt;van Hooijdonk, Kirsten JM&lt;/author&gt;&lt;author&gt;Rubio, Milagros&lt;/author&gt;&lt;author&gt;Simons, Sterre SH&lt;/author&gt;&lt;author&gt;van Noorden, Tirza HJ&lt;/author&gt;&lt;author&gt;Luijten, Maartje&lt;/author&gt;&lt;author&gt;Geurts, Sabine AE&lt;/author&gt;&lt;author&gt;Vink, Jacqueline M&lt;/author&gt;&lt;/authors&gt;&lt;/contributors&gt;&lt;titles&gt;&lt;title&gt;Student-, Study-and COVID-19-Related Predictors of Students’ Smoking, Binge Drinking and Cannabis Use before and during the Initial COVID-19 Lockdown in The Netherlands&lt;/title&gt;&lt;secondary-title&gt;International Journal of Environmental Research and Public Health&lt;/secondary-title&gt;&lt;/titles&gt;&lt;periodical&gt;&lt;full-title&gt;International Journal of Environmental Research and Public Health&lt;/full-title&gt;&lt;/periodical&gt;&lt;pages&gt;812&lt;/pages&gt;&lt;volume&gt;19&lt;/volume&gt;&lt;number&gt;2&lt;/number&gt;&lt;dates&gt;&lt;year&gt;2022&lt;/year&gt;&lt;/dates&gt;&lt;isbn&gt;1660-4601&lt;/isbn&gt;&lt;urls&gt;&lt;/urls&gt;&lt;/record&gt;&lt;/Cite&gt;&lt;/EndNote&gt;</w:instrText>
            </w:r>
            <w:r w:rsidRPr="00884D51">
              <w:rPr>
                <w:color w:val="000000"/>
                <w:sz w:val="16"/>
                <w:szCs w:val="16"/>
              </w:rPr>
              <w:fldChar w:fldCharType="separate"/>
            </w:r>
            <w:r>
              <w:rPr>
                <w:noProof/>
                <w:color w:val="000000"/>
                <w:sz w:val="16"/>
                <w:szCs w:val="16"/>
              </w:rPr>
              <w:t>van Hooijdonk</w:t>
            </w:r>
            <w:r w:rsidRPr="00FA2857">
              <w:rPr>
                <w:i/>
                <w:noProof/>
                <w:color w:val="000000"/>
                <w:sz w:val="16"/>
                <w:szCs w:val="16"/>
              </w:rPr>
              <w:t xml:space="preserve"> et al.</w:t>
            </w:r>
            <w:r>
              <w:rPr>
                <w:noProof/>
                <w:color w:val="000000"/>
                <w:sz w:val="16"/>
                <w:szCs w:val="16"/>
              </w:rPr>
              <w:t xml:space="preserve"> (2022) [104]</w:t>
            </w:r>
            <w:r w:rsidRPr="00884D51">
              <w:rPr>
                <w:color w:val="000000"/>
                <w:sz w:val="16"/>
                <w:szCs w:val="16"/>
              </w:rPr>
              <w:fldChar w:fldCharType="end"/>
            </w:r>
            <w:r w:rsidRPr="00884D51">
              <w:rPr>
                <w:color w:val="000000"/>
                <w:sz w:val="16"/>
                <w:szCs w:val="16"/>
              </w:rPr>
              <w:t xml:space="preserve"> </w:t>
            </w:r>
          </w:p>
          <w:p w14:paraId="5C0AC123" w14:textId="77777777" w:rsidR="00FA2857" w:rsidRPr="00884D51" w:rsidRDefault="00FA2857" w:rsidP="00406408">
            <w:pPr>
              <w:rPr>
                <w:color w:val="000000"/>
                <w:sz w:val="16"/>
                <w:szCs w:val="16"/>
              </w:rPr>
            </w:pPr>
            <w:r w:rsidRPr="00884D51">
              <w:rPr>
                <w:color w:val="000000"/>
                <w:sz w:val="16"/>
                <w:szCs w:val="16"/>
              </w:rPr>
              <w:t>The Netherlands</w:t>
            </w:r>
          </w:p>
        </w:tc>
        <w:tc>
          <w:tcPr>
            <w:tcW w:w="1440" w:type="dxa"/>
          </w:tcPr>
          <w:p w14:paraId="23A0449E" w14:textId="77777777" w:rsidR="00FA2857" w:rsidRPr="00884D51" w:rsidRDefault="00FA2857" w:rsidP="00406408">
            <w:pPr>
              <w:rPr>
                <w:sz w:val="16"/>
                <w:szCs w:val="16"/>
              </w:rPr>
            </w:pPr>
            <w:r w:rsidRPr="00884D51">
              <w:rPr>
                <w:sz w:val="16"/>
                <w:szCs w:val="16"/>
              </w:rPr>
              <w:t>Cross-sectional</w:t>
            </w:r>
          </w:p>
          <w:p w14:paraId="56752043"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66639363" w14:textId="77777777" w:rsidR="00FA2857" w:rsidRPr="00884D51" w:rsidRDefault="00FA2857" w:rsidP="00406408">
            <w:pPr>
              <w:rPr>
                <w:color w:val="000000"/>
                <w:sz w:val="16"/>
                <w:szCs w:val="16"/>
              </w:rPr>
            </w:pPr>
            <w:r w:rsidRPr="00884D51">
              <w:rPr>
                <w:color w:val="000000"/>
                <w:sz w:val="16"/>
                <w:szCs w:val="16"/>
              </w:rPr>
              <w:t>N=9967</w:t>
            </w:r>
          </w:p>
          <w:p w14:paraId="151A3022" w14:textId="77777777" w:rsidR="00FA2857" w:rsidRPr="00884D51" w:rsidRDefault="00FA2857" w:rsidP="00406408">
            <w:pPr>
              <w:rPr>
                <w:color w:val="000000"/>
                <w:sz w:val="16"/>
                <w:szCs w:val="16"/>
              </w:rPr>
            </w:pPr>
            <w:r w:rsidRPr="00884D51">
              <w:rPr>
                <w:color w:val="000000"/>
                <w:sz w:val="16"/>
                <w:szCs w:val="16"/>
              </w:rPr>
              <w:t>22.0 (2.6)</w:t>
            </w:r>
          </w:p>
          <w:p w14:paraId="28B542CC" w14:textId="77777777" w:rsidR="00FA2857" w:rsidRPr="00884D51" w:rsidRDefault="00FA2857" w:rsidP="00406408">
            <w:pPr>
              <w:rPr>
                <w:color w:val="000000"/>
                <w:sz w:val="16"/>
                <w:szCs w:val="16"/>
              </w:rPr>
            </w:pPr>
            <w:r w:rsidRPr="00884D51">
              <w:rPr>
                <w:color w:val="000000"/>
                <w:sz w:val="16"/>
                <w:szCs w:val="16"/>
              </w:rPr>
              <w:t>Females = 7008 (70.3%)</w:t>
            </w:r>
            <w:r w:rsidRPr="00884D51">
              <w:rPr>
                <w:color w:val="000000"/>
                <w:sz w:val="16"/>
                <w:szCs w:val="16"/>
              </w:rPr>
              <w:br/>
              <w:t>Male 2959 (29.7%)</w:t>
            </w:r>
          </w:p>
        </w:tc>
        <w:tc>
          <w:tcPr>
            <w:tcW w:w="4140" w:type="dxa"/>
          </w:tcPr>
          <w:p w14:paraId="4CD059A9"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700C8228"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2AEA299A"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744AB02A" w14:textId="77777777" w:rsidR="00FA2857" w:rsidRPr="00884D51" w:rsidRDefault="00FA2857" w:rsidP="00406408">
            <w:pPr>
              <w:rPr>
                <w:color w:val="000000"/>
                <w:sz w:val="16"/>
                <w:szCs w:val="16"/>
              </w:rPr>
            </w:pPr>
            <w:r w:rsidRPr="00884D51">
              <w:rPr>
                <w:color w:val="000000"/>
                <w:sz w:val="16"/>
                <w:szCs w:val="16"/>
              </w:rPr>
              <w:t>Social distancing</w:t>
            </w:r>
          </w:p>
          <w:p w14:paraId="70553670" w14:textId="77777777" w:rsidR="00FA2857" w:rsidRPr="00884D51" w:rsidRDefault="00FA2857" w:rsidP="00406408">
            <w:pPr>
              <w:rPr>
                <w:color w:val="000000"/>
                <w:sz w:val="16"/>
                <w:szCs w:val="16"/>
              </w:rPr>
            </w:pPr>
            <w:r w:rsidRPr="00884D51">
              <w:rPr>
                <w:color w:val="000000"/>
                <w:sz w:val="16"/>
                <w:szCs w:val="16"/>
              </w:rPr>
              <w:t xml:space="preserve">Closure of public spaces Closure of schools and universities </w:t>
            </w:r>
          </w:p>
          <w:p w14:paraId="10165835" w14:textId="77777777" w:rsidR="00FA2857" w:rsidRDefault="00FA2857" w:rsidP="00406408">
            <w:pPr>
              <w:rPr>
                <w:color w:val="000000"/>
                <w:sz w:val="16"/>
                <w:szCs w:val="16"/>
              </w:rPr>
            </w:pPr>
            <w:r w:rsidRPr="00884D51">
              <w:rPr>
                <w:color w:val="000000"/>
                <w:sz w:val="16"/>
                <w:szCs w:val="16"/>
              </w:rPr>
              <w:t>Online learning</w:t>
            </w:r>
          </w:p>
          <w:p w14:paraId="4442A3EC" w14:textId="77777777" w:rsidR="00FA2857" w:rsidRPr="00884D51" w:rsidRDefault="00FA2857" w:rsidP="00406408">
            <w:pPr>
              <w:rPr>
                <w:color w:val="000000"/>
                <w:sz w:val="16"/>
                <w:szCs w:val="16"/>
              </w:rPr>
            </w:pPr>
          </w:p>
        </w:tc>
        <w:tc>
          <w:tcPr>
            <w:tcW w:w="1080" w:type="dxa"/>
          </w:tcPr>
          <w:p w14:paraId="4B977731"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0CC46035"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2E187185" w14:textId="77777777" w:rsidTr="00406408">
        <w:tc>
          <w:tcPr>
            <w:tcW w:w="1440" w:type="dxa"/>
          </w:tcPr>
          <w:p w14:paraId="20F643CB"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AuthorYear="1"&gt;&lt;Author&gt;Van Laar&lt;/Author&gt;&lt;Year&gt;2020&lt;/Year&gt;&lt;RecNum&gt;75&lt;/RecNum&gt;&lt;DisplayText&gt;Van Laar&lt;style face="italic"&gt; et al.&lt;/style&gt; (2020) [105]&lt;/DisplayText&gt;&lt;record&gt;&lt;rec-number&gt;75&lt;/rec-number&gt;&lt;foreign-keys&gt;&lt;key app="EN" db-id="zddtr29x2a2eebe5tawvs9v1reevaw5f5zww" timestamp="1652541786"&gt;75&lt;/key&gt;&lt;/foreign-keys&gt;&lt;ref-type name="Journal Article"&gt;17&lt;/ref-type&gt;&lt;contributors&gt;&lt;authors&gt;&lt;author&gt;Van Laar, Margriet W&lt;/author&gt;&lt;author&gt;Oomen, Pieter E&lt;/author&gt;&lt;author&gt;Van Miltenburg, Charlotte JA&lt;/author&gt;&lt;author&gt;Vercoulen, Eefje&lt;/author&gt;&lt;author&gt;Freeman, Tom P&lt;/author&gt;&lt;author&gt;Hall, Wayne D&lt;/author&gt;&lt;/authors&gt;&lt;/contributors&gt;&lt;titles&gt;&lt;title&gt;Cannabis and COVID-19: reasons for concern&lt;/title&gt;&lt;secondary-title&gt;Frontiers in Psychiatry&lt;/secondary-title&gt;&lt;/titles&gt;&lt;periodical&gt;&lt;full-title&gt;Frontiers in psychiatry&lt;/full-title&gt;&lt;/periodical&gt;&lt;pages&gt;1419&lt;/pages&gt;&lt;dates&gt;&lt;year&gt;2020&lt;/year&gt;&lt;/dates&gt;&lt;isbn&gt;1664-0640&lt;/isbn&gt;&lt;urls&gt;&lt;/urls&gt;&lt;/record&gt;&lt;/Cite&gt;&lt;/EndNote&gt;</w:instrText>
            </w:r>
            <w:r w:rsidRPr="00884D51">
              <w:rPr>
                <w:color w:val="000000"/>
                <w:sz w:val="16"/>
                <w:szCs w:val="16"/>
              </w:rPr>
              <w:fldChar w:fldCharType="separate"/>
            </w:r>
            <w:r>
              <w:rPr>
                <w:noProof/>
                <w:color w:val="000000"/>
                <w:sz w:val="16"/>
                <w:szCs w:val="16"/>
              </w:rPr>
              <w:t>Van Laar</w:t>
            </w:r>
            <w:r w:rsidRPr="00FA2857">
              <w:rPr>
                <w:i/>
                <w:noProof/>
                <w:color w:val="000000"/>
                <w:sz w:val="16"/>
                <w:szCs w:val="16"/>
              </w:rPr>
              <w:t xml:space="preserve"> et al.</w:t>
            </w:r>
            <w:r>
              <w:rPr>
                <w:noProof/>
                <w:color w:val="000000"/>
                <w:sz w:val="16"/>
                <w:szCs w:val="16"/>
              </w:rPr>
              <w:t xml:space="preserve"> (2020) [105]</w:t>
            </w:r>
            <w:r w:rsidRPr="00884D51">
              <w:rPr>
                <w:color w:val="000000"/>
                <w:sz w:val="16"/>
                <w:szCs w:val="16"/>
              </w:rPr>
              <w:fldChar w:fldCharType="end"/>
            </w:r>
          </w:p>
          <w:p w14:paraId="22937925" w14:textId="77777777" w:rsidR="00FA2857" w:rsidRPr="00884D51" w:rsidRDefault="00FA2857" w:rsidP="00406408">
            <w:pPr>
              <w:rPr>
                <w:color w:val="000000"/>
                <w:sz w:val="16"/>
                <w:szCs w:val="16"/>
              </w:rPr>
            </w:pPr>
            <w:r w:rsidRPr="00884D51">
              <w:rPr>
                <w:color w:val="000000"/>
                <w:sz w:val="16"/>
                <w:szCs w:val="16"/>
              </w:rPr>
              <w:t>The Netherlands</w:t>
            </w:r>
          </w:p>
        </w:tc>
        <w:tc>
          <w:tcPr>
            <w:tcW w:w="1440" w:type="dxa"/>
          </w:tcPr>
          <w:p w14:paraId="0E9B5557" w14:textId="77777777" w:rsidR="00FA2857" w:rsidRPr="00884D51" w:rsidRDefault="00FA2857" w:rsidP="00406408">
            <w:pPr>
              <w:rPr>
                <w:sz w:val="16"/>
                <w:szCs w:val="16"/>
              </w:rPr>
            </w:pPr>
            <w:r w:rsidRPr="00884D51">
              <w:rPr>
                <w:sz w:val="16"/>
                <w:szCs w:val="16"/>
              </w:rPr>
              <w:t>Cross-sectional</w:t>
            </w:r>
          </w:p>
          <w:p w14:paraId="7825965C"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55064A9F" w14:textId="77777777" w:rsidR="00FA2857" w:rsidRPr="00884D51" w:rsidRDefault="00FA2857" w:rsidP="00406408">
            <w:pPr>
              <w:rPr>
                <w:color w:val="000000"/>
                <w:sz w:val="16"/>
                <w:szCs w:val="16"/>
              </w:rPr>
            </w:pPr>
            <w:r w:rsidRPr="00884D51">
              <w:rPr>
                <w:color w:val="000000"/>
                <w:sz w:val="16"/>
                <w:szCs w:val="16"/>
              </w:rPr>
              <w:t>N=1563</w:t>
            </w:r>
          </w:p>
          <w:p w14:paraId="6D6991B2" w14:textId="77777777" w:rsidR="00FA2857" w:rsidRPr="00884D51" w:rsidRDefault="00FA2857" w:rsidP="00406408">
            <w:pPr>
              <w:rPr>
                <w:color w:val="000000"/>
                <w:sz w:val="16"/>
                <w:szCs w:val="16"/>
              </w:rPr>
            </w:pPr>
            <w:r w:rsidRPr="00884D51">
              <w:rPr>
                <w:color w:val="000000"/>
                <w:sz w:val="16"/>
                <w:szCs w:val="16"/>
              </w:rPr>
              <w:t>32.7 (12.0)</w:t>
            </w:r>
          </w:p>
          <w:p w14:paraId="06075500" w14:textId="77777777" w:rsidR="00FA2857" w:rsidRDefault="00FA2857" w:rsidP="00406408">
            <w:pPr>
              <w:rPr>
                <w:color w:val="000000"/>
                <w:sz w:val="16"/>
                <w:szCs w:val="16"/>
              </w:rPr>
            </w:pPr>
            <w:r w:rsidRPr="00884D51">
              <w:rPr>
                <w:color w:val="000000"/>
                <w:sz w:val="16"/>
                <w:szCs w:val="16"/>
              </w:rPr>
              <w:t>Females: 33.0%</w:t>
            </w:r>
            <w:r w:rsidRPr="00884D51">
              <w:rPr>
                <w:color w:val="000000"/>
                <w:sz w:val="16"/>
                <w:szCs w:val="16"/>
              </w:rPr>
              <w:br/>
              <w:t>Males: 66.3%</w:t>
            </w:r>
            <w:r w:rsidRPr="00884D51">
              <w:rPr>
                <w:color w:val="000000"/>
                <w:sz w:val="16"/>
                <w:szCs w:val="16"/>
              </w:rPr>
              <w:br/>
              <w:t>Other: 0.6%</w:t>
            </w:r>
          </w:p>
          <w:p w14:paraId="625493E0" w14:textId="77777777" w:rsidR="00FA2857" w:rsidRPr="00884D51" w:rsidRDefault="00FA2857" w:rsidP="00406408">
            <w:pPr>
              <w:rPr>
                <w:color w:val="000000"/>
                <w:sz w:val="16"/>
                <w:szCs w:val="16"/>
              </w:rPr>
            </w:pPr>
          </w:p>
        </w:tc>
        <w:tc>
          <w:tcPr>
            <w:tcW w:w="4140" w:type="dxa"/>
          </w:tcPr>
          <w:p w14:paraId="61B9DF06"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32ADE38A" w14:textId="77777777" w:rsidR="00FA2857" w:rsidRPr="00884D51" w:rsidRDefault="00FA2857" w:rsidP="00406408">
            <w:pPr>
              <w:rPr>
                <w:color w:val="000000"/>
                <w:sz w:val="16"/>
                <w:szCs w:val="16"/>
              </w:rPr>
            </w:pPr>
            <w:r w:rsidRPr="00884D51">
              <w:rPr>
                <w:color w:val="000000"/>
                <w:sz w:val="16"/>
                <w:szCs w:val="16"/>
              </w:rPr>
              <w:t>People who use cannabis</w:t>
            </w:r>
          </w:p>
        </w:tc>
        <w:tc>
          <w:tcPr>
            <w:tcW w:w="900" w:type="dxa"/>
          </w:tcPr>
          <w:p w14:paraId="53FEF05C" w14:textId="77777777" w:rsidR="00FA2857" w:rsidRPr="00884D51" w:rsidRDefault="00FA2857" w:rsidP="00406408">
            <w:pPr>
              <w:rPr>
                <w:color w:val="000000"/>
                <w:sz w:val="16"/>
                <w:szCs w:val="16"/>
              </w:rPr>
            </w:pPr>
            <w:r w:rsidRPr="00884D51">
              <w:rPr>
                <w:color w:val="000000"/>
                <w:sz w:val="16"/>
                <w:szCs w:val="16"/>
              </w:rPr>
              <w:t>Illegal</w:t>
            </w:r>
          </w:p>
        </w:tc>
        <w:tc>
          <w:tcPr>
            <w:tcW w:w="2160" w:type="dxa"/>
          </w:tcPr>
          <w:p w14:paraId="7657E158" w14:textId="77777777" w:rsidR="00FA2857" w:rsidRPr="00884D51" w:rsidRDefault="00FA2857" w:rsidP="00406408">
            <w:pPr>
              <w:rPr>
                <w:color w:val="000000"/>
                <w:sz w:val="16"/>
                <w:szCs w:val="16"/>
              </w:rPr>
            </w:pPr>
            <w:r w:rsidRPr="00884D51">
              <w:rPr>
                <w:color w:val="000000"/>
                <w:sz w:val="16"/>
                <w:szCs w:val="16"/>
              </w:rPr>
              <w:t>Closure of non-essential businesses</w:t>
            </w:r>
          </w:p>
          <w:p w14:paraId="246CEAB3" w14:textId="77777777" w:rsidR="00FA2857" w:rsidRPr="00884D51" w:rsidRDefault="00FA2857" w:rsidP="00406408">
            <w:pPr>
              <w:rPr>
                <w:color w:val="000000"/>
                <w:sz w:val="16"/>
                <w:szCs w:val="16"/>
              </w:rPr>
            </w:pPr>
            <w:r w:rsidRPr="00884D51">
              <w:rPr>
                <w:color w:val="000000"/>
                <w:sz w:val="16"/>
                <w:szCs w:val="16"/>
              </w:rPr>
              <w:t>Physical distancing</w:t>
            </w:r>
          </w:p>
          <w:p w14:paraId="0174A714" w14:textId="77777777" w:rsidR="00FA2857" w:rsidRPr="00884D51" w:rsidRDefault="00FA2857" w:rsidP="00406408">
            <w:pPr>
              <w:rPr>
                <w:color w:val="000000"/>
                <w:sz w:val="16"/>
                <w:szCs w:val="16"/>
              </w:rPr>
            </w:pPr>
            <w:r w:rsidRPr="00884D51">
              <w:rPr>
                <w:color w:val="000000"/>
                <w:sz w:val="16"/>
                <w:szCs w:val="16"/>
              </w:rPr>
              <w:t xml:space="preserve">Ban on large gatherings  </w:t>
            </w:r>
          </w:p>
        </w:tc>
        <w:tc>
          <w:tcPr>
            <w:tcW w:w="1080" w:type="dxa"/>
          </w:tcPr>
          <w:p w14:paraId="733A59C4"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2092BA8E" w14:textId="77777777" w:rsidR="00FA2857" w:rsidRPr="00884D51" w:rsidRDefault="00FA2857" w:rsidP="00406408">
            <w:pPr>
              <w:rPr>
                <w:color w:val="000000"/>
                <w:sz w:val="16"/>
                <w:szCs w:val="16"/>
              </w:rPr>
            </w:pPr>
            <w:r w:rsidRPr="00884D51">
              <w:rPr>
                <w:color w:val="000000"/>
                <w:sz w:val="16"/>
                <w:szCs w:val="16"/>
              </w:rPr>
              <w:t>Smoking Edibles</w:t>
            </w:r>
          </w:p>
          <w:p w14:paraId="380B8C77" w14:textId="77777777" w:rsidR="00FA2857" w:rsidRPr="00884D51" w:rsidRDefault="00FA2857" w:rsidP="00406408">
            <w:pPr>
              <w:rPr>
                <w:color w:val="000000"/>
                <w:sz w:val="16"/>
                <w:szCs w:val="16"/>
              </w:rPr>
            </w:pPr>
            <w:r w:rsidRPr="00884D51">
              <w:rPr>
                <w:color w:val="000000"/>
                <w:sz w:val="16"/>
                <w:szCs w:val="16"/>
              </w:rPr>
              <w:t>Vaping</w:t>
            </w:r>
          </w:p>
        </w:tc>
      </w:tr>
      <w:tr w:rsidR="00FA2857" w:rsidRPr="00884D51" w14:paraId="4AC84DE5" w14:textId="77777777" w:rsidTr="00406408">
        <w:tc>
          <w:tcPr>
            <w:tcW w:w="1440" w:type="dxa"/>
          </w:tcPr>
          <w:p w14:paraId="7AC7CF4F"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AuthorYear="1"&gt;&lt;Author&gt;Varin&lt;/Author&gt;&lt;Year&gt;2021&lt;/Year&gt;&lt;RecNum&gt;76&lt;/RecNum&gt;&lt;DisplayText&gt;Varin&lt;style face="italic"&gt; et al.&lt;/style&gt; (2021) [106]&lt;/DisplayText&gt;&lt;record&gt;&lt;rec-number&gt;76&lt;/rec-number&gt;&lt;foreign-keys&gt;&lt;key app="EN" db-id="zddtr29x2a2eebe5tawvs9v1reevaw5f5zww" timestamp="1652541807"&gt;76&lt;/key&gt;&lt;/foreign-keys&gt;&lt;ref-type name="Journal Article"&gt;17&lt;/ref-type&gt;&lt;contributors&gt;&lt;authors&gt;&lt;author&gt;Varin, Mlanie&lt;/author&gt;&lt;author&gt;MacEachern, Kate Hill&lt;/author&gt;&lt;author&gt;Hussain, Nousin&lt;/author&gt;&lt;author&gt;Baker, Melissa M&lt;/author&gt;&lt;/authors&gt;&lt;/contributors&gt;&lt;titles&gt;&lt;title&gt;At-a-glance-Measuring self-reported change in alcohol and cannabis consumption during the second wave of the COVID-19 pandemic in Canada&lt;/title&gt;&lt;secondary-title&gt;Health Promotion and Chronic Disease Prevention in Canada: Research, Policy and Practice&lt;/secondary-title&gt;&lt;/titles&gt;&lt;periodical&gt;&lt;full-title&gt;Health Promotion and Chronic Disease Prevention in Canada: Research, Policy and Practice&lt;/full-title&gt;&lt;/periodical&gt;&lt;pages&gt;325&lt;/pages&gt;&lt;volume&gt;41&lt;/volume&gt;&lt;number&gt;11&lt;/number&gt;&lt;dates&gt;&lt;year&gt;2021&lt;/year&gt;&lt;/dates&gt;&lt;urls&gt;&lt;/urls&gt;&lt;/record&gt;&lt;/Cite&gt;&lt;/EndNote&gt;</w:instrText>
            </w:r>
            <w:r w:rsidRPr="00884D51">
              <w:rPr>
                <w:color w:val="000000"/>
                <w:sz w:val="16"/>
                <w:szCs w:val="16"/>
              </w:rPr>
              <w:fldChar w:fldCharType="separate"/>
            </w:r>
            <w:r>
              <w:rPr>
                <w:noProof/>
                <w:color w:val="000000"/>
                <w:sz w:val="16"/>
                <w:szCs w:val="16"/>
              </w:rPr>
              <w:t>Varin</w:t>
            </w:r>
            <w:r w:rsidRPr="00FA2857">
              <w:rPr>
                <w:i/>
                <w:noProof/>
                <w:color w:val="000000"/>
                <w:sz w:val="16"/>
                <w:szCs w:val="16"/>
              </w:rPr>
              <w:t xml:space="preserve"> et al.</w:t>
            </w:r>
            <w:r>
              <w:rPr>
                <w:noProof/>
                <w:color w:val="000000"/>
                <w:sz w:val="16"/>
                <w:szCs w:val="16"/>
              </w:rPr>
              <w:t xml:space="preserve"> (2021) [106]</w:t>
            </w:r>
            <w:r w:rsidRPr="00884D51">
              <w:rPr>
                <w:color w:val="000000"/>
                <w:sz w:val="16"/>
                <w:szCs w:val="16"/>
              </w:rPr>
              <w:fldChar w:fldCharType="end"/>
            </w:r>
          </w:p>
          <w:p w14:paraId="5E68FB4A"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7C7D2DCE" w14:textId="77777777" w:rsidR="00FA2857" w:rsidRPr="00884D51" w:rsidRDefault="00FA2857" w:rsidP="00406408">
            <w:pPr>
              <w:rPr>
                <w:sz w:val="16"/>
                <w:szCs w:val="16"/>
              </w:rPr>
            </w:pPr>
            <w:r w:rsidRPr="00884D51">
              <w:rPr>
                <w:sz w:val="16"/>
                <w:szCs w:val="16"/>
              </w:rPr>
              <w:t>Cross-sectional</w:t>
            </w:r>
          </w:p>
          <w:p w14:paraId="69533590" w14:textId="77777777" w:rsidR="00FA2857" w:rsidRPr="00884D51" w:rsidRDefault="00FA2857" w:rsidP="00406408">
            <w:pPr>
              <w:rPr>
                <w:sz w:val="16"/>
                <w:szCs w:val="16"/>
              </w:rPr>
            </w:pPr>
            <w:r w:rsidRPr="00884D51">
              <w:rPr>
                <w:sz w:val="16"/>
                <w:szCs w:val="16"/>
              </w:rPr>
              <w:t>Online survey</w:t>
            </w:r>
          </w:p>
        </w:tc>
        <w:tc>
          <w:tcPr>
            <w:tcW w:w="1890" w:type="dxa"/>
          </w:tcPr>
          <w:p w14:paraId="383ACDB9" w14:textId="77777777" w:rsidR="00FA2857" w:rsidRPr="00884D51" w:rsidRDefault="00FA2857" w:rsidP="00406408">
            <w:pPr>
              <w:rPr>
                <w:color w:val="000000"/>
                <w:sz w:val="16"/>
                <w:szCs w:val="16"/>
              </w:rPr>
            </w:pPr>
            <w:r w:rsidRPr="00884D51">
              <w:rPr>
                <w:color w:val="000000"/>
                <w:sz w:val="16"/>
                <w:szCs w:val="16"/>
              </w:rPr>
              <w:t xml:space="preserve">N=12344 </w:t>
            </w:r>
          </w:p>
          <w:p w14:paraId="42F30813" w14:textId="77777777" w:rsidR="00FA2857" w:rsidRPr="00884D51" w:rsidRDefault="00FA2857" w:rsidP="00406408">
            <w:pPr>
              <w:rPr>
                <w:color w:val="000000"/>
                <w:sz w:val="16"/>
                <w:szCs w:val="16"/>
              </w:rPr>
            </w:pPr>
            <w:r w:rsidRPr="00884D51">
              <w:rPr>
                <w:color w:val="000000"/>
                <w:sz w:val="16"/>
                <w:szCs w:val="16"/>
              </w:rPr>
              <w:t>18–24 years = 9.5%</w:t>
            </w:r>
            <w:r w:rsidRPr="00884D51">
              <w:rPr>
                <w:color w:val="000000"/>
                <w:sz w:val="16"/>
                <w:szCs w:val="16"/>
              </w:rPr>
              <w:br/>
              <w:t>25–34 years = 18.7%</w:t>
            </w:r>
            <w:r w:rsidRPr="00884D51">
              <w:rPr>
                <w:color w:val="000000"/>
                <w:sz w:val="16"/>
                <w:szCs w:val="16"/>
              </w:rPr>
              <w:br/>
              <w:t>35–44 years = 16.8%</w:t>
            </w:r>
            <w:r w:rsidRPr="00884D51">
              <w:rPr>
                <w:color w:val="000000"/>
                <w:sz w:val="16"/>
                <w:szCs w:val="16"/>
              </w:rPr>
              <w:br/>
              <w:t>45–54 years = 15.6%</w:t>
            </w:r>
            <w:r w:rsidRPr="00884D51">
              <w:rPr>
                <w:color w:val="000000"/>
                <w:sz w:val="16"/>
                <w:szCs w:val="16"/>
              </w:rPr>
              <w:br/>
              <w:t>55–64 years = 17.2%</w:t>
            </w:r>
            <w:r w:rsidRPr="00884D51">
              <w:rPr>
                <w:color w:val="000000"/>
                <w:sz w:val="16"/>
                <w:szCs w:val="16"/>
              </w:rPr>
              <w:br/>
              <w:t>65+ years = 22.2%</w:t>
            </w:r>
          </w:p>
          <w:p w14:paraId="0089A0E4" w14:textId="77777777" w:rsidR="00FA2857" w:rsidRDefault="00FA2857" w:rsidP="00406408">
            <w:pPr>
              <w:rPr>
                <w:color w:val="000000"/>
                <w:sz w:val="16"/>
                <w:szCs w:val="16"/>
              </w:rPr>
            </w:pPr>
            <w:r w:rsidRPr="00884D51">
              <w:rPr>
                <w:color w:val="000000"/>
                <w:sz w:val="16"/>
                <w:szCs w:val="16"/>
              </w:rPr>
              <w:t>Females: 50.7%</w:t>
            </w:r>
            <w:r w:rsidRPr="00884D51">
              <w:rPr>
                <w:color w:val="000000"/>
                <w:sz w:val="16"/>
                <w:szCs w:val="16"/>
              </w:rPr>
              <w:br/>
              <w:t>Males: 49.1%</w:t>
            </w:r>
          </w:p>
          <w:p w14:paraId="3AEDF217" w14:textId="77777777" w:rsidR="00FA2857" w:rsidRPr="00884D51" w:rsidRDefault="00FA2857" w:rsidP="00406408">
            <w:pPr>
              <w:rPr>
                <w:color w:val="000000"/>
                <w:sz w:val="16"/>
                <w:szCs w:val="16"/>
              </w:rPr>
            </w:pPr>
          </w:p>
        </w:tc>
        <w:tc>
          <w:tcPr>
            <w:tcW w:w="4140" w:type="dxa"/>
          </w:tcPr>
          <w:p w14:paraId="556D3D17" w14:textId="77777777" w:rsidR="00FA2857" w:rsidRPr="00884D51" w:rsidRDefault="00FA2857" w:rsidP="00406408">
            <w:pPr>
              <w:rPr>
                <w:color w:val="000000"/>
                <w:sz w:val="16"/>
                <w:szCs w:val="16"/>
              </w:rPr>
            </w:pPr>
            <w:r w:rsidRPr="00884D51">
              <w:rPr>
                <w:color w:val="000000"/>
                <w:sz w:val="16"/>
                <w:szCs w:val="16"/>
              </w:rPr>
              <w:t xml:space="preserve">Racialized group: </w:t>
            </w:r>
            <w:r w:rsidRPr="00884D51">
              <w:rPr>
                <w:color w:val="000000"/>
                <w:sz w:val="16"/>
                <w:szCs w:val="16"/>
              </w:rPr>
              <w:br/>
              <w:t>Yes: 24.3%</w:t>
            </w:r>
            <w:r w:rsidRPr="00884D51">
              <w:rPr>
                <w:color w:val="000000"/>
                <w:sz w:val="16"/>
                <w:szCs w:val="16"/>
              </w:rPr>
              <w:br/>
              <w:t>No: 75.7%</w:t>
            </w:r>
          </w:p>
        </w:tc>
        <w:tc>
          <w:tcPr>
            <w:tcW w:w="1260" w:type="dxa"/>
          </w:tcPr>
          <w:p w14:paraId="5ACD6D67"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15EADE4A"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6E5E7680" w14:textId="77777777" w:rsidR="00FA2857" w:rsidRPr="00884D51" w:rsidRDefault="00FA2857" w:rsidP="00406408">
            <w:pPr>
              <w:rPr>
                <w:color w:val="000000"/>
                <w:sz w:val="16"/>
                <w:szCs w:val="16"/>
              </w:rPr>
            </w:pPr>
            <w:r w:rsidRPr="00884D51">
              <w:rPr>
                <w:color w:val="000000"/>
                <w:sz w:val="16"/>
                <w:szCs w:val="16"/>
              </w:rPr>
              <w:t>Hand hygiene</w:t>
            </w:r>
          </w:p>
          <w:p w14:paraId="38F5007D" w14:textId="77777777" w:rsidR="00FA2857" w:rsidRPr="00884D51" w:rsidRDefault="00FA2857" w:rsidP="00406408">
            <w:pPr>
              <w:rPr>
                <w:color w:val="000000"/>
                <w:sz w:val="16"/>
                <w:szCs w:val="16"/>
              </w:rPr>
            </w:pPr>
            <w:r w:rsidRPr="00884D51">
              <w:rPr>
                <w:color w:val="000000"/>
                <w:sz w:val="16"/>
                <w:szCs w:val="16"/>
              </w:rPr>
              <w:t>Mask mandates</w:t>
            </w:r>
          </w:p>
          <w:p w14:paraId="2A209C25" w14:textId="77777777" w:rsidR="00FA2857" w:rsidRPr="00884D51" w:rsidRDefault="00FA2857" w:rsidP="00406408">
            <w:pPr>
              <w:rPr>
                <w:color w:val="000000"/>
                <w:sz w:val="16"/>
                <w:szCs w:val="16"/>
              </w:rPr>
            </w:pPr>
            <w:r w:rsidRPr="00884D51">
              <w:rPr>
                <w:color w:val="000000"/>
                <w:sz w:val="16"/>
                <w:szCs w:val="16"/>
              </w:rPr>
              <w:t xml:space="preserve">Closure of schools </w:t>
            </w:r>
          </w:p>
          <w:p w14:paraId="4012FE06" w14:textId="77777777" w:rsidR="00FA2857" w:rsidRPr="00884D51" w:rsidRDefault="00FA2857" w:rsidP="00406408">
            <w:pPr>
              <w:rPr>
                <w:color w:val="000000"/>
                <w:sz w:val="16"/>
                <w:szCs w:val="16"/>
              </w:rPr>
            </w:pPr>
            <w:r w:rsidRPr="00884D51">
              <w:rPr>
                <w:color w:val="000000"/>
                <w:sz w:val="16"/>
                <w:szCs w:val="16"/>
              </w:rPr>
              <w:t xml:space="preserve">Physical distancing </w:t>
            </w:r>
          </w:p>
        </w:tc>
        <w:tc>
          <w:tcPr>
            <w:tcW w:w="1080" w:type="dxa"/>
          </w:tcPr>
          <w:p w14:paraId="33A80A11"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5096F881"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0E93A2DF" w14:textId="77777777" w:rsidTr="00406408">
        <w:tc>
          <w:tcPr>
            <w:tcW w:w="1440" w:type="dxa"/>
          </w:tcPr>
          <w:p w14:paraId="01612CA7"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AuthorYear="1"&gt;&lt;Author&gt;Vedelago&lt;/Author&gt;&lt;Year&gt;2022&lt;/Year&gt;&lt;RecNum&gt;77&lt;/RecNum&gt;&lt;DisplayText&gt;Vedelago&lt;style face="italic"&gt; et al.&lt;/style&gt; (2022) [107]&lt;/DisplayText&gt;&lt;record&gt;&lt;rec-number&gt;77&lt;/rec-number&gt;&lt;foreign-keys&gt;&lt;key app="EN" db-id="zddtr29x2a2eebe5tawvs9v1reevaw5f5zww" timestamp="1652541827"&gt;77&lt;/key&gt;&lt;/foreign-keys&gt;&lt;ref-type name="Journal Article"&gt;17&lt;/ref-type&gt;&lt;contributors&gt;&lt;authors&gt;&lt;author&gt;Vedelago, L&lt;/author&gt;&lt;author&gt;Wardell, JD&lt;/author&gt;&lt;author&gt;Kempe, T&lt;/author&gt;&lt;author&gt;Patel, H&lt;/author&gt;&lt;author&gt;Amlung, M&lt;/author&gt;&lt;author&gt;MacKillop, J&lt;/author&gt;&lt;author&gt;Keough, MT&lt;/author&gt;&lt;/authors&gt;&lt;/contributors&gt;&lt;titles&gt;&lt;title&gt;Getting high to cope with COVID-19: Modelling the associations between cannabis demand, coping motives, and cannabis use and problems&lt;/title&gt;&lt;secondary-title&gt;Addictive Behaviors&lt;/secondary-title&gt;&lt;/titles&gt;&lt;periodical&gt;&lt;full-title&gt;Addictive Behaviors&lt;/full-title&gt;&lt;/periodical&gt;&lt;pages&gt;107092&lt;/pages&gt;&lt;volume&gt;124&lt;/volume&gt;&lt;dates&gt;&lt;year&gt;2022&lt;/year&gt;&lt;/dates&gt;&lt;isbn&gt;0306-4603&lt;/isbn&gt;&lt;urls&gt;&lt;/urls&gt;&lt;/record&gt;&lt;/Cite&gt;&lt;/EndNote&gt;</w:instrText>
            </w:r>
            <w:r w:rsidRPr="00884D51">
              <w:rPr>
                <w:color w:val="000000"/>
                <w:sz w:val="16"/>
                <w:szCs w:val="16"/>
              </w:rPr>
              <w:fldChar w:fldCharType="separate"/>
            </w:r>
            <w:r>
              <w:rPr>
                <w:noProof/>
                <w:color w:val="000000"/>
                <w:sz w:val="16"/>
                <w:szCs w:val="16"/>
              </w:rPr>
              <w:t>Vedelago</w:t>
            </w:r>
            <w:r w:rsidRPr="00FA2857">
              <w:rPr>
                <w:i/>
                <w:noProof/>
                <w:color w:val="000000"/>
                <w:sz w:val="16"/>
                <w:szCs w:val="16"/>
              </w:rPr>
              <w:t xml:space="preserve"> et al.</w:t>
            </w:r>
            <w:r>
              <w:rPr>
                <w:noProof/>
                <w:color w:val="000000"/>
                <w:sz w:val="16"/>
                <w:szCs w:val="16"/>
              </w:rPr>
              <w:t xml:space="preserve"> (2022) [107]</w:t>
            </w:r>
            <w:r w:rsidRPr="00884D51">
              <w:rPr>
                <w:color w:val="000000"/>
                <w:sz w:val="16"/>
                <w:szCs w:val="16"/>
              </w:rPr>
              <w:fldChar w:fldCharType="end"/>
            </w:r>
          </w:p>
          <w:p w14:paraId="07FAA9B6"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364D5095" w14:textId="77777777" w:rsidR="00FA2857" w:rsidRPr="00884D51" w:rsidRDefault="00FA2857" w:rsidP="00406408">
            <w:pPr>
              <w:rPr>
                <w:sz w:val="16"/>
                <w:szCs w:val="16"/>
              </w:rPr>
            </w:pPr>
            <w:r w:rsidRPr="00884D51">
              <w:rPr>
                <w:sz w:val="16"/>
                <w:szCs w:val="16"/>
              </w:rPr>
              <w:t>Cross-sectional</w:t>
            </w:r>
          </w:p>
          <w:p w14:paraId="4F194293"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171BECDA" w14:textId="77777777" w:rsidR="00FA2857" w:rsidRPr="00884D51" w:rsidRDefault="00FA2857" w:rsidP="00406408">
            <w:pPr>
              <w:rPr>
                <w:color w:val="000000"/>
                <w:sz w:val="16"/>
                <w:szCs w:val="16"/>
              </w:rPr>
            </w:pPr>
            <w:r w:rsidRPr="00884D51">
              <w:rPr>
                <w:color w:val="000000"/>
                <w:sz w:val="16"/>
                <w:szCs w:val="16"/>
              </w:rPr>
              <w:t>N=137</w:t>
            </w:r>
          </w:p>
          <w:p w14:paraId="255A2CCE" w14:textId="77777777" w:rsidR="00FA2857" w:rsidRPr="00884D51" w:rsidRDefault="00FA2857" w:rsidP="00406408">
            <w:pPr>
              <w:rPr>
                <w:color w:val="000000"/>
                <w:sz w:val="16"/>
                <w:szCs w:val="16"/>
              </w:rPr>
            </w:pPr>
            <w:r w:rsidRPr="00884D51">
              <w:rPr>
                <w:color w:val="000000"/>
                <w:sz w:val="16"/>
                <w:szCs w:val="16"/>
              </w:rPr>
              <w:t>31.0 (9.5)</w:t>
            </w:r>
          </w:p>
          <w:p w14:paraId="0F75AADD" w14:textId="77777777" w:rsidR="00FA2857" w:rsidRPr="00884D51" w:rsidRDefault="00FA2857" w:rsidP="00406408">
            <w:pPr>
              <w:rPr>
                <w:color w:val="000000"/>
                <w:sz w:val="16"/>
                <w:szCs w:val="16"/>
              </w:rPr>
            </w:pPr>
            <w:r w:rsidRPr="00884D51">
              <w:rPr>
                <w:color w:val="000000"/>
                <w:sz w:val="16"/>
                <w:szCs w:val="16"/>
              </w:rPr>
              <w:t>Females: 44.5%</w:t>
            </w:r>
            <w:r w:rsidRPr="00884D51">
              <w:rPr>
                <w:color w:val="000000"/>
                <w:sz w:val="16"/>
                <w:szCs w:val="16"/>
              </w:rPr>
              <w:br/>
              <w:t>Males: 54.7%</w:t>
            </w:r>
            <w:r w:rsidRPr="00884D51">
              <w:rPr>
                <w:color w:val="000000"/>
                <w:sz w:val="16"/>
                <w:szCs w:val="16"/>
              </w:rPr>
              <w:br/>
              <w:t>Other: 0.7%</w:t>
            </w:r>
          </w:p>
        </w:tc>
        <w:tc>
          <w:tcPr>
            <w:tcW w:w="4140" w:type="dxa"/>
          </w:tcPr>
          <w:p w14:paraId="30289376" w14:textId="77777777" w:rsidR="00FA2857" w:rsidRDefault="00FA2857" w:rsidP="00406408">
            <w:pPr>
              <w:rPr>
                <w:color w:val="000000"/>
                <w:sz w:val="16"/>
                <w:szCs w:val="16"/>
              </w:rPr>
            </w:pPr>
            <w:r w:rsidRPr="00884D51">
              <w:rPr>
                <w:color w:val="000000"/>
                <w:sz w:val="16"/>
                <w:szCs w:val="16"/>
              </w:rPr>
              <w:t>Caucasian/White: 73.7%</w:t>
            </w:r>
            <w:r w:rsidRPr="00884D51">
              <w:rPr>
                <w:color w:val="000000"/>
                <w:sz w:val="16"/>
                <w:szCs w:val="16"/>
              </w:rPr>
              <w:br/>
              <w:t>East Asian/South-East Asian/Pacific Islander: 13.1%</w:t>
            </w:r>
            <w:r w:rsidRPr="00884D51">
              <w:rPr>
                <w:color w:val="000000"/>
                <w:sz w:val="16"/>
                <w:szCs w:val="16"/>
              </w:rPr>
              <w:br/>
              <w:t>South Asian: 7.3%</w:t>
            </w:r>
            <w:r w:rsidRPr="00884D51">
              <w:rPr>
                <w:color w:val="000000"/>
                <w:sz w:val="16"/>
                <w:szCs w:val="16"/>
              </w:rPr>
              <w:br/>
              <w:t>Hispanic/Latino: 5.8%</w:t>
            </w:r>
            <w:r w:rsidRPr="00884D51">
              <w:rPr>
                <w:color w:val="000000"/>
                <w:sz w:val="16"/>
                <w:szCs w:val="16"/>
              </w:rPr>
              <w:br/>
              <w:t>Middle Eastern/North African/Central Asian: 4.4%</w:t>
            </w:r>
            <w:r w:rsidRPr="00884D51">
              <w:rPr>
                <w:color w:val="000000"/>
                <w:sz w:val="16"/>
                <w:szCs w:val="16"/>
              </w:rPr>
              <w:br/>
              <w:t>Black: 2.2%</w:t>
            </w:r>
            <w:r w:rsidRPr="00884D51">
              <w:rPr>
                <w:color w:val="000000"/>
                <w:sz w:val="16"/>
                <w:szCs w:val="16"/>
              </w:rPr>
              <w:br/>
              <w:t>Aboriginal: 1.5%</w:t>
            </w:r>
            <w:r w:rsidRPr="00884D51">
              <w:rPr>
                <w:color w:val="000000"/>
                <w:sz w:val="16"/>
                <w:szCs w:val="16"/>
              </w:rPr>
              <w:br/>
              <w:t>Other: 2.9%</w:t>
            </w:r>
          </w:p>
          <w:p w14:paraId="1FADF208" w14:textId="77777777" w:rsidR="00FA2857" w:rsidRPr="00884D51" w:rsidRDefault="00FA2857" w:rsidP="00406408">
            <w:pPr>
              <w:rPr>
                <w:color w:val="000000"/>
                <w:sz w:val="16"/>
                <w:szCs w:val="16"/>
              </w:rPr>
            </w:pPr>
          </w:p>
        </w:tc>
        <w:tc>
          <w:tcPr>
            <w:tcW w:w="1260" w:type="dxa"/>
          </w:tcPr>
          <w:p w14:paraId="6F2AE06A"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5AF03599" w14:textId="77777777" w:rsidR="00FA2857" w:rsidRPr="00884D51" w:rsidRDefault="00FA2857" w:rsidP="00406408">
            <w:pPr>
              <w:rPr>
                <w:color w:val="000000"/>
                <w:sz w:val="16"/>
                <w:szCs w:val="16"/>
              </w:rPr>
            </w:pPr>
            <w:r w:rsidRPr="00884D51">
              <w:rPr>
                <w:color w:val="000000"/>
                <w:sz w:val="16"/>
                <w:szCs w:val="16"/>
              </w:rPr>
              <w:t>Legal</w:t>
            </w:r>
          </w:p>
        </w:tc>
        <w:tc>
          <w:tcPr>
            <w:tcW w:w="2160" w:type="dxa"/>
          </w:tcPr>
          <w:p w14:paraId="4C45086C" w14:textId="77777777" w:rsidR="00FA2857" w:rsidRPr="00884D51" w:rsidRDefault="00FA2857" w:rsidP="00406408">
            <w:pPr>
              <w:rPr>
                <w:color w:val="000000"/>
                <w:sz w:val="16"/>
                <w:szCs w:val="16"/>
              </w:rPr>
            </w:pPr>
            <w:r w:rsidRPr="00884D51">
              <w:rPr>
                <w:color w:val="000000"/>
                <w:sz w:val="16"/>
                <w:szCs w:val="16"/>
              </w:rPr>
              <w:t xml:space="preserve">Not specified </w:t>
            </w:r>
          </w:p>
        </w:tc>
        <w:tc>
          <w:tcPr>
            <w:tcW w:w="1080" w:type="dxa"/>
          </w:tcPr>
          <w:p w14:paraId="0F60E8E9"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13D3E5AC" w14:textId="77777777" w:rsidR="00FA2857" w:rsidRPr="00884D51" w:rsidRDefault="00FA2857" w:rsidP="00406408">
            <w:pPr>
              <w:rPr>
                <w:color w:val="000000"/>
                <w:sz w:val="16"/>
                <w:szCs w:val="16"/>
              </w:rPr>
            </w:pPr>
            <w:r w:rsidRPr="00884D51">
              <w:rPr>
                <w:color w:val="000000"/>
                <w:sz w:val="16"/>
                <w:szCs w:val="16"/>
              </w:rPr>
              <w:t xml:space="preserve">Concentrates </w:t>
            </w:r>
          </w:p>
          <w:p w14:paraId="431EC5B6" w14:textId="77777777" w:rsidR="00FA2857" w:rsidRPr="00884D51" w:rsidRDefault="00FA2857" w:rsidP="00406408">
            <w:pPr>
              <w:rPr>
                <w:color w:val="000000"/>
                <w:sz w:val="16"/>
                <w:szCs w:val="16"/>
              </w:rPr>
            </w:pPr>
            <w:r w:rsidRPr="00884D51">
              <w:rPr>
                <w:color w:val="000000"/>
                <w:sz w:val="16"/>
                <w:szCs w:val="16"/>
              </w:rPr>
              <w:t>Dried flower</w:t>
            </w:r>
            <w:r w:rsidRPr="00884D51">
              <w:rPr>
                <w:color w:val="000000"/>
                <w:sz w:val="16"/>
                <w:szCs w:val="16"/>
              </w:rPr>
              <w:br/>
              <w:t xml:space="preserve">Edibles </w:t>
            </w:r>
            <w:r w:rsidRPr="00884D51">
              <w:rPr>
                <w:color w:val="000000"/>
                <w:sz w:val="16"/>
                <w:szCs w:val="16"/>
              </w:rPr>
              <w:br/>
              <w:t>Other</w:t>
            </w:r>
          </w:p>
        </w:tc>
      </w:tr>
      <w:tr w:rsidR="00FA2857" w:rsidRPr="00884D51" w14:paraId="4175D4D7" w14:textId="77777777" w:rsidTr="00406408">
        <w:tc>
          <w:tcPr>
            <w:tcW w:w="1440" w:type="dxa"/>
          </w:tcPr>
          <w:p w14:paraId="50DC10FD"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AuthorYear="1"&gt;&lt;Author&gt;Vidot&lt;/Author&gt;&lt;Year&gt;2020&lt;/Year&gt;&lt;RecNum&gt;78&lt;/RecNum&gt;&lt;DisplayText&gt;Vidot&lt;style face="italic"&gt; et al.&lt;/style&gt; (2020) [108]&lt;/DisplayText&gt;&lt;record&gt;&lt;rec-number&gt;78&lt;/rec-number&gt;&lt;foreign-keys&gt;&lt;key app="EN" db-id="zddtr29x2a2eebe5tawvs9v1reevaw5f5zww" timestamp="1652541850"&gt;78&lt;/key&gt;&lt;/foreign-keys&gt;&lt;ref-type name="Journal Article"&gt;17&lt;/ref-type&gt;&lt;contributors&gt;&lt;authors&gt;&lt;author&gt;Vidot, Denise C&lt;/author&gt;&lt;author&gt;Islam, Jessica Y&lt;/author&gt;&lt;author&gt;Camacho-Rivera, Marlene&lt;/author&gt;&lt;author&gt;Harrell, Melissa B&lt;/author&gt;&lt;author&gt;Rao, Devika R&lt;/author&gt;&lt;author&gt;Chavez, Jennifer V&lt;/author&gt;&lt;author&gt;Ochoa, Lucas G&lt;/author&gt;&lt;author&gt;Hlaing, WayWay M&lt;/author&gt;&lt;author&gt;Weiner, Michelle&lt;/author&gt;&lt;author&gt;Messiah, Sarah E&lt;/author&gt;&lt;/authors&gt;&lt;/contributors&gt;&lt;titles&gt;&lt;title&gt;The COVID-19 cannabis health study: Results from an epidemiologic assessment of adults who use cannabis for medicinal reasons in the United States&lt;/title&gt;&lt;secondary-title&gt;Journal of Addictive Diseases&lt;/secondary-title&gt;&lt;/titles&gt;&lt;periodical&gt;&lt;full-title&gt;Journal of addictive diseases&lt;/full-title&gt;&lt;/periodical&gt;&lt;pages&gt;26-36&lt;/pages&gt;&lt;volume&gt;39&lt;/volume&gt;&lt;number&gt;1&lt;/number&gt;&lt;dates&gt;&lt;year&gt;2020&lt;/year&gt;&lt;/dates&gt;&lt;isbn&gt;1055-0887&lt;/isbn&gt;&lt;urls&gt;&lt;/urls&gt;&lt;/record&gt;&lt;/Cite&gt;&lt;/EndNote&gt;</w:instrText>
            </w:r>
            <w:r w:rsidRPr="00884D51">
              <w:rPr>
                <w:color w:val="000000"/>
                <w:sz w:val="16"/>
                <w:szCs w:val="16"/>
              </w:rPr>
              <w:fldChar w:fldCharType="separate"/>
            </w:r>
            <w:r>
              <w:rPr>
                <w:noProof/>
                <w:color w:val="000000"/>
                <w:sz w:val="16"/>
                <w:szCs w:val="16"/>
              </w:rPr>
              <w:t>Vidot</w:t>
            </w:r>
            <w:r w:rsidRPr="00FA2857">
              <w:rPr>
                <w:i/>
                <w:noProof/>
                <w:color w:val="000000"/>
                <w:sz w:val="16"/>
                <w:szCs w:val="16"/>
              </w:rPr>
              <w:t xml:space="preserve"> et al.</w:t>
            </w:r>
            <w:r>
              <w:rPr>
                <w:noProof/>
                <w:color w:val="000000"/>
                <w:sz w:val="16"/>
                <w:szCs w:val="16"/>
              </w:rPr>
              <w:t xml:space="preserve"> (2020) [108]</w:t>
            </w:r>
            <w:r w:rsidRPr="00884D51">
              <w:rPr>
                <w:color w:val="000000"/>
                <w:sz w:val="16"/>
                <w:szCs w:val="16"/>
              </w:rPr>
              <w:fldChar w:fldCharType="end"/>
            </w:r>
          </w:p>
          <w:p w14:paraId="25849ACB"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6B333243" w14:textId="77777777" w:rsidR="00FA2857" w:rsidRPr="00884D51" w:rsidRDefault="00FA2857" w:rsidP="00406408">
            <w:pPr>
              <w:rPr>
                <w:sz w:val="16"/>
                <w:szCs w:val="16"/>
              </w:rPr>
            </w:pPr>
            <w:r w:rsidRPr="00884D51">
              <w:rPr>
                <w:sz w:val="16"/>
                <w:szCs w:val="16"/>
              </w:rPr>
              <w:t>Cross-sectional</w:t>
            </w:r>
          </w:p>
          <w:p w14:paraId="261C3059"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2277917D" w14:textId="77777777" w:rsidR="00FA2857" w:rsidRPr="00884D51" w:rsidRDefault="00FA2857" w:rsidP="00406408">
            <w:pPr>
              <w:rPr>
                <w:sz w:val="16"/>
                <w:szCs w:val="16"/>
              </w:rPr>
            </w:pPr>
            <w:r w:rsidRPr="00884D51">
              <w:rPr>
                <w:sz w:val="16"/>
                <w:szCs w:val="16"/>
              </w:rPr>
              <w:t>N=1202</w:t>
            </w:r>
          </w:p>
          <w:p w14:paraId="60152301" w14:textId="77777777" w:rsidR="00FA2857" w:rsidRPr="00884D51" w:rsidRDefault="00FA2857" w:rsidP="00406408">
            <w:pPr>
              <w:rPr>
                <w:sz w:val="16"/>
                <w:szCs w:val="16"/>
              </w:rPr>
            </w:pPr>
            <w:r w:rsidRPr="00884D51">
              <w:rPr>
                <w:sz w:val="16"/>
                <w:szCs w:val="16"/>
              </w:rPr>
              <w:t xml:space="preserve">47.2 (15.2) </w:t>
            </w:r>
          </w:p>
          <w:p w14:paraId="25ECB8DA" w14:textId="77777777" w:rsidR="00FA2857" w:rsidRDefault="00FA2857" w:rsidP="00406408">
            <w:pPr>
              <w:rPr>
                <w:sz w:val="16"/>
                <w:szCs w:val="16"/>
              </w:rPr>
            </w:pPr>
            <w:r w:rsidRPr="00884D51">
              <w:rPr>
                <w:sz w:val="16"/>
                <w:szCs w:val="16"/>
              </w:rPr>
              <w:t>Females: 564 (46.9%)</w:t>
            </w:r>
            <w:r w:rsidRPr="00884D51">
              <w:rPr>
                <w:sz w:val="16"/>
                <w:szCs w:val="16"/>
              </w:rPr>
              <w:br/>
              <w:t>Males: 625 (52.0%)</w:t>
            </w:r>
            <w:r w:rsidRPr="00884D51">
              <w:rPr>
                <w:sz w:val="16"/>
                <w:szCs w:val="16"/>
              </w:rPr>
              <w:br/>
              <w:t>Transgender: 12 (1.1%)</w:t>
            </w:r>
            <w:r w:rsidRPr="00884D51">
              <w:rPr>
                <w:sz w:val="16"/>
                <w:szCs w:val="16"/>
              </w:rPr>
              <w:br/>
              <w:t>No Response: 1 (0.1%)</w:t>
            </w:r>
          </w:p>
          <w:p w14:paraId="057C54B9" w14:textId="77777777" w:rsidR="00FA2857" w:rsidRPr="00884D51" w:rsidRDefault="00FA2857" w:rsidP="00406408">
            <w:pPr>
              <w:rPr>
                <w:sz w:val="16"/>
                <w:szCs w:val="16"/>
              </w:rPr>
            </w:pPr>
          </w:p>
        </w:tc>
        <w:tc>
          <w:tcPr>
            <w:tcW w:w="4140" w:type="dxa"/>
          </w:tcPr>
          <w:p w14:paraId="0DCAE24D" w14:textId="77777777" w:rsidR="00FA2857" w:rsidRPr="00884D51" w:rsidRDefault="00FA2857" w:rsidP="00406408">
            <w:pPr>
              <w:rPr>
                <w:sz w:val="16"/>
                <w:szCs w:val="16"/>
              </w:rPr>
            </w:pPr>
            <w:r w:rsidRPr="00884D51">
              <w:rPr>
                <w:sz w:val="16"/>
                <w:szCs w:val="16"/>
              </w:rPr>
              <w:t>Non-Hispanic White: 987 (82.5%)</w:t>
            </w:r>
            <w:r w:rsidRPr="00884D51">
              <w:rPr>
                <w:sz w:val="16"/>
                <w:szCs w:val="16"/>
              </w:rPr>
              <w:br/>
              <w:t>Non-Hispanic Black: 42 (3.5%)</w:t>
            </w:r>
            <w:r w:rsidRPr="00884D51">
              <w:rPr>
                <w:sz w:val="16"/>
                <w:szCs w:val="16"/>
              </w:rPr>
              <w:br/>
              <w:t>Hispanic/Latino: 104 (8.7%)</w:t>
            </w:r>
            <w:r w:rsidRPr="00884D51">
              <w:rPr>
                <w:sz w:val="16"/>
                <w:szCs w:val="16"/>
              </w:rPr>
              <w:br/>
              <w:t>Other: 69 (5.7%)</w:t>
            </w:r>
          </w:p>
        </w:tc>
        <w:tc>
          <w:tcPr>
            <w:tcW w:w="1260" w:type="dxa"/>
          </w:tcPr>
          <w:p w14:paraId="3B585414" w14:textId="77777777" w:rsidR="00FA2857" w:rsidRPr="00884D51" w:rsidRDefault="00FA2857" w:rsidP="00406408">
            <w:pPr>
              <w:rPr>
                <w:color w:val="000000"/>
                <w:sz w:val="16"/>
                <w:szCs w:val="16"/>
              </w:rPr>
            </w:pPr>
            <w:r w:rsidRPr="00884D51">
              <w:rPr>
                <w:color w:val="000000"/>
                <w:sz w:val="16"/>
                <w:szCs w:val="16"/>
              </w:rPr>
              <w:t>People who use cannabis</w:t>
            </w:r>
          </w:p>
        </w:tc>
        <w:tc>
          <w:tcPr>
            <w:tcW w:w="900" w:type="dxa"/>
          </w:tcPr>
          <w:p w14:paraId="469E4E45" w14:textId="77777777" w:rsidR="00FA2857" w:rsidRPr="00884D51" w:rsidRDefault="00FA2857" w:rsidP="00406408">
            <w:pPr>
              <w:rPr>
                <w:color w:val="000000"/>
                <w:sz w:val="16"/>
                <w:szCs w:val="16"/>
              </w:rPr>
            </w:pPr>
            <w:r w:rsidRPr="00884D51">
              <w:rPr>
                <w:color w:val="000000"/>
                <w:sz w:val="16"/>
                <w:szCs w:val="16"/>
              </w:rPr>
              <w:t>Legal for medical use</w:t>
            </w:r>
          </w:p>
        </w:tc>
        <w:tc>
          <w:tcPr>
            <w:tcW w:w="2160" w:type="dxa"/>
          </w:tcPr>
          <w:p w14:paraId="422D8016" w14:textId="77777777" w:rsidR="00FA2857" w:rsidRPr="00884D51" w:rsidRDefault="00FA2857" w:rsidP="00406408">
            <w:pPr>
              <w:rPr>
                <w:sz w:val="16"/>
                <w:szCs w:val="16"/>
              </w:rPr>
            </w:pPr>
            <w:r w:rsidRPr="00884D51">
              <w:rPr>
                <w:sz w:val="16"/>
                <w:szCs w:val="16"/>
              </w:rPr>
              <w:t>Social distancing</w:t>
            </w:r>
          </w:p>
          <w:p w14:paraId="6697AFB8" w14:textId="77777777" w:rsidR="00FA2857" w:rsidRPr="00884D51" w:rsidRDefault="00FA2857" w:rsidP="00406408">
            <w:pPr>
              <w:rPr>
                <w:sz w:val="16"/>
                <w:szCs w:val="16"/>
              </w:rPr>
            </w:pPr>
            <w:r w:rsidRPr="00884D51">
              <w:rPr>
                <w:sz w:val="16"/>
                <w:szCs w:val="16"/>
              </w:rPr>
              <w:t>Self-isolation</w:t>
            </w:r>
          </w:p>
          <w:p w14:paraId="643D1CFA" w14:textId="77777777" w:rsidR="00FA2857" w:rsidRPr="00884D51" w:rsidRDefault="00FA2857" w:rsidP="00406408">
            <w:pPr>
              <w:rPr>
                <w:sz w:val="16"/>
                <w:szCs w:val="16"/>
              </w:rPr>
            </w:pPr>
            <w:r w:rsidRPr="00884D51">
              <w:rPr>
                <w:sz w:val="16"/>
                <w:szCs w:val="16"/>
              </w:rPr>
              <w:t>Lock downs</w:t>
            </w:r>
          </w:p>
          <w:p w14:paraId="178D9BAF" w14:textId="77777777" w:rsidR="00FA2857" w:rsidRPr="00884D51" w:rsidRDefault="00FA2857" w:rsidP="00406408">
            <w:pPr>
              <w:rPr>
                <w:sz w:val="16"/>
                <w:szCs w:val="16"/>
              </w:rPr>
            </w:pPr>
            <w:r w:rsidRPr="00884D51">
              <w:rPr>
                <w:sz w:val="16"/>
                <w:szCs w:val="16"/>
              </w:rPr>
              <w:t>Quarantine</w:t>
            </w:r>
          </w:p>
        </w:tc>
        <w:tc>
          <w:tcPr>
            <w:tcW w:w="1080" w:type="dxa"/>
          </w:tcPr>
          <w:p w14:paraId="2E9A3B87" w14:textId="77777777" w:rsidR="00FA2857" w:rsidRPr="00884D51" w:rsidRDefault="00FA2857" w:rsidP="00406408">
            <w:pPr>
              <w:rPr>
                <w:color w:val="000000"/>
                <w:sz w:val="16"/>
                <w:szCs w:val="16"/>
              </w:rPr>
            </w:pPr>
            <w:r w:rsidRPr="00884D51">
              <w:rPr>
                <w:color w:val="000000"/>
                <w:sz w:val="16"/>
                <w:szCs w:val="16"/>
              </w:rPr>
              <w:t>Medical,</w:t>
            </w:r>
          </w:p>
          <w:p w14:paraId="6DEA714C" w14:textId="77777777" w:rsidR="00FA2857" w:rsidRPr="00884D51" w:rsidRDefault="00FA2857" w:rsidP="00406408">
            <w:pPr>
              <w:rPr>
                <w:color w:val="000000"/>
                <w:sz w:val="16"/>
                <w:szCs w:val="16"/>
              </w:rPr>
            </w:pPr>
            <w:r w:rsidRPr="00884D51">
              <w:rPr>
                <w:color w:val="000000"/>
                <w:sz w:val="16"/>
                <w:szCs w:val="16"/>
              </w:rPr>
              <w:t>Recreational non-medical</w:t>
            </w:r>
          </w:p>
        </w:tc>
        <w:tc>
          <w:tcPr>
            <w:tcW w:w="1170" w:type="dxa"/>
          </w:tcPr>
          <w:p w14:paraId="560966D8" w14:textId="77777777" w:rsidR="00FA2857" w:rsidRPr="00884D51" w:rsidRDefault="00FA2857" w:rsidP="00406408">
            <w:pPr>
              <w:rPr>
                <w:sz w:val="16"/>
                <w:szCs w:val="16"/>
              </w:rPr>
            </w:pPr>
            <w:r w:rsidRPr="00884D51">
              <w:rPr>
                <w:sz w:val="16"/>
                <w:szCs w:val="16"/>
              </w:rPr>
              <w:t>Edibles</w:t>
            </w:r>
          </w:p>
          <w:p w14:paraId="41BB5E96" w14:textId="77777777" w:rsidR="00FA2857" w:rsidRPr="00884D51" w:rsidRDefault="00FA2857" w:rsidP="00406408">
            <w:pPr>
              <w:rPr>
                <w:sz w:val="16"/>
                <w:szCs w:val="16"/>
              </w:rPr>
            </w:pPr>
            <w:r w:rsidRPr="00884D51">
              <w:rPr>
                <w:sz w:val="16"/>
                <w:szCs w:val="16"/>
              </w:rPr>
              <w:t>Pills</w:t>
            </w:r>
          </w:p>
          <w:p w14:paraId="4C286C78" w14:textId="77777777" w:rsidR="00FA2857" w:rsidRPr="00884D51" w:rsidRDefault="00FA2857" w:rsidP="00406408">
            <w:pPr>
              <w:rPr>
                <w:sz w:val="16"/>
                <w:szCs w:val="16"/>
              </w:rPr>
            </w:pPr>
            <w:r w:rsidRPr="00884D51">
              <w:rPr>
                <w:sz w:val="16"/>
                <w:szCs w:val="16"/>
              </w:rPr>
              <w:t xml:space="preserve">Smoking Tinctures </w:t>
            </w:r>
          </w:p>
          <w:p w14:paraId="45D6187A" w14:textId="77777777" w:rsidR="00FA2857" w:rsidRPr="00884D51" w:rsidRDefault="00FA2857" w:rsidP="00406408">
            <w:pPr>
              <w:rPr>
                <w:sz w:val="16"/>
                <w:szCs w:val="16"/>
              </w:rPr>
            </w:pPr>
          </w:p>
        </w:tc>
      </w:tr>
      <w:tr w:rsidR="00FA2857" w:rsidRPr="00884D51" w14:paraId="0D4D6C63" w14:textId="77777777" w:rsidTr="00406408">
        <w:tc>
          <w:tcPr>
            <w:tcW w:w="1440" w:type="dxa"/>
          </w:tcPr>
          <w:p w14:paraId="607311BF"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AuthorYear="1"&gt;&lt;Author&gt;Villanti&lt;/Author&gt;&lt;Year&gt;2022&lt;/Year&gt;&lt;RecNum&gt;127&lt;/RecNum&gt;&lt;DisplayText&gt;Villanti&lt;style face="italic"&gt; et al.&lt;/style&gt; (2022) [109]&lt;/DisplayText&gt;&lt;record&gt;&lt;rec-number&gt;127&lt;/rec-number&gt;&lt;foreign-keys&gt;&lt;key app="EN" db-id="zddtr29x2a2eebe5tawvs9v1reevaw5f5zww" timestamp="1656437071"&gt;127&lt;/key&gt;&lt;/foreign-keys&gt;&lt;ref-type name="Journal Article"&gt;17&lt;/ref-type&gt;&lt;contributors&gt;&lt;authors&gt;&lt;author&gt;Villanti, Andrea C&lt;/author&gt;&lt;author&gt;LePine, S Elisha&lt;/author&gt;&lt;author&gt;Peasley‐Miklus, Catherine&lt;/author&gt;&lt;author&gt;West, Julia C&lt;/author&gt;&lt;author&gt;Roemhildt, Maria&lt;/author&gt;&lt;author&gt;Williams, Rhonda&lt;/author&gt;&lt;author&gt;Copeland, William E&lt;/author&gt;&lt;/authors&gt;&lt;/contributors&gt;&lt;titles&gt;&lt;title&gt;COVID‐related distress, mental health, and substance use in adolescents and young adults&lt;/title&gt;&lt;secondary-title&gt;Child and Adolescent Mental Health&lt;/secondary-title&gt;&lt;/titles&gt;&lt;periodical&gt;&lt;full-title&gt;Child and adolescent mental health&lt;/full-title&gt;&lt;/periodical&gt;&lt;pages&gt;138-145&lt;/pages&gt;&lt;volume&gt;27&lt;/volume&gt;&lt;number&gt;2&lt;/number&gt;&lt;dates&gt;&lt;year&gt;2022&lt;/year&gt;&lt;/dates&gt;&lt;isbn&gt;1475-357X&lt;/isbn&gt;&lt;urls&gt;&lt;/urls&gt;&lt;/record&gt;&lt;/Cite&gt;&lt;/EndNote&gt;</w:instrText>
            </w:r>
            <w:r w:rsidRPr="00884D51">
              <w:rPr>
                <w:sz w:val="16"/>
                <w:szCs w:val="16"/>
              </w:rPr>
              <w:fldChar w:fldCharType="separate"/>
            </w:r>
            <w:r>
              <w:rPr>
                <w:noProof/>
                <w:sz w:val="16"/>
                <w:szCs w:val="16"/>
              </w:rPr>
              <w:t>Villanti</w:t>
            </w:r>
            <w:r w:rsidRPr="00FA2857">
              <w:rPr>
                <w:i/>
                <w:noProof/>
                <w:sz w:val="16"/>
                <w:szCs w:val="16"/>
              </w:rPr>
              <w:t xml:space="preserve"> et al.</w:t>
            </w:r>
            <w:r>
              <w:rPr>
                <w:noProof/>
                <w:sz w:val="16"/>
                <w:szCs w:val="16"/>
              </w:rPr>
              <w:t xml:space="preserve"> (2022) [109]</w:t>
            </w:r>
            <w:r w:rsidRPr="00884D51">
              <w:rPr>
                <w:sz w:val="16"/>
                <w:szCs w:val="16"/>
              </w:rPr>
              <w:fldChar w:fldCharType="end"/>
            </w:r>
          </w:p>
          <w:p w14:paraId="397CBDD4" w14:textId="77777777" w:rsidR="00FA2857" w:rsidRPr="00884D51" w:rsidRDefault="00FA2857" w:rsidP="00406408">
            <w:pPr>
              <w:rPr>
                <w:sz w:val="16"/>
                <w:szCs w:val="16"/>
              </w:rPr>
            </w:pPr>
            <w:r w:rsidRPr="00884D51">
              <w:rPr>
                <w:sz w:val="16"/>
                <w:szCs w:val="16"/>
              </w:rPr>
              <w:t>USA</w:t>
            </w:r>
          </w:p>
        </w:tc>
        <w:tc>
          <w:tcPr>
            <w:tcW w:w="1440" w:type="dxa"/>
          </w:tcPr>
          <w:p w14:paraId="018B4802" w14:textId="77777777" w:rsidR="00FA2857" w:rsidRPr="00884D51" w:rsidRDefault="00FA2857" w:rsidP="00406408">
            <w:pPr>
              <w:rPr>
                <w:sz w:val="16"/>
                <w:szCs w:val="16"/>
              </w:rPr>
            </w:pPr>
            <w:r w:rsidRPr="00884D51">
              <w:rPr>
                <w:sz w:val="16"/>
                <w:szCs w:val="16"/>
              </w:rPr>
              <w:t>Cohort</w:t>
            </w:r>
          </w:p>
          <w:p w14:paraId="57562DF8" w14:textId="77777777" w:rsidR="00FA2857" w:rsidRPr="00884D51" w:rsidRDefault="00FA2857" w:rsidP="00406408">
            <w:pPr>
              <w:rPr>
                <w:sz w:val="16"/>
                <w:szCs w:val="16"/>
              </w:rPr>
            </w:pPr>
            <w:r w:rsidRPr="00884D51">
              <w:rPr>
                <w:sz w:val="16"/>
                <w:szCs w:val="16"/>
              </w:rPr>
              <w:t>Online survey</w:t>
            </w:r>
          </w:p>
        </w:tc>
        <w:tc>
          <w:tcPr>
            <w:tcW w:w="1890" w:type="dxa"/>
          </w:tcPr>
          <w:p w14:paraId="202E7A9C" w14:textId="77777777" w:rsidR="00FA2857" w:rsidRPr="00884D51" w:rsidRDefault="00FA2857" w:rsidP="00406408">
            <w:pPr>
              <w:rPr>
                <w:sz w:val="16"/>
                <w:szCs w:val="16"/>
              </w:rPr>
            </w:pPr>
            <w:r w:rsidRPr="00884D51">
              <w:rPr>
                <w:sz w:val="16"/>
                <w:szCs w:val="16"/>
              </w:rPr>
              <w:t xml:space="preserve">N= 874 </w:t>
            </w:r>
          </w:p>
          <w:p w14:paraId="322266C0" w14:textId="77777777" w:rsidR="00FA2857" w:rsidRPr="00884D51" w:rsidRDefault="00FA2857" w:rsidP="00406408">
            <w:pPr>
              <w:rPr>
                <w:sz w:val="16"/>
                <w:szCs w:val="16"/>
              </w:rPr>
            </w:pPr>
            <w:r w:rsidRPr="00884D51">
              <w:rPr>
                <w:sz w:val="16"/>
                <w:szCs w:val="16"/>
              </w:rPr>
              <w:t>19.9 (3.5)</w:t>
            </w:r>
          </w:p>
          <w:p w14:paraId="6CCC9071" w14:textId="77777777" w:rsidR="00FA2857" w:rsidRDefault="00FA2857" w:rsidP="00406408">
            <w:pPr>
              <w:rPr>
                <w:sz w:val="16"/>
                <w:szCs w:val="16"/>
              </w:rPr>
            </w:pPr>
            <w:r w:rsidRPr="00884D51">
              <w:rPr>
                <w:sz w:val="16"/>
                <w:szCs w:val="16"/>
              </w:rPr>
              <w:t>Males: 256 (29.4%)</w:t>
            </w:r>
            <w:r w:rsidRPr="00884D51">
              <w:rPr>
                <w:sz w:val="16"/>
                <w:szCs w:val="16"/>
              </w:rPr>
              <w:br/>
              <w:t>Females: 614 (70.6%)</w:t>
            </w:r>
            <w:r w:rsidRPr="00884D51">
              <w:rPr>
                <w:sz w:val="16"/>
                <w:szCs w:val="16"/>
              </w:rPr>
              <w:br/>
              <w:t>Cisgender: 819 (93.7%)</w:t>
            </w:r>
            <w:r w:rsidRPr="00884D51">
              <w:rPr>
                <w:sz w:val="16"/>
                <w:szCs w:val="16"/>
              </w:rPr>
              <w:br/>
              <w:t>Transgender/ don't know/ questioning: 55 (6.3%)</w:t>
            </w:r>
          </w:p>
          <w:p w14:paraId="7ECE1DD5" w14:textId="77777777" w:rsidR="00FA2857" w:rsidRPr="00884D51" w:rsidRDefault="00FA2857" w:rsidP="00406408">
            <w:pPr>
              <w:rPr>
                <w:sz w:val="16"/>
                <w:szCs w:val="16"/>
              </w:rPr>
            </w:pPr>
          </w:p>
        </w:tc>
        <w:tc>
          <w:tcPr>
            <w:tcW w:w="4140" w:type="dxa"/>
          </w:tcPr>
          <w:p w14:paraId="445B6C0A" w14:textId="77777777" w:rsidR="00FA2857" w:rsidRPr="00884D51" w:rsidRDefault="00FA2857" w:rsidP="00406408">
            <w:pPr>
              <w:rPr>
                <w:sz w:val="16"/>
                <w:szCs w:val="16"/>
              </w:rPr>
            </w:pPr>
            <w:r w:rsidRPr="00884D51">
              <w:rPr>
                <w:sz w:val="16"/>
                <w:szCs w:val="16"/>
              </w:rPr>
              <w:t>White: 717 (82.1%)</w:t>
            </w:r>
            <w:r w:rsidRPr="00884D51">
              <w:rPr>
                <w:sz w:val="16"/>
                <w:szCs w:val="16"/>
              </w:rPr>
              <w:br/>
              <w:t>Non-white/other race: 64 (7.3%)</w:t>
            </w:r>
            <w:r w:rsidRPr="00884D51">
              <w:rPr>
                <w:sz w:val="16"/>
                <w:szCs w:val="16"/>
              </w:rPr>
              <w:br/>
              <w:t>Hispanic: 92 (10.5%)</w:t>
            </w:r>
          </w:p>
        </w:tc>
        <w:tc>
          <w:tcPr>
            <w:tcW w:w="1260" w:type="dxa"/>
          </w:tcPr>
          <w:p w14:paraId="024C989F" w14:textId="77777777" w:rsidR="00FA2857" w:rsidRPr="00884D51" w:rsidRDefault="00FA2857" w:rsidP="00406408">
            <w:pPr>
              <w:rPr>
                <w:sz w:val="16"/>
                <w:szCs w:val="16"/>
              </w:rPr>
            </w:pPr>
            <w:r w:rsidRPr="00884D51">
              <w:rPr>
                <w:color w:val="000000"/>
                <w:sz w:val="16"/>
                <w:szCs w:val="16"/>
              </w:rPr>
              <w:t>Youth/young adults/students</w:t>
            </w:r>
          </w:p>
        </w:tc>
        <w:tc>
          <w:tcPr>
            <w:tcW w:w="900" w:type="dxa"/>
          </w:tcPr>
          <w:p w14:paraId="4F87CF32" w14:textId="77777777" w:rsidR="00FA2857" w:rsidRPr="00884D51" w:rsidRDefault="00FA2857" w:rsidP="00406408">
            <w:pPr>
              <w:rPr>
                <w:sz w:val="16"/>
                <w:szCs w:val="16"/>
              </w:rPr>
            </w:pPr>
            <w:r w:rsidRPr="00884D51">
              <w:rPr>
                <w:sz w:val="16"/>
                <w:szCs w:val="16"/>
              </w:rPr>
              <w:t>Not specified</w:t>
            </w:r>
          </w:p>
        </w:tc>
        <w:tc>
          <w:tcPr>
            <w:tcW w:w="2160" w:type="dxa"/>
          </w:tcPr>
          <w:p w14:paraId="28249D4A" w14:textId="77777777" w:rsidR="00FA2857" w:rsidRPr="00884D51" w:rsidRDefault="00FA2857" w:rsidP="00406408">
            <w:pPr>
              <w:rPr>
                <w:sz w:val="16"/>
                <w:szCs w:val="16"/>
              </w:rPr>
            </w:pPr>
            <w:r w:rsidRPr="00884D51">
              <w:rPr>
                <w:sz w:val="16"/>
                <w:szCs w:val="16"/>
              </w:rPr>
              <w:t xml:space="preserve">Stay-at-home orders </w:t>
            </w:r>
          </w:p>
          <w:p w14:paraId="1FB2EE7C" w14:textId="77777777" w:rsidR="00FA2857" w:rsidRPr="00884D51" w:rsidRDefault="00FA2857" w:rsidP="00406408">
            <w:pPr>
              <w:rPr>
                <w:sz w:val="16"/>
                <w:szCs w:val="16"/>
              </w:rPr>
            </w:pPr>
            <w:r w:rsidRPr="00884D51">
              <w:rPr>
                <w:sz w:val="16"/>
                <w:szCs w:val="16"/>
              </w:rPr>
              <w:t>Closure of schools</w:t>
            </w:r>
          </w:p>
          <w:p w14:paraId="2E73D347" w14:textId="77777777" w:rsidR="00FA2857" w:rsidRPr="00884D51" w:rsidRDefault="00FA2857" w:rsidP="00406408">
            <w:pPr>
              <w:rPr>
                <w:sz w:val="16"/>
                <w:szCs w:val="16"/>
              </w:rPr>
            </w:pPr>
            <w:r w:rsidRPr="00884D51">
              <w:rPr>
                <w:sz w:val="16"/>
                <w:szCs w:val="16"/>
              </w:rPr>
              <w:t xml:space="preserve">Remote or hybrid learning </w:t>
            </w:r>
          </w:p>
        </w:tc>
        <w:tc>
          <w:tcPr>
            <w:tcW w:w="1080" w:type="dxa"/>
          </w:tcPr>
          <w:p w14:paraId="2C7D2888" w14:textId="77777777" w:rsidR="00FA2857" w:rsidRPr="00884D51" w:rsidRDefault="00FA2857" w:rsidP="00406408">
            <w:pPr>
              <w:rPr>
                <w:sz w:val="16"/>
                <w:szCs w:val="16"/>
              </w:rPr>
            </w:pPr>
            <w:r w:rsidRPr="00884D51">
              <w:rPr>
                <w:sz w:val="16"/>
                <w:szCs w:val="16"/>
              </w:rPr>
              <w:t>Not specified</w:t>
            </w:r>
          </w:p>
        </w:tc>
        <w:tc>
          <w:tcPr>
            <w:tcW w:w="1170" w:type="dxa"/>
          </w:tcPr>
          <w:p w14:paraId="5888A5CC" w14:textId="77777777" w:rsidR="00FA2857" w:rsidRPr="00884D51" w:rsidRDefault="00FA2857" w:rsidP="00406408">
            <w:pPr>
              <w:rPr>
                <w:sz w:val="16"/>
                <w:szCs w:val="16"/>
              </w:rPr>
            </w:pPr>
            <w:r w:rsidRPr="00884D51">
              <w:rPr>
                <w:sz w:val="16"/>
                <w:szCs w:val="16"/>
              </w:rPr>
              <w:t>Not specified</w:t>
            </w:r>
          </w:p>
        </w:tc>
      </w:tr>
      <w:tr w:rsidR="00FA2857" w:rsidRPr="00884D51" w14:paraId="7FD641AB" w14:textId="77777777" w:rsidTr="00406408">
        <w:tc>
          <w:tcPr>
            <w:tcW w:w="1440" w:type="dxa"/>
          </w:tcPr>
          <w:p w14:paraId="6E43CD4E"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AuthorYear="1"&gt;&lt;Author&gt;von Soest&lt;/Author&gt;&lt;Year&gt;2022&lt;/Year&gt;&lt;RecNum&gt;128&lt;/RecNum&gt;&lt;DisplayText&gt;von Soest&lt;style face="italic"&gt; et al.&lt;/style&gt; (2022) [110]&lt;/DisplayText&gt;&lt;record&gt;&lt;rec-number&gt;128&lt;/rec-number&gt;&lt;foreign-keys&gt;&lt;key app="EN" db-id="zddtr29x2a2eebe5tawvs9v1reevaw5f5zww" timestamp="1656437090"&gt;128&lt;/key&gt;&lt;/foreign-keys&gt;&lt;ref-type name="Journal Article"&gt;17&lt;/ref-type&gt;&lt;contributors&gt;&lt;authors&gt;&lt;author&gt;von Soest, Tilmann&lt;/author&gt;&lt;author&gt;Kozák, Michal&lt;/author&gt;&lt;author&gt;Rodríguez-Cano, Rubén&lt;/author&gt;&lt;author&gt;Fluit, Dirkje H&lt;/author&gt;&lt;author&gt;Cortés-García, Laura&lt;/author&gt;&lt;author&gt;Ulset, Vidar S&lt;/author&gt;&lt;author&gt;Haghish, EF&lt;/author&gt;&lt;author&gt;Bakken, Anders&lt;/author&gt;&lt;/authors&gt;&lt;/contributors&gt;&lt;titles&gt;&lt;title&gt;Adolescents’ psychosocial well-being one year after the outbreak of the COVID-19 pandemic in Norway&lt;/title&gt;&lt;secondary-title&gt;Nature Human Behaviour&lt;/secondary-title&gt;&lt;/titles&gt;&lt;periodical&gt;&lt;full-title&gt;Nature Human Behaviour&lt;/full-title&gt;&lt;/periodical&gt;&lt;pages&gt;217-228&lt;/pages&gt;&lt;volume&gt;6&lt;/volume&gt;&lt;number&gt;2&lt;/number&gt;&lt;dates&gt;&lt;year&gt;2022&lt;/year&gt;&lt;/dates&gt;&lt;isbn&gt;2397-3374&lt;/isbn&gt;&lt;urls&gt;&lt;/urls&gt;&lt;/record&gt;&lt;/Cite&gt;&lt;/EndNote&gt;</w:instrText>
            </w:r>
            <w:r w:rsidRPr="00884D51">
              <w:rPr>
                <w:color w:val="000000"/>
                <w:sz w:val="16"/>
                <w:szCs w:val="16"/>
              </w:rPr>
              <w:fldChar w:fldCharType="separate"/>
            </w:r>
            <w:r>
              <w:rPr>
                <w:noProof/>
                <w:color w:val="000000"/>
                <w:sz w:val="16"/>
                <w:szCs w:val="16"/>
              </w:rPr>
              <w:t>von Soest</w:t>
            </w:r>
            <w:r w:rsidRPr="00FA2857">
              <w:rPr>
                <w:i/>
                <w:noProof/>
                <w:color w:val="000000"/>
                <w:sz w:val="16"/>
                <w:szCs w:val="16"/>
              </w:rPr>
              <w:t xml:space="preserve"> et al.</w:t>
            </w:r>
            <w:r>
              <w:rPr>
                <w:noProof/>
                <w:color w:val="000000"/>
                <w:sz w:val="16"/>
                <w:szCs w:val="16"/>
              </w:rPr>
              <w:t xml:space="preserve"> (2022) [110]</w:t>
            </w:r>
            <w:r w:rsidRPr="00884D51">
              <w:rPr>
                <w:color w:val="000000"/>
                <w:sz w:val="16"/>
                <w:szCs w:val="16"/>
              </w:rPr>
              <w:fldChar w:fldCharType="end"/>
            </w:r>
          </w:p>
          <w:p w14:paraId="3A282425" w14:textId="77777777" w:rsidR="00FA2857" w:rsidRPr="00884D51" w:rsidRDefault="00FA2857" w:rsidP="00406408">
            <w:pPr>
              <w:rPr>
                <w:color w:val="000000"/>
                <w:sz w:val="16"/>
                <w:szCs w:val="16"/>
              </w:rPr>
            </w:pPr>
            <w:r w:rsidRPr="00884D51">
              <w:rPr>
                <w:color w:val="000000"/>
                <w:sz w:val="16"/>
                <w:szCs w:val="16"/>
              </w:rPr>
              <w:t>Norway</w:t>
            </w:r>
          </w:p>
        </w:tc>
        <w:tc>
          <w:tcPr>
            <w:tcW w:w="1440" w:type="dxa"/>
          </w:tcPr>
          <w:p w14:paraId="30FF6E31" w14:textId="77777777" w:rsidR="00FA2857" w:rsidRPr="00884D51" w:rsidRDefault="00FA2857" w:rsidP="00406408">
            <w:pPr>
              <w:rPr>
                <w:sz w:val="16"/>
                <w:szCs w:val="16"/>
              </w:rPr>
            </w:pPr>
            <w:r w:rsidRPr="00884D51">
              <w:rPr>
                <w:sz w:val="16"/>
                <w:szCs w:val="16"/>
              </w:rPr>
              <w:t xml:space="preserve">Repeated cross-sectional </w:t>
            </w:r>
          </w:p>
          <w:p w14:paraId="523323F8"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0EF7B697" w14:textId="77777777" w:rsidR="00FA2857" w:rsidRPr="00884D51" w:rsidRDefault="00FA2857" w:rsidP="00406408">
            <w:pPr>
              <w:rPr>
                <w:color w:val="000000"/>
                <w:sz w:val="16"/>
                <w:szCs w:val="16"/>
              </w:rPr>
            </w:pPr>
            <w:r w:rsidRPr="00884D51">
              <w:rPr>
                <w:color w:val="000000"/>
                <w:sz w:val="16"/>
                <w:szCs w:val="16"/>
              </w:rPr>
              <w:t xml:space="preserve">N=227258 </w:t>
            </w:r>
          </w:p>
          <w:p w14:paraId="50247BFF" w14:textId="77777777" w:rsidR="00FA2857" w:rsidRPr="00884D51" w:rsidRDefault="00FA2857" w:rsidP="00406408">
            <w:pPr>
              <w:rPr>
                <w:color w:val="000000"/>
                <w:sz w:val="16"/>
                <w:szCs w:val="16"/>
              </w:rPr>
            </w:pPr>
            <w:r w:rsidRPr="00884D51">
              <w:rPr>
                <w:color w:val="000000"/>
                <w:sz w:val="16"/>
                <w:szCs w:val="16"/>
              </w:rPr>
              <w:t>15.3 (1.6)</w:t>
            </w:r>
          </w:p>
          <w:p w14:paraId="22B5C7DF" w14:textId="77777777" w:rsidR="00FA2857" w:rsidRPr="00884D51" w:rsidRDefault="00FA2857" w:rsidP="00406408">
            <w:pPr>
              <w:rPr>
                <w:color w:val="000000"/>
                <w:sz w:val="16"/>
                <w:szCs w:val="16"/>
              </w:rPr>
            </w:pPr>
            <w:r w:rsidRPr="00884D51">
              <w:rPr>
                <w:color w:val="000000"/>
                <w:sz w:val="16"/>
                <w:szCs w:val="16"/>
              </w:rPr>
              <w:t>Females: 50%</w:t>
            </w:r>
          </w:p>
        </w:tc>
        <w:tc>
          <w:tcPr>
            <w:tcW w:w="4140" w:type="dxa"/>
          </w:tcPr>
          <w:p w14:paraId="32C16E82"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41B9496B"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7C425FB0"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195DF0A1" w14:textId="77777777" w:rsidR="00FA2857" w:rsidRPr="00884D51" w:rsidRDefault="00FA2857" w:rsidP="00406408">
            <w:pPr>
              <w:rPr>
                <w:sz w:val="16"/>
                <w:szCs w:val="16"/>
              </w:rPr>
            </w:pPr>
            <w:r w:rsidRPr="00884D51">
              <w:rPr>
                <w:sz w:val="16"/>
                <w:szCs w:val="16"/>
              </w:rPr>
              <w:t xml:space="preserve">Physical distancing </w:t>
            </w:r>
          </w:p>
          <w:p w14:paraId="43E5168C" w14:textId="77777777" w:rsidR="00FA2857" w:rsidRPr="00884D51" w:rsidRDefault="00FA2857" w:rsidP="00406408">
            <w:pPr>
              <w:rPr>
                <w:sz w:val="16"/>
                <w:szCs w:val="16"/>
              </w:rPr>
            </w:pPr>
            <w:r w:rsidRPr="00884D51">
              <w:rPr>
                <w:sz w:val="16"/>
                <w:szCs w:val="16"/>
              </w:rPr>
              <w:t>Restrictions on recreational activities</w:t>
            </w:r>
          </w:p>
          <w:p w14:paraId="469ECC54" w14:textId="77777777" w:rsidR="00FA2857" w:rsidRPr="00884D51" w:rsidRDefault="00FA2857" w:rsidP="00406408">
            <w:pPr>
              <w:rPr>
                <w:sz w:val="16"/>
                <w:szCs w:val="16"/>
              </w:rPr>
            </w:pPr>
            <w:r w:rsidRPr="00884D51">
              <w:rPr>
                <w:sz w:val="16"/>
                <w:szCs w:val="16"/>
              </w:rPr>
              <w:t xml:space="preserve">Closure of schools </w:t>
            </w:r>
          </w:p>
          <w:p w14:paraId="551199B1" w14:textId="77777777" w:rsidR="00FA2857" w:rsidRDefault="00FA2857" w:rsidP="00406408">
            <w:pPr>
              <w:rPr>
                <w:sz w:val="16"/>
                <w:szCs w:val="16"/>
              </w:rPr>
            </w:pPr>
            <w:r w:rsidRPr="00884D51">
              <w:rPr>
                <w:sz w:val="16"/>
                <w:szCs w:val="16"/>
              </w:rPr>
              <w:lastRenderedPageBreak/>
              <w:t xml:space="preserve">Online learning </w:t>
            </w:r>
          </w:p>
          <w:p w14:paraId="1F41F9B6" w14:textId="77777777" w:rsidR="00FA2857" w:rsidRPr="00884D51" w:rsidRDefault="00FA2857" w:rsidP="00406408">
            <w:pPr>
              <w:rPr>
                <w:sz w:val="16"/>
                <w:szCs w:val="16"/>
              </w:rPr>
            </w:pPr>
          </w:p>
        </w:tc>
        <w:tc>
          <w:tcPr>
            <w:tcW w:w="1080" w:type="dxa"/>
          </w:tcPr>
          <w:p w14:paraId="41158FDD" w14:textId="77777777" w:rsidR="00FA2857" w:rsidRPr="00884D51" w:rsidRDefault="00FA2857" w:rsidP="00406408">
            <w:pPr>
              <w:rPr>
                <w:color w:val="000000"/>
                <w:sz w:val="16"/>
                <w:szCs w:val="16"/>
              </w:rPr>
            </w:pPr>
            <w:r w:rsidRPr="00884D51">
              <w:rPr>
                <w:color w:val="000000"/>
                <w:sz w:val="16"/>
                <w:szCs w:val="16"/>
              </w:rPr>
              <w:lastRenderedPageBreak/>
              <w:t>Not specified</w:t>
            </w:r>
          </w:p>
        </w:tc>
        <w:tc>
          <w:tcPr>
            <w:tcW w:w="1170" w:type="dxa"/>
          </w:tcPr>
          <w:p w14:paraId="733CD578"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0C877C26" w14:textId="77777777" w:rsidTr="00406408">
        <w:tc>
          <w:tcPr>
            <w:tcW w:w="1440" w:type="dxa"/>
          </w:tcPr>
          <w:p w14:paraId="59A23EAC"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AuthorYear="1"&gt;&lt;Author&gt;Wang&lt;/Author&gt;&lt;Year&gt;2021&lt;/Year&gt;&lt;RecNum&gt;79&lt;/RecNum&gt;&lt;DisplayText&gt;Wang&lt;style face="italic"&gt; et al.&lt;/style&gt; (2021) [111]&lt;/DisplayText&gt;&lt;record&gt;&lt;rec-number&gt;79&lt;/rec-number&gt;&lt;foreign-keys&gt;&lt;key app="EN" db-id="zddtr29x2a2eebe5tawvs9v1reevaw5f5zww" timestamp="1652541869"&gt;79&lt;/key&gt;&lt;/foreign-keys&gt;&lt;ref-type name="Journal Article"&gt;17&lt;/ref-type&gt;&lt;contributors&gt;&lt;authors&gt;&lt;author&gt;Wang, Yan&lt;/author&gt;&lt;author&gt;Ibañez, Gladys E&lt;/author&gt;&lt;author&gt;Vaddiparti, Krishna&lt;/author&gt;&lt;author&gt;Stetten, Nichole E&lt;/author&gt;&lt;author&gt;Sajdeya, Ruba&lt;/author&gt;&lt;author&gt;Porges, Eric C&lt;/author&gt;&lt;author&gt;Cohen, Ronald A&lt;/author&gt;&lt;author&gt;Cook, Robert L&lt;/author&gt;&lt;/authors&gt;&lt;/contributors&gt;&lt;titles&gt;&lt;title&gt;Change in marijuana use and its associated factors among persons living with HIV (PLWH) during the COVID-19 pandemic: findings from a prospective cohort&lt;/title&gt;&lt;secondary-title&gt;Drug and Alcohol Dependence&lt;/secondary-title&gt;&lt;/titles&gt;&lt;periodical&gt;&lt;full-title&gt;Drug and alcohol dependence&lt;/full-title&gt;&lt;/periodical&gt;&lt;pages&gt;108770&lt;/pages&gt;&lt;volume&gt;225&lt;/volume&gt;&lt;dates&gt;&lt;year&gt;2021&lt;/year&gt;&lt;/dates&gt;&lt;isbn&gt;0376-8716&lt;/isbn&gt;&lt;urls&gt;&lt;/urls&gt;&lt;/record&gt;&lt;/Cite&gt;&lt;/EndNote&gt;</w:instrText>
            </w:r>
            <w:r w:rsidRPr="00884D51">
              <w:rPr>
                <w:color w:val="000000"/>
                <w:sz w:val="16"/>
                <w:szCs w:val="16"/>
              </w:rPr>
              <w:fldChar w:fldCharType="separate"/>
            </w:r>
            <w:r>
              <w:rPr>
                <w:noProof/>
                <w:color w:val="000000"/>
                <w:sz w:val="16"/>
                <w:szCs w:val="16"/>
              </w:rPr>
              <w:t>Wang</w:t>
            </w:r>
            <w:r w:rsidRPr="00FA2857">
              <w:rPr>
                <w:i/>
                <w:noProof/>
                <w:color w:val="000000"/>
                <w:sz w:val="16"/>
                <w:szCs w:val="16"/>
              </w:rPr>
              <w:t xml:space="preserve"> et al.</w:t>
            </w:r>
            <w:r>
              <w:rPr>
                <w:noProof/>
                <w:color w:val="000000"/>
                <w:sz w:val="16"/>
                <w:szCs w:val="16"/>
              </w:rPr>
              <w:t xml:space="preserve"> (2021) [111]</w:t>
            </w:r>
            <w:r w:rsidRPr="00884D51">
              <w:rPr>
                <w:color w:val="000000"/>
                <w:sz w:val="16"/>
                <w:szCs w:val="16"/>
              </w:rPr>
              <w:fldChar w:fldCharType="end"/>
            </w:r>
            <w:r w:rsidRPr="00884D51">
              <w:rPr>
                <w:color w:val="000000"/>
                <w:sz w:val="16"/>
                <w:szCs w:val="16"/>
              </w:rPr>
              <w:t xml:space="preserve"> </w:t>
            </w:r>
          </w:p>
          <w:p w14:paraId="404B2892"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1E604BF2" w14:textId="77777777" w:rsidR="00FA2857" w:rsidRPr="00884D51" w:rsidRDefault="00FA2857" w:rsidP="00406408">
            <w:pPr>
              <w:rPr>
                <w:color w:val="000000"/>
                <w:sz w:val="16"/>
                <w:szCs w:val="16"/>
              </w:rPr>
            </w:pPr>
            <w:r w:rsidRPr="00884D51">
              <w:rPr>
                <w:color w:val="000000"/>
                <w:sz w:val="16"/>
                <w:szCs w:val="16"/>
              </w:rPr>
              <w:t>Longitudinal</w:t>
            </w:r>
          </w:p>
          <w:p w14:paraId="6F4E53C2" w14:textId="77777777" w:rsidR="00FA2857" w:rsidRPr="00884D51" w:rsidRDefault="00FA2857" w:rsidP="00406408">
            <w:pPr>
              <w:rPr>
                <w:color w:val="000000"/>
                <w:sz w:val="16"/>
                <w:szCs w:val="16"/>
              </w:rPr>
            </w:pPr>
            <w:r w:rsidRPr="00884D51">
              <w:rPr>
                <w:color w:val="000000"/>
                <w:sz w:val="16"/>
                <w:szCs w:val="16"/>
              </w:rPr>
              <w:t xml:space="preserve">In person and phone surveys </w:t>
            </w:r>
          </w:p>
        </w:tc>
        <w:tc>
          <w:tcPr>
            <w:tcW w:w="1890" w:type="dxa"/>
          </w:tcPr>
          <w:p w14:paraId="2AF0394E" w14:textId="77777777" w:rsidR="00FA2857" w:rsidRPr="00884D51" w:rsidRDefault="00FA2857" w:rsidP="00406408">
            <w:pPr>
              <w:rPr>
                <w:color w:val="000000"/>
                <w:sz w:val="16"/>
                <w:szCs w:val="16"/>
              </w:rPr>
            </w:pPr>
            <w:r w:rsidRPr="00884D51">
              <w:rPr>
                <w:color w:val="000000"/>
                <w:sz w:val="16"/>
                <w:szCs w:val="16"/>
              </w:rPr>
              <w:t>N=222</w:t>
            </w:r>
          </w:p>
          <w:p w14:paraId="5CD33AAE" w14:textId="77777777" w:rsidR="00FA2857" w:rsidRPr="00884D51" w:rsidRDefault="00FA2857" w:rsidP="00406408">
            <w:pPr>
              <w:rPr>
                <w:color w:val="000000"/>
                <w:sz w:val="16"/>
                <w:szCs w:val="16"/>
              </w:rPr>
            </w:pPr>
            <w:r w:rsidRPr="00884D51">
              <w:rPr>
                <w:color w:val="000000"/>
                <w:sz w:val="16"/>
                <w:szCs w:val="16"/>
              </w:rPr>
              <w:t>50.2 (11.2)</w:t>
            </w:r>
          </w:p>
          <w:p w14:paraId="2E7EFAC8" w14:textId="77777777" w:rsidR="00FA2857" w:rsidRDefault="00FA2857" w:rsidP="00406408">
            <w:pPr>
              <w:rPr>
                <w:color w:val="000000"/>
                <w:sz w:val="16"/>
                <w:szCs w:val="16"/>
              </w:rPr>
            </w:pPr>
            <w:r w:rsidRPr="00884D51">
              <w:rPr>
                <w:color w:val="000000"/>
                <w:sz w:val="16"/>
                <w:szCs w:val="16"/>
              </w:rPr>
              <w:t>Females: 112 (50.9%)</w:t>
            </w:r>
            <w:r w:rsidRPr="00884D51">
              <w:rPr>
                <w:color w:val="000000"/>
                <w:sz w:val="16"/>
                <w:szCs w:val="16"/>
              </w:rPr>
              <w:br/>
              <w:t>Males: 108 (49.1%)</w:t>
            </w:r>
          </w:p>
          <w:p w14:paraId="58678EC4" w14:textId="77777777" w:rsidR="00FA2857" w:rsidRPr="00884D51" w:rsidRDefault="00FA2857" w:rsidP="00406408">
            <w:pPr>
              <w:rPr>
                <w:color w:val="000000"/>
                <w:sz w:val="16"/>
                <w:szCs w:val="16"/>
              </w:rPr>
            </w:pPr>
          </w:p>
        </w:tc>
        <w:tc>
          <w:tcPr>
            <w:tcW w:w="4140" w:type="dxa"/>
          </w:tcPr>
          <w:p w14:paraId="17DCD351" w14:textId="77777777" w:rsidR="00FA2857" w:rsidRPr="00884D51" w:rsidRDefault="00FA2857" w:rsidP="00406408">
            <w:pPr>
              <w:rPr>
                <w:color w:val="000000"/>
                <w:sz w:val="16"/>
                <w:szCs w:val="16"/>
              </w:rPr>
            </w:pPr>
            <w:r w:rsidRPr="00884D51">
              <w:rPr>
                <w:color w:val="000000"/>
                <w:sz w:val="16"/>
                <w:szCs w:val="16"/>
              </w:rPr>
              <w:t>Hispanic: 32 (14.5 %)</w:t>
            </w:r>
            <w:r w:rsidRPr="00884D51">
              <w:rPr>
                <w:color w:val="000000"/>
                <w:sz w:val="16"/>
                <w:szCs w:val="16"/>
              </w:rPr>
              <w:br/>
              <w:t>Non-Hispanic White: 35 (15.8 %)</w:t>
            </w:r>
            <w:r w:rsidRPr="00884D51">
              <w:rPr>
                <w:color w:val="000000"/>
                <w:sz w:val="16"/>
                <w:szCs w:val="16"/>
              </w:rPr>
              <w:br/>
              <w:t>Non-Hispanic Black: 143 (64.7 %)</w:t>
            </w:r>
            <w:r w:rsidRPr="00884D51">
              <w:rPr>
                <w:color w:val="000000"/>
                <w:sz w:val="16"/>
                <w:szCs w:val="16"/>
              </w:rPr>
              <w:br/>
              <w:t>Non-Hispanic Other: 11 (5.0 %)</w:t>
            </w:r>
          </w:p>
        </w:tc>
        <w:tc>
          <w:tcPr>
            <w:tcW w:w="1260" w:type="dxa"/>
          </w:tcPr>
          <w:p w14:paraId="0DA3834D" w14:textId="77777777" w:rsidR="00FA2857" w:rsidRPr="00884D51" w:rsidRDefault="00FA2857" w:rsidP="00406408">
            <w:pPr>
              <w:rPr>
                <w:color w:val="000000"/>
                <w:sz w:val="16"/>
                <w:szCs w:val="16"/>
              </w:rPr>
            </w:pPr>
            <w:r w:rsidRPr="00884D51">
              <w:rPr>
                <w:color w:val="000000"/>
                <w:sz w:val="16"/>
                <w:szCs w:val="16"/>
              </w:rPr>
              <w:t>People with health/mental health comorbidities</w:t>
            </w:r>
          </w:p>
        </w:tc>
        <w:tc>
          <w:tcPr>
            <w:tcW w:w="900" w:type="dxa"/>
          </w:tcPr>
          <w:p w14:paraId="54F0CF47"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354CBA60"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5B96B7B6" w14:textId="77777777" w:rsidR="00FA2857" w:rsidRPr="00884D51" w:rsidRDefault="00FA2857" w:rsidP="00406408">
            <w:pPr>
              <w:rPr>
                <w:color w:val="000000"/>
                <w:sz w:val="16"/>
                <w:szCs w:val="16"/>
              </w:rPr>
            </w:pPr>
            <w:r w:rsidRPr="00884D51">
              <w:rPr>
                <w:color w:val="000000"/>
                <w:sz w:val="16"/>
                <w:szCs w:val="16"/>
              </w:rPr>
              <w:t>Medical,</w:t>
            </w:r>
          </w:p>
          <w:p w14:paraId="40129BDB" w14:textId="77777777" w:rsidR="00FA2857" w:rsidRPr="00884D51" w:rsidRDefault="00FA2857" w:rsidP="00406408">
            <w:pPr>
              <w:rPr>
                <w:color w:val="000000"/>
                <w:sz w:val="16"/>
                <w:szCs w:val="16"/>
              </w:rPr>
            </w:pPr>
            <w:r w:rsidRPr="00884D51">
              <w:rPr>
                <w:color w:val="000000"/>
                <w:sz w:val="16"/>
                <w:szCs w:val="16"/>
              </w:rPr>
              <w:t>Recreational non-medical</w:t>
            </w:r>
          </w:p>
        </w:tc>
        <w:tc>
          <w:tcPr>
            <w:tcW w:w="1170" w:type="dxa"/>
          </w:tcPr>
          <w:p w14:paraId="24F1F920" w14:textId="77777777" w:rsidR="00FA2857" w:rsidRPr="00884D51" w:rsidRDefault="00FA2857" w:rsidP="00406408">
            <w:pPr>
              <w:rPr>
                <w:color w:val="000000"/>
                <w:sz w:val="16"/>
                <w:szCs w:val="16"/>
              </w:rPr>
            </w:pPr>
            <w:r w:rsidRPr="00884D51">
              <w:rPr>
                <w:color w:val="000000"/>
                <w:sz w:val="16"/>
                <w:szCs w:val="16"/>
              </w:rPr>
              <w:t>Smoking</w:t>
            </w:r>
          </w:p>
          <w:p w14:paraId="71EF0EEC" w14:textId="77777777" w:rsidR="00FA2857" w:rsidRPr="00884D51" w:rsidRDefault="00FA2857" w:rsidP="00406408">
            <w:pPr>
              <w:rPr>
                <w:color w:val="000000"/>
                <w:sz w:val="16"/>
                <w:szCs w:val="16"/>
              </w:rPr>
            </w:pPr>
            <w:r w:rsidRPr="00884D51">
              <w:rPr>
                <w:color w:val="000000"/>
                <w:sz w:val="16"/>
                <w:szCs w:val="16"/>
              </w:rPr>
              <w:t xml:space="preserve">Vaping </w:t>
            </w:r>
          </w:p>
          <w:p w14:paraId="7B1C6CD1" w14:textId="77777777" w:rsidR="00FA2857" w:rsidRPr="00884D51" w:rsidRDefault="00FA2857" w:rsidP="00406408">
            <w:pPr>
              <w:rPr>
                <w:color w:val="000000"/>
                <w:sz w:val="16"/>
                <w:szCs w:val="16"/>
              </w:rPr>
            </w:pPr>
            <w:r w:rsidRPr="00884D51">
              <w:rPr>
                <w:color w:val="000000"/>
                <w:sz w:val="16"/>
                <w:szCs w:val="16"/>
              </w:rPr>
              <w:t>Other</w:t>
            </w:r>
          </w:p>
        </w:tc>
      </w:tr>
      <w:tr w:rsidR="00FA2857" w:rsidRPr="00884D51" w14:paraId="59DA86B7" w14:textId="77777777" w:rsidTr="00406408">
        <w:tc>
          <w:tcPr>
            <w:tcW w:w="1440" w:type="dxa"/>
          </w:tcPr>
          <w:p w14:paraId="44B278C6"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AuthorYear="1"&gt;&lt;Author&gt;Weber&lt;/Author&gt;&lt;Year&gt;2020&lt;/Year&gt;&lt;RecNum&gt;80&lt;/RecNum&gt;&lt;DisplayText&gt;Weber&lt;style face="italic"&gt; et al.&lt;/style&gt; (2020) [112]&lt;/DisplayText&gt;&lt;record&gt;&lt;rec-number&gt;80&lt;/rec-number&gt;&lt;foreign-keys&gt;&lt;key app="EN" db-id="zddtr29x2a2eebe5tawvs9v1reevaw5f5zww" timestamp="1652541887"&gt;80&lt;/key&gt;&lt;/foreign-keys&gt;&lt;ref-type name="Journal Article"&gt;17&lt;/ref-type&gt;&lt;contributors&gt;&lt;authors&gt;&lt;author&gt;Weber, César Augusto Trinta&lt;/author&gt;&lt;author&gt;Monteiro, Ingridi Teixeira&lt;/author&gt;&lt;author&gt;Gehrke, Julia Medeiros&lt;/author&gt;&lt;author&gt;de Souza, Wagner Silva&lt;/author&gt;&lt;/authors&gt;&lt;/contributors&gt;&lt;titles&gt;&lt;title&gt;The Use of Psychoactive Substances in the Context of the Covid-19 Pandemic in Brazil&lt;/title&gt;&lt;secondary-title&gt;medRxiv&lt;/secondary-title&gt;&lt;/titles&gt;&lt;periodical&gt;&lt;full-title&gt;medRxiv&lt;/full-title&gt;&lt;/periodical&gt;&lt;dates&gt;&lt;year&gt;2020&lt;/year&gt;&lt;/dates&gt;&lt;urls&gt;&lt;/urls&gt;&lt;/record&gt;&lt;/Cite&gt;&lt;/EndNote&gt;</w:instrText>
            </w:r>
            <w:r w:rsidRPr="00884D51">
              <w:rPr>
                <w:color w:val="000000"/>
                <w:sz w:val="16"/>
                <w:szCs w:val="16"/>
              </w:rPr>
              <w:fldChar w:fldCharType="separate"/>
            </w:r>
            <w:r>
              <w:rPr>
                <w:noProof/>
                <w:color w:val="000000"/>
                <w:sz w:val="16"/>
                <w:szCs w:val="16"/>
              </w:rPr>
              <w:t>Weber</w:t>
            </w:r>
            <w:r w:rsidRPr="00FA2857">
              <w:rPr>
                <w:i/>
                <w:noProof/>
                <w:color w:val="000000"/>
                <w:sz w:val="16"/>
                <w:szCs w:val="16"/>
              </w:rPr>
              <w:t xml:space="preserve"> et al.</w:t>
            </w:r>
            <w:r>
              <w:rPr>
                <w:noProof/>
                <w:color w:val="000000"/>
                <w:sz w:val="16"/>
                <w:szCs w:val="16"/>
              </w:rPr>
              <w:t xml:space="preserve"> (2020) [112]</w:t>
            </w:r>
            <w:r w:rsidRPr="00884D51">
              <w:rPr>
                <w:color w:val="000000"/>
                <w:sz w:val="16"/>
                <w:szCs w:val="16"/>
              </w:rPr>
              <w:fldChar w:fldCharType="end"/>
            </w:r>
            <w:r w:rsidRPr="00884D51">
              <w:rPr>
                <w:color w:val="000000"/>
                <w:sz w:val="16"/>
                <w:szCs w:val="16"/>
              </w:rPr>
              <w:t xml:space="preserve"> </w:t>
            </w:r>
          </w:p>
          <w:p w14:paraId="0DD01BE6" w14:textId="77777777" w:rsidR="00FA2857" w:rsidRPr="00884D51" w:rsidRDefault="00FA2857" w:rsidP="00406408">
            <w:pPr>
              <w:rPr>
                <w:color w:val="000000"/>
                <w:sz w:val="16"/>
                <w:szCs w:val="16"/>
              </w:rPr>
            </w:pPr>
            <w:r w:rsidRPr="00884D51">
              <w:rPr>
                <w:color w:val="000000"/>
                <w:sz w:val="16"/>
                <w:szCs w:val="16"/>
              </w:rPr>
              <w:t>Brazil</w:t>
            </w:r>
          </w:p>
        </w:tc>
        <w:tc>
          <w:tcPr>
            <w:tcW w:w="1440" w:type="dxa"/>
          </w:tcPr>
          <w:p w14:paraId="03CB037A" w14:textId="77777777" w:rsidR="00FA2857" w:rsidRPr="00884D51" w:rsidRDefault="00FA2857" w:rsidP="00406408">
            <w:pPr>
              <w:rPr>
                <w:sz w:val="16"/>
                <w:szCs w:val="16"/>
              </w:rPr>
            </w:pPr>
            <w:r w:rsidRPr="00884D51">
              <w:rPr>
                <w:sz w:val="16"/>
                <w:szCs w:val="16"/>
              </w:rPr>
              <w:t>Cross-sectional</w:t>
            </w:r>
          </w:p>
          <w:p w14:paraId="1E510649"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256AE361" w14:textId="77777777" w:rsidR="00FA2857" w:rsidRPr="00884D51" w:rsidRDefault="00FA2857" w:rsidP="00406408">
            <w:pPr>
              <w:rPr>
                <w:sz w:val="16"/>
                <w:szCs w:val="16"/>
              </w:rPr>
            </w:pPr>
            <w:r w:rsidRPr="00884D51">
              <w:rPr>
                <w:sz w:val="16"/>
                <w:szCs w:val="16"/>
              </w:rPr>
              <w:t>N=1145</w:t>
            </w:r>
          </w:p>
          <w:p w14:paraId="10A1D74F" w14:textId="77777777" w:rsidR="00FA2857" w:rsidRPr="00884D51" w:rsidRDefault="00FA2857" w:rsidP="00406408">
            <w:pPr>
              <w:rPr>
                <w:sz w:val="16"/>
                <w:szCs w:val="16"/>
              </w:rPr>
            </w:pPr>
            <w:r w:rsidRPr="00884D51">
              <w:rPr>
                <w:sz w:val="16"/>
                <w:szCs w:val="16"/>
              </w:rPr>
              <w:t>37.4 (1.4)</w:t>
            </w:r>
          </w:p>
          <w:p w14:paraId="2BCDA7B9" w14:textId="77777777" w:rsidR="00FA2857" w:rsidRPr="00884D51" w:rsidRDefault="00FA2857" w:rsidP="00406408">
            <w:pPr>
              <w:rPr>
                <w:sz w:val="16"/>
                <w:szCs w:val="16"/>
              </w:rPr>
            </w:pPr>
            <w:r w:rsidRPr="00884D51">
              <w:rPr>
                <w:sz w:val="16"/>
                <w:szCs w:val="16"/>
              </w:rPr>
              <w:t>Females: 750 (65.5%)</w:t>
            </w:r>
          </w:p>
        </w:tc>
        <w:tc>
          <w:tcPr>
            <w:tcW w:w="4140" w:type="dxa"/>
          </w:tcPr>
          <w:p w14:paraId="0BA83CA0" w14:textId="77777777" w:rsidR="00FA2857" w:rsidRDefault="00FA2857" w:rsidP="00406408">
            <w:pPr>
              <w:rPr>
                <w:sz w:val="16"/>
                <w:szCs w:val="16"/>
              </w:rPr>
            </w:pPr>
            <w:r w:rsidRPr="00884D51">
              <w:rPr>
                <w:sz w:val="16"/>
                <w:szCs w:val="16"/>
              </w:rPr>
              <w:t>White (European/Western descendants): 734 (64.1%)</w:t>
            </w:r>
            <w:r w:rsidRPr="00884D51">
              <w:rPr>
                <w:sz w:val="16"/>
                <w:szCs w:val="16"/>
              </w:rPr>
              <w:br/>
              <w:t>Brown (descendant from individuals with different colors and ethnicities - Miscegenation): 332 (29.0%)</w:t>
            </w:r>
            <w:r w:rsidRPr="00884D51">
              <w:rPr>
                <w:sz w:val="16"/>
                <w:szCs w:val="16"/>
              </w:rPr>
              <w:br/>
              <w:t>Black (African/Afro-Brazilian descendants): 61 (5.3%)</w:t>
            </w:r>
            <w:r w:rsidRPr="00884D51">
              <w:rPr>
                <w:sz w:val="16"/>
                <w:szCs w:val="16"/>
              </w:rPr>
              <w:br/>
              <w:t>Yellow (Asian/Eastern descendants): 15 (1.3%)</w:t>
            </w:r>
          </w:p>
          <w:p w14:paraId="502A867D" w14:textId="77777777" w:rsidR="00FA2857" w:rsidRPr="00884D51" w:rsidRDefault="00FA2857" w:rsidP="00406408">
            <w:pPr>
              <w:rPr>
                <w:sz w:val="16"/>
                <w:szCs w:val="16"/>
              </w:rPr>
            </w:pPr>
          </w:p>
        </w:tc>
        <w:tc>
          <w:tcPr>
            <w:tcW w:w="1260" w:type="dxa"/>
          </w:tcPr>
          <w:p w14:paraId="0A764460"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7629DDFB" w14:textId="77777777" w:rsidR="00FA2857" w:rsidRPr="00884D51" w:rsidRDefault="00FA2857" w:rsidP="00406408">
            <w:pPr>
              <w:rPr>
                <w:color w:val="000000"/>
                <w:sz w:val="16"/>
                <w:szCs w:val="16"/>
              </w:rPr>
            </w:pPr>
            <w:r w:rsidRPr="00884D51">
              <w:rPr>
                <w:color w:val="000000"/>
                <w:sz w:val="16"/>
                <w:szCs w:val="16"/>
              </w:rPr>
              <w:t>Illegal</w:t>
            </w:r>
          </w:p>
        </w:tc>
        <w:tc>
          <w:tcPr>
            <w:tcW w:w="2160" w:type="dxa"/>
          </w:tcPr>
          <w:p w14:paraId="3F35CE7C" w14:textId="77777777" w:rsidR="00FA2857" w:rsidRPr="00884D51" w:rsidRDefault="00FA2857" w:rsidP="00406408">
            <w:pPr>
              <w:rPr>
                <w:sz w:val="16"/>
                <w:szCs w:val="16"/>
              </w:rPr>
            </w:pPr>
            <w:r w:rsidRPr="00884D51">
              <w:rPr>
                <w:sz w:val="16"/>
                <w:szCs w:val="16"/>
              </w:rPr>
              <w:t>Social distancing</w:t>
            </w:r>
          </w:p>
          <w:p w14:paraId="0E3F3EE5" w14:textId="77777777" w:rsidR="00FA2857" w:rsidRPr="00884D51" w:rsidRDefault="00FA2857" w:rsidP="00406408">
            <w:pPr>
              <w:rPr>
                <w:sz w:val="16"/>
                <w:szCs w:val="16"/>
              </w:rPr>
            </w:pPr>
            <w:r w:rsidRPr="00884D51">
              <w:rPr>
                <w:sz w:val="16"/>
                <w:szCs w:val="16"/>
              </w:rPr>
              <w:t xml:space="preserve">Mask mandates </w:t>
            </w:r>
          </w:p>
          <w:p w14:paraId="2B5C947C" w14:textId="77777777" w:rsidR="00FA2857" w:rsidRPr="00884D51" w:rsidRDefault="00FA2857" w:rsidP="00406408">
            <w:pPr>
              <w:rPr>
                <w:sz w:val="16"/>
                <w:szCs w:val="16"/>
              </w:rPr>
            </w:pPr>
            <w:r w:rsidRPr="00884D51">
              <w:rPr>
                <w:sz w:val="16"/>
                <w:szCs w:val="16"/>
              </w:rPr>
              <w:t>Hand hygiene</w:t>
            </w:r>
          </w:p>
          <w:p w14:paraId="19B922DB" w14:textId="77777777" w:rsidR="00FA2857" w:rsidRPr="00884D51" w:rsidRDefault="00FA2857" w:rsidP="00406408">
            <w:pPr>
              <w:rPr>
                <w:sz w:val="16"/>
                <w:szCs w:val="16"/>
              </w:rPr>
            </w:pPr>
            <w:r w:rsidRPr="00884D51">
              <w:rPr>
                <w:sz w:val="16"/>
                <w:szCs w:val="16"/>
              </w:rPr>
              <w:t>Restrictions on movement</w:t>
            </w:r>
          </w:p>
        </w:tc>
        <w:tc>
          <w:tcPr>
            <w:tcW w:w="1080" w:type="dxa"/>
          </w:tcPr>
          <w:p w14:paraId="6E7ADBCF" w14:textId="77777777" w:rsidR="00FA2857" w:rsidRPr="00884D51" w:rsidRDefault="00FA2857" w:rsidP="00406408">
            <w:pPr>
              <w:rPr>
                <w:sz w:val="16"/>
                <w:szCs w:val="16"/>
              </w:rPr>
            </w:pPr>
            <w:r w:rsidRPr="00884D51">
              <w:rPr>
                <w:sz w:val="16"/>
                <w:szCs w:val="16"/>
              </w:rPr>
              <w:t>Not specified</w:t>
            </w:r>
          </w:p>
        </w:tc>
        <w:tc>
          <w:tcPr>
            <w:tcW w:w="1170" w:type="dxa"/>
          </w:tcPr>
          <w:p w14:paraId="7A4F9380" w14:textId="77777777" w:rsidR="00FA2857" w:rsidRPr="00884D51" w:rsidRDefault="00FA2857" w:rsidP="00406408">
            <w:pPr>
              <w:rPr>
                <w:sz w:val="16"/>
                <w:szCs w:val="16"/>
              </w:rPr>
            </w:pPr>
            <w:r w:rsidRPr="00884D51">
              <w:rPr>
                <w:sz w:val="16"/>
                <w:szCs w:val="16"/>
              </w:rPr>
              <w:t>Not specified</w:t>
            </w:r>
          </w:p>
        </w:tc>
      </w:tr>
      <w:tr w:rsidR="00FA2857" w:rsidRPr="00884D51" w14:paraId="17F56825" w14:textId="77777777" w:rsidTr="00406408">
        <w:tc>
          <w:tcPr>
            <w:tcW w:w="1440" w:type="dxa"/>
          </w:tcPr>
          <w:p w14:paraId="2F6F0601"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AuthorYear="1"&gt;&lt;Author&gt;Weyandt&lt;/Author&gt;&lt;Year&gt;2020&lt;/Year&gt;&lt;RecNum&gt;81&lt;/RecNum&gt;&lt;DisplayText&gt;Weyandt&lt;style face="italic"&gt; et al.&lt;/style&gt; (2020) [113]&lt;/DisplayText&gt;&lt;record&gt;&lt;rec-number&gt;81&lt;/rec-number&gt;&lt;foreign-keys&gt;&lt;key app="EN" db-id="zddtr29x2a2eebe5tawvs9v1reevaw5f5zww" timestamp="1652541906"&gt;81&lt;/key&gt;&lt;/foreign-keys&gt;&lt;ref-type name="Journal Article"&gt;17&lt;/ref-type&gt;&lt;contributors&gt;&lt;authors&gt;&lt;author&gt;Weyandt, Lisa L&lt;/author&gt;&lt;author&gt;Francis, Alyssa&lt;/author&gt;&lt;author&gt;Shepard, Emily&lt;/author&gt;&lt;author&gt;Gudmundsdóttir, Bergljót Gyda&lt;/author&gt;&lt;author&gt;Channell, Isabella&lt;/author&gt;&lt;author&gt;Beatty, Avery&lt;/author&gt;&lt;author&gt;DuPaul, George J&lt;/author&gt;&lt;/authors&gt;&lt;/contributors&gt;&lt;titles&gt;&lt;title&gt;Anxiety, depression, impulsivity, and mindfulness among higher education faculty during covid-19&lt;/title&gt;&lt;secondary-title&gt;Health Behavior and Policy Review&lt;/secondary-title&gt;&lt;/titles&gt;&lt;periodical&gt;&lt;full-title&gt;Health Behavior and Policy Review&lt;/full-title&gt;&lt;/periodical&gt;&lt;pages&gt;532-545&lt;/pages&gt;&lt;volume&gt;7&lt;/volume&gt;&lt;number&gt;6&lt;/number&gt;&lt;dates&gt;&lt;year&gt;2020&lt;/year&gt;&lt;/dates&gt;&lt;isbn&gt;2326-4403&lt;/isbn&gt;&lt;urls&gt;&lt;/urls&gt;&lt;/record&gt;&lt;/Cite&gt;&lt;/EndNote&gt;</w:instrText>
            </w:r>
            <w:r w:rsidRPr="00884D51">
              <w:rPr>
                <w:color w:val="000000"/>
                <w:sz w:val="16"/>
                <w:szCs w:val="16"/>
              </w:rPr>
              <w:fldChar w:fldCharType="separate"/>
            </w:r>
            <w:r>
              <w:rPr>
                <w:noProof/>
                <w:color w:val="000000"/>
                <w:sz w:val="16"/>
                <w:szCs w:val="16"/>
              </w:rPr>
              <w:t>Weyandt</w:t>
            </w:r>
            <w:r w:rsidRPr="00FA2857">
              <w:rPr>
                <w:i/>
                <w:noProof/>
                <w:color w:val="000000"/>
                <w:sz w:val="16"/>
                <w:szCs w:val="16"/>
              </w:rPr>
              <w:t xml:space="preserve"> et al.</w:t>
            </w:r>
            <w:r>
              <w:rPr>
                <w:noProof/>
                <w:color w:val="000000"/>
                <w:sz w:val="16"/>
                <w:szCs w:val="16"/>
              </w:rPr>
              <w:t xml:space="preserve"> (2020) [113]</w:t>
            </w:r>
            <w:r w:rsidRPr="00884D51">
              <w:rPr>
                <w:color w:val="000000"/>
                <w:sz w:val="16"/>
                <w:szCs w:val="16"/>
              </w:rPr>
              <w:fldChar w:fldCharType="end"/>
            </w:r>
            <w:r w:rsidRPr="00884D51">
              <w:rPr>
                <w:color w:val="000000"/>
                <w:sz w:val="16"/>
                <w:szCs w:val="16"/>
              </w:rPr>
              <w:t xml:space="preserve"> </w:t>
            </w:r>
          </w:p>
          <w:p w14:paraId="514620F0"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0A6A8975" w14:textId="77777777" w:rsidR="00FA2857" w:rsidRPr="00884D51" w:rsidRDefault="00FA2857" w:rsidP="00406408">
            <w:pPr>
              <w:rPr>
                <w:sz w:val="16"/>
                <w:szCs w:val="16"/>
              </w:rPr>
            </w:pPr>
            <w:r w:rsidRPr="00884D51">
              <w:rPr>
                <w:sz w:val="16"/>
                <w:szCs w:val="16"/>
              </w:rPr>
              <w:t>Cross-sectional</w:t>
            </w:r>
          </w:p>
          <w:p w14:paraId="3428010E"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7DBD4EB9" w14:textId="77777777" w:rsidR="00FA2857" w:rsidRPr="00884D51" w:rsidRDefault="00FA2857" w:rsidP="00406408">
            <w:pPr>
              <w:rPr>
                <w:color w:val="000000"/>
                <w:sz w:val="16"/>
                <w:szCs w:val="16"/>
              </w:rPr>
            </w:pPr>
            <w:r w:rsidRPr="00884D51">
              <w:rPr>
                <w:color w:val="000000"/>
                <w:sz w:val="16"/>
                <w:szCs w:val="16"/>
              </w:rPr>
              <w:t>N=302</w:t>
            </w:r>
          </w:p>
          <w:p w14:paraId="62820AD6" w14:textId="77777777" w:rsidR="00FA2857" w:rsidRPr="00884D51" w:rsidRDefault="00FA2857" w:rsidP="00406408">
            <w:pPr>
              <w:rPr>
                <w:color w:val="000000"/>
                <w:sz w:val="16"/>
                <w:szCs w:val="16"/>
              </w:rPr>
            </w:pPr>
            <w:r w:rsidRPr="00884D51">
              <w:rPr>
                <w:color w:val="000000"/>
                <w:sz w:val="16"/>
                <w:szCs w:val="16"/>
              </w:rPr>
              <w:t>18-24 years = .3%</w:t>
            </w:r>
            <w:r w:rsidRPr="00884D51">
              <w:rPr>
                <w:color w:val="000000"/>
                <w:sz w:val="16"/>
                <w:szCs w:val="16"/>
              </w:rPr>
              <w:br/>
              <w:t>25-34 years = 7.6%</w:t>
            </w:r>
            <w:r w:rsidRPr="00884D51">
              <w:rPr>
                <w:color w:val="000000"/>
                <w:sz w:val="16"/>
                <w:szCs w:val="16"/>
              </w:rPr>
              <w:br/>
              <w:t>35-44 years = 23.2%</w:t>
            </w:r>
            <w:r w:rsidRPr="00884D51">
              <w:rPr>
                <w:color w:val="000000"/>
                <w:sz w:val="16"/>
                <w:szCs w:val="16"/>
              </w:rPr>
              <w:br/>
              <w:t>45-54 years = 26.9%</w:t>
            </w:r>
            <w:r w:rsidRPr="00884D51">
              <w:rPr>
                <w:color w:val="000000"/>
                <w:sz w:val="16"/>
                <w:szCs w:val="16"/>
              </w:rPr>
              <w:br/>
              <w:t>55-64 years = 21.7%</w:t>
            </w:r>
            <w:r w:rsidRPr="00884D51">
              <w:rPr>
                <w:color w:val="000000"/>
                <w:sz w:val="16"/>
                <w:szCs w:val="16"/>
              </w:rPr>
              <w:br/>
              <w:t>65-74 years = 17.7%</w:t>
            </w:r>
            <w:r w:rsidRPr="00884D51">
              <w:rPr>
                <w:color w:val="000000"/>
                <w:sz w:val="16"/>
                <w:szCs w:val="16"/>
              </w:rPr>
              <w:br/>
              <w:t>75+ years = 2.4%</w:t>
            </w:r>
          </w:p>
          <w:p w14:paraId="31E6A8DB" w14:textId="77777777" w:rsidR="00FA2857" w:rsidRDefault="00FA2857" w:rsidP="00406408">
            <w:pPr>
              <w:rPr>
                <w:color w:val="000000"/>
                <w:sz w:val="16"/>
                <w:szCs w:val="16"/>
              </w:rPr>
            </w:pPr>
            <w:r w:rsidRPr="00884D51">
              <w:rPr>
                <w:color w:val="000000"/>
                <w:sz w:val="16"/>
                <w:szCs w:val="16"/>
              </w:rPr>
              <w:t>Females: 182 (55.8%)</w:t>
            </w:r>
            <w:r w:rsidRPr="00884D51">
              <w:rPr>
                <w:color w:val="000000"/>
                <w:sz w:val="16"/>
                <w:szCs w:val="16"/>
              </w:rPr>
              <w:br/>
              <w:t>Males: 140 (42.9%)</w:t>
            </w:r>
            <w:r w:rsidRPr="00884D51">
              <w:rPr>
                <w:color w:val="000000"/>
                <w:sz w:val="16"/>
                <w:szCs w:val="16"/>
              </w:rPr>
              <w:br/>
              <w:t>Transgender: 1 (.3%)</w:t>
            </w:r>
            <w:r w:rsidRPr="00884D51">
              <w:rPr>
                <w:color w:val="000000"/>
                <w:sz w:val="16"/>
                <w:szCs w:val="16"/>
              </w:rPr>
              <w:br/>
            </w:r>
            <w:proofErr w:type="gramStart"/>
            <w:r w:rsidRPr="00884D51">
              <w:rPr>
                <w:color w:val="000000"/>
                <w:sz w:val="16"/>
                <w:szCs w:val="16"/>
              </w:rPr>
              <w:t>Non-binary</w:t>
            </w:r>
            <w:proofErr w:type="gramEnd"/>
            <w:r w:rsidRPr="00884D51">
              <w:rPr>
                <w:color w:val="000000"/>
                <w:sz w:val="16"/>
                <w:szCs w:val="16"/>
              </w:rPr>
              <w:t>: 2 (.6%)</w:t>
            </w:r>
            <w:r w:rsidRPr="00884D51">
              <w:rPr>
                <w:color w:val="000000"/>
                <w:sz w:val="16"/>
                <w:szCs w:val="16"/>
              </w:rPr>
              <w:br/>
              <w:t>Prefer not to say: 1 (.3%)</w:t>
            </w:r>
          </w:p>
          <w:p w14:paraId="78E8AFB9" w14:textId="77777777" w:rsidR="00FA2857" w:rsidRPr="00884D51" w:rsidRDefault="00FA2857" w:rsidP="00406408">
            <w:pPr>
              <w:rPr>
                <w:color w:val="000000"/>
                <w:sz w:val="16"/>
                <w:szCs w:val="16"/>
              </w:rPr>
            </w:pPr>
          </w:p>
        </w:tc>
        <w:tc>
          <w:tcPr>
            <w:tcW w:w="4140" w:type="dxa"/>
          </w:tcPr>
          <w:p w14:paraId="11AA4811" w14:textId="77777777" w:rsidR="00FA2857" w:rsidRPr="00884D51" w:rsidRDefault="00FA2857" w:rsidP="00406408">
            <w:pPr>
              <w:rPr>
                <w:color w:val="000000"/>
                <w:sz w:val="16"/>
                <w:szCs w:val="16"/>
              </w:rPr>
            </w:pPr>
            <w:r w:rsidRPr="00884D51">
              <w:rPr>
                <w:color w:val="000000"/>
                <w:sz w:val="16"/>
                <w:szCs w:val="16"/>
              </w:rPr>
              <w:t>American Indian/Alaskan Native: 1 (.3%)</w:t>
            </w:r>
            <w:r w:rsidRPr="00884D51">
              <w:rPr>
                <w:color w:val="000000"/>
                <w:sz w:val="16"/>
                <w:szCs w:val="16"/>
              </w:rPr>
              <w:br/>
              <w:t>Asian: 30 (8.8%)</w:t>
            </w:r>
            <w:r w:rsidRPr="00884D51">
              <w:rPr>
                <w:color w:val="000000"/>
                <w:sz w:val="16"/>
                <w:szCs w:val="16"/>
              </w:rPr>
              <w:br/>
              <w:t>Native Hawaiian or other Pacific Islander: 1 (.3%)</w:t>
            </w:r>
            <w:r w:rsidRPr="00884D51">
              <w:rPr>
                <w:color w:val="000000"/>
                <w:sz w:val="16"/>
                <w:szCs w:val="16"/>
              </w:rPr>
              <w:br/>
              <w:t>Black or African American: 3 (.9%)</w:t>
            </w:r>
            <w:r w:rsidRPr="00884D51">
              <w:rPr>
                <w:color w:val="000000"/>
                <w:sz w:val="16"/>
                <w:szCs w:val="16"/>
              </w:rPr>
              <w:br/>
              <w:t>White: 264 (77.9%)</w:t>
            </w:r>
            <w:r w:rsidRPr="00884D51">
              <w:rPr>
                <w:color w:val="000000"/>
                <w:sz w:val="16"/>
                <w:szCs w:val="16"/>
              </w:rPr>
              <w:br/>
              <w:t>Bi-/multiracial: 7 (2.1%)</w:t>
            </w:r>
            <w:r w:rsidRPr="00884D51">
              <w:rPr>
                <w:color w:val="000000"/>
                <w:sz w:val="16"/>
                <w:szCs w:val="16"/>
              </w:rPr>
              <w:br/>
              <w:t>Latinx/Hispanic: 15 (4.4%)</w:t>
            </w:r>
          </w:p>
        </w:tc>
        <w:tc>
          <w:tcPr>
            <w:tcW w:w="1260" w:type="dxa"/>
          </w:tcPr>
          <w:p w14:paraId="4C9B7164" w14:textId="77777777" w:rsidR="00FA2857" w:rsidRPr="00884D51" w:rsidRDefault="00FA2857" w:rsidP="00406408">
            <w:pPr>
              <w:rPr>
                <w:color w:val="000000"/>
                <w:sz w:val="16"/>
                <w:szCs w:val="16"/>
              </w:rPr>
            </w:pPr>
            <w:r w:rsidRPr="00884D51">
              <w:rPr>
                <w:color w:val="000000"/>
                <w:sz w:val="16"/>
                <w:szCs w:val="16"/>
              </w:rPr>
              <w:t>Occupational</w:t>
            </w:r>
          </w:p>
        </w:tc>
        <w:tc>
          <w:tcPr>
            <w:tcW w:w="900" w:type="dxa"/>
          </w:tcPr>
          <w:p w14:paraId="0259F288"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4FB9FFC8" w14:textId="77777777" w:rsidR="00FA2857" w:rsidRPr="00884D51" w:rsidRDefault="00FA2857" w:rsidP="00406408">
            <w:pPr>
              <w:rPr>
                <w:color w:val="000000"/>
                <w:sz w:val="16"/>
                <w:szCs w:val="16"/>
              </w:rPr>
            </w:pPr>
            <w:r w:rsidRPr="00884D51">
              <w:rPr>
                <w:color w:val="000000"/>
                <w:sz w:val="16"/>
                <w:szCs w:val="16"/>
              </w:rPr>
              <w:t>Online learning</w:t>
            </w:r>
          </w:p>
          <w:p w14:paraId="2D96743A" w14:textId="77777777" w:rsidR="00FA2857" w:rsidRPr="00884D51" w:rsidRDefault="00FA2857" w:rsidP="00406408">
            <w:pPr>
              <w:rPr>
                <w:color w:val="000000"/>
                <w:sz w:val="16"/>
                <w:szCs w:val="16"/>
              </w:rPr>
            </w:pPr>
            <w:r w:rsidRPr="00884D51">
              <w:rPr>
                <w:color w:val="000000"/>
                <w:sz w:val="16"/>
                <w:szCs w:val="16"/>
              </w:rPr>
              <w:t>Limiting social contact</w:t>
            </w:r>
          </w:p>
        </w:tc>
        <w:tc>
          <w:tcPr>
            <w:tcW w:w="1080" w:type="dxa"/>
          </w:tcPr>
          <w:p w14:paraId="7FF59402"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0B3C00BF"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10A3B919" w14:textId="77777777" w:rsidTr="00406408">
        <w:tc>
          <w:tcPr>
            <w:tcW w:w="1440" w:type="dxa"/>
          </w:tcPr>
          <w:p w14:paraId="3CA9153B"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AuthorYear="1"&gt;&lt;Author&gt;Xuereb&lt;/Author&gt;&lt;Year&gt;2021&lt;/Year&gt;&lt;RecNum&gt;82&lt;/RecNum&gt;&lt;DisplayText&gt;Xuereb&lt;style face="italic"&gt; et al.&lt;/style&gt; (2021) [114]&lt;/DisplayText&gt;&lt;record&gt;&lt;rec-number&gt;82&lt;/rec-number&gt;&lt;foreign-keys&gt;&lt;key app="EN" db-id="zddtr29x2a2eebe5tawvs9v1reevaw5f5zww" timestamp="1652541924"&gt;82&lt;/key&gt;&lt;/foreign-keys&gt;&lt;ref-type name="Journal Article"&gt;17&lt;/ref-type&gt;&lt;contributors&gt;&lt;authors&gt;&lt;author&gt;Xuereb, Silas&lt;/author&gt;&lt;author&gt;Kim, Hyoun S&lt;/author&gt;&lt;author&gt;Clark, Luke&lt;/author&gt;&lt;author&gt;Wohl, Michael JA&lt;/author&gt;&lt;/authors&gt;&lt;/contributors&gt;&lt;titles&gt;&lt;title&gt;Substitution behaviors among people who gamble during COVID-19 precipitated casino closures&lt;/title&gt;&lt;secondary-title&gt;International Gambling Studies&lt;/secondary-title&gt;&lt;/titles&gt;&lt;periodical&gt;&lt;full-title&gt;International Gambling Studies&lt;/full-title&gt;&lt;/periodical&gt;&lt;pages&gt;411-425&lt;/pages&gt;&lt;volume&gt;21&lt;/volume&gt;&lt;number&gt;3&lt;/number&gt;&lt;dates&gt;&lt;year&gt;2021&lt;/year&gt;&lt;/dates&gt;&lt;isbn&gt;1445-9795&lt;/isbn&gt;&lt;urls&gt;&lt;/urls&gt;&lt;/record&gt;&lt;/Cite&gt;&lt;/EndNote&gt;</w:instrText>
            </w:r>
            <w:r w:rsidRPr="00884D51">
              <w:rPr>
                <w:color w:val="000000"/>
                <w:sz w:val="16"/>
                <w:szCs w:val="16"/>
              </w:rPr>
              <w:fldChar w:fldCharType="separate"/>
            </w:r>
            <w:r>
              <w:rPr>
                <w:noProof/>
                <w:color w:val="000000"/>
                <w:sz w:val="16"/>
                <w:szCs w:val="16"/>
              </w:rPr>
              <w:t>Xuereb</w:t>
            </w:r>
            <w:r w:rsidRPr="00FA2857">
              <w:rPr>
                <w:i/>
                <w:noProof/>
                <w:color w:val="000000"/>
                <w:sz w:val="16"/>
                <w:szCs w:val="16"/>
              </w:rPr>
              <w:t xml:space="preserve"> et al.</w:t>
            </w:r>
            <w:r>
              <w:rPr>
                <w:noProof/>
                <w:color w:val="000000"/>
                <w:sz w:val="16"/>
                <w:szCs w:val="16"/>
              </w:rPr>
              <w:t xml:space="preserve"> (2021) [114]</w:t>
            </w:r>
            <w:r w:rsidRPr="00884D51">
              <w:rPr>
                <w:color w:val="000000"/>
                <w:sz w:val="16"/>
                <w:szCs w:val="16"/>
              </w:rPr>
              <w:fldChar w:fldCharType="end"/>
            </w:r>
          </w:p>
          <w:p w14:paraId="3DA03E58"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47847B81" w14:textId="77777777" w:rsidR="00FA2857" w:rsidRPr="00884D51" w:rsidRDefault="00FA2857" w:rsidP="00406408">
            <w:pPr>
              <w:rPr>
                <w:sz w:val="16"/>
                <w:szCs w:val="16"/>
              </w:rPr>
            </w:pPr>
            <w:r w:rsidRPr="00884D51">
              <w:rPr>
                <w:sz w:val="16"/>
                <w:szCs w:val="16"/>
              </w:rPr>
              <w:t>Cross-sectional</w:t>
            </w:r>
          </w:p>
          <w:p w14:paraId="4082CCEB" w14:textId="77777777" w:rsidR="00FA2857" w:rsidRPr="00884D51" w:rsidRDefault="00FA2857" w:rsidP="00406408">
            <w:pPr>
              <w:rPr>
                <w:sz w:val="16"/>
                <w:szCs w:val="16"/>
              </w:rPr>
            </w:pPr>
            <w:r w:rsidRPr="00884D51">
              <w:rPr>
                <w:sz w:val="16"/>
                <w:szCs w:val="16"/>
              </w:rPr>
              <w:t>Online survey</w:t>
            </w:r>
          </w:p>
        </w:tc>
        <w:tc>
          <w:tcPr>
            <w:tcW w:w="1890" w:type="dxa"/>
          </w:tcPr>
          <w:p w14:paraId="74FC3107" w14:textId="77777777" w:rsidR="00FA2857" w:rsidRPr="00884D51" w:rsidRDefault="00FA2857" w:rsidP="00406408">
            <w:pPr>
              <w:rPr>
                <w:color w:val="000000"/>
                <w:sz w:val="16"/>
                <w:szCs w:val="16"/>
              </w:rPr>
            </w:pPr>
            <w:r w:rsidRPr="00884D51">
              <w:rPr>
                <w:color w:val="000000"/>
                <w:sz w:val="16"/>
                <w:szCs w:val="16"/>
              </w:rPr>
              <w:t>N=424</w:t>
            </w:r>
          </w:p>
          <w:p w14:paraId="09F1DBB2" w14:textId="77777777" w:rsidR="00FA2857" w:rsidRPr="00884D51" w:rsidRDefault="00FA2857" w:rsidP="00406408">
            <w:pPr>
              <w:rPr>
                <w:color w:val="000000"/>
                <w:sz w:val="16"/>
                <w:szCs w:val="16"/>
              </w:rPr>
            </w:pPr>
            <w:r w:rsidRPr="00884D51">
              <w:rPr>
                <w:color w:val="000000"/>
                <w:sz w:val="16"/>
                <w:szCs w:val="16"/>
              </w:rPr>
              <w:t>37.9 (12.3)</w:t>
            </w:r>
          </w:p>
          <w:p w14:paraId="1E8602C6" w14:textId="77777777" w:rsidR="00FA2857" w:rsidRDefault="00FA2857" w:rsidP="00406408">
            <w:pPr>
              <w:rPr>
                <w:color w:val="000000"/>
                <w:sz w:val="16"/>
                <w:szCs w:val="16"/>
              </w:rPr>
            </w:pPr>
            <w:r w:rsidRPr="00884D51">
              <w:rPr>
                <w:color w:val="000000"/>
                <w:sz w:val="16"/>
                <w:szCs w:val="16"/>
              </w:rPr>
              <w:t>Females: 153 (36.1%)</w:t>
            </w:r>
            <w:r w:rsidRPr="00884D51">
              <w:rPr>
                <w:color w:val="000000"/>
                <w:sz w:val="16"/>
                <w:szCs w:val="16"/>
              </w:rPr>
              <w:br/>
              <w:t>Males: 270 (63.7%)</w:t>
            </w:r>
            <w:r w:rsidRPr="00884D51">
              <w:rPr>
                <w:color w:val="000000"/>
                <w:sz w:val="16"/>
                <w:szCs w:val="16"/>
              </w:rPr>
              <w:br/>
              <w:t>Other: 1 (.2%)</w:t>
            </w:r>
          </w:p>
          <w:p w14:paraId="162527DF" w14:textId="77777777" w:rsidR="00FA2857" w:rsidRPr="00884D51" w:rsidRDefault="00FA2857" w:rsidP="00406408">
            <w:pPr>
              <w:rPr>
                <w:color w:val="000000"/>
                <w:sz w:val="16"/>
                <w:szCs w:val="16"/>
              </w:rPr>
            </w:pPr>
          </w:p>
        </w:tc>
        <w:tc>
          <w:tcPr>
            <w:tcW w:w="4140" w:type="dxa"/>
          </w:tcPr>
          <w:p w14:paraId="2A77437F" w14:textId="77777777" w:rsidR="00FA2857" w:rsidRPr="00884D51" w:rsidRDefault="00FA2857" w:rsidP="00406408">
            <w:pPr>
              <w:rPr>
                <w:color w:val="000000"/>
                <w:sz w:val="16"/>
                <w:szCs w:val="16"/>
              </w:rPr>
            </w:pPr>
            <w:r w:rsidRPr="00884D51">
              <w:rPr>
                <w:color w:val="000000"/>
                <w:sz w:val="16"/>
                <w:szCs w:val="16"/>
              </w:rPr>
              <w:t>Ethnicity</w:t>
            </w:r>
            <w:r w:rsidRPr="00884D51">
              <w:rPr>
                <w:color w:val="000000"/>
                <w:sz w:val="16"/>
                <w:szCs w:val="16"/>
              </w:rPr>
              <w:br/>
              <w:t>White: 307 (72.4%)</w:t>
            </w:r>
            <w:r w:rsidRPr="00884D51">
              <w:rPr>
                <w:color w:val="000000"/>
                <w:sz w:val="16"/>
                <w:szCs w:val="16"/>
              </w:rPr>
              <w:br/>
              <w:t>Black: 71 (16.7%)</w:t>
            </w:r>
            <w:r w:rsidRPr="00884D51">
              <w:rPr>
                <w:color w:val="000000"/>
                <w:sz w:val="16"/>
                <w:szCs w:val="16"/>
              </w:rPr>
              <w:br/>
              <w:t>Latin American: 17 (4.0%)</w:t>
            </w:r>
            <w:r w:rsidRPr="00884D51">
              <w:rPr>
                <w:color w:val="000000"/>
                <w:sz w:val="16"/>
                <w:szCs w:val="16"/>
              </w:rPr>
              <w:br/>
              <w:t>Other: 29 (6.8%)</w:t>
            </w:r>
          </w:p>
        </w:tc>
        <w:tc>
          <w:tcPr>
            <w:tcW w:w="1260" w:type="dxa"/>
          </w:tcPr>
          <w:p w14:paraId="3C651C6E" w14:textId="77777777" w:rsidR="00FA2857" w:rsidRPr="00884D51" w:rsidRDefault="00FA2857" w:rsidP="00406408">
            <w:pPr>
              <w:rPr>
                <w:color w:val="000000"/>
                <w:sz w:val="16"/>
                <w:szCs w:val="16"/>
              </w:rPr>
            </w:pPr>
            <w:r w:rsidRPr="00884D51">
              <w:rPr>
                <w:color w:val="000000"/>
                <w:sz w:val="16"/>
                <w:szCs w:val="16"/>
              </w:rPr>
              <w:t>People with health/mental health comorbidities</w:t>
            </w:r>
          </w:p>
        </w:tc>
        <w:tc>
          <w:tcPr>
            <w:tcW w:w="900" w:type="dxa"/>
          </w:tcPr>
          <w:p w14:paraId="0E0071C5"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421942D2"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5E254B3A"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57C3E136"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34EACE79" w14:textId="77777777" w:rsidTr="00406408">
        <w:tc>
          <w:tcPr>
            <w:tcW w:w="1440" w:type="dxa"/>
          </w:tcPr>
          <w:p w14:paraId="7400BDCF"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AuthorYear="1"&gt;&lt;Author&gt;Yousufzai&lt;/Author&gt;&lt;Year&gt;2022&lt;/Year&gt;&lt;RecNum&gt;129&lt;/RecNum&gt;&lt;DisplayText&gt;Yousufzai&lt;style face="italic"&gt; et al.&lt;/style&gt; (2022) [115]&lt;/DisplayText&gt;&lt;record&gt;&lt;rec-number&gt;129&lt;/rec-number&gt;&lt;foreign-keys&gt;&lt;key app="EN" db-id="zddtr29x2a2eebe5tawvs9v1reevaw5f5zww" timestamp="1656437108"&gt;129&lt;/key&gt;&lt;/foreign-keys&gt;&lt;ref-type name="Journal Article"&gt;17&lt;/ref-type&gt;&lt;contributors&gt;&lt;authors&gt;&lt;author&gt;Yousufzai, Susan J&lt;/author&gt;&lt;author&gt;Cole, Adam G&lt;/author&gt;&lt;author&gt;Nonoyama, Mika&lt;/author&gt;&lt;author&gt;Barakat, Caroline&lt;/author&gt;&lt;/authors&gt;&lt;/contributors&gt;&lt;titles&gt;&lt;title&gt;Changes in cannabis consumption among emerging adults in relation to policy and public health developments&lt;/title&gt;&lt;secondary-title&gt;Substance Use &amp;amp; Misuse&lt;/secondary-title&gt;&lt;/titles&gt;&lt;periodical&gt;&lt;full-title&gt;Substance use &amp;amp; misuse&lt;/full-title&gt;&lt;/periodical&gt;&lt;pages&gt;730-741&lt;/pages&gt;&lt;volume&gt;57&lt;/volume&gt;&lt;number&gt;5&lt;/number&gt;&lt;dates&gt;&lt;year&gt;2022&lt;/year&gt;&lt;/dates&gt;&lt;isbn&gt;1082-6084&lt;/isbn&gt;&lt;urls&gt;&lt;/urls&gt;&lt;/record&gt;&lt;/Cite&gt;&lt;/EndNote&gt;</w:instrText>
            </w:r>
            <w:r w:rsidRPr="00884D51">
              <w:rPr>
                <w:sz w:val="16"/>
                <w:szCs w:val="16"/>
              </w:rPr>
              <w:fldChar w:fldCharType="separate"/>
            </w:r>
            <w:r>
              <w:rPr>
                <w:noProof/>
                <w:sz w:val="16"/>
                <w:szCs w:val="16"/>
              </w:rPr>
              <w:t>Yousufzai</w:t>
            </w:r>
            <w:r w:rsidRPr="00FA2857">
              <w:rPr>
                <w:i/>
                <w:noProof/>
                <w:sz w:val="16"/>
                <w:szCs w:val="16"/>
              </w:rPr>
              <w:t xml:space="preserve"> et al.</w:t>
            </w:r>
            <w:r>
              <w:rPr>
                <w:noProof/>
                <w:sz w:val="16"/>
                <w:szCs w:val="16"/>
              </w:rPr>
              <w:t xml:space="preserve"> (2022) [115]</w:t>
            </w:r>
            <w:r w:rsidRPr="00884D51">
              <w:rPr>
                <w:sz w:val="16"/>
                <w:szCs w:val="16"/>
              </w:rPr>
              <w:fldChar w:fldCharType="end"/>
            </w:r>
          </w:p>
          <w:p w14:paraId="5B7EA436" w14:textId="77777777" w:rsidR="00FA2857" w:rsidRPr="00884D51" w:rsidRDefault="00FA2857" w:rsidP="00406408">
            <w:pPr>
              <w:rPr>
                <w:sz w:val="16"/>
                <w:szCs w:val="16"/>
              </w:rPr>
            </w:pPr>
            <w:r w:rsidRPr="00884D51">
              <w:rPr>
                <w:sz w:val="16"/>
                <w:szCs w:val="16"/>
              </w:rPr>
              <w:t>Canada</w:t>
            </w:r>
          </w:p>
        </w:tc>
        <w:tc>
          <w:tcPr>
            <w:tcW w:w="1440" w:type="dxa"/>
          </w:tcPr>
          <w:p w14:paraId="246E88C1" w14:textId="77777777" w:rsidR="00FA2857" w:rsidRPr="00884D51" w:rsidRDefault="00FA2857" w:rsidP="00406408">
            <w:pPr>
              <w:rPr>
                <w:sz w:val="16"/>
                <w:szCs w:val="16"/>
              </w:rPr>
            </w:pPr>
            <w:r w:rsidRPr="00884D51">
              <w:rPr>
                <w:sz w:val="16"/>
                <w:szCs w:val="16"/>
              </w:rPr>
              <w:t>Cross-sectional</w:t>
            </w:r>
          </w:p>
          <w:p w14:paraId="3F81257C" w14:textId="77777777" w:rsidR="00FA2857" w:rsidRPr="00884D51" w:rsidRDefault="00FA2857" w:rsidP="00406408">
            <w:pPr>
              <w:rPr>
                <w:sz w:val="16"/>
                <w:szCs w:val="16"/>
              </w:rPr>
            </w:pPr>
            <w:r w:rsidRPr="00884D51">
              <w:rPr>
                <w:sz w:val="16"/>
                <w:szCs w:val="16"/>
              </w:rPr>
              <w:t>Online survey</w:t>
            </w:r>
          </w:p>
        </w:tc>
        <w:tc>
          <w:tcPr>
            <w:tcW w:w="1890" w:type="dxa"/>
          </w:tcPr>
          <w:p w14:paraId="5887E9ED" w14:textId="77777777" w:rsidR="00FA2857" w:rsidRPr="00884D51" w:rsidRDefault="00FA2857" w:rsidP="00406408">
            <w:pPr>
              <w:rPr>
                <w:sz w:val="16"/>
                <w:szCs w:val="16"/>
              </w:rPr>
            </w:pPr>
            <w:r w:rsidRPr="00884D51">
              <w:rPr>
                <w:sz w:val="16"/>
                <w:szCs w:val="16"/>
              </w:rPr>
              <w:t>N=312</w:t>
            </w:r>
          </w:p>
          <w:p w14:paraId="712607CE" w14:textId="77777777" w:rsidR="00FA2857" w:rsidRPr="00884D51" w:rsidRDefault="00FA2857" w:rsidP="00406408">
            <w:pPr>
              <w:rPr>
                <w:sz w:val="16"/>
                <w:szCs w:val="16"/>
              </w:rPr>
            </w:pPr>
            <w:r w:rsidRPr="00884D51">
              <w:rPr>
                <w:sz w:val="16"/>
                <w:szCs w:val="16"/>
              </w:rPr>
              <w:t>22.8 (3.4)</w:t>
            </w:r>
          </w:p>
          <w:p w14:paraId="5B065A74" w14:textId="77777777" w:rsidR="00FA2857" w:rsidRDefault="00FA2857" w:rsidP="00406408">
            <w:pPr>
              <w:rPr>
                <w:sz w:val="16"/>
                <w:szCs w:val="16"/>
              </w:rPr>
            </w:pPr>
            <w:r w:rsidRPr="00884D51">
              <w:rPr>
                <w:sz w:val="16"/>
                <w:szCs w:val="16"/>
              </w:rPr>
              <w:t>Females: 189 (60.6%)</w:t>
            </w:r>
            <w:r w:rsidRPr="00884D51">
              <w:rPr>
                <w:sz w:val="16"/>
                <w:szCs w:val="16"/>
              </w:rPr>
              <w:br/>
              <w:t xml:space="preserve">Males: 123 (39.4%) </w:t>
            </w:r>
          </w:p>
          <w:p w14:paraId="1DC8EE48" w14:textId="77777777" w:rsidR="00FA2857" w:rsidRPr="00884D51" w:rsidRDefault="00FA2857" w:rsidP="00406408">
            <w:pPr>
              <w:rPr>
                <w:sz w:val="16"/>
                <w:szCs w:val="16"/>
              </w:rPr>
            </w:pPr>
          </w:p>
        </w:tc>
        <w:tc>
          <w:tcPr>
            <w:tcW w:w="4140" w:type="dxa"/>
          </w:tcPr>
          <w:p w14:paraId="406A0757" w14:textId="77777777" w:rsidR="00FA2857" w:rsidRPr="00884D51" w:rsidRDefault="00FA2857" w:rsidP="00406408">
            <w:pPr>
              <w:rPr>
                <w:sz w:val="16"/>
                <w:szCs w:val="16"/>
              </w:rPr>
            </w:pPr>
            <w:r w:rsidRPr="00884D51">
              <w:rPr>
                <w:sz w:val="16"/>
                <w:szCs w:val="16"/>
              </w:rPr>
              <w:t xml:space="preserve">Non-white/mixed: 132 (42.3%) </w:t>
            </w:r>
            <w:r w:rsidRPr="00884D51">
              <w:rPr>
                <w:sz w:val="16"/>
                <w:szCs w:val="16"/>
              </w:rPr>
              <w:br/>
              <w:t xml:space="preserve">White: 180 (57.7%) </w:t>
            </w:r>
          </w:p>
        </w:tc>
        <w:tc>
          <w:tcPr>
            <w:tcW w:w="1260" w:type="dxa"/>
          </w:tcPr>
          <w:p w14:paraId="3EA85D83" w14:textId="77777777" w:rsidR="00FA2857" w:rsidRPr="00884D51" w:rsidRDefault="00FA2857" w:rsidP="00406408">
            <w:pPr>
              <w:rPr>
                <w:sz w:val="16"/>
                <w:szCs w:val="16"/>
              </w:rPr>
            </w:pPr>
            <w:r w:rsidRPr="00884D51">
              <w:rPr>
                <w:color w:val="000000"/>
                <w:sz w:val="16"/>
                <w:szCs w:val="16"/>
              </w:rPr>
              <w:t>Youth/young adults/students</w:t>
            </w:r>
          </w:p>
        </w:tc>
        <w:tc>
          <w:tcPr>
            <w:tcW w:w="900" w:type="dxa"/>
          </w:tcPr>
          <w:p w14:paraId="5C183A50" w14:textId="77777777" w:rsidR="00FA2857" w:rsidRPr="00884D51" w:rsidRDefault="00FA2857" w:rsidP="00406408">
            <w:pPr>
              <w:rPr>
                <w:sz w:val="16"/>
                <w:szCs w:val="16"/>
              </w:rPr>
            </w:pPr>
            <w:r w:rsidRPr="00884D51">
              <w:rPr>
                <w:sz w:val="16"/>
                <w:szCs w:val="16"/>
              </w:rPr>
              <w:t>Legal</w:t>
            </w:r>
          </w:p>
        </w:tc>
        <w:tc>
          <w:tcPr>
            <w:tcW w:w="2160" w:type="dxa"/>
          </w:tcPr>
          <w:p w14:paraId="2881F318" w14:textId="77777777" w:rsidR="00FA2857" w:rsidRPr="00884D51" w:rsidRDefault="00FA2857" w:rsidP="00406408">
            <w:pPr>
              <w:rPr>
                <w:sz w:val="16"/>
                <w:szCs w:val="16"/>
              </w:rPr>
            </w:pPr>
            <w:r w:rsidRPr="00884D51">
              <w:rPr>
                <w:sz w:val="16"/>
                <w:szCs w:val="16"/>
              </w:rPr>
              <w:t>Not specified</w:t>
            </w:r>
          </w:p>
        </w:tc>
        <w:tc>
          <w:tcPr>
            <w:tcW w:w="1080" w:type="dxa"/>
          </w:tcPr>
          <w:p w14:paraId="1C57A601" w14:textId="77777777" w:rsidR="00FA2857" w:rsidRPr="00884D51" w:rsidRDefault="00FA2857" w:rsidP="00406408">
            <w:pPr>
              <w:rPr>
                <w:sz w:val="16"/>
                <w:szCs w:val="16"/>
              </w:rPr>
            </w:pPr>
            <w:r w:rsidRPr="00884D51">
              <w:rPr>
                <w:sz w:val="16"/>
                <w:szCs w:val="16"/>
              </w:rPr>
              <w:t xml:space="preserve">Not specified </w:t>
            </w:r>
          </w:p>
        </w:tc>
        <w:tc>
          <w:tcPr>
            <w:tcW w:w="1170" w:type="dxa"/>
          </w:tcPr>
          <w:p w14:paraId="6988365F" w14:textId="77777777" w:rsidR="00FA2857" w:rsidRPr="00884D51" w:rsidRDefault="00FA2857" w:rsidP="00406408">
            <w:pPr>
              <w:rPr>
                <w:sz w:val="16"/>
                <w:szCs w:val="16"/>
              </w:rPr>
            </w:pPr>
            <w:r w:rsidRPr="00884D51">
              <w:rPr>
                <w:sz w:val="16"/>
                <w:szCs w:val="16"/>
              </w:rPr>
              <w:t>Smoking</w:t>
            </w:r>
          </w:p>
          <w:p w14:paraId="299ADBB1" w14:textId="77777777" w:rsidR="00FA2857" w:rsidRPr="00884D51" w:rsidRDefault="00FA2857" w:rsidP="00406408">
            <w:pPr>
              <w:rPr>
                <w:sz w:val="16"/>
                <w:szCs w:val="16"/>
              </w:rPr>
            </w:pPr>
            <w:r w:rsidRPr="00884D51">
              <w:rPr>
                <w:sz w:val="16"/>
                <w:szCs w:val="16"/>
              </w:rPr>
              <w:t xml:space="preserve">Vaping </w:t>
            </w:r>
          </w:p>
        </w:tc>
      </w:tr>
      <w:tr w:rsidR="00FA2857" w:rsidRPr="00884D51" w14:paraId="0250DCA1" w14:textId="77777777" w:rsidTr="00406408">
        <w:tc>
          <w:tcPr>
            <w:tcW w:w="1440" w:type="dxa"/>
          </w:tcPr>
          <w:p w14:paraId="2EFFC223"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AuthorYear="1"&gt;&lt;Author&gt;Zajacova&lt;/Author&gt;&lt;Year&gt;2020&lt;/Year&gt;&lt;RecNum&gt;83&lt;/RecNum&gt;&lt;DisplayText&gt;Zajacova&lt;style face="italic"&gt; et al.&lt;/style&gt; (2020) [116]&lt;/DisplayText&gt;&lt;record&gt;&lt;rec-number&gt;83&lt;/rec-number&gt;&lt;foreign-keys&gt;&lt;key app="EN" db-id="zddtr29x2a2eebe5tawvs9v1reevaw5f5zww" timestamp="1652541948"&gt;83&lt;/key&gt;&lt;/foreign-keys&gt;&lt;ref-type name="Journal Article"&gt;17&lt;/ref-type&gt;&lt;contributors&gt;&lt;authors&gt;&lt;author&gt;Zajacova, Anna&lt;/author&gt;&lt;author&gt;Jehn, Anthony&lt;/author&gt;&lt;author&gt;Stackhouse, Matthew&lt;/author&gt;&lt;author&gt;Denice, Patrick&lt;/author&gt;&lt;author&gt;Ramos, Howard&lt;/author&gt;&lt;/authors&gt;&lt;/contributors&gt;&lt;titles&gt;&lt;title&gt;Changes in health behaviours during early COVID-19 and socio-demographic disparities: a cross-sectional analysis&lt;/title&gt;&lt;secondary-title&gt;Canadian Journal of Public Health&lt;/secondary-title&gt;&lt;/titles&gt;&lt;periodical&gt;&lt;full-title&gt;Canadian Journal of Public Health&lt;/full-title&gt;&lt;/periodical&gt;&lt;pages&gt;953-962&lt;/pages&gt;&lt;volume&gt;111&lt;/volume&gt;&lt;number&gt;6&lt;/number&gt;&lt;dates&gt;&lt;year&gt;2020&lt;/year&gt;&lt;/dates&gt;&lt;isbn&gt;1920-7476&lt;/isbn&gt;&lt;urls&gt;&lt;/urls&gt;&lt;/record&gt;&lt;/Cite&gt;&lt;/EndNote&gt;</w:instrText>
            </w:r>
            <w:r w:rsidRPr="00884D51">
              <w:rPr>
                <w:color w:val="000000"/>
                <w:sz w:val="16"/>
                <w:szCs w:val="16"/>
              </w:rPr>
              <w:fldChar w:fldCharType="separate"/>
            </w:r>
            <w:r>
              <w:rPr>
                <w:noProof/>
                <w:color w:val="000000"/>
                <w:sz w:val="16"/>
                <w:szCs w:val="16"/>
              </w:rPr>
              <w:t>Zajacova</w:t>
            </w:r>
            <w:r w:rsidRPr="00FA2857">
              <w:rPr>
                <w:i/>
                <w:noProof/>
                <w:color w:val="000000"/>
                <w:sz w:val="16"/>
                <w:szCs w:val="16"/>
              </w:rPr>
              <w:t xml:space="preserve"> et al.</w:t>
            </w:r>
            <w:r>
              <w:rPr>
                <w:noProof/>
                <w:color w:val="000000"/>
                <w:sz w:val="16"/>
                <w:szCs w:val="16"/>
              </w:rPr>
              <w:t xml:space="preserve"> (2020) [116]</w:t>
            </w:r>
            <w:r w:rsidRPr="00884D51">
              <w:rPr>
                <w:color w:val="000000"/>
                <w:sz w:val="16"/>
                <w:szCs w:val="16"/>
              </w:rPr>
              <w:fldChar w:fldCharType="end"/>
            </w:r>
            <w:r w:rsidRPr="00884D51">
              <w:rPr>
                <w:color w:val="000000"/>
                <w:sz w:val="16"/>
                <w:szCs w:val="16"/>
              </w:rPr>
              <w:t xml:space="preserve"> </w:t>
            </w:r>
          </w:p>
          <w:p w14:paraId="24C78BD0"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164B6EE6" w14:textId="77777777" w:rsidR="00FA2857" w:rsidRPr="00884D51" w:rsidRDefault="00FA2857" w:rsidP="00406408">
            <w:pPr>
              <w:rPr>
                <w:sz w:val="16"/>
                <w:szCs w:val="16"/>
              </w:rPr>
            </w:pPr>
            <w:r w:rsidRPr="00884D51">
              <w:rPr>
                <w:sz w:val="16"/>
                <w:szCs w:val="16"/>
              </w:rPr>
              <w:t>Cross-sectional</w:t>
            </w:r>
          </w:p>
          <w:p w14:paraId="66EA3A34"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42C7D620" w14:textId="77777777" w:rsidR="00FA2857" w:rsidRPr="00884D51" w:rsidRDefault="00FA2857" w:rsidP="00406408">
            <w:pPr>
              <w:rPr>
                <w:color w:val="000000"/>
                <w:sz w:val="16"/>
                <w:szCs w:val="16"/>
              </w:rPr>
            </w:pPr>
            <w:r w:rsidRPr="00884D51">
              <w:rPr>
                <w:color w:val="000000"/>
                <w:sz w:val="16"/>
                <w:szCs w:val="16"/>
              </w:rPr>
              <w:t>N=4319</w:t>
            </w:r>
          </w:p>
          <w:p w14:paraId="076E5F6C" w14:textId="77777777" w:rsidR="00FA2857" w:rsidRPr="00884D51" w:rsidRDefault="00FA2857" w:rsidP="00406408">
            <w:pPr>
              <w:rPr>
                <w:color w:val="000000"/>
                <w:sz w:val="16"/>
                <w:szCs w:val="16"/>
              </w:rPr>
            </w:pPr>
            <w:r w:rsidRPr="00884D51">
              <w:rPr>
                <w:color w:val="000000"/>
                <w:sz w:val="16"/>
                <w:szCs w:val="16"/>
              </w:rPr>
              <w:t xml:space="preserve">25–34 years = 20% </w:t>
            </w:r>
            <w:r w:rsidRPr="00884D51">
              <w:rPr>
                <w:color w:val="000000"/>
                <w:sz w:val="16"/>
                <w:szCs w:val="16"/>
              </w:rPr>
              <w:br/>
              <w:t xml:space="preserve">35–44 years = 19% </w:t>
            </w:r>
          </w:p>
          <w:p w14:paraId="304F64E3" w14:textId="77777777" w:rsidR="00FA2857" w:rsidRPr="00884D51" w:rsidRDefault="00FA2857" w:rsidP="00406408">
            <w:pPr>
              <w:rPr>
                <w:color w:val="000000"/>
                <w:sz w:val="16"/>
                <w:szCs w:val="16"/>
              </w:rPr>
            </w:pPr>
            <w:r w:rsidRPr="00884D51">
              <w:rPr>
                <w:color w:val="000000"/>
                <w:sz w:val="16"/>
                <w:szCs w:val="16"/>
              </w:rPr>
              <w:t xml:space="preserve">45–54 years = 18% </w:t>
            </w:r>
            <w:r w:rsidRPr="00884D51">
              <w:rPr>
                <w:color w:val="000000"/>
                <w:sz w:val="16"/>
                <w:szCs w:val="16"/>
              </w:rPr>
              <w:br/>
              <w:t xml:space="preserve">55–64 years = 19% </w:t>
            </w:r>
            <w:r w:rsidRPr="00884D51">
              <w:rPr>
                <w:color w:val="000000"/>
                <w:sz w:val="16"/>
                <w:szCs w:val="16"/>
              </w:rPr>
              <w:br/>
              <w:t>65–74 years = 17%</w:t>
            </w:r>
            <w:r w:rsidRPr="00884D51">
              <w:rPr>
                <w:color w:val="000000"/>
                <w:sz w:val="16"/>
                <w:szCs w:val="16"/>
              </w:rPr>
              <w:br/>
              <w:t xml:space="preserve">75+ years = 7% </w:t>
            </w:r>
          </w:p>
          <w:p w14:paraId="70DE2A35" w14:textId="77777777" w:rsidR="00FA2857" w:rsidRDefault="00FA2857" w:rsidP="00406408">
            <w:pPr>
              <w:rPr>
                <w:color w:val="000000"/>
                <w:sz w:val="16"/>
                <w:szCs w:val="16"/>
              </w:rPr>
            </w:pPr>
            <w:r w:rsidRPr="00884D51">
              <w:rPr>
                <w:color w:val="000000"/>
                <w:sz w:val="16"/>
                <w:szCs w:val="16"/>
              </w:rPr>
              <w:t>Females: 51%</w:t>
            </w:r>
          </w:p>
          <w:p w14:paraId="160639FA" w14:textId="77777777" w:rsidR="00FA2857" w:rsidRPr="00884D51" w:rsidRDefault="00FA2857" w:rsidP="00406408">
            <w:pPr>
              <w:rPr>
                <w:color w:val="000000"/>
                <w:sz w:val="16"/>
                <w:szCs w:val="16"/>
              </w:rPr>
            </w:pPr>
          </w:p>
        </w:tc>
        <w:tc>
          <w:tcPr>
            <w:tcW w:w="4140" w:type="dxa"/>
          </w:tcPr>
          <w:p w14:paraId="07EAF614"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5BEF10F7"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7D6ABA4E" w14:textId="77777777" w:rsidR="00FA2857" w:rsidRPr="00884D51" w:rsidRDefault="00FA2857" w:rsidP="00406408">
            <w:pPr>
              <w:rPr>
                <w:color w:val="000000"/>
                <w:sz w:val="16"/>
                <w:szCs w:val="16"/>
              </w:rPr>
            </w:pPr>
            <w:r w:rsidRPr="00884D51">
              <w:rPr>
                <w:color w:val="000000"/>
                <w:sz w:val="16"/>
                <w:szCs w:val="16"/>
              </w:rPr>
              <w:t>Legal</w:t>
            </w:r>
          </w:p>
        </w:tc>
        <w:tc>
          <w:tcPr>
            <w:tcW w:w="2160" w:type="dxa"/>
          </w:tcPr>
          <w:p w14:paraId="027A35BB"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256BEFEC"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38DFF1ED"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14C2B34E" w14:textId="77777777" w:rsidTr="00406408">
        <w:tc>
          <w:tcPr>
            <w:tcW w:w="1440" w:type="dxa"/>
          </w:tcPr>
          <w:p w14:paraId="732CC38F"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AuthorYear="1"&gt;&lt;Author&gt;Doherty&lt;/Author&gt;&lt;Year&gt;2021&lt;/Year&gt;&lt;RecNum&gt;130&lt;/RecNum&gt;&lt;DisplayText&gt;Doherty (2021) [117]&lt;/DisplayText&gt;&lt;record&gt;&lt;rec-number&gt;130&lt;/rec-number&gt;&lt;foreign-keys&gt;&lt;key app="EN" db-id="zddtr29x2a2eebe5tawvs9v1reevaw5f5zww" timestamp="1656437194"&gt;130&lt;/key&gt;&lt;/foreign-keys&gt;&lt;ref-type name="Report"&gt;27&lt;/ref-type&gt;&lt;contributors&gt;&lt;authors&gt;&lt;author&gt;Doherty, L., Sullivan, T., &amp;amp; Voce, A. &lt;/author&gt;&lt;/authors&gt;&lt;/contributors&gt;&lt;titles&gt;&lt;title&gt;Impact of the COVID-19 pandemic on cannabis demand and supply in Australia&lt;/title&gt;&lt;/titles&gt;&lt;dates&gt;&lt;year&gt;2021&lt;/year&gt;&lt;/dates&gt;&lt;urls&gt;&lt;/urls&gt;&lt;/record&gt;&lt;/Cite&gt;&lt;/EndNote&gt;</w:instrText>
            </w:r>
            <w:r w:rsidRPr="00884D51">
              <w:rPr>
                <w:color w:val="000000"/>
                <w:sz w:val="16"/>
                <w:szCs w:val="16"/>
              </w:rPr>
              <w:fldChar w:fldCharType="separate"/>
            </w:r>
            <w:r>
              <w:rPr>
                <w:noProof/>
                <w:color w:val="000000"/>
                <w:sz w:val="16"/>
                <w:szCs w:val="16"/>
              </w:rPr>
              <w:t>Doherty (2021) [117]</w:t>
            </w:r>
            <w:r w:rsidRPr="00884D51">
              <w:rPr>
                <w:color w:val="000000"/>
                <w:sz w:val="16"/>
                <w:szCs w:val="16"/>
              </w:rPr>
              <w:fldChar w:fldCharType="end"/>
            </w:r>
            <w:r w:rsidRPr="00884D51">
              <w:rPr>
                <w:color w:val="000000"/>
                <w:sz w:val="16"/>
                <w:szCs w:val="16"/>
              </w:rPr>
              <w:t xml:space="preserve"> </w:t>
            </w:r>
          </w:p>
          <w:p w14:paraId="17573233" w14:textId="77777777" w:rsidR="00FA2857" w:rsidRPr="00884D51" w:rsidRDefault="00FA2857" w:rsidP="00406408">
            <w:pPr>
              <w:rPr>
                <w:color w:val="000000"/>
                <w:sz w:val="16"/>
                <w:szCs w:val="16"/>
              </w:rPr>
            </w:pPr>
            <w:r w:rsidRPr="00884D51">
              <w:rPr>
                <w:color w:val="000000"/>
                <w:sz w:val="16"/>
                <w:szCs w:val="16"/>
              </w:rPr>
              <w:t>Australia</w:t>
            </w:r>
          </w:p>
        </w:tc>
        <w:tc>
          <w:tcPr>
            <w:tcW w:w="1440" w:type="dxa"/>
          </w:tcPr>
          <w:p w14:paraId="072D92A4" w14:textId="77777777" w:rsidR="00FA2857" w:rsidRPr="00884D51" w:rsidRDefault="00FA2857" w:rsidP="00406408">
            <w:pPr>
              <w:rPr>
                <w:sz w:val="16"/>
                <w:szCs w:val="16"/>
              </w:rPr>
            </w:pPr>
            <w:r w:rsidRPr="00884D51">
              <w:rPr>
                <w:sz w:val="16"/>
                <w:szCs w:val="16"/>
              </w:rPr>
              <w:t>Cross-sectional</w:t>
            </w:r>
          </w:p>
          <w:p w14:paraId="7A5F5552" w14:textId="77777777" w:rsidR="00FA2857" w:rsidRPr="00884D51" w:rsidRDefault="00FA2857" w:rsidP="00406408">
            <w:pPr>
              <w:rPr>
                <w:color w:val="000000"/>
                <w:sz w:val="16"/>
                <w:szCs w:val="16"/>
              </w:rPr>
            </w:pPr>
            <w:r w:rsidRPr="00884D51">
              <w:rPr>
                <w:color w:val="000000"/>
                <w:sz w:val="16"/>
                <w:szCs w:val="16"/>
              </w:rPr>
              <w:t>In-person surveys</w:t>
            </w:r>
          </w:p>
        </w:tc>
        <w:tc>
          <w:tcPr>
            <w:tcW w:w="1890" w:type="dxa"/>
          </w:tcPr>
          <w:p w14:paraId="36593063" w14:textId="77777777" w:rsidR="00FA2857" w:rsidRPr="00884D51" w:rsidRDefault="00FA2857" w:rsidP="00406408">
            <w:pPr>
              <w:rPr>
                <w:color w:val="000000"/>
                <w:sz w:val="16"/>
                <w:szCs w:val="16"/>
              </w:rPr>
            </w:pPr>
            <w:r w:rsidRPr="00884D51">
              <w:rPr>
                <w:color w:val="000000"/>
                <w:sz w:val="16"/>
                <w:szCs w:val="16"/>
              </w:rPr>
              <w:t>N=446</w:t>
            </w:r>
          </w:p>
          <w:p w14:paraId="16A21AB6" w14:textId="77777777" w:rsidR="00FA2857" w:rsidRPr="00884D51" w:rsidRDefault="00FA2857" w:rsidP="00406408">
            <w:pPr>
              <w:rPr>
                <w:color w:val="000000"/>
                <w:sz w:val="16"/>
                <w:szCs w:val="16"/>
              </w:rPr>
            </w:pPr>
            <w:r w:rsidRPr="00884D51">
              <w:rPr>
                <w:color w:val="000000"/>
                <w:sz w:val="16"/>
                <w:szCs w:val="16"/>
              </w:rPr>
              <w:t>M = 35 years</w:t>
            </w:r>
          </w:p>
          <w:p w14:paraId="63E77C4D" w14:textId="77777777" w:rsidR="00FA2857" w:rsidRDefault="00FA2857" w:rsidP="00406408">
            <w:pPr>
              <w:rPr>
                <w:color w:val="000000"/>
                <w:sz w:val="16"/>
                <w:szCs w:val="16"/>
              </w:rPr>
            </w:pPr>
            <w:r w:rsidRPr="00884D51">
              <w:rPr>
                <w:color w:val="000000"/>
                <w:sz w:val="16"/>
                <w:szCs w:val="16"/>
              </w:rPr>
              <w:t xml:space="preserve">Males: 381 (85%) </w:t>
            </w:r>
          </w:p>
          <w:p w14:paraId="42987B0D" w14:textId="77777777" w:rsidR="00FA2857" w:rsidRPr="00884D51" w:rsidRDefault="00FA2857" w:rsidP="00406408">
            <w:pPr>
              <w:rPr>
                <w:color w:val="000000"/>
                <w:sz w:val="16"/>
                <w:szCs w:val="16"/>
              </w:rPr>
            </w:pPr>
            <w:r w:rsidRPr="00884D51">
              <w:rPr>
                <w:color w:val="000000"/>
                <w:sz w:val="16"/>
                <w:szCs w:val="16"/>
              </w:rPr>
              <w:lastRenderedPageBreak/>
              <w:t xml:space="preserve"> </w:t>
            </w:r>
          </w:p>
        </w:tc>
        <w:tc>
          <w:tcPr>
            <w:tcW w:w="4140" w:type="dxa"/>
          </w:tcPr>
          <w:p w14:paraId="6EB57CD5" w14:textId="77777777" w:rsidR="00FA2857" w:rsidRPr="00884D51" w:rsidRDefault="00FA2857" w:rsidP="00406408">
            <w:pPr>
              <w:rPr>
                <w:color w:val="000000"/>
                <w:sz w:val="16"/>
                <w:szCs w:val="16"/>
              </w:rPr>
            </w:pPr>
            <w:r w:rsidRPr="00884D51">
              <w:rPr>
                <w:color w:val="000000"/>
                <w:sz w:val="16"/>
                <w:szCs w:val="16"/>
              </w:rPr>
              <w:lastRenderedPageBreak/>
              <w:t>Non-Indigenous: 313 (70%)</w:t>
            </w:r>
          </w:p>
        </w:tc>
        <w:tc>
          <w:tcPr>
            <w:tcW w:w="1260" w:type="dxa"/>
          </w:tcPr>
          <w:p w14:paraId="4382F2C9" w14:textId="77777777" w:rsidR="00FA2857" w:rsidRPr="00884D51" w:rsidRDefault="00FA2857" w:rsidP="00406408">
            <w:pPr>
              <w:rPr>
                <w:color w:val="000000"/>
                <w:sz w:val="16"/>
                <w:szCs w:val="16"/>
              </w:rPr>
            </w:pPr>
            <w:r w:rsidRPr="00884D51">
              <w:rPr>
                <w:color w:val="000000"/>
                <w:sz w:val="16"/>
                <w:szCs w:val="16"/>
              </w:rPr>
              <w:t>People who use substances</w:t>
            </w:r>
          </w:p>
        </w:tc>
        <w:tc>
          <w:tcPr>
            <w:tcW w:w="900" w:type="dxa"/>
          </w:tcPr>
          <w:p w14:paraId="11A8E928" w14:textId="77777777" w:rsidR="00FA2857" w:rsidRPr="00884D51" w:rsidRDefault="00FA2857" w:rsidP="00406408">
            <w:pPr>
              <w:rPr>
                <w:color w:val="000000"/>
                <w:sz w:val="16"/>
                <w:szCs w:val="16"/>
              </w:rPr>
            </w:pPr>
            <w:r w:rsidRPr="00884D51">
              <w:rPr>
                <w:color w:val="000000"/>
                <w:sz w:val="16"/>
                <w:szCs w:val="16"/>
              </w:rPr>
              <w:t>Illegal</w:t>
            </w:r>
          </w:p>
        </w:tc>
        <w:tc>
          <w:tcPr>
            <w:tcW w:w="2160" w:type="dxa"/>
          </w:tcPr>
          <w:p w14:paraId="180558BC"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2029D66D" w14:textId="77777777" w:rsidR="00FA2857" w:rsidRPr="00884D51" w:rsidRDefault="00FA2857" w:rsidP="00406408">
            <w:pPr>
              <w:rPr>
                <w:color w:val="000000"/>
                <w:sz w:val="16"/>
                <w:szCs w:val="16"/>
              </w:rPr>
            </w:pPr>
            <w:r w:rsidRPr="00884D51">
              <w:rPr>
                <w:color w:val="000000"/>
                <w:sz w:val="16"/>
                <w:szCs w:val="16"/>
              </w:rPr>
              <w:t>Recreational non-medical</w:t>
            </w:r>
          </w:p>
        </w:tc>
        <w:tc>
          <w:tcPr>
            <w:tcW w:w="1170" w:type="dxa"/>
          </w:tcPr>
          <w:p w14:paraId="0013DAEF"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09CECD78" w14:textId="77777777" w:rsidTr="00406408">
        <w:tc>
          <w:tcPr>
            <w:tcW w:w="1440" w:type="dxa"/>
          </w:tcPr>
          <w:p w14:paraId="0C657ED3"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AuthorYear="1"&gt;&lt;Author&gt;Peacock&lt;/Author&gt;&lt;Year&gt;2020&lt;/Year&gt;&lt;RecNum&gt;132&lt;/RecNum&gt;&lt;DisplayText&gt;Peacock&lt;style face="italic"&gt; et al.&lt;/style&gt; (2020) [118]&lt;/DisplayText&gt;&lt;record&gt;&lt;rec-number&gt;132&lt;/rec-number&gt;&lt;foreign-keys&gt;&lt;key app="EN" db-id="zddtr29x2a2eebe5tawvs9v1reevaw5f5zww" timestamp="1656437366"&gt;132&lt;/key&gt;&lt;/foreign-keys&gt;&lt;ref-type name="Journal Article"&gt;17&lt;/ref-type&gt;&lt;contributors&gt;&lt;authors&gt;&lt;author&gt;Peacock, A. &lt;/author&gt;&lt;author&gt;Karlsson, A. &lt;/author&gt;&lt;author&gt;Uporova, J. &lt;/author&gt;&lt;author&gt;Price, O. &lt;/author&gt;&lt;author&gt;Chan, R. &lt;/author&gt;&lt;author&gt;Swanton, R.&lt;/author&gt;&lt;author&gt;Gibbs, D.&lt;/author&gt;&lt;author&gt;Bruno, R. &lt;/author&gt;&lt;author&gt;Dietze, P. &lt;/author&gt;&lt;author&gt;Lenton, S.&lt;/author&gt;&lt;author&gt;Salom, C.&lt;/author&gt;&lt;author&gt;Degenhardt, L.&lt;/author&gt;&lt;author&gt;Farrell, M. &lt;/author&gt;&lt;/authors&gt;&lt;/contributors&gt;&lt;titles&gt;&lt;title&gt;Australian Drug Trends 2020: Key Findings from the National Ecstasy and Related Drugs Reporting System (EDRS) Interviews. &lt;/title&gt;&lt;/titles&gt;&lt;dates&gt;&lt;year&gt;2020&lt;/year&gt;&lt;/dates&gt;&lt;urls&gt;&lt;/urls&gt;&lt;/record&gt;&lt;/Cite&gt;&lt;/EndNote&gt;</w:instrText>
            </w:r>
            <w:r w:rsidRPr="00884D51">
              <w:rPr>
                <w:color w:val="000000"/>
                <w:sz w:val="16"/>
                <w:szCs w:val="16"/>
              </w:rPr>
              <w:fldChar w:fldCharType="separate"/>
            </w:r>
            <w:r>
              <w:rPr>
                <w:noProof/>
                <w:color w:val="000000"/>
                <w:sz w:val="16"/>
                <w:szCs w:val="16"/>
              </w:rPr>
              <w:t>Peacock</w:t>
            </w:r>
            <w:r w:rsidRPr="00FA2857">
              <w:rPr>
                <w:i/>
                <w:noProof/>
                <w:color w:val="000000"/>
                <w:sz w:val="16"/>
                <w:szCs w:val="16"/>
              </w:rPr>
              <w:t xml:space="preserve"> et al.</w:t>
            </w:r>
            <w:r>
              <w:rPr>
                <w:noProof/>
                <w:color w:val="000000"/>
                <w:sz w:val="16"/>
                <w:szCs w:val="16"/>
              </w:rPr>
              <w:t xml:space="preserve"> (2020) [118]</w:t>
            </w:r>
            <w:r w:rsidRPr="00884D51">
              <w:rPr>
                <w:color w:val="000000"/>
                <w:sz w:val="16"/>
                <w:szCs w:val="16"/>
              </w:rPr>
              <w:fldChar w:fldCharType="end"/>
            </w:r>
          </w:p>
          <w:p w14:paraId="2CBF0A5D" w14:textId="77777777" w:rsidR="00FA2857" w:rsidRPr="00884D51" w:rsidRDefault="00FA2857" w:rsidP="00406408">
            <w:pPr>
              <w:rPr>
                <w:color w:val="000000"/>
                <w:sz w:val="16"/>
                <w:szCs w:val="16"/>
              </w:rPr>
            </w:pPr>
            <w:r w:rsidRPr="00884D51">
              <w:rPr>
                <w:color w:val="000000"/>
                <w:sz w:val="16"/>
                <w:szCs w:val="16"/>
              </w:rPr>
              <w:t>Australia</w:t>
            </w:r>
          </w:p>
        </w:tc>
        <w:tc>
          <w:tcPr>
            <w:tcW w:w="1440" w:type="dxa"/>
          </w:tcPr>
          <w:p w14:paraId="37FD4B6D" w14:textId="77777777" w:rsidR="00FA2857" w:rsidRPr="00884D51" w:rsidRDefault="00FA2857" w:rsidP="00406408">
            <w:pPr>
              <w:rPr>
                <w:sz w:val="16"/>
                <w:szCs w:val="16"/>
              </w:rPr>
            </w:pPr>
            <w:r w:rsidRPr="00884D51">
              <w:rPr>
                <w:sz w:val="16"/>
                <w:szCs w:val="16"/>
              </w:rPr>
              <w:t xml:space="preserve">Repeated cross-sectional </w:t>
            </w:r>
          </w:p>
          <w:p w14:paraId="0B435A5C" w14:textId="77777777" w:rsidR="00FA2857" w:rsidRDefault="00FA2857" w:rsidP="00406408">
            <w:pPr>
              <w:rPr>
                <w:color w:val="000000"/>
                <w:sz w:val="16"/>
                <w:szCs w:val="16"/>
              </w:rPr>
            </w:pPr>
            <w:r w:rsidRPr="00884D51">
              <w:rPr>
                <w:color w:val="000000"/>
                <w:sz w:val="16"/>
                <w:szCs w:val="16"/>
              </w:rPr>
              <w:t>Interviews delivered via phone/videoconference</w:t>
            </w:r>
          </w:p>
          <w:p w14:paraId="31EE3305" w14:textId="77777777" w:rsidR="00FA2857" w:rsidRPr="00884D51" w:rsidRDefault="00FA2857" w:rsidP="00406408">
            <w:pPr>
              <w:rPr>
                <w:color w:val="000000"/>
                <w:sz w:val="16"/>
                <w:szCs w:val="16"/>
              </w:rPr>
            </w:pPr>
          </w:p>
        </w:tc>
        <w:tc>
          <w:tcPr>
            <w:tcW w:w="1890" w:type="dxa"/>
          </w:tcPr>
          <w:p w14:paraId="1A28181E" w14:textId="77777777" w:rsidR="00FA2857" w:rsidRPr="00884D51" w:rsidRDefault="00FA2857" w:rsidP="00406408">
            <w:pPr>
              <w:rPr>
                <w:color w:val="000000"/>
                <w:sz w:val="16"/>
                <w:szCs w:val="16"/>
              </w:rPr>
            </w:pPr>
            <w:r w:rsidRPr="00884D51">
              <w:rPr>
                <w:color w:val="000000"/>
                <w:sz w:val="16"/>
                <w:szCs w:val="16"/>
              </w:rPr>
              <w:t>N=805</w:t>
            </w:r>
          </w:p>
          <w:p w14:paraId="0F31ED73" w14:textId="77777777" w:rsidR="00FA2857" w:rsidRPr="00884D51" w:rsidRDefault="00FA2857" w:rsidP="00406408">
            <w:pPr>
              <w:rPr>
                <w:color w:val="000000"/>
                <w:sz w:val="16"/>
                <w:szCs w:val="16"/>
              </w:rPr>
            </w:pPr>
            <w:r w:rsidRPr="00884D51">
              <w:rPr>
                <w:color w:val="000000"/>
                <w:sz w:val="16"/>
                <w:szCs w:val="16"/>
              </w:rPr>
              <w:t>Median = 22 years</w:t>
            </w:r>
          </w:p>
          <w:p w14:paraId="096F1140" w14:textId="77777777" w:rsidR="00FA2857" w:rsidRPr="00884D51" w:rsidRDefault="00FA2857" w:rsidP="00406408">
            <w:pPr>
              <w:rPr>
                <w:color w:val="000000"/>
                <w:sz w:val="16"/>
                <w:szCs w:val="16"/>
              </w:rPr>
            </w:pPr>
            <w:r w:rsidRPr="00884D51">
              <w:rPr>
                <w:color w:val="000000"/>
                <w:sz w:val="16"/>
                <w:szCs w:val="16"/>
              </w:rPr>
              <w:t>Male: 2019 = 60%, 2020 = 61%</w:t>
            </w:r>
          </w:p>
        </w:tc>
        <w:tc>
          <w:tcPr>
            <w:tcW w:w="4140" w:type="dxa"/>
          </w:tcPr>
          <w:p w14:paraId="04F567C5" w14:textId="77777777" w:rsidR="00FA2857" w:rsidRPr="00884D51" w:rsidRDefault="00FA2857" w:rsidP="00406408">
            <w:pPr>
              <w:rPr>
                <w:color w:val="000000"/>
                <w:sz w:val="16"/>
                <w:szCs w:val="16"/>
              </w:rPr>
            </w:pPr>
            <w:r w:rsidRPr="00884D51">
              <w:rPr>
                <w:color w:val="000000"/>
                <w:sz w:val="16"/>
                <w:szCs w:val="16"/>
              </w:rPr>
              <w:t>Aboriginal and/or Torres Strait Islander: 2019 = 5%, 2020 = 4%</w:t>
            </w:r>
          </w:p>
        </w:tc>
        <w:tc>
          <w:tcPr>
            <w:tcW w:w="1260" w:type="dxa"/>
          </w:tcPr>
          <w:p w14:paraId="559AA7CA" w14:textId="77777777" w:rsidR="00FA2857" w:rsidRPr="00884D51" w:rsidRDefault="00FA2857" w:rsidP="00406408">
            <w:pPr>
              <w:rPr>
                <w:color w:val="000000"/>
                <w:sz w:val="16"/>
                <w:szCs w:val="16"/>
              </w:rPr>
            </w:pPr>
            <w:r w:rsidRPr="00884D51">
              <w:rPr>
                <w:color w:val="000000"/>
                <w:sz w:val="16"/>
                <w:szCs w:val="16"/>
              </w:rPr>
              <w:t>People who use substances</w:t>
            </w:r>
          </w:p>
        </w:tc>
        <w:tc>
          <w:tcPr>
            <w:tcW w:w="900" w:type="dxa"/>
          </w:tcPr>
          <w:p w14:paraId="2923C534" w14:textId="77777777" w:rsidR="00FA2857" w:rsidRPr="00884D51" w:rsidRDefault="00FA2857" w:rsidP="00406408">
            <w:pPr>
              <w:rPr>
                <w:color w:val="000000"/>
                <w:sz w:val="16"/>
                <w:szCs w:val="16"/>
              </w:rPr>
            </w:pPr>
            <w:r w:rsidRPr="00884D51">
              <w:rPr>
                <w:color w:val="000000"/>
                <w:sz w:val="16"/>
                <w:szCs w:val="16"/>
              </w:rPr>
              <w:t>Illegal</w:t>
            </w:r>
          </w:p>
        </w:tc>
        <w:tc>
          <w:tcPr>
            <w:tcW w:w="2160" w:type="dxa"/>
          </w:tcPr>
          <w:p w14:paraId="5C51270B" w14:textId="77777777" w:rsidR="00FA2857" w:rsidRPr="00884D51" w:rsidRDefault="00FA2857" w:rsidP="00406408">
            <w:pPr>
              <w:rPr>
                <w:color w:val="000000"/>
                <w:sz w:val="16"/>
                <w:szCs w:val="16"/>
              </w:rPr>
            </w:pPr>
            <w:r w:rsidRPr="00884D51">
              <w:rPr>
                <w:color w:val="000000"/>
                <w:sz w:val="16"/>
                <w:szCs w:val="16"/>
              </w:rPr>
              <w:t>Restrictions on gatherings Restrictions on movements</w:t>
            </w:r>
          </w:p>
        </w:tc>
        <w:tc>
          <w:tcPr>
            <w:tcW w:w="1080" w:type="dxa"/>
          </w:tcPr>
          <w:p w14:paraId="3053B1F4"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15DEB922" w14:textId="77777777" w:rsidR="00FA2857" w:rsidRPr="00884D51" w:rsidRDefault="00FA2857" w:rsidP="00406408">
            <w:pPr>
              <w:rPr>
                <w:color w:val="000000"/>
                <w:sz w:val="16"/>
                <w:szCs w:val="16"/>
              </w:rPr>
            </w:pPr>
            <w:r w:rsidRPr="00884D51">
              <w:rPr>
                <w:color w:val="000000"/>
                <w:sz w:val="16"/>
                <w:szCs w:val="16"/>
              </w:rPr>
              <w:t>Edibles</w:t>
            </w:r>
          </w:p>
          <w:p w14:paraId="1C70F883" w14:textId="77777777" w:rsidR="00FA2857" w:rsidRPr="00884D51" w:rsidRDefault="00FA2857" w:rsidP="00406408">
            <w:pPr>
              <w:rPr>
                <w:color w:val="000000"/>
                <w:sz w:val="16"/>
                <w:szCs w:val="16"/>
              </w:rPr>
            </w:pPr>
            <w:r w:rsidRPr="00884D51">
              <w:rPr>
                <w:color w:val="000000"/>
                <w:sz w:val="16"/>
                <w:szCs w:val="16"/>
              </w:rPr>
              <w:t>Smoking</w:t>
            </w:r>
          </w:p>
          <w:p w14:paraId="34FA850B" w14:textId="77777777" w:rsidR="00FA2857" w:rsidRPr="00884D51" w:rsidRDefault="00FA2857" w:rsidP="00406408">
            <w:pPr>
              <w:rPr>
                <w:color w:val="000000"/>
                <w:sz w:val="16"/>
                <w:szCs w:val="16"/>
              </w:rPr>
            </w:pPr>
            <w:r w:rsidRPr="00884D51">
              <w:rPr>
                <w:color w:val="000000"/>
                <w:sz w:val="16"/>
                <w:szCs w:val="16"/>
              </w:rPr>
              <w:t>Vaping</w:t>
            </w:r>
          </w:p>
        </w:tc>
      </w:tr>
      <w:tr w:rsidR="00FA2857" w:rsidRPr="00884D51" w14:paraId="3D3B4580" w14:textId="77777777" w:rsidTr="00406408">
        <w:tc>
          <w:tcPr>
            <w:tcW w:w="1440" w:type="dxa"/>
          </w:tcPr>
          <w:p w14:paraId="5DAD193B"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AuthorYear="1"&gt;&lt;Author&gt;Bruton&lt;/Author&gt;&lt;Year&gt;2021&lt;/Year&gt;&lt;RecNum&gt;133&lt;/RecNum&gt;&lt;DisplayText&gt;Bruton&lt;style face="italic"&gt; et al.&lt;/style&gt; (2021) [119]&lt;/DisplayText&gt;&lt;record&gt;&lt;rec-number&gt;133&lt;/rec-number&gt;&lt;foreign-keys&gt;&lt;key app="EN" db-id="zddtr29x2a2eebe5tawvs9v1reevaw5f5zww" timestamp="1656437463"&gt;133&lt;/key&gt;&lt;/foreign-keys&gt;&lt;ref-type name="Report"&gt;27&lt;/ref-type&gt;&lt;contributors&gt;&lt;authors&gt;&lt;author&gt;Bruton, L. &lt;/author&gt;&lt;author&gt;Featherstone, T. &lt;/author&gt;&lt;author&gt;Gibney, S. &lt;/author&gt;&lt;/authors&gt;&lt;secondary-authors&gt;&lt;author&gt;Government of Ireland&lt;/author&gt;&lt;/secondary-authors&gt;&lt;/contributors&gt;&lt;titles&gt;&lt;title&gt;Impact of COVID-19 on Drug and Alcohol Services and People who use Drugs in Ireland: A report of survey findings.&lt;/title&gt;&lt;/titles&gt;&lt;dates&gt;&lt;year&gt;2021&lt;/year&gt;&lt;/dates&gt;&lt;urls&gt;&lt;/urls&gt;&lt;/record&gt;&lt;/Cite&gt;&lt;/EndNote&gt;</w:instrText>
            </w:r>
            <w:r w:rsidRPr="00884D51">
              <w:rPr>
                <w:color w:val="000000"/>
                <w:sz w:val="16"/>
                <w:szCs w:val="16"/>
              </w:rPr>
              <w:fldChar w:fldCharType="separate"/>
            </w:r>
            <w:r>
              <w:rPr>
                <w:noProof/>
                <w:color w:val="000000"/>
                <w:sz w:val="16"/>
                <w:szCs w:val="16"/>
              </w:rPr>
              <w:t>Bruton</w:t>
            </w:r>
            <w:r w:rsidRPr="00FA2857">
              <w:rPr>
                <w:i/>
                <w:noProof/>
                <w:color w:val="000000"/>
                <w:sz w:val="16"/>
                <w:szCs w:val="16"/>
              </w:rPr>
              <w:t xml:space="preserve"> et al.</w:t>
            </w:r>
            <w:r>
              <w:rPr>
                <w:noProof/>
                <w:color w:val="000000"/>
                <w:sz w:val="16"/>
                <w:szCs w:val="16"/>
              </w:rPr>
              <w:t xml:space="preserve"> (2021) [119]</w:t>
            </w:r>
            <w:r w:rsidRPr="00884D51">
              <w:rPr>
                <w:color w:val="000000"/>
                <w:sz w:val="16"/>
                <w:szCs w:val="16"/>
              </w:rPr>
              <w:fldChar w:fldCharType="end"/>
            </w:r>
          </w:p>
          <w:p w14:paraId="54ADE5D1" w14:textId="77777777" w:rsidR="00FA2857" w:rsidRPr="00884D51" w:rsidRDefault="00FA2857" w:rsidP="00406408">
            <w:pPr>
              <w:rPr>
                <w:color w:val="000000"/>
                <w:sz w:val="16"/>
                <w:szCs w:val="16"/>
              </w:rPr>
            </w:pPr>
            <w:r w:rsidRPr="00884D51">
              <w:rPr>
                <w:color w:val="000000"/>
                <w:sz w:val="16"/>
                <w:szCs w:val="16"/>
              </w:rPr>
              <w:t>Ireland</w:t>
            </w:r>
          </w:p>
        </w:tc>
        <w:tc>
          <w:tcPr>
            <w:tcW w:w="1440" w:type="dxa"/>
          </w:tcPr>
          <w:p w14:paraId="2E5666A8" w14:textId="77777777" w:rsidR="00FA2857" w:rsidRPr="00884D51" w:rsidRDefault="00FA2857" w:rsidP="00406408">
            <w:pPr>
              <w:rPr>
                <w:sz w:val="16"/>
                <w:szCs w:val="16"/>
              </w:rPr>
            </w:pPr>
            <w:r w:rsidRPr="00884D51">
              <w:rPr>
                <w:sz w:val="16"/>
                <w:szCs w:val="16"/>
              </w:rPr>
              <w:t>Cross-sectional</w:t>
            </w:r>
          </w:p>
          <w:p w14:paraId="43AD0BCE"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60AAB055" w14:textId="77777777" w:rsidR="00FA2857" w:rsidRPr="00884D51" w:rsidRDefault="00FA2857" w:rsidP="00406408">
            <w:pPr>
              <w:rPr>
                <w:color w:val="000000"/>
                <w:sz w:val="16"/>
                <w:szCs w:val="16"/>
              </w:rPr>
            </w:pPr>
            <w:r w:rsidRPr="00884D51">
              <w:rPr>
                <w:color w:val="000000"/>
                <w:sz w:val="16"/>
                <w:szCs w:val="16"/>
              </w:rPr>
              <w:t>N=696</w:t>
            </w:r>
          </w:p>
          <w:p w14:paraId="0F3B8632" w14:textId="77777777" w:rsidR="00FA2857" w:rsidRPr="00884D51" w:rsidRDefault="00FA2857" w:rsidP="00406408">
            <w:pPr>
              <w:rPr>
                <w:color w:val="000000"/>
                <w:sz w:val="16"/>
                <w:szCs w:val="16"/>
              </w:rPr>
            </w:pPr>
            <w:r w:rsidRPr="00884D51">
              <w:rPr>
                <w:color w:val="000000"/>
                <w:sz w:val="16"/>
                <w:szCs w:val="16"/>
              </w:rPr>
              <w:t>18-21 years = 14%</w:t>
            </w:r>
            <w:r w:rsidRPr="00884D51">
              <w:rPr>
                <w:color w:val="000000"/>
                <w:sz w:val="16"/>
                <w:szCs w:val="16"/>
              </w:rPr>
              <w:br/>
              <w:t>22-24 years = 26%</w:t>
            </w:r>
            <w:r w:rsidRPr="00884D51">
              <w:rPr>
                <w:color w:val="000000"/>
                <w:sz w:val="16"/>
                <w:szCs w:val="16"/>
              </w:rPr>
              <w:br/>
              <w:t>25-30 years =  32%</w:t>
            </w:r>
            <w:r w:rsidRPr="00884D51">
              <w:rPr>
                <w:color w:val="000000"/>
                <w:sz w:val="16"/>
                <w:szCs w:val="16"/>
              </w:rPr>
              <w:br/>
              <w:t>31-35 years = 12%</w:t>
            </w:r>
            <w:r w:rsidRPr="00884D51">
              <w:rPr>
                <w:color w:val="000000"/>
                <w:sz w:val="16"/>
                <w:szCs w:val="16"/>
              </w:rPr>
              <w:br/>
              <w:t>36-45 years = 14%</w:t>
            </w:r>
            <w:r w:rsidRPr="00884D51">
              <w:rPr>
                <w:color w:val="000000"/>
                <w:sz w:val="16"/>
                <w:szCs w:val="16"/>
              </w:rPr>
              <w:br/>
              <w:t>Over 45 = 4%</w:t>
            </w:r>
          </w:p>
          <w:p w14:paraId="7997F36B" w14:textId="77777777" w:rsidR="00FA2857" w:rsidRDefault="00FA2857" w:rsidP="00406408">
            <w:pPr>
              <w:rPr>
                <w:color w:val="000000"/>
                <w:sz w:val="16"/>
                <w:szCs w:val="16"/>
              </w:rPr>
            </w:pPr>
            <w:r w:rsidRPr="00884D51">
              <w:rPr>
                <w:color w:val="000000"/>
                <w:sz w:val="16"/>
                <w:szCs w:val="16"/>
              </w:rPr>
              <w:t>Females: 27%</w:t>
            </w:r>
            <w:r w:rsidRPr="00884D51">
              <w:rPr>
                <w:color w:val="000000"/>
                <w:sz w:val="16"/>
                <w:szCs w:val="16"/>
              </w:rPr>
              <w:br/>
              <w:t>Males: 71%</w:t>
            </w:r>
            <w:r w:rsidRPr="00884D51">
              <w:rPr>
                <w:color w:val="000000"/>
                <w:sz w:val="16"/>
                <w:szCs w:val="16"/>
              </w:rPr>
              <w:br/>
              <w:t>Non-binary: 1%</w:t>
            </w:r>
            <w:r w:rsidRPr="00884D51">
              <w:rPr>
                <w:color w:val="000000"/>
                <w:sz w:val="16"/>
                <w:szCs w:val="16"/>
              </w:rPr>
              <w:br/>
              <w:t xml:space="preserve">Prefer not to say: 1% </w:t>
            </w:r>
          </w:p>
          <w:p w14:paraId="5562461B" w14:textId="77777777" w:rsidR="00FA2857" w:rsidRPr="00884D51" w:rsidRDefault="00FA2857" w:rsidP="00406408">
            <w:pPr>
              <w:rPr>
                <w:color w:val="000000"/>
                <w:sz w:val="16"/>
                <w:szCs w:val="16"/>
              </w:rPr>
            </w:pPr>
          </w:p>
        </w:tc>
        <w:tc>
          <w:tcPr>
            <w:tcW w:w="4140" w:type="dxa"/>
          </w:tcPr>
          <w:p w14:paraId="36286BED"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47C12F13" w14:textId="77777777" w:rsidR="00FA2857" w:rsidRPr="00884D51" w:rsidRDefault="00FA2857" w:rsidP="00406408">
            <w:pPr>
              <w:rPr>
                <w:color w:val="000000"/>
                <w:sz w:val="16"/>
                <w:szCs w:val="16"/>
              </w:rPr>
            </w:pPr>
            <w:r w:rsidRPr="00884D51">
              <w:rPr>
                <w:color w:val="000000"/>
                <w:sz w:val="16"/>
                <w:szCs w:val="16"/>
              </w:rPr>
              <w:t>People who use substances</w:t>
            </w:r>
          </w:p>
        </w:tc>
        <w:tc>
          <w:tcPr>
            <w:tcW w:w="900" w:type="dxa"/>
          </w:tcPr>
          <w:p w14:paraId="5937CCC9" w14:textId="77777777" w:rsidR="00FA2857" w:rsidRPr="00884D51" w:rsidRDefault="00FA2857" w:rsidP="00406408">
            <w:pPr>
              <w:rPr>
                <w:color w:val="000000"/>
                <w:sz w:val="16"/>
                <w:szCs w:val="16"/>
              </w:rPr>
            </w:pPr>
            <w:r w:rsidRPr="00884D51">
              <w:rPr>
                <w:color w:val="000000"/>
                <w:sz w:val="16"/>
                <w:szCs w:val="16"/>
              </w:rPr>
              <w:t>Illegal</w:t>
            </w:r>
          </w:p>
        </w:tc>
        <w:tc>
          <w:tcPr>
            <w:tcW w:w="2160" w:type="dxa"/>
          </w:tcPr>
          <w:p w14:paraId="4CB80F8A"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4C38F6C7" w14:textId="77777777" w:rsidR="00FA2857" w:rsidRPr="00884D51" w:rsidRDefault="00FA2857" w:rsidP="00406408">
            <w:pPr>
              <w:rPr>
                <w:color w:val="000000"/>
                <w:sz w:val="16"/>
                <w:szCs w:val="16"/>
              </w:rPr>
            </w:pPr>
            <w:r w:rsidRPr="00884D51">
              <w:rPr>
                <w:color w:val="000000"/>
                <w:sz w:val="16"/>
                <w:szCs w:val="16"/>
              </w:rPr>
              <w:t>Recreational non-medical</w:t>
            </w:r>
          </w:p>
        </w:tc>
        <w:tc>
          <w:tcPr>
            <w:tcW w:w="1170" w:type="dxa"/>
          </w:tcPr>
          <w:p w14:paraId="405FFB5F"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6A4DC311" w14:textId="77777777" w:rsidTr="00406408">
        <w:tc>
          <w:tcPr>
            <w:tcW w:w="1440" w:type="dxa"/>
          </w:tcPr>
          <w:p w14:paraId="25E61F1C"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AuthorYear="1"&gt;&lt;Author&gt;Johnston&lt;/Author&gt;&lt;Year&gt;2022&lt;/Year&gt;&lt;RecNum&gt;134&lt;/RecNum&gt;&lt;DisplayText&gt;Johnston&lt;style face="italic"&gt; et al.&lt;/style&gt; (2022) [120]&lt;/DisplayText&gt;&lt;record&gt;&lt;rec-number&gt;134&lt;/rec-number&gt;&lt;foreign-keys&gt;&lt;key app="EN" db-id="zddtr29x2a2eebe5tawvs9v1reevaw5f5zww" timestamp="1656437478"&gt;134&lt;/key&gt;&lt;/foreign-keys&gt;&lt;ref-type name="Journal Article"&gt;17&lt;/ref-type&gt;&lt;contributors&gt;&lt;authors&gt;&lt;author&gt;Johnston, Lloyd D&lt;/author&gt;&lt;author&gt;Miech, Richard A&lt;/author&gt;&lt;author&gt;O&amp;apos;Malley, Patrick M&lt;/author&gt;&lt;author&gt;Bachman, Jerald G&lt;/author&gt;&lt;author&gt;Schulenberg, John E&lt;/author&gt;&lt;author&gt;Patrick, Megan E&lt;/author&gt;&lt;/authors&gt;&lt;/contributors&gt;&lt;titles&gt;&lt;title&gt;Monitoring the Future national survey results on drug use, 1975-2021: Overview, key findings on adolescent drug use&lt;/title&gt;&lt;/titles&gt;&lt;dates&gt;&lt;year&gt;2022&lt;/year&gt;&lt;/dates&gt;&lt;urls&gt;&lt;/urls&gt;&lt;/record&gt;&lt;/Cite&gt;&lt;/EndNote&gt;</w:instrText>
            </w:r>
            <w:r w:rsidRPr="00884D51">
              <w:rPr>
                <w:color w:val="000000"/>
                <w:sz w:val="16"/>
                <w:szCs w:val="16"/>
              </w:rPr>
              <w:fldChar w:fldCharType="separate"/>
            </w:r>
            <w:r>
              <w:rPr>
                <w:noProof/>
                <w:color w:val="000000"/>
                <w:sz w:val="16"/>
                <w:szCs w:val="16"/>
              </w:rPr>
              <w:t>Johnston</w:t>
            </w:r>
            <w:r w:rsidRPr="00FA2857">
              <w:rPr>
                <w:i/>
                <w:noProof/>
                <w:color w:val="000000"/>
                <w:sz w:val="16"/>
                <w:szCs w:val="16"/>
              </w:rPr>
              <w:t xml:space="preserve"> et al.</w:t>
            </w:r>
            <w:r>
              <w:rPr>
                <w:noProof/>
                <w:color w:val="000000"/>
                <w:sz w:val="16"/>
                <w:szCs w:val="16"/>
              </w:rPr>
              <w:t xml:space="preserve"> (2022) [120]</w:t>
            </w:r>
            <w:r w:rsidRPr="00884D51">
              <w:rPr>
                <w:color w:val="000000"/>
                <w:sz w:val="16"/>
                <w:szCs w:val="16"/>
              </w:rPr>
              <w:fldChar w:fldCharType="end"/>
            </w:r>
          </w:p>
          <w:p w14:paraId="08444653" w14:textId="77777777" w:rsidR="00FA2857" w:rsidRPr="00884D51" w:rsidRDefault="00FA2857" w:rsidP="00406408">
            <w:pPr>
              <w:rPr>
                <w:color w:val="000000"/>
                <w:sz w:val="16"/>
                <w:szCs w:val="16"/>
              </w:rPr>
            </w:pPr>
            <w:r w:rsidRPr="00884D51">
              <w:rPr>
                <w:color w:val="000000"/>
                <w:sz w:val="16"/>
                <w:szCs w:val="16"/>
              </w:rPr>
              <w:t>USA</w:t>
            </w:r>
          </w:p>
        </w:tc>
        <w:tc>
          <w:tcPr>
            <w:tcW w:w="1440" w:type="dxa"/>
          </w:tcPr>
          <w:p w14:paraId="3E4A86C4" w14:textId="77777777" w:rsidR="00FA2857" w:rsidRPr="00884D51" w:rsidRDefault="00FA2857" w:rsidP="00406408">
            <w:pPr>
              <w:rPr>
                <w:sz w:val="16"/>
                <w:szCs w:val="16"/>
              </w:rPr>
            </w:pPr>
            <w:r w:rsidRPr="00884D51">
              <w:rPr>
                <w:sz w:val="16"/>
                <w:szCs w:val="16"/>
              </w:rPr>
              <w:t xml:space="preserve">Repeated cross-sectional </w:t>
            </w:r>
          </w:p>
          <w:p w14:paraId="4C20D1E9" w14:textId="77777777" w:rsidR="00FA2857" w:rsidRPr="00884D51" w:rsidRDefault="00FA2857" w:rsidP="00406408">
            <w:pPr>
              <w:rPr>
                <w:color w:val="000000"/>
                <w:sz w:val="16"/>
                <w:szCs w:val="16"/>
              </w:rPr>
            </w:pPr>
            <w:r w:rsidRPr="00884D51">
              <w:rPr>
                <w:color w:val="000000"/>
                <w:sz w:val="16"/>
                <w:szCs w:val="16"/>
              </w:rPr>
              <w:t>In person and online surveys</w:t>
            </w:r>
          </w:p>
        </w:tc>
        <w:tc>
          <w:tcPr>
            <w:tcW w:w="1890" w:type="dxa"/>
          </w:tcPr>
          <w:p w14:paraId="2221C724" w14:textId="77777777" w:rsidR="00FA2857" w:rsidRPr="00884D51" w:rsidRDefault="00FA2857" w:rsidP="00406408">
            <w:pPr>
              <w:rPr>
                <w:color w:val="000000"/>
                <w:sz w:val="16"/>
                <w:szCs w:val="16"/>
              </w:rPr>
            </w:pPr>
            <w:r w:rsidRPr="00884D51">
              <w:rPr>
                <w:color w:val="000000"/>
                <w:sz w:val="16"/>
                <w:szCs w:val="16"/>
              </w:rPr>
              <w:t xml:space="preserve">2020: N=11821 </w:t>
            </w:r>
          </w:p>
          <w:p w14:paraId="04E16E59" w14:textId="77777777" w:rsidR="00FA2857" w:rsidRPr="00884D51" w:rsidRDefault="00FA2857" w:rsidP="00406408">
            <w:pPr>
              <w:rPr>
                <w:color w:val="000000"/>
                <w:sz w:val="16"/>
                <w:szCs w:val="16"/>
              </w:rPr>
            </w:pPr>
            <w:r w:rsidRPr="00884D51">
              <w:rPr>
                <w:color w:val="000000"/>
                <w:sz w:val="16"/>
                <w:szCs w:val="16"/>
              </w:rPr>
              <w:t>2021: N=32260</w:t>
            </w:r>
          </w:p>
          <w:p w14:paraId="5752FDA2" w14:textId="77777777" w:rsidR="00FA2857" w:rsidRPr="00884D51" w:rsidRDefault="00FA2857" w:rsidP="00406408">
            <w:pPr>
              <w:rPr>
                <w:color w:val="000000"/>
                <w:sz w:val="16"/>
                <w:szCs w:val="16"/>
              </w:rPr>
            </w:pPr>
            <w:r w:rsidRPr="00884D51">
              <w:rPr>
                <w:color w:val="000000"/>
                <w:sz w:val="16"/>
                <w:szCs w:val="16"/>
              </w:rPr>
              <w:t>Not specified</w:t>
            </w:r>
          </w:p>
          <w:p w14:paraId="25D91DA0" w14:textId="77777777" w:rsidR="00FA2857" w:rsidRDefault="00FA2857" w:rsidP="00406408">
            <w:pPr>
              <w:rPr>
                <w:color w:val="000000"/>
                <w:sz w:val="16"/>
                <w:szCs w:val="16"/>
              </w:rPr>
            </w:pPr>
            <w:r w:rsidRPr="00884D51">
              <w:rPr>
                <w:color w:val="000000"/>
                <w:sz w:val="16"/>
                <w:szCs w:val="16"/>
              </w:rPr>
              <w:t>Not specified</w:t>
            </w:r>
          </w:p>
          <w:p w14:paraId="15523A93" w14:textId="77777777" w:rsidR="00FA2857" w:rsidRPr="00884D51" w:rsidRDefault="00FA2857" w:rsidP="00406408">
            <w:pPr>
              <w:rPr>
                <w:color w:val="000000"/>
                <w:sz w:val="16"/>
                <w:szCs w:val="16"/>
              </w:rPr>
            </w:pPr>
          </w:p>
        </w:tc>
        <w:tc>
          <w:tcPr>
            <w:tcW w:w="4140" w:type="dxa"/>
          </w:tcPr>
          <w:p w14:paraId="0E9DDCC4"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592B09FE" w14:textId="77777777" w:rsidR="00FA2857" w:rsidRPr="00884D51" w:rsidRDefault="00FA2857" w:rsidP="00406408">
            <w:pPr>
              <w:rPr>
                <w:color w:val="000000"/>
                <w:sz w:val="16"/>
                <w:szCs w:val="16"/>
              </w:rPr>
            </w:pPr>
            <w:r w:rsidRPr="00884D51">
              <w:rPr>
                <w:color w:val="000000"/>
                <w:sz w:val="16"/>
                <w:szCs w:val="16"/>
              </w:rPr>
              <w:t>Youth/young adults/students</w:t>
            </w:r>
          </w:p>
        </w:tc>
        <w:tc>
          <w:tcPr>
            <w:tcW w:w="900" w:type="dxa"/>
          </w:tcPr>
          <w:p w14:paraId="632B375A" w14:textId="77777777" w:rsidR="00FA2857" w:rsidRPr="00884D51" w:rsidRDefault="00FA2857" w:rsidP="00406408">
            <w:pPr>
              <w:rPr>
                <w:color w:val="000000"/>
                <w:sz w:val="16"/>
                <w:szCs w:val="16"/>
              </w:rPr>
            </w:pPr>
            <w:r w:rsidRPr="00884D51">
              <w:rPr>
                <w:color w:val="000000"/>
                <w:sz w:val="16"/>
                <w:szCs w:val="16"/>
              </w:rPr>
              <w:t>Illegal</w:t>
            </w:r>
          </w:p>
        </w:tc>
        <w:tc>
          <w:tcPr>
            <w:tcW w:w="2160" w:type="dxa"/>
          </w:tcPr>
          <w:p w14:paraId="0BF76EFC"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2E69739E"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1E854579" w14:textId="77777777" w:rsidR="00FA2857" w:rsidRPr="00884D51" w:rsidRDefault="00FA2857" w:rsidP="00406408">
            <w:pPr>
              <w:rPr>
                <w:color w:val="000000"/>
                <w:sz w:val="16"/>
                <w:szCs w:val="16"/>
              </w:rPr>
            </w:pPr>
            <w:r w:rsidRPr="00884D51">
              <w:rPr>
                <w:color w:val="000000"/>
                <w:sz w:val="16"/>
                <w:szCs w:val="16"/>
              </w:rPr>
              <w:t>Edibles</w:t>
            </w:r>
          </w:p>
          <w:p w14:paraId="79C6FAF6" w14:textId="77777777" w:rsidR="00FA2857" w:rsidRPr="00884D51" w:rsidRDefault="00FA2857" w:rsidP="00406408">
            <w:pPr>
              <w:rPr>
                <w:color w:val="000000"/>
                <w:sz w:val="16"/>
                <w:szCs w:val="16"/>
              </w:rPr>
            </w:pPr>
            <w:r w:rsidRPr="00884D51">
              <w:rPr>
                <w:color w:val="000000"/>
                <w:sz w:val="16"/>
                <w:szCs w:val="16"/>
              </w:rPr>
              <w:t>Smoking</w:t>
            </w:r>
          </w:p>
          <w:p w14:paraId="61969E8F" w14:textId="77777777" w:rsidR="00FA2857" w:rsidRPr="00884D51" w:rsidRDefault="00FA2857" w:rsidP="00406408">
            <w:pPr>
              <w:rPr>
                <w:color w:val="000000"/>
                <w:sz w:val="16"/>
                <w:szCs w:val="16"/>
              </w:rPr>
            </w:pPr>
            <w:r w:rsidRPr="00884D51">
              <w:rPr>
                <w:color w:val="000000"/>
                <w:sz w:val="16"/>
                <w:szCs w:val="16"/>
              </w:rPr>
              <w:t>Vaping</w:t>
            </w:r>
          </w:p>
        </w:tc>
      </w:tr>
      <w:tr w:rsidR="00FA2857" w:rsidRPr="00884D51" w14:paraId="59C120A6" w14:textId="77777777" w:rsidTr="00406408">
        <w:tc>
          <w:tcPr>
            <w:tcW w:w="1440" w:type="dxa"/>
          </w:tcPr>
          <w:p w14:paraId="44414B53"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AuthorYear="1"&gt;&lt;Author&gt;Aldridge&lt;/Author&gt;&lt;Year&gt;2021&lt;/Year&gt;&lt;RecNum&gt;135&lt;/RecNum&gt;&lt;DisplayText&gt;Aldridge&lt;style face="italic"&gt; et al.&lt;/style&gt; (2021) [121]&lt;/DisplayText&gt;&lt;record&gt;&lt;rec-number&gt;135&lt;/rec-number&gt;&lt;foreign-keys&gt;&lt;key app="EN" db-id="zddtr29x2a2eebe5tawvs9v1reevaw5f5zww" timestamp="1656437493"&gt;135&lt;/key&gt;&lt;/foreign-keys&gt;&lt;ref-type name="Journal Article"&gt;17&lt;/ref-type&gt;&lt;contributors&gt;&lt;authors&gt;&lt;author&gt;Aldridge, Judith&lt;/author&gt;&lt;author&gt;Garius, Laura&lt;/author&gt;&lt;author&gt;Spicer, Jack&lt;/author&gt;&lt;author&gt;Harris, Magdalena&lt;/author&gt;&lt;author&gt;Moore, Karenza&lt;/author&gt;&lt;author&gt;Eastwood, Niamh&lt;/author&gt;&lt;/authors&gt;&lt;/contributors&gt;&lt;titles&gt;&lt;title&gt;Drugs in the time of COVID: the UK drug market response to lockdown restrictions&lt;/title&gt;&lt;/titles&gt;&lt;dates&gt;&lt;year&gt;2021&lt;/year&gt;&lt;/dates&gt;&lt;isbn&gt;0904932451&lt;/isbn&gt;&lt;urls&gt;&lt;/urls&gt;&lt;/record&gt;&lt;/Cite&gt;&lt;/EndNote&gt;</w:instrText>
            </w:r>
            <w:r w:rsidRPr="00884D51">
              <w:rPr>
                <w:color w:val="000000"/>
                <w:sz w:val="16"/>
                <w:szCs w:val="16"/>
              </w:rPr>
              <w:fldChar w:fldCharType="separate"/>
            </w:r>
            <w:r>
              <w:rPr>
                <w:noProof/>
                <w:color w:val="000000"/>
                <w:sz w:val="16"/>
                <w:szCs w:val="16"/>
              </w:rPr>
              <w:t>Aldridge</w:t>
            </w:r>
            <w:r w:rsidRPr="00FA2857">
              <w:rPr>
                <w:i/>
                <w:noProof/>
                <w:color w:val="000000"/>
                <w:sz w:val="16"/>
                <w:szCs w:val="16"/>
              </w:rPr>
              <w:t xml:space="preserve"> et al.</w:t>
            </w:r>
            <w:r>
              <w:rPr>
                <w:noProof/>
                <w:color w:val="000000"/>
                <w:sz w:val="16"/>
                <w:szCs w:val="16"/>
              </w:rPr>
              <w:t xml:space="preserve"> (2021) [121]</w:t>
            </w:r>
            <w:r w:rsidRPr="00884D51">
              <w:rPr>
                <w:color w:val="000000"/>
                <w:sz w:val="16"/>
                <w:szCs w:val="16"/>
              </w:rPr>
              <w:fldChar w:fldCharType="end"/>
            </w:r>
          </w:p>
          <w:p w14:paraId="17F39B6D" w14:textId="77777777" w:rsidR="00FA2857" w:rsidRPr="00884D51" w:rsidRDefault="00FA2857" w:rsidP="00406408">
            <w:pPr>
              <w:rPr>
                <w:color w:val="000000"/>
                <w:sz w:val="16"/>
                <w:szCs w:val="16"/>
              </w:rPr>
            </w:pPr>
            <w:r w:rsidRPr="00884D51">
              <w:rPr>
                <w:color w:val="000000"/>
                <w:sz w:val="16"/>
                <w:szCs w:val="16"/>
              </w:rPr>
              <w:t>UK</w:t>
            </w:r>
          </w:p>
        </w:tc>
        <w:tc>
          <w:tcPr>
            <w:tcW w:w="1440" w:type="dxa"/>
          </w:tcPr>
          <w:p w14:paraId="779E6A21" w14:textId="77777777" w:rsidR="00FA2857" w:rsidRPr="00884D51" w:rsidRDefault="00FA2857" w:rsidP="00406408">
            <w:pPr>
              <w:rPr>
                <w:sz w:val="16"/>
                <w:szCs w:val="16"/>
              </w:rPr>
            </w:pPr>
            <w:r w:rsidRPr="00884D51">
              <w:rPr>
                <w:sz w:val="16"/>
                <w:szCs w:val="16"/>
              </w:rPr>
              <w:t>Cross-sectional</w:t>
            </w:r>
          </w:p>
          <w:p w14:paraId="135A6369"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0DA46A85" w14:textId="77777777" w:rsidR="00FA2857" w:rsidRPr="00884D51" w:rsidRDefault="00FA2857" w:rsidP="00406408">
            <w:pPr>
              <w:rPr>
                <w:color w:val="000000"/>
                <w:sz w:val="16"/>
                <w:szCs w:val="16"/>
              </w:rPr>
            </w:pPr>
            <w:r w:rsidRPr="00884D51">
              <w:rPr>
                <w:color w:val="000000"/>
                <w:sz w:val="16"/>
                <w:szCs w:val="16"/>
              </w:rPr>
              <w:t>N=2621</w:t>
            </w:r>
          </w:p>
          <w:p w14:paraId="77972CB5" w14:textId="77777777" w:rsidR="00FA2857" w:rsidRPr="00884D51" w:rsidRDefault="00FA2857" w:rsidP="00406408">
            <w:pPr>
              <w:rPr>
                <w:color w:val="000000"/>
                <w:sz w:val="16"/>
                <w:szCs w:val="16"/>
              </w:rPr>
            </w:pPr>
            <w:r w:rsidRPr="00884D51">
              <w:rPr>
                <w:color w:val="000000"/>
                <w:sz w:val="16"/>
                <w:szCs w:val="16"/>
              </w:rPr>
              <w:t>18-24 years = 56%</w:t>
            </w:r>
            <w:r w:rsidRPr="00884D51">
              <w:rPr>
                <w:color w:val="000000"/>
                <w:sz w:val="16"/>
                <w:szCs w:val="16"/>
              </w:rPr>
              <w:br/>
              <w:t xml:space="preserve">25-34 years = 25% </w:t>
            </w:r>
          </w:p>
          <w:p w14:paraId="7D9B0506" w14:textId="77777777" w:rsidR="00FA2857" w:rsidRDefault="00FA2857" w:rsidP="00406408">
            <w:pPr>
              <w:rPr>
                <w:color w:val="000000"/>
                <w:sz w:val="16"/>
                <w:szCs w:val="16"/>
              </w:rPr>
            </w:pPr>
            <w:r w:rsidRPr="00884D51">
              <w:rPr>
                <w:color w:val="000000"/>
                <w:sz w:val="16"/>
                <w:szCs w:val="16"/>
              </w:rPr>
              <w:t>Males: 69%</w:t>
            </w:r>
          </w:p>
          <w:p w14:paraId="3F1CBF53" w14:textId="77777777" w:rsidR="00FA2857" w:rsidRPr="00884D51" w:rsidRDefault="00FA2857" w:rsidP="00406408">
            <w:pPr>
              <w:rPr>
                <w:color w:val="000000"/>
                <w:sz w:val="16"/>
                <w:szCs w:val="16"/>
              </w:rPr>
            </w:pPr>
          </w:p>
        </w:tc>
        <w:tc>
          <w:tcPr>
            <w:tcW w:w="4140" w:type="dxa"/>
          </w:tcPr>
          <w:p w14:paraId="4CE4AEA4" w14:textId="77777777" w:rsidR="00FA2857" w:rsidRPr="00884D51" w:rsidRDefault="00FA2857" w:rsidP="00406408">
            <w:pPr>
              <w:rPr>
                <w:color w:val="000000"/>
                <w:sz w:val="16"/>
                <w:szCs w:val="16"/>
              </w:rPr>
            </w:pPr>
            <w:r w:rsidRPr="00884D51">
              <w:rPr>
                <w:color w:val="000000"/>
                <w:sz w:val="16"/>
                <w:szCs w:val="16"/>
              </w:rPr>
              <w:t>Not specified</w:t>
            </w:r>
            <w:r w:rsidRPr="00884D51" w:rsidDel="002A22EE">
              <w:rPr>
                <w:color w:val="000000"/>
                <w:sz w:val="16"/>
                <w:szCs w:val="16"/>
              </w:rPr>
              <w:t xml:space="preserve"> </w:t>
            </w:r>
            <w:r w:rsidRPr="00884D51">
              <w:rPr>
                <w:color w:val="000000"/>
                <w:sz w:val="16"/>
                <w:szCs w:val="16"/>
              </w:rPr>
              <w:t xml:space="preserve"> </w:t>
            </w:r>
          </w:p>
        </w:tc>
        <w:tc>
          <w:tcPr>
            <w:tcW w:w="1260" w:type="dxa"/>
          </w:tcPr>
          <w:p w14:paraId="7C0C9B19"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0AA6FFE7" w14:textId="77777777" w:rsidR="00FA2857" w:rsidRPr="00884D51" w:rsidRDefault="00FA2857" w:rsidP="00406408">
            <w:pPr>
              <w:rPr>
                <w:color w:val="000000"/>
                <w:sz w:val="16"/>
                <w:szCs w:val="16"/>
              </w:rPr>
            </w:pPr>
            <w:r w:rsidRPr="00884D51">
              <w:rPr>
                <w:color w:val="000000"/>
                <w:sz w:val="16"/>
                <w:szCs w:val="16"/>
              </w:rPr>
              <w:t>Illegal</w:t>
            </w:r>
          </w:p>
        </w:tc>
        <w:tc>
          <w:tcPr>
            <w:tcW w:w="2160" w:type="dxa"/>
          </w:tcPr>
          <w:p w14:paraId="43B3F119"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69351E0D"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35CECDFD"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23FE0991" w14:textId="77777777" w:rsidTr="00406408">
        <w:tc>
          <w:tcPr>
            <w:tcW w:w="1440" w:type="dxa"/>
          </w:tcPr>
          <w:p w14:paraId="610E73EB"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AuthorYear="1"&gt;&lt;Author&gt;Statistics Canada&lt;/Author&gt;&lt;Year&gt;2021&lt;/Year&gt;&lt;RecNum&gt;136&lt;/RecNum&gt;&lt;DisplayText&gt;Statistics Canada (2021) [122]&lt;/DisplayText&gt;&lt;record&gt;&lt;rec-number&gt;136&lt;/rec-number&gt;&lt;foreign-keys&gt;&lt;key app="EN" db-id="zddtr29x2a2eebe5tawvs9v1reevaw5f5zww" timestamp="1656437533"&gt;136&lt;/key&gt;&lt;/foreign-keys&gt;&lt;ref-type name="Report"&gt;27&lt;/ref-type&gt;&lt;contributors&gt;&lt;authors&gt;&lt;author&gt;Statistics Canada,&lt;/author&gt;&lt;/authors&gt;&lt;/contributors&gt;&lt;titles&gt;&lt;title&gt;Alcohol and cannabis use during the pandemic: Canadian Perspectives Survey Series 6.&lt;/title&gt;&lt;/titles&gt;&lt;dates&gt;&lt;year&gt;2021&lt;/year&gt;&lt;/dates&gt;&lt;urls&gt;&lt;/urls&gt;&lt;/record&gt;&lt;/Cite&gt;&lt;/EndNote&gt;</w:instrText>
            </w:r>
            <w:r w:rsidRPr="00884D51">
              <w:rPr>
                <w:color w:val="000000"/>
                <w:sz w:val="16"/>
                <w:szCs w:val="16"/>
              </w:rPr>
              <w:fldChar w:fldCharType="separate"/>
            </w:r>
            <w:r>
              <w:rPr>
                <w:noProof/>
                <w:color w:val="000000"/>
                <w:sz w:val="16"/>
                <w:szCs w:val="16"/>
              </w:rPr>
              <w:t>Statistics Canada (2021) [122]</w:t>
            </w:r>
            <w:r w:rsidRPr="00884D51">
              <w:rPr>
                <w:color w:val="000000"/>
                <w:sz w:val="16"/>
                <w:szCs w:val="16"/>
              </w:rPr>
              <w:fldChar w:fldCharType="end"/>
            </w:r>
          </w:p>
          <w:p w14:paraId="0281E2A1"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4BDFEF50" w14:textId="77777777" w:rsidR="00FA2857" w:rsidRPr="00884D51" w:rsidRDefault="00FA2857" w:rsidP="00406408">
            <w:pPr>
              <w:rPr>
                <w:sz w:val="16"/>
                <w:szCs w:val="16"/>
              </w:rPr>
            </w:pPr>
            <w:r w:rsidRPr="00884D51">
              <w:rPr>
                <w:sz w:val="16"/>
                <w:szCs w:val="16"/>
              </w:rPr>
              <w:t>Cross-sectional</w:t>
            </w:r>
          </w:p>
          <w:p w14:paraId="68ECAC13" w14:textId="77777777" w:rsidR="00FA2857" w:rsidRPr="00884D51" w:rsidRDefault="00FA2857" w:rsidP="00406408">
            <w:pPr>
              <w:rPr>
                <w:color w:val="000000"/>
                <w:sz w:val="16"/>
                <w:szCs w:val="16"/>
              </w:rPr>
            </w:pPr>
            <w:r w:rsidRPr="00884D51">
              <w:rPr>
                <w:color w:val="000000"/>
                <w:sz w:val="16"/>
                <w:szCs w:val="16"/>
              </w:rPr>
              <w:t>Online survey</w:t>
            </w:r>
          </w:p>
        </w:tc>
        <w:tc>
          <w:tcPr>
            <w:tcW w:w="1890" w:type="dxa"/>
          </w:tcPr>
          <w:p w14:paraId="5A9247D7" w14:textId="77777777" w:rsidR="00FA2857" w:rsidRPr="00884D51" w:rsidRDefault="00FA2857" w:rsidP="00406408">
            <w:pPr>
              <w:rPr>
                <w:color w:val="000000"/>
                <w:sz w:val="16"/>
                <w:szCs w:val="16"/>
              </w:rPr>
            </w:pPr>
            <w:r w:rsidRPr="00884D51">
              <w:rPr>
                <w:color w:val="000000"/>
                <w:sz w:val="16"/>
                <w:szCs w:val="16"/>
              </w:rPr>
              <w:t>Not specified</w:t>
            </w:r>
          </w:p>
          <w:p w14:paraId="38DAF55F" w14:textId="77777777" w:rsidR="00FA2857" w:rsidRPr="00884D51" w:rsidRDefault="00FA2857" w:rsidP="00406408">
            <w:pPr>
              <w:rPr>
                <w:color w:val="000000"/>
                <w:sz w:val="16"/>
                <w:szCs w:val="16"/>
              </w:rPr>
            </w:pPr>
            <w:r w:rsidRPr="00884D51">
              <w:rPr>
                <w:color w:val="000000"/>
                <w:sz w:val="16"/>
                <w:szCs w:val="16"/>
              </w:rPr>
              <w:t>Not specified</w:t>
            </w:r>
          </w:p>
          <w:p w14:paraId="4304176D" w14:textId="77777777" w:rsidR="00FA2857" w:rsidRDefault="00FA2857" w:rsidP="00406408">
            <w:pPr>
              <w:rPr>
                <w:color w:val="000000"/>
                <w:sz w:val="16"/>
                <w:szCs w:val="16"/>
              </w:rPr>
            </w:pPr>
            <w:r w:rsidRPr="00884D51">
              <w:rPr>
                <w:color w:val="000000"/>
                <w:sz w:val="16"/>
                <w:szCs w:val="16"/>
              </w:rPr>
              <w:t>Not specified</w:t>
            </w:r>
          </w:p>
          <w:p w14:paraId="0F03893E" w14:textId="77777777" w:rsidR="00FA2857" w:rsidRPr="00884D51" w:rsidRDefault="00FA2857" w:rsidP="00406408">
            <w:pPr>
              <w:rPr>
                <w:color w:val="000000"/>
                <w:sz w:val="16"/>
                <w:szCs w:val="16"/>
              </w:rPr>
            </w:pPr>
          </w:p>
        </w:tc>
        <w:tc>
          <w:tcPr>
            <w:tcW w:w="4140" w:type="dxa"/>
          </w:tcPr>
          <w:p w14:paraId="15B4BE6E"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51FA508F"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0AF16C8C"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6ADDEE3B"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5F093030"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7E8A8ADC"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33BEBD91" w14:textId="77777777" w:rsidTr="00406408">
        <w:tc>
          <w:tcPr>
            <w:tcW w:w="1440" w:type="dxa"/>
          </w:tcPr>
          <w:p w14:paraId="63C1CC07" w14:textId="77777777" w:rsidR="00FA2857" w:rsidRPr="00884D51" w:rsidRDefault="00FA2857" w:rsidP="00406408">
            <w:pPr>
              <w:rPr>
                <w:color w:val="000000"/>
                <w:sz w:val="16"/>
                <w:szCs w:val="16"/>
              </w:rPr>
            </w:pPr>
            <w:r w:rsidRPr="00884D51">
              <w:rPr>
                <w:color w:val="000000"/>
                <w:sz w:val="16"/>
                <w:szCs w:val="16"/>
              </w:rPr>
              <w:fldChar w:fldCharType="begin"/>
            </w:r>
            <w:r>
              <w:rPr>
                <w:color w:val="000000"/>
                <w:sz w:val="16"/>
                <w:szCs w:val="16"/>
              </w:rPr>
              <w:instrText xml:space="preserve"> ADDIN EN.CITE &lt;EndNote&gt;&lt;Cite AuthorYear="1"&gt;&lt;Author&gt;NANOS Research&lt;/Author&gt;&lt;Year&gt;2020&lt;/Year&gt;&lt;RecNum&gt;137&lt;/RecNum&gt;&lt;DisplayText&gt;NANOS Research (2020) [123]&lt;/DisplayText&gt;&lt;record&gt;&lt;rec-number&gt;137&lt;/rec-number&gt;&lt;foreign-keys&gt;&lt;key app="EN" db-id="zddtr29x2a2eebe5tawvs9v1reevaw5f5zww" timestamp="1656437551"&gt;137&lt;/key&gt;&lt;/foreign-keys&gt;&lt;ref-type name="Generic"&gt;13&lt;/ref-type&gt;&lt;contributors&gt;&lt;authors&gt;&lt;author&gt;NANOS Research,&lt;/author&gt;&lt;/authors&gt;&lt;/contributors&gt;&lt;titles&gt;&lt;title&gt;COVID-19 and increased alcohol consumption: NANOS poll summary report&lt;/title&gt;&lt;/titles&gt;&lt;dates&gt;&lt;year&gt;2020&lt;/year&gt;&lt;/dates&gt;&lt;publisher&gt;Canadian Centre on Substance Use and Addiction Ottawa ON, Canada&lt;/publisher&gt;&lt;urls&gt;&lt;/urls&gt;&lt;/record&gt;&lt;/Cite&gt;&lt;/EndNote&gt;</w:instrText>
            </w:r>
            <w:r w:rsidRPr="00884D51">
              <w:rPr>
                <w:color w:val="000000"/>
                <w:sz w:val="16"/>
                <w:szCs w:val="16"/>
              </w:rPr>
              <w:fldChar w:fldCharType="separate"/>
            </w:r>
            <w:r>
              <w:rPr>
                <w:noProof/>
                <w:color w:val="000000"/>
                <w:sz w:val="16"/>
                <w:szCs w:val="16"/>
              </w:rPr>
              <w:t>NANOS Research (2020) [123]</w:t>
            </w:r>
            <w:r w:rsidRPr="00884D51">
              <w:rPr>
                <w:color w:val="000000"/>
                <w:sz w:val="16"/>
                <w:szCs w:val="16"/>
              </w:rPr>
              <w:fldChar w:fldCharType="end"/>
            </w:r>
          </w:p>
          <w:p w14:paraId="1CBD05E8" w14:textId="77777777" w:rsidR="00FA2857" w:rsidRPr="00884D51" w:rsidRDefault="00FA2857" w:rsidP="00406408">
            <w:pPr>
              <w:rPr>
                <w:color w:val="000000"/>
                <w:sz w:val="16"/>
                <w:szCs w:val="16"/>
              </w:rPr>
            </w:pPr>
            <w:r w:rsidRPr="00884D51">
              <w:rPr>
                <w:color w:val="000000"/>
                <w:sz w:val="16"/>
                <w:szCs w:val="16"/>
              </w:rPr>
              <w:t>Canada</w:t>
            </w:r>
          </w:p>
        </w:tc>
        <w:tc>
          <w:tcPr>
            <w:tcW w:w="1440" w:type="dxa"/>
          </w:tcPr>
          <w:p w14:paraId="1A985533" w14:textId="77777777" w:rsidR="00FA2857" w:rsidRPr="00884D51" w:rsidRDefault="00FA2857" w:rsidP="00406408">
            <w:pPr>
              <w:rPr>
                <w:sz w:val="16"/>
                <w:szCs w:val="16"/>
              </w:rPr>
            </w:pPr>
            <w:r w:rsidRPr="00884D51">
              <w:rPr>
                <w:sz w:val="16"/>
                <w:szCs w:val="16"/>
              </w:rPr>
              <w:t>Cross-sectional</w:t>
            </w:r>
          </w:p>
          <w:p w14:paraId="610936AE" w14:textId="77777777" w:rsidR="00FA2857" w:rsidRPr="00884D51" w:rsidRDefault="00FA2857" w:rsidP="00406408">
            <w:pPr>
              <w:rPr>
                <w:color w:val="000000"/>
                <w:sz w:val="16"/>
                <w:szCs w:val="16"/>
              </w:rPr>
            </w:pPr>
            <w:r w:rsidRPr="00884D51">
              <w:rPr>
                <w:color w:val="000000"/>
                <w:sz w:val="16"/>
                <w:szCs w:val="16"/>
              </w:rPr>
              <w:t>Telephone and online survey</w:t>
            </w:r>
          </w:p>
        </w:tc>
        <w:tc>
          <w:tcPr>
            <w:tcW w:w="1890" w:type="dxa"/>
          </w:tcPr>
          <w:p w14:paraId="3983910C" w14:textId="77777777" w:rsidR="00FA2857" w:rsidRPr="00884D51" w:rsidRDefault="00FA2857" w:rsidP="00406408">
            <w:pPr>
              <w:rPr>
                <w:color w:val="000000"/>
                <w:sz w:val="16"/>
                <w:szCs w:val="16"/>
              </w:rPr>
            </w:pPr>
            <w:r w:rsidRPr="00884D51">
              <w:rPr>
                <w:color w:val="000000"/>
                <w:sz w:val="16"/>
                <w:szCs w:val="16"/>
              </w:rPr>
              <w:t xml:space="preserve">N=1036 </w:t>
            </w:r>
          </w:p>
          <w:p w14:paraId="0760390D" w14:textId="77777777" w:rsidR="00FA2857" w:rsidRPr="00884D51" w:rsidRDefault="00FA2857" w:rsidP="00406408">
            <w:pPr>
              <w:rPr>
                <w:color w:val="000000"/>
                <w:sz w:val="16"/>
                <w:szCs w:val="16"/>
              </w:rPr>
            </w:pPr>
            <w:r w:rsidRPr="00884D51">
              <w:rPr>
                <w:color w:val="000000"/>
                <w:sz w:val="16"/>
                <w:szCs w:val="16"/>
              </w:rPr>
              <w:t>18 - 34 years = 223</w:t>
            </w:r>
            <w:r w:rsidRPr="00884D51">
              <w:rPr>
                <w:color w:val="000000"/>
                <w:sz w:val="16"/>
                <w:szCs w:val="16"/>
              </w:rPr>
              <w:br/>
              <w:t>35 - 54 years = 464</w:t>
            </w:r>
            <w:r w:rsidRPr="00884D51">
              <w:rPr>
                <w:color w:val="000000"/>
                <w:sz w:val="16"/>
                <w:szCs w:val="16"/>
              </w:rPr>
              <w:br/>
              <w:t>55+ years = 349</w:t>
            </w:r>
          </w:p>
          <w:p w14:paraId="11796A56" w14:textId="77777777" w:rsidR="00FA2857" w:rsidRDefault="00FA2857" w:rsidP="00406408">
            <w:pPr>
              <w:rPr>
                <w:color w:val="000000"/>
                <w:sz w:val="16"/>
                <w:szCs w:val="16"/>
              </w:rPr>
            </w:pPr>
            <w:r w:rsidRPr="00884D51">
              <w:rPr>
                <w:color w:val="000000"/>
                <w:sz w:val="16"/>
                <w:szCs w:val="16"/>
              </w:rPr>
              <w:t>Females: 507</w:t>
            </w:r>
            <w:r w:rsidRPr="00884D51">
              <w:rPr>
                <w:color w:val="000000"/>
                <w:sz w:val="16"/>
                <w:szCs w:val="16"/>
              </w:rPr>
              <w:br/>
              <w:t>Males: 529</w:t>
            </w:r>
          </w:p>
          <w:p w14:paraId="79F12B12" w14:textId="77777777" w:rsidR="00FA2857" w:rsidRPr="00884D51" w:rsidRDefault="00FA2857" w:rsidP="00406408">
            <w:pPr>
              <w:rPr>
                <w:color w:val="000000"/>
                <w:sz w:val="16"/>
                <w:szCs w:val="16"/>
              </w:rPr>
            </w:pPr>
          </w:p>
        </w:tc>
        <w:tc>
          <w:tcPr>
            <w:tcW w:w="4140" w:type="dxa"/>
          </w:tcPr>
          <w:p w14:paraId="340E5CD5" w14:textId="77777777" w:rsidR="00FA2857" w:rsidRPr="00884D51" w:rsidRDefault="00FA2857" w:rsidP="00406408">
            <w:pPr>
              <w:rPr>
                <w:color w:val="000000"/>
                <w:sz w:val="16"/>
                <w:szCs w:val="16"/>
              </w:rPr>
            </w:pPr>
            <w:r w:rsidRPr="00884D51">
              <w:rPr>
                <w:color w:val="000000"/>
                <w:sz w:val="16"/>
                <w:szCs w:val="16"/>
              </w:rPr>
              <w:t>Not specified</w:t>
            </w:r>
          </w:p>
        </w:tc>
        <w:tc>
          <w:tcPr>
            <w:tcW w:w="1260" w:type="dxa"/>
          </w:tcPr>
          <w:p w14:paraId="260C24A2" w14:textId="77777777" w:rsidR="00FA2857" w:rsidRPr="00884D51" w:rsidRDefault="00FA2857" w:rsidP="00406408">
            <w:pPr>
              <w:rPr>
                <w:color w:val="000000"/>
                <w:sz w:val="16"/>
                <w:szCs w:val="16"/>
              </w:rPr>
            </w:pPr>
            <w:r w:rsidRPr="00884D51">
              <w:rPr>
                <w:sz w:val="16"/>
                <w:szCs w:val="16"/>
              </w:rPr>
              <w:t>General population</w:t>
            </w:r>
          </w:p>
        </w:tc>
        <w:tc>
          <w:tcPr>
            <w:tcW w:w="900" w:type="dxa"/>
          </w:tcPr>
          <w:p w14:paraId="3AE618BE" w14:textId="77777777" w:rsidR="00FA2857" w:rsidRPr="00884D51" w:rsidRDefault="00FA2857" w:rsidP="00406408">
            <w:pPr>
              <w:rPr>
                <w:color w:val="000000"/>
                <w:sz w:val="16"/>
                <w:szCs w:val="16"/>
              </w:rPr>
            </w:pPr>
            <w:r w:rsidRPr="00884D51">
              <w:rPr>
                <w:color w:val="000000"/>
                <w:sz w:val="16"/>
                <w:szCs w:val="16"/>
              </w:rPr>
              <w:t>Not specified</w:t>
            </w:r>
          </w:p>
        </w:tc>
        <w:tc>
          <w:tcPr>
            <w:tcW w:w="2160" w:type="dxa"/>
          </w:tcPr>
          <w:p w14:paraId="28500C37" w14:textId="77777777" w:rsidR="00FA2857" w:rsidRPr="00884D51" w:rsidRDefault="00FA2857" w:rsidP="00406408">
            <w:pPr>
              <w:rPr>
                <w:color w:val="000000"/>
                <w:sz w:val="16"/>
                <w:szCs w:val="16"/>
              </w:rPr>
            </w:pPr>
            <w:r w:rsidRPr="00884D51">
              <w:rPr>
                <w:color w:val="000000"/>
                <w:sz w:val="16"/>
                <w:szCs w:val="16"/>
              </w:rPr>
              <w:t>Not specified</w:t>
            </w:r>
          </w:p>
        </w:tc>
        <w:tc>
          <w:tcPr>
            <w:tcW w:w="1080" w:type="dxa"/>
          </w:tcPr>
          <w:p w14:paraId="21F14FA2" w14:textId="77777777" w:rsidR="00FA2857" w:rsidRPr="00884D51" w:rsidRDefault="00FA2857" w:rsidP="00406408">
            <w:pPr>
              <w:rPr>
                <w:color w:val="000000"/>
                <w:sz w:val="16"/>
                <w:szCs w:val="16"/>
              </w:rPr>
            </w:pPr>
            <w:r w:rsidRPr="00884D51">
              <w:rPr>
                <w:color w:val="000000"/>
                <w:sz w:val="16"/>
                <w:szCs w:val="16"/>
              </w:rPr>
              <w:t>Not specified</w:t>
            </w:r>
          </w:p>
        </w:tc>
        <w:tc>
          <w:tcPr>
            <w:tcW w:w="1170" w:type="dxa"/>
          </w:tcPr>
          <w:p w14:paraId="4188AF6D" w14:textId="77777777" w:rsidR="00FA2857" w:rsidRPr="00884D51" w:rsidRDefault="00FA2857" w:rsidP="00406408">
            <w:pPr>
              <w:rPr>
                <w:color w:val="000000"/>
                <w:sz w:val="16"/>
                <w:szCs w:val="16"/>
              </w:rPr>
            </w:pPr>
            <w:r w:rsidRPr="00884D51">
              <w:rPr>
                <w:color w:val="000000"/>
                <w:sz w:val="16"/>
                <w:szCs w:val="16"/>
              </w:rPr>
              <w:t>Not specified</w:t>
            </w:r>
          </w:p>
        </w:tc>
      </w:tr>
      <w:tr w:rsidR="00FA2857" w:rsidRPr="00884D51" w14:paraId="0A6FC9B9" w14:textId="77777777" w:rsidTr="00406408">
        <w:tc>
          <w:tcPr>
            <w:tcW w:w="1440" w:type="dxa"/>
          </w:tcPr>
          <w:p w14:paraId="377B3CC4"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AuthorYear="1"&gt;&lt;Author&gt;Baillie&lt;/Author&gt;&lt;Year&gt;2021&lt;/Year&gt;&lt;RecNum&gt;144&lt;/RecNum&gt;&lt;DisplayText&gt;Baillie&lt;style face="italic"&gt; et al.&lt;/style&gt; (2021) [124]&lt;/DisplayText&gt;&lt;record&gt;&lt;rec-number&gt;144&lt;/rec-number&gt;&lt;foreign-keys&gt;&lt;key app="EN" db-id="zddtr29x2a2eebe5tawvs9v1reevaw5f5zww" timestamp="1656438438"&gt;144&lt;/key&gt;&lt;/foreign-keys&gt;&lt;ref-type name="Journal Article"&gt;17&lt;/ref-type&gt;&lt;contributors&gt;&lt;authors&gt;&lt;author&gt;Baillie, G&lt;/author&gt;&lt;author&gt;Peacock, Amy&lt;/author&gt;&lt;author&gt;Hammoud, M&lt;/author&gt;&lt;author&gt;Memedovic, S&lt;/author&gt;&lt;author&gt;Barratt, Monica&lt;/author&gt;&lt;author&gt;Bruno, Raimondo&lt;/author&gt;&lt;author&gt;Dietze, Paul&lt;/author&gt;&lt;author&gt;Ezard, Nadine&lt;/author&gt;&lt;author&gt;Salom, C&lt;/author&gt;&lt;author&gt;Degenhardt, Louisa&lt;/author&gt;&lt;/authors&gt;&lt;/contributors&gt;&lt;titles&gt;&lt;title&gt;Key findings from the ‘Australians’ Drug Use: Adapting to Pandemic Threats (ADAPT)’Study Wave 4&lt;/title&gt;&lt;secondary-title&gt;ADAPT Bulletin&lt;/secondary-title&gt;&lt;/titles&gt;&lt;periodical&gt;&lt;full-title&gt;ADAPT Bulletin&lt;/full-title&gt;&lt;/periodical&gt;&lt;number&gt;4&lt;/number&gt;&lt;dates&gt;&lt;year&gt;2021&lt;/year&gt;&lt;/dates&gt;&lt;urls&gt;&lt;/urls&gt;&lt;/record&gt;&lt;/Cite&gt;&lt;/EndNote&gt;</w:instrText>
            </w:r>
            <w:r w:rsidRPr="00884D51">
              <w:rPr>
                <w:sz w:val="16"/>
                <w:szCs w:val="16"/>
              </w:rPr>
              <w:fldChar w:fldCharType="separate"/>
            </w:r>
            <w:r>
              <w:rPr>
                <w:noProof/>
                <w:sz w:val="16"/>
                <w:szCs w:val="16"/>
              </w:rPr>
              <w:t>Baillie</w:t>
            </w:r>
            <w:r w:rsidRPr="00FA2857">
              <w:rPr>
                <w:i/>
                <w:noProof/>
                <w:sz w:val="16"/>
                <w:szCs w:val="16"/>
              </w:rPr>
              <w:t xml:space="preserve"> et al.</w:t>
            </w:r>
            <w:r>
              <w:rPr>
                <w:noProof/>
                <w:sz w:val="16"/>
                <w:szCs w:val="16"/>
              </w:rPr>
              <w:t xml:space="preserve"> (2021) [124]</w:t>
            </w:r>
            <w:r w:rsidRPr="00884D51">
              <w:rPr>
                <w:sz w:val="16"/>
                <w:szCs w:val="16"/>
              </w:rPr>
              <w:fldChar w:fldCharType="end"/>
            </w:r>
          </w:p>
          <w:p w14:paraId="0DD703EC" w14:textId="77777777" w:rsidR="00FA2857" w:rsidRPr="00884D51" w:rsidRDefault="00FA2857" w:rsidP="00406408">
            <w:pPr>
              <w:rPr>
                <w:sz w:val="16"/>
                <w:szCs w:val="16"/>
              </w:rPr>
            </w:pPr>
            <w:r w:rsidRPr="00884D51">
              <w:rPr>
                <w:sz w:val="16"/>
                <w:szCs w:val="16"/>
              </w:rPr>
              <w:t>Australia</w:t>
            </w:r>
          </w:p>
        </w:tc>
        <w:tc>
          <w:tcPr>
            <w:tcW w:w="1440" w:type="dxa"/>
          </w:tcPr>
          <w:p w14:paraId="0CBE2A9C" w14:textId="77777777" w:rsidR="00FA2857" w:rsidRPr="00884D51" w:rsidRDefault="00FA2857" w:rsidP="00406408">
            <w:pPr>
              <w:rPr>
                <w:sz w:val="16"/>
                <w:szCs w:val="16"/>
              </w:rPr>
            </w:pPr>
            <w:r w:rsidRPr="00884D51">
              <w:rPr>
                <w:sz w:val="16"/>
                <w:szCs w:val="16"/>
              </w:rPr>
              <w:t>Cohort</w:t>
            </w:r>
          </w:p>
          <w:p w14:paraId="76756D26" w14:textId="77777777" w:rsidR="00FA2857" w:rsidRPr="00884D51" w:rsidRDefault="00FA2857" w:rsidP="00406408">
            <w:pPr>
              <w:rPr>
                <w:sz w:val="16"/>
                <w:szCs w:val="16"/>
              </w:rPr>
            </w:pPr>
            <w:r w:rsidRPr="00884D51">
              <w:rPr>
                <w:sz w:val="16"/>
                <w:szCs w:val="16"/>
              </w:rPr>
              <w:t>Online survey</w:t>
            </w:r>
          </w:p>
        </w:tc>
        <w:tc>
          <w:tcPr>
            <w:tcW w:w="1890" w:type="dxa"/>
          </w:tcPr>
          <w:p w14:paraId="11E939C7" w14:textId="77777777" w:rsidR="00FA2857" w:rsidRPr="00884D51" w:rsidRDefault="00FA2857" w:rsidP="00406408">
            <w:pPr>
              <w:rPr>
                <w:sz w:val="16"/>
                <w:szCs w:val="16"/>
              </w:rPr>
            </w:pPr>
            <w:r w:rsidRPr="00884D51">
              <w:rPr>
                <w:sz w:val="16"/>
                <w:szCs w:val="16"/>
              </w:rPr>
              <w:t xml:space="preserve">N=197 </w:t>
            </w:r>
          </w:p>
          <w:p w14:paraId="3B5A3B38" w14:textId="77777777" w:rsidR="00FA2857" w:rsidRPr="00884D51" w:rsidRDefault="00FA2857" w:rsidP="00406408">
            <w:pPr>
              <w:rPr>
                <w:sz w:val="16"/>
                <w:szCs w:val="16"/>
              </w:rPr>
            </w:pPr>
            <w:r w:rsidRPr="00884D51">
              <w:rPr>
                <w:sz w:val="16"/>
                <w:szCs w:val="16"/>
              </w:rPr>
              <w:t>Median=27 years</w:t>
            </w:r>
          </w:p>
          <w:p w14:paraId="0F9EA877" w14:textId="77777777" w:rsidR="00FA2857" w:rsidRDefault="00FA2857" w:rsidP="00406408">
            <w:pPr>
              <w:rPr>
                <w:sz w:val="16"/>
                <w:szCs w:val="16"/>
              </w:rPr>
            </w:pPr>
            <w:r w:rsidRPr="00884D51">
              <w:rPr>
                <w:sz w:val="16"/>
                <w:szCs w:val="16"/>
              </w:rPr>
              <w:t>Females: 97 (49.7%)</w:t>
            </w:r>
            <w:r w:rsidRPr="00884D51">
              <w:rPr>
                <w:sz w:val="16"/>
                <w:szCs w:val="16"/>
              </w:rPr>
              <w:br/>
              <w:t>Males: 91 (46.7%)</w:t>
            </w:r>
            <w:r w:rsidRPr="00884D51">
              <w:rPr>
                <w:sz w:val="16"/>
                <w:szCs w:val="16"/>
              </w:rPr>
              <w:br/>
              <w:t xml:space="preserve">Non-binary: 7 (3.6%) </w:t>
            </w:r>
          </w:p>
          <w:p w14:paraId="54B19DE5" w14:textId="77777777" w:rsidR="00FA2857" w:rsidRPr="00884D51" w:rsidRDefault="00FA2857" w:rsidP="00406408">
            <w:pPr>
              <w:rPr>
                <w:sz w:val="16"/>
                <w:szCs w:val="16"/>
              </w:rPr>
            </w:pPr>
          </w:p>
        </w:tc>
        <w:tc>
          <w:tcPr>
            <w:tcW w:w="4140" w:type="dxa"/>
          </w:tcPr>
          <w:p w14:paraId="3D032AAA" w14:textId="77777777" w:rsidR="00FA2857" w:rsidRPr="00884D51" w:rsidRDefault="00FA2857" w:rsidP="00406408">
            <w:pPr>
              <w:rPr>
                <w:sz w:val="16"/>
                <w:szCs w:val="16"/>
              </w:rPr>
            </w:pPr>
            <w:r w:rsidRPr="00884D51">
              <w:rPr>
                <w:sz w:val="16"/>
                <w:szCs w:val="16"/>
              </w:rPr>
              <w:t>Not specified</w:t>
            </w:r>
          </w:p>
        </w:tc>
        <w:tc>
          <w:tcPr>
            <w:tcW w:w="1260" w:type="dxa"/>
          </w:tcPr>
          <w:p w14:paraId="3D8898BF" w14:textId="77777777" w:rsidR="00FA2857" w:rsidRPr="00884D51" w:rsidRDefault="00FA2857" w:rsidP="00406408">
            <w:pPr>
              <w:rPr>
                <w:sz w:val="16"/>
                <w:szCs w:val="16"/>
              </w:rPr>
            </w:pPr>
            <w:r w:rsidRPr="00884D51">
              <w:rPr>
                <w:color w:val="000000"/>
                <w:sz w:val="16"/>
                <w:szCs w:val="16"/>
              </w:rPr>
              <w:t>People who use substances</w:t>
            </w:r>
          </w:p>
        </w:tc>
        <w:tc>
          <w:tcPr>
            <w:tcW w:w="900" w:type="dxa"/>
          </w:tcPr>
          <w:p w14:paraId="3C589AD3" w14:textId="77777777" w:rsidR="00FA2857" w:rsidRPr="00884D51" w:rsidRDefault="00FA2857" w:rsidP="00406408">
            <w:pPr>
              <w:rPr>
                <w:sz w:val="16"/>
                <w:szCs w:val="16"/>
              </w:rPr>
            </w:pPr>
            <w:r w:rsidRPr="00884D51">
              <w:rPr>
                <w:sz w:val="16"/>
                <w:szCs w:val="16"/>
              </w:rPr>
              <w:t>Illegal</w:t>
            </w:r>
          </w:p>
        </w:tc>
        <w:tc>
          <w:tcPr>
            <w:tcW w:w="2160" w:type="dxa"/>
          </w:tcPr>
          <w:p w14:paraId="2E385669" w14:textId="77777777" w:rsidR="00FA2857" w:rsidRPr="00884D51" w:rsidRDefault="00FA2857" w:rsidP="00406408">
            <w:pPr>
              <w:rPr>
                <w:sz w:val="16"/>
                <w:szCs w:val="16"/>
              </w:rPr>
            </w:pPr>
            <w:r w:rsidRPr="00884D51">
              <w:rPr>
                <w:sz w:val="16"/>
                <w:szCs w:val="16"/>
              </w:rPr>
              <w:t>Not specified</w:t>
            </w:r>
          </w:p>
        </w:tc>
        <w:tc>
          <w:tcPr>
            <w:tcW w:w="1080" w:type="dxa"/>
          </w:tcPr>
          <w:p w14:paraId="4257D81B" w14:textId="77777777" w:rsidR="00FA2857" w:rsidRPr="00884D51" w:rsidRDefault="00FA2857" w:rsidP="00406408">
            <w:pPr>
              <w:rPr>
                <w:sz w:val="16"/>
                <w:szCs w:val="16"/>
              </w:rPr>
            </w:pPr>
            <w:r w:rsidRPr="00884D51">
              <w:rPr>
                <w:sz w:val="16"/>
                <w:szCs w:val="16"/>
              </w:rPr>
              <w:t xml:space="preserve">Not specified </w:t>
            </w:r>
          </w:p>
        </w:tc>
        <w:tc>
          <w:tcPr>
            <w:tcW w:w="1170" w:type="dxa"/>
          </w:tcPr>
          <w:p w14:paraId="3F0A551B" w14:textId="77777777" w:rsidR="00FA2857" w:rsidRPr="00884D51" w:rsidRDefault="00FA2857" w:rsidP="00406408">
            <w:pPr>
              <w:rPr>
                <w:sz w:val="16"/>
                <w:szCs w:val="16"/>
              </w:rPr>
            </w:pPr>
            <w:r w:rsidRPr="00884D51">
              <w:rPr>
                <w:sz w:val="16"/>
                <w:szCs w:val="16"/>
              </w:rPr>
              <w:t xml:space="preserve">Not specified </w:t>
            </w:r>
          </w:p>
        </w:tc>
      </w:tr>
      <w:tr w:rsidR="00FA2857" w:rsidRPr="00884D51" w14:paraId="3712BE8B" w14:textId="77777777" w:rsidTr="00406408">
        <w:tc>
          <w:tcPr>
            <w:tcW w:w="1440" w:type="dxa"/>
          </w:tcPr>
          <w:p w14:paraId="7D9A7AAC"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AuthorYear="1"&gt;&lt;Author&gt;EMCDDA&lt;/Author&gt;&lt;Year&gt;2022&lt;/Year&gt;&lt;RecNum&gt;140&lt;/RecNum&gt;&lt;DisplayText&gt;EMCDDA (2022) [125]&lt;/DisplayText&gt;&lt;record&gt;&lt;rec-number&gt;140&lt;/rec-number&gt;&lt;foreign-keys&gt;&lt;key app="EN" db-id="zddtr29x2a2eebe5tawvs9v1reevaw5f5zww" timestamp="1656438082"&gt;140&lt;/key&gt;&lt;/foreign-keys&gt;&lt;ref-type name="Report"&gt;27&lt;/ref-type&gt;&lt;contributors&gt;&lt;authors&gt;&lt;author&gt;EMCDDA,&lt;/author&gt;&lt;/authors&gt;&lt;/contributors&gt;&lt;titles&gt;&lt;title&gt;The European Monitoring Centre for Drugs and Drug Addiction (EMCDDA) European Web Survey on Drugs: Results.&lt;/title&gt;&lt;/titles&gt;&lt;dates&gt;&lt;year&gt;2022&lt;/year&gt;&lt;/dates&gt;&lt;urls&gt;&lt;/urls&gt;&lt;/record&gt;&lt;/Cite&gt;&lt;/EndNote&gt;</w:instrText>
            </w:r>
            <w:r w:rsidRPr="00884D51">
              <w:rPr>
                <w:sz w:val="16"/>
                <w:szCs w:val="16"/>
              </w:rPr>
              <w:fldChar w:fldCharType="separate"/>
            </w:r>
            <w:r>
              <w:rPr>
                <w:noProof/>
                <w:sz w:val="16"/>
                <w:szCs w:val="16"/>
              </w:rPr>
              <w:t>EMCDDA (2022) [125]</w:t>
            </w:r>
            <w:r w:rsidRPr="00884D51">
              <w:rPr>
                <w:sz w:val="16"/>
                <w:szCs w:val="16"/>
              </w:rPr>
              <w:fldChar w:fldCharType="end"/>
            </w:r>
          </w:p>
          <w:p w14:paraId="2A6108BB" w14:textId="77777777" w:rsidR="00FA2857" w:rsidRPr="00884D51" w:rsidRDefault="00FA2857" w:rsidP="00406408">
            <w:pPr>
              <w:rPr>
                <w:sz w:val="16"/>
                <w:szCs w:val="16"/>
              </w:rPr>
            </w:pPr>
            <w:r w:rsidRPr="00884D51">
              <w:rPr>
                <w:sz w:val="16"/>
                <w:szCs w:val="16"/>
              </w:rPr>
              <w:t xml:space="preserve">International study </w:t>
            </w:r>
          </w:p>
        </w:tc>
        <w:tc>
          <w:tcPr>
            <w:tcW w:w="1440" w:type="dxa"/>
          </w:tcPr>
          <w:p w14:paraId="6798A54E" w14:textId="77777777" w:rsidR="00FA2857" w:rsidRPr="00884D51" w:rsidRDefault="00FA2857" w:rsidP="00406408">
            <w:pPr>
              <w:rPr>
                <w:sz w:val="16"/>
                <w:szCs w:val="16"/>
              </w:rPr>
            </w:pPr>
            <w:r w:rsidRPr="00884D51">
              <w:rPr>
                <w:sz w:val="16"/>
                <w:szCs w:val="16"/>
              </w:rPr>
              <w:t>Cross-sectional</w:t>
            </w:r>
          </w:p>
          <w:p w14:paraId="660A8417" w14:textId="77777777" w:rsidR="00FA2857" w:rsidRPr="00884D51" w:rsidRDefault="00FA2857" w:rsidP="00406408">
            <w:pPr>
              <w:rPr>
                <w:sz w:val="16"/>
                <w:szCs w:val="16"/>
              </w:rPr>
            </w:pPr>
            <w:r w:rsidRPr="00884D51">
              <w:rPr>
                <w:sz w:val="16"/>
                <w:szCs w:val="16"/>
              </w:rPr>
              <w:t>Online survey</w:t>
            </w:r>
          </w:p>
        </w:tc>
        <w:tc>
          <w:tcPr>
            <w:tcW w:w="1890" w:type="dxa"/>
          </w:tcPr>
          <w:p w14:paraId="3C7A4FA1" w14:textId="77777777" w:rsidR="00FA2857" w:rsidRPr="00884D51" w:rsidRDefault="00FA2857" w:rsidP="00406408">
            <w:pPr>
              <w:rPr>
                <w:sz w:val="16"/>
                <w:szCs w:val="16"/>
              </w:rPr>
            </w:pPr>
            <w:r w:rsidRPr="00884D51">
              <w:rPr>
                <w:sz w:val="16"/>
                <w:szCs w:val="16"/>
              </w:rPr>
              <w:t>N=48469</w:t>
            </w:r>
            <w:r w:rsidRPr="00884D51">
              <w:rPr>
                <w:sz w:val="16"/>
                <w:szCs w:val="16"/>
              </w:rPr>
              <w:br/>
              <w:t>18 and over</w:t>
            </w:r>
          </w:p>
          <w:p w14:paraId="3B4DB532" w14:textId="77777777" w:rsidR="00FA2857" w:rsidRDefault="00FA2857" w:rsidP="00406408">
            <w:pPr>
              <w:rPr>
                <w:sz w:val="16"/>
                <w:szCs w:val="16"/>
              </w:rPr>
            </w:pPr>
            <w:r w:rsidRPr="00884D51">
              <w:rPr>
                <w:sz w:val="16"/>
                <w:szCs w:val="16"/>
              </w:rPr>
              <w:t>Not specified</w:t>
            </w:r>
          </w:p>
          <w:p w14:paraId="2F2D139C" w14:textId="77777777" w:rsidR="00FA2857" w:rsidRPr="00884D51" w:rsidRDefault="00FA2857" w:rsidP="00406408">
            <w:pPr>
              <w:rPr>
                <w:sz w:val="16"/>
                <w:szCs w:val="16"/>
              </w:rPr>
            </w:pPr>
          </w:p>
        </w:tc>
        <w:tc>
          <w:tcPr>
            <w:tcW w:w="4140" w:type="dxa"/>
          </w:tcPr>
          <w:p w14:paraId="6F561658" w14:textId="77777777" w:rsidR="00FA2857" w:rsidRPr="00884D51" w:rsidRDefault="00FA2857" w:rsidP="00406408">
            <w:pPr>
              <w:rPr>
                <w:sz w:val="16"/>
                <w:szCs w:val="16"/>
              </w:rPr>
            </w:pPr>
            <w:r w:rsidRPr="00884D51">
              <w:rPr>
                <w:sz w:val="16"/>
                <w:szCs w:val="16"/>
              </w:rPr>
              <w:lastRenderedPageBreak/>
              <w:t>Not specified</w:t>
            </w:r>
          </w:p>
        </w:tc>
        <w:tc>
          <w:tcPr>
            <w:tcW w:w="1260" w:type="dxa"/>
          </w:tcPr>
          <w:p w14:paraId="54A42388" w14:textId="77777777" w:rsidR="00FA2857" w:rsidRPr="00884D51" w:rsidRDefault="00FA2857" w:rsidP="00406408">
            <w:pPr>
              <w:rPr>
                <w:sz w:val="16"/>
                <w:szCs w:val="16"/>
              </w:rPr>
            </w:pPr>
            <w:r w:rsidRPr="00884D51">
              <w:rPr>
                <w:color w:val="000000"/>
                <w:sz w:val="16"/>
                <w:szCs w:val="16"/>
              </w:rPr>
              <w:t>People who use substances</w:t>
            </w:r>
          </w:p>
        </w:tc>
        <w:tc>
          <w:tcPr>
            <w:tcW w:w="900" w:type="dxa"/>
          </w:tcPr>
          <w:p w14:paraId="37F3F219" w14:textId="77777777" w:rsidR="00FA2857" w:rsidRPr="00884D51" w:rsidRDefault="00FA2857" w:rsidP="00406408">
            <w:pPr>
              <w:rPr>
                <w:sz w:val="16"/>
                <w:szCs w:val="16"/>
              </w:rPr>
            </w:pPr>
            <w:r w:rsidRPr="00884D51">
              <w:rPr>
                <w:sz w:val="16"/>
                <w:szCs w:val="16"/>
              </w:rPr>
              <w:t>Illegal</w:t>
            </w:r>
          </w:p>
        </w:tc>
        <w:tc>
          <w:tcPr>
            <w:tcW w:w="2160" w:type="dxa"/>
          </w:tcPr>
          <w:p w14:paraId="249B6CD2" w14:textId="77777777" w:rsidR="00FA2857" w:rsidRPr="00884D51" w:rsidRDefault="00FA2857" w:rsidP="00406408">
            <w:pPr>
              <w:rPr>
                <w:sz w:val="16"/>
                <w:szCs w:val="16"/>
              </w:rPr>
            </w:pPr>
            <w:r w:rsidRPr="00884D51">
              <w:rPr>
                <w:sz w:val="16"/>
                <w:szCs w:val="16"/>
              </w:rPr>
              <w:t>Not specified</w:t>
            </w:r>
          </w:p>
        </w:tc>
        <w:tc>
          <w:tcPr>
            <w:tcW w:w="1080" w:type="dxa"/>
          </w:tcPr>
          <w:p w14:paraId="79AA6F8E" w14:textId="77777777" w:rsidR="00FA2857" w:rsidRPr="00884D51" w:rsidRDefault="00FA2857" w:rsidP="00406408">
            <w:pPr>
              <w:rPr>
                <w:sz w:val="16"/>
                <w:szCs w:val="16"/>
              </w:rPr>
            </w:pPr>
            <w:r w:rsidRPr="00884D51">
              <w:rPr>
                <w:sz w:val="16"/>
                <w:szCs w:val="16"/>
              </w:rPr>
              <w:t>Not specified</w:t>
            </w:r>
          </w:p>
        </w:tc>
        <w:tc>
          <w:tcPr>
            <w:tcW w:w="1170" w:type="dxa"/>
          </w:tcPr>
          <w:p w14:paraId="1A868E6D" w14:textId="77777777" w:rsidR="00FA2857" w:rsidRPr="00884D51" w:rsidRDefault="00FA2857" w:rsidP="00406408">
            <w:pPr>
              <w:rPr>
                <w:sz w:val="16"/>
                <w:szCs w:val="16"/>
              </w:rPr>
            </w:pPr>
            <w:r w:rsidRPr="00884D51">
              <w:rPr>
                <w:sz w:val="16"/>
                <w:szCs w:val="16"/>
              </w:rPr>
              <w:t>Herbal cannabis</w:t>
            </w:r>
          </w:p>
        </w:tc>
      </w:tr>
      <w:tr w:rsidR="00FA2857" w:rsidRPr="00884D51" w14:paraId="2615D249" w14:textId="77777777" w:rsidTr="00406408">
        <w:tc>
          <w:tcPr>
            <w:tcW w:w="1440" w:type="dxa"/>
          </w:tcPr>
          <w:p w14:paraId="6524B741"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AuthorYear="1"&gt;&lt;Author&gt;Peacock&lt;/Author&gt;&lt;Year&gt;2021&lt;/Year&gt;&lt;RecNum&gt;131&lt;/RecNum&gt;&lt;DisplayText&gt;Peacock&lt;style face="italic"&gt; et al.&lt;/style&gt; (2021) [126]&lt;/DisplayText&gt;&lt;record&gt;&lt;rec-number&gt;131&lt;/rec-number&gt;&lt;foreign-keys&gt;&lt;key app="EN" db-id="zddtr29x2a2eebe5tawvs9v1reevaw5f5zww" timestamp="1656437293"&gt;131&lt;/key&gt;&lt;/foreign-keys&gt;&lt;ref-type name="Journal Article"&gt;17&lt;/ref-type&gt;&lt;contributors&gt;&lt;authors&gt;&lt;author&gt;Peacock, A.&lt;/author&gt;&lt;author&gt;Uporova, J.&lt;/author&gt;&lt;author&gt;Karlsson, A.&lt;/author&gt;&lt;author&gt;Price, O.&lt;/author&gt;&lt;author&gt;Gibbs, D.&lt;/author&gt;&lt;author&gt;Swanton, R.&lt;/author&gt;&lt;author&gt;Chan, R.&lt;/author&gt;&lt;author&gt;Bruno, R.&lt;/author&gt;&lt;author&gt;Dietze, P.&lt;/author&gt;&lt;author&gt;Lenton, S.R.&lt;/author&gt;&lt;/authors&gt;&lt;/contributors&gt;&lt;titles&gt;&lt;title&gt;Australian drug trends 2020: key findings from the National Illicit Drug Reporting System (IDRS) interviews&lt;/title&gt;&lt;/titles&gt;&lt;dates&gt;&lt;year&gt;2021&lt;/year&gt;&lt;/dates&gt;&lt;urls&gt;&lt;/urls&gt;&lt;/record&gt;&lt;/Cite&gt;&lt;/EndNote&gt;</w:instrText>
            </w:r>
            <w:r w:rsidRPr="00884D51">
              <w:rPr>
                <w:sz w:val="16"/>
                <w:szCs w:val="16"/>
              </w:rPr>
              <w:fldChar w:fldCharType="separate"/>
            </w:r>
            <w:r>
              <w:rPr>
                <w:noProof/>
                <w:sz w:val="16"/>
                <w:szCs w:val="16"/>
              </w:rPr>
              <w:t>Peacock</w:t>
            </w:r>
            <w:r w:rsidRPr="00FA2857">
              <w:rPr>
                <w:i/>
                <w:noProof/>
                <w:sz w:val="16"/>
                <w:szCs w:val="16"/>
              </w:rPr>
              <w:t xml:space="preserve"> et al.</w:t>
            </w:r>
            <w:r>
              <w:rPr>
                <w:noProof/>
                <w:sz w:val="16"/>
                <w:szCs w:val="16"/>
              </w:rPr>
              <w:t xml:space="preserve"> (2021) [126]</w:t>
            </w:r>
            <w:r w:rsidRPr="00884D51">
              <w:rPr>
                <w:sz w:val="16"/>
                <w:szCs w:val="16"/>
              </w:rPr>
              <w:fldChar w:fldCharType="end"/>
            </w:r>
            <w:r w:rsidRPr="00884D51">
              <w:rPr>
                <w:sz w:val="16"/>
                <w:szCs w:val="16"/>
              </w:rPr>
              <w:t xml:space="preserve"> </w:t>
            </w:r>
          </w:p>
          <w:p w14:paraId="4C9733DF" w14:textId="77777777" w:rsidR="00FA2857" w:rsidRPr="00884D51" w:rsidRDefault="00FA2857" w:rsidP="00406408">
            <w:pPr>
              <w:rPr>
                <w:sz w:val="16"/>
                <w:szCs w:val="16"/>
              </w:rPr>
            </w:pPr>
            <w:r w:rsidRPr="00884D51">
              <w:rPr>
                <w:sz w:val="16"/>
                <w:szCs w:val="16"/>
              </w:rPr>
              <w:t>Australia</w:t>
            </w:r>
          </w:p>
        </w:tc>
        <w:tc>
          <w:tcPr>
            <w:tcW w:w="1440" w:type="dxa"/>
          </w:tcPr>
          <w:p w14:paraId="5FADC422" w14:textId="77777777" w:rsidR="00FA2857" w:rsidRPr="00884D51" w:rsidRDefault="00FA2857" w:rsidP="00406408">
            <w:pPr>
              <w:rPr>
                <w:sz w:val="16"/>
                <w:szCs w:val="16"/>
              </w:rPr>
            </w:pPr>
            <w:r w:rsidRPr="00884D51">
              <w:rPr>
                <w:sz w:val="16"/>
                <w:szCs w:val="16"/>
              </w:rPr>
              <w:t>Cross-sectional</w:t>
            </w:r>
          </w:p>
          <w:p w14:paraId="284A2931" w14:textId="77777777" w:rsidR="00FA2857" w:rsidRDefault="00FA2857" w:rsidP="00406408">
            <w:pPr>
              <w:rPr>
                <w:sz w:val="16"/>
                <w:szCs w:val="16"/>
              </w:rPr>
            </w:pPr>
            <w:r w:rsidRPr="00884D51">
              <w:rPr>
                <w:sz w:val="16"/>
                <w:szCs w:val="16"/>
              </w:rPr>
              <w:t>Phone and face-to-face</w:t>
            </w:r>
          </w:p>
          <w:p w14:paraId="401AF24D" w14:textId="77777777" w:rsidR="00FA2857" w:rsidRPr="00884D51" w:rsidRDefault="00FA2857" w:rsidP="00406408">
            <w:pPr>
              <w:rPr>
                <w:sz w:val="16"/>
                <w:szCs w:val="16"/>
              </w:rPr>
            </w:pPr>
          </w:p>
        </w:tc>
        <w:tc>
          <w:tcPr>
            <w:tcW w:w="1890" w:type="dxa"/>
          </w:tcPr>
          <w:p w14:paraId="64CE41F9" w14:textId="77777777" w:rsidR="00FA2857" w:rsidRPr="00884D51" w:rsidRDefault="00FA2857" w:rsidP="00406408">
            <w:pPr>
              <w:rPr>
                <w:sz w:val="16"/>
                <w:szCs w:val="16"/>
              </w:rPr>
            </w:pPr>
            <w:r w:rsidRPr="00884D51">
              <w:rPr>
                <w:sz w:val="16"/>
                <w:szCs w:val="16"/>
              </w:rPr>
              <w:t>N=884</w:t>
            </w:r>
          </w:p>
          <w:p w14:paraId="57C5CAAB" w14:textId="77777777" w:rsidR="00FA2857" w:rsidRPr="00884D51" w:rsidRDefault="00FA2857" w:rsidP="00406408">
            <w:pPr>
              <w:rPr>
                <w:sz w:val="16"/>
                <w:szCs w:val="16"/>
              </w:rPr>
            </w:pPr>
            <w:r w:rsidRPr="00884D51">
              <w:rPr>
                <w:sz w:val="16"/>
                <w:szCs w:val="16"/>
              </w:rPr>
              <w:t>44 (9)</w:t>
            </w:r>
          </w:p>
          <w:p w14:paraId="59FCDA76" w14:textId="77777777" w:rsidR="00FA2857" w:rsidRPr="00884D51" w:rsidRDefault="00FA2857" w:rsidP="00406408">
            <w:pPr>
              <w:rPr>
                <w:sz w:val="16"/>
                <w:szCs w:val="16"/>
              </w:rPr>
            </w:pPr>
            <w:r w:rsidRPr="00884D51">
              <w:rPr>
                <w:sz w:val="16"/>
                <w:szCs w:val="16"/>
              </w:rPr>
              <w:t>Males: 59-68%</w:t>
            </w:r>
          </w:p>
        </w:tc>
        <w:tc>
          <w:tcPr>
            <w:tcW w:w="4140" w:type="dxa"/>
          </w:tcPr>
          <w:p w14:paraId="5455C0A0" w14:textId="77777777" w:rsidR="00FA2857" w:rsidRPr="00884D51" w:rsidRDefault="00FA2857" w:rsidP="00406408">
            <w:pPr>
              <w:rPr>
                <w:sz w:val="16"/>
                <w:szCs w:val="16"/>
              </w:rPr>
            </w:pPr>
            <w:r w:rsidRPr="00884D51">
              <w:rPr>
                <w:sz w:val="16"/>
                <w:szCs w:val="16"/>
              </w:rPr>
              <w:t>Not specified</w:t>
            </w:r>
          </w:p>
        </w:tc>
        <w:tc>
          <w:tcPr>
            <w:tcW w:w="1260" w:type="dxa"/>
          </w:tcPr>
          <w:p w14:paraId="78CB9935" w14:textId="77777777" w:rsidR="00FA2857" w:rsidRPr="00884D51" w:rsidRDefault="00FA2857" w:rsidP="00406408">
            <w:pPr>
              <w:rPr>
                <w:sz w:val="16"/>
                <w:szCs w:val="16"/>
              </w:rPr>
            </w:pPr>
            <w:r w:rsidRPr="00884D51">
              <w:rPr>
                <w:color w:val="000000"/>
                <w:sz w:val="16"/>
                <w:szCs w:val="16"/>
              </w:rPr>
              <w:t>People who use substances</w:t>
            </w:r>
          </w:p>
        </w:tc>
        <w:tc>
          <w:tcPr>
            <w:tcW w:w="900" w:type="dxa"/>
          </w:tcPr>
          <w:p w14:paraId="35C1735A" w14:textId="77777777" w:rsidR="00FA2857" w:rsidRPr="00884D51" w:rsidRDefault="00FA2857" w:rsidP="00406408">
            <w:pPr>
              <w:rPr>
                <w:sz w:val="16"/>
                <w:szCs w:val="16"/>
              </w:rPr>
            </w:pPr>
            <w:r w:rsidRPr="00884D51">
              <w:rPr>
                <w:sz w:val="16"/>
                <w:szCs w:val="16"/>
              </w:rPr>
              <w:t>Illegal</w:t>
            </w:r>
          </w:p>
        </w:tc>
        <w:tc>
          <w:tcPr>
            <w:tcW w:w="2160" w:type="dxa"/>
          </w:tcPr>
          <w:p w14:paraId="59730927" w14:textId="77777777" w:rsidR="00FA2857" w:rsidRPr="00884D51" w:rsidRDefault="00FA2857" w:rsidP="00406408">
            <w:pPr>
              <w:rPr>
                <w:sz w:val="16"/>
                <w:szCs w:val="16"/>
              </w:rPr>
            </w:pPr>
            <w:r w:rsidRPr="00884D51">
              <w:rPr>
                <w:sz w:val="16"/>
                <w:szCs w:val="16"/>
              </w:rPr>
              <w:t xml:space="preserve">Restrictions on movement Restrictions on gatherings </w:t>
            </w:r>
          </w:p>
        </w:tc>
        <w:tc>
          <w:tcPr>
            <w:tcW w:w="1080" w:type="dxa"/>
          </w:tcPr>
          <w:p w14:paraId="2D33059F" w14:textId="77777777" w:rsidR="00FA2857" w:rsidRPr="00884D51" w:rsidRDefault="00FA2857" w:rsidP="00406408">
            <w:pPr>
              <w:rPr>
                <w:sz w:val="16"/>
                <w:szCs w:val="16"/>
              </w:rPr>
            </w:pPr>
            <w:r w:rsidRPr="00884D51">
              <w:rPr>
                <w:sz w:val="16"/>
                <w:szCs w:val="16"/>
              </w:rPr>
              <w:t>Not specified</w:t>
            </w:r>
          </w:p>
        </w:tc>
        <w:tc>
          <w:tcPr>
            <w:tcW w:w="1170" w:type="dxa"/>
          </w:tcPr>
          <w:p w14:paraId="196B602F" w14:textId="77777777" w:rsidR="00FA2857" w:rsidRPr="00884D51" w:rsidRDefault="00FA2857" w:rsidP="00406408">
            <w:pPr>
              <w:rPr>
                <w:sz w:val="16"/>
                <w:szCs w:val="16"/>
              </w:rPr>
            </w:pPr>
            <w:r w:rsidRPr="00884D51">
              <w:rPr>
                <w:sz w:val="16"/>
                <w:szCs w:val="16"/>
              </w:rPr>
              <w:t>Edibles</w:t>
            </w:r>
          </w:p>
          <w:p w14:paraId="4755A020" w14:textId="77777777" w:rsidR="00FA2857" w:rsidRPr="00884D51" w:rsidRDefault="00FA2857" w:rsidP="00406408">
            <w:pPr>
              <w:rPr>
                <w:sz w:val="16"/>
                <w:szCs w:val="16"/>
              </w:rPr>
            </w:pPr>
            <w:r w:rsidRPr="00884D51">
              <w:rPr>
                <w:sz w:val="16"/>
                <w:szCs w:val="16"/>
              </w:rPr>
              <w:t>Smoking</w:t>
            </w:r>
          </w:p>
          <w:p w14:paraId="3AECB62E" w14:textId="77777777" w:rsidR="00FA2857" w:rsidRPr="00884D51" w:rsidRDefault="00FA2857" w:rsidP="00406408">
            <w:pPr>
              <w:rPr>
                <w:sz w:val="16"/>
                <w:szCs w:val="16"/>
              </w:rPr>
            </w:pPr>
            <w:r w:rsidRPr="00884D51">
              <w:rPr>
                <w:sz w:val="16"/>
                <w:szCs w:val="16"/>
              </w:rPr>
              <w:t>Vaping</w:t>
            </w:r>
          </w:p>
        </w:tc>
      </w:tr>
      <w:tr w:rsidR="00FA2857" w:rsidRPr="00884D51" w14:paraId="418AC6C3" w14:textId="77777777" w:rsidTr="00406408">
        <w:tc>
          <w:tcPr>
            <w:tcW w:w="1440" w:type="dxa"/>
          </w:tcPr>
          <w:p w14:paraId="2E31109D"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AuthorYear="1"&gt;&lt;Author&gt;Mental Health Commission of Canada&lt;/Author&gt;&lt;Year&gt;2021&lt;/Year&gt;&lt;RecNum&gt;141&lt;/RecNum&gt;&lt;DisplayText&gt;Mental Health Commission of Canada (2021) [127]&lt;/DisplayText&gt;&lt;record&gt;&lt;rec-number&gt;141&lt;/rec-number&gt;&lt;foreign-keys&gt;&lt;key app="EN" db-id="zddtr29x2a2eebe5tawvs9v1reevaw5f5zww" timestamp="1656438165"&gt;141&lt;/key&gt;&lt;/foreign-keys&gt;&lt;ref-type name="Journal Article"&gt;17&lt;/ref-type&gt;&lt;contributors&gt;&lt;authors&gt;&lt;author&gt;Mental Health Commission of Canada,&lt;/author&gt;&lt;/authors&gt;&lt;/contributors&gt;&lt;titles&gt;&lt;title&gt;Mental Health and Substance Use During COVID‐19: Summary Report&lt;/title&gt;&lt;/titles&gt;&lt;dates&gt;&lt;year&gt;2021&lt;/year&gt;&lt;/dates&gt;&lt;urls&gt;&lt;/urls&gt;&lt;/record&gt;&lt;/Cite&gt;&lt;/EndNote&gt;</w:instrText>
            </w:r>
            <w:r w:rsidRPr="00884D51">
              <w:rPr>
                <w:sz w:val="16"/>
                <w:szCs w:val="16"/>
              </w:rPr>
              <w:fldChar w:fldCharType="separate"/>
            </w:r>
            <w:r>
              <w:rPr>
                <w:noProof/>
                <w:sz w:val="16"/>
                <w:szCs w:val="16"/>
              </w:rPr>
              <w:t>Mental Health Commission of Canada (2021) [127]</w:t>
            </w:r>
            <w:r w:rsidRPr="00884D51">
              <w:rPr>
                <w:sz w:val="16"/>
                <w:szCs w:val="16"/>
              </w:rPr>
              <w:fldChar w:fldCharType="end"/>
            </w:r>
          </w:p>
          <w:p w14:paraId="2B572590" w14:textId="77777777" w:rsidR="00FA2857" w:rsidRPr="00884D51" w:rsidRDefault="00FA2857" w:rsidP="00406408">
            <w:pPr>
              <w:rPr>
                <w:sz w:val="16"/>
                <w:szCs w:val="16"/>
              </w:rPr>
            </w:pPr>
            <w:r w:rsidRPr="00884D51">
              <w:rPr>
                <w:sz w:val="16"/>
                <w:szCs w:val="16"/>
              </w:rPr>
              <w:t>Canada</w:t>
            </w:r>
          </w:p>
        </w:tc>
        <w:tc>
          <w:tcPr>
            <w:tcW w:w="1440" w:type="dxa"/>
          </w:tcPr>
          <w:p w14:paraId="4948C693" w14:textId="77777777" w:rsidR="00FA2857" w:rsidRPr="00884D51" w:rsidRDefault="00FA2857" w:rsidP="00406408">
            <w:pPr>
              <w:rPr>
                <w:sz w:val="16"/>
                <w:szCs w:val="16"/>
              </w:rPr>
            </w:pPr>
            <w:r w:rsidRPr="00884D51">
              <w:rPr>
                <w:sz w:val="16"/>
                <w:szCs w:val="16"/>
              </w:rPr>
              <w:t xml:space="preserve">Repeated cross-sectional </w:t>
            </w:r>
          </w:p>
          <w:p w14:paraId="07F6D743" w14:textId="77777777" w:rsidR="00FA2857" w:rsidRPr="00884D51" w:rsidRDefault="00FA2857" w:rsidP="00406408">
            <w:pPr>
              <w:rPr>
                <w:sz w:val="16"/>
                <w:szCs w:val="16"/>
              </w:rPr>
            </w:pPr>
            <w:r w:rsidRPr="00884D51">
              <w:rPr>
                <w:sz w:val="16"/>
                <w:szCs w:val="16"/>
              </w:rPr>
              <w:t>Online survey</w:t>
            </w:r>
          </w:p>
        </w:tc>
        <w:tc>
          <w:tcPr>
            <w:tcW w:w="1890" w:type="dxa"/>
          </w:tcPr>
          <w:p w14:paraId="23ACE15C" w14:textId="77777777" w:rsidR="00FA2857" w:rsidRPr="00884D51" w:rsidRDefault="00FA2857" w:rsidP="00406408">
            <w:pPr>
              <w:rPr>
                <w:sz w:val="16"/>
                <w:szCs w:val="16"/>
              </w:rPr>
            </w:pPr>
            <w:r w:rsidRPr="00884D51">
              <w:rPr>
                <w:sz w:val="16"/>
                <w:szCs w:val="16"/>
              </w:rPr>
              <w:t xml:space="preserve">Baseline: </w:t>
            </w:r>
          </w:p>
          <w:p w14:paraId="3A4E4CDB" w14:textId="77777777" w:rsidR="00FA2857" w:rsidRPr="00884D51" w:rsidRDefault="00FA2857" w:rsidP="00406408">
            <w:pPr>
              <w:rPr>
                <w:sz w:val="16"/>
                <w:szCs w:val="16"/>
              </w:rPr>
            </w:pPr>
            <w:r w:rsidRPr="00884D51">
              <w:rPr>
                <w:sz w:val="16"/>
                <w:szCs w:val="16"/>
              </w:rPr>
              <w:t>N=2502</w:t>
            </w:r>
          </w:p>
          <w:p w14:paraId="68E73D81" w14:textId="77777777" w:rsidR="00FA2857" w:rsidRDefault="00FA2857" w:rsidP="00406408">
            <w:pPr>
              <w:rPr>
                <w:sz w:val="16"/>
                <w:szCs w:val="16"/>
              </w:rPr>
            </w:pPr>
            <w:r w:rsidRPr="00884D51">
              <w:rPr>
                <w:sz w:val="16"/>
                <w:szCs w:val="16"/>
              </w:rPr>
              <w:t>16 to 24 years = 13%</w:t>
            </w:r>
            <w:r w:rsidRPr="00884D51">
              <w:rPr>
                <w:sz w:val="16"/>
                <w:szCs w:val="16"/>
              </w:rPr>
              <w:br/>
              <w:t>25 to 39 years = 25%</w:t>
            </w:r>
            <w:r w:rsidRPr="00884D51">
              <w:rPr>
                <w:sz w:val="16"/>
                <w:szCs w:val="16"/>
              </w:rPr>
              <w:br/>
              <w:t>40 to 64: years = 42%</w:t>
            </w:r>
            <w:r w:rsidRPr="00884D51">
              <w:rPr>
                <w:sz w:val="16"/>
                <w:szCs w:val="16"/>
              </w:rPr>
              <w:br/>
              <w:t>65+ years = 21%</w:t>
            </w:r>
            <w:r w:rsidRPr="00884D51">
              <w:rPr>
                <w:sz w:val="16"/>
                <w:szCs w:val="16"/>
              </w:rPr>
              <w:br/>
              <w:t>Females: 48%</w:t>
            </w:r>
            <w:r w:rsidRPr="00884D51">
              <w:rPr>
                <w:sz w:val="16"/>
                <w:szCs w:val="16"/>
              </w:rPr>
              <w:br/>
              <w:t>Males: 51%</w:t>
            </w:r>
          </w:p>
          <w:p w14:paraId="0A2F76CD" w14:textId="77777777" w:rsidR="00FA2857" w:rsidRPr="00884D51" w:rsidRDefault="00FA2857" w:rsidP="00406408">
            <w:pPr>
              <w:rPr>
                <w:sz w:val="16"/>
                <w:szCs w:val="16"/>
              </w:rPr>
            </w:pPr>
          </w:p>
        </w:tc>
        <w:tc>
          <w:tcPr>
            <w:tcW w:w="4140" w:type="dxa"/>
          </w:tcPr>
          <w:p w14:paraId="59ED5064" w14:textId="77777777" w:rsidR="00FA2857" w:rsidRPr="00884D51" w:rsidRDefault="00FA2857" w:rsidP="00406408">
            <w:pPr>
              <w:rPr>
                <w:sz w:val="16"/>
                <w:szCs w:val="16"/>
              </w:rPr>
            </w:pPr>
            <w:r w:rsidRPr="00884D51">
              <w:rPr>
                <w:sz w:val="16"/>
                <w:szCs w:val="16"/>
              </w:rPr>
              <w:t>White: 77%</w:t>
            </w:r>
            <w:r w:rsidRPr="00884D51">
              <w:rPr>
                <w:sz w:val="16"/>
                <w:szCs w:val="16"/>
              </w:rPr>
              <w:br/>
              <w:t>East/Southeast Asian: 8%</w:t>
            </w:r>
            <w:r w:rsidRPr="00884D51">
              <w:rPr>
                <w:sz w:val="16"/>
                <w:szCs w:val="16"/>
              </w:rPr>
              <w:br/>
              <w:t>Indigenous Peoples (First Nations, Inuk, Inuit, Métis): 5%</w:t>
            </w:r>
            <w:r w:rsidRPr="00884D51">
              <w:rPr>
                <w:sz w:val="16"/>
                <w:szCs w:val="16"/>
              </w:rPr>
              <w:br/>
              <w:t>South Asian: 5%</w:t>
            </w:r>
            <w:r w:rsidRPr="00884D51">
              <w:rPr>
                <w:sz w:val="16"/>
                <w:szCs w:val="16"/>
              </w:rPr>
              <w:br/>
              <w:t>Black: 2%</w:t>
            </w:r>
            <w:r w:rsidRPr="00884D51">
              <w:rPr>
                <w:sz w:val="16"/>
                <w:szCs w:val="16"/>
              </w:rPr>
              <w:br/>
              <w:t>Middle Eastern: 2%</w:t>
            </w:r>
            <w:r w:rsidRPr="00884D51">
              <w:rPr>
                <w:sz w:val="16"/>
                <w:szCs w:val="16"/>
              </w:rPr>
              <w:br/>
              <w:t>Latino: 1%</w:t>
            </w:r>
            <w:r w:rsidRPr="00884D51">
              <w:rPr>
                <w:sz w:val="16"/>
                <w:szCs w:val="16"/>
              </w:rPr>
              <w:br/>
              <w:t>Canadian / French Canadian (Non specified): 1%</w:t>
            </w:r>
          </w:p>
        </w:tc>
        <w:tc>
          <w:tcPr>
            <w:tcW w:w="1260" w:type="dxa"/>
          </w:tcPr>
          <w:p w14:paraId="0031F5D5" w14:textId="77777777" w:rsidR="00FA2857" w:rsidRPr="00884D51" w:rsidRDefault="00FA2857" w:rsidP="00406408">
            <w:pPr>
              <w:rPr>
                <w:sz w:val="16"/>
                <w:szCs w:val="16"/>
              </w:rPr>
            </w:pPr>
            <w:r w:rsidRPr="00884D51">
              <w:rPr>
                <w:sz w:val="16"/>
                <w:szCs w:val="16"/>
              </w:rPr>
              <w:t>General population</w:t>
            </w:r>
          </w:p>
        </w:tc>
        <w:tc>
          <w:tcPr>
            <w:tcW w:w="900" w:type="dxa"/>
          </w:tcPr>
          <w:p w14:paraId="17B09644" w14:textId="77777777" w:rsidR="00FA2857" w:rsidRPr="00884D51" w:rsidRDefault="00FA2857" w:rsidP="00406408">
            <w:pPr>
              <w:rPr>
                <w:sz w:val="16"/>
                <w:szCs w:val="16"/>
              </w:rPr>
            </w:pPr>
            <w:r w:rsidRPr="00884D51">
              <w:rPr>
                <w:sz w:val="16"/>
                <w:szCs w:val="16"/>
              </w:rPr>
              <w:t>Not specified</w:t>
            </w:r>
          </w:p>
        </w:tc>
        <w:tc>
          <w:tcPr>
            <w:tcW w:w="2160" w:type="dxa"/>
          </w:tcPr>
          <w:p w14:paraId="6C8176C9" w14:textId="77777777" w:rsidR="00FA2857" w:rsidRPr="00884D51" w:rsidRDefault="00FA2857" w:rsidP="00406408">
            <w:pPr>
              <w:rPr>
                <w:sz w:val="16"/>
                <w:szCs w:val="16"/>
              </w:rPr>
            </w:pPr>
            <w:r w:rsidRPr="00884D51">
              <w:rPr>
                <w:sz w:val="16"/>
                <w:szCs w:val="16"/>
              </w:rPr>
              <w:t>Not specified</w:t>
            </w:r>
          </w:p>
        </w:tc>
        <w:tc>
          <w:tcPr>
            <w:tcW w:w="1080" w:type="dxa"/>
          </w:tcPr>
          <w:p w14:paraId="3DB6DB30" w14:textId="77777777" w:rsidR="00FA2857" w:rsidRPr="00884D51" w:rsidRDefault="00FA2857" w:rsidP="00406408">
            <w:pPr>
              <w:rPr>
                <w:sz w:val="16"/>
                <w:szCs w:val="16"/>
              </w:rPr>
            </w:pPr>
            <w:r w:rsidRPr="00884D51">
              <w:rPr>
                <w:sz w:val="16"/>
                <w:szCs w:val="16"/>
              </w:rPr>
              <w:t>Not specified</w:t>
            </w:r>
          </w:p>
        </w:tc>
        <w:tc>
          <w:tcPr>
            <w:tcW w:w="1170" w:type="dxa"/>
          </w:tcPr>
          <w:p w14:paraId="2B038825" w14:textId="77777777" w:rsidR="00FA2857" w:rsidRPr="00884D51" w:rsidRDefault="00FA2857" w:rsidP="00406408">
            <w:pPr>
              <w:rPr>
                <w:sz w:val="16"/>
                <w:szCs w:val="16"/>
              </w:rPr>
            </w:pPr>
            <w:r w:rsidRPr="00884D51">
              <w:rPr>
                <w:sz w:val="16"/>
                <w:szCs w:val="16"/>
              </w:rPr>
              <w:t>Not specified</w:t>
            </w:r>
          </w:p>
        </w:tc>
      </w:tr>
      <w:tr w:rsidR="00FA2857" w:rsidRPr="00884D51" w14:paraId="5DEE3ABE" w14:textId="77777777" w:rsidTr="00406408">
        <w:tc>
          <w:tcPr>
            <w:tcW w:w="1440" w:type="dxa"/>
          </w:tcPr>
          <w:p w14:paraId="03F80015"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AuthorYear="1"&gt;&lt;Author&gt;New Zealand Drug Foundation&lt;/Author&gt;&lt;Year&gt;2020&lt;/Year&gt;&lt;RecNum&gt;142&lt;/RecNum&gt;&lt;DisplayText&gt;New Zealand Drug Foundation (2020) [128]&lt;/DisplayText&gt;&lt;record&gt;&lt;rec-number&gt;142&lt;/rec-number&gt;&lt;foreign-keys&gt;&lt;key app="EN" db-id="zddtr29x2a2eebe5tawvs9v1reevaw5f5zww" timestamp="1656438258"&gt;142&lt;/key&gt;&lt;/foreign-keys&gt;&lt;ref-type name="Report"&gt;27&lt;/ref-type&gt;&lt;contributors&gt;&lt;authors&gt;&lt;author&gt;New Zealand Drug Foundation,&lt;/author&gt;&lt;/authors&gt;&lt;/contributors&gt;&lt;titles&gt;&lt;title&gt;Pulse survey during Alert Level Four of addiction services and people who use drugs in New Zealand.&lt;/title&gt;&lt;/titles&gt;&lt;dates&gt;&lt;year&gt;2020&lt;/year&gt;&lt;/dates&gt;&lt;urls&gt;&lt;/urls&gt;&lt;/record&gt;&lt;/Cite&gt;&lt;/EndNote&gt;</w:instrText>
            </w:r>
            <w:r w:rsidRPr="00884D51">
              <w:rPr>
                <w:sz w:val="16"/>
                <w:szCs w:val="16"/>
              </w:rPr>
              <w:fldChar w:fldCharType="separate"/>
            </w:r>
            <w:r>
              <w:rPr>
                <w:noProof/>
                <w:sz w:val="16"/>
                <w:szCs w:val="16"/>
              </w:rPr>
              <w:t>New Zealand Drug Foundation (2020) [128]</w:t>
            </w:r>
            <w:r w:rsidRPr="00884D51">
              <w:rPr>
                <w:sz w:val="16"/>
                <w:szCs w:val="16"/>
              </w:rPr>
              <w:fldChar w:fldCharType="end"/>
            </w:r>
          </w:p>
          <w:p w14:paraId="5C27E5EA" w14:textId="77777777" w:rsidR="00FA2857" w:rsidRPr="00884D51" w:rsidRDefault="00FA2857" w:rsidP="00406408">
            <w:pPr>
              <w:rPr>
                <w:sz w:val="16"/>
                <w:szCs w:val="16"/>
              </w:rPr>
            </w:pPr>
            <w:r w:rsidRPr="00884D51">
              <w:rPr>
                <w:sz w:val="16"/>
                <w:szCs w:val="16"/>
              </w:rPr>
              <w:t xml:space="preserve">New Zealand </w:t>
            </w:r>
          </w:p>
        </w:tc>
        <w:tc>
          <w:tcPr>
            <w:tcW w:w="1440" w:type="dxa"/>
          </w:tcPr>
          <w:p w14:paraId="01AC3C5F" w14:textId="77777777" w:rsidR="00FA2857" w:rsidRPr="00884D51" w:rsidRDefault="00FA2857" w:rsidP="00406408">
            <w:pPr>
              <w:rPr>
                <w:sz w:val="16"/>
                <w:szCs w:val="16"/>
              </w:rPr>
            </w:pPr>
            <w:r w:rsidRPr="00884D51">
              <w:rPr>
                <w:sz w:val="16"/>
                <w:szCs w:val="16"/>
              </w:rPr>
              <w:t>Cross-sectional</w:t>
            </w:r>
          </w:p>
          <w:p w14:paraId="4794AD60" w14:textId="77777777" w:rsidR="00FA2857" w:rsidRPr="00884D51" w:rsidRDefault="00FA2857" w:rsidP="00406408">
            <w:pPr>
              <w:rPr>
                <w:sz w:val="16"/>
                <w:szCs w:val="16"/>
              </w:rPr>
            </w:pPr>
            <w:r w:rsidRPr="00884D51">
              <w:rPr>
                <w:sz w:val="16"/>
                <w:szCs w:val="16"/>
              </w:rPr>
              <w:t>Online survey</w:t>
            </w:r>
          </w:p>
        </w:tc>
        <w:tc>
          <w:tcPr>
            <w:tcW w:w="1890" w:type="dxa"/>
          </w:tcPr>
          <w:p w14:paraId="2DCC23CE" w14:textId="77777777" w:rsidR="00FA2857" w:rsidRPr="00884D51" w:rsidRDefault="00FA2857" w:rsidP="00406408">
            <w:pPr>
              <w:rPr>
                <w:sz w:val="16"/>
                <w:szCs w:val="16"/>
              </w:rPr>
            </w:pPr>
            <w:r w:rsidRPr="00884D51">
              <w:rPr>
                <w:sz w:val="16"/>
                <w:szCs w:val="16"/>
              </w:rPr>
              <w:t xml:space="preserve">N=60 </w:t>
            </w:r>
          </w:p>
          <w:p w14:paraId="0B865DD8" w14:textId="77777777" w:rsidR="00FA2857" w:rsidRPr="00884D51" w:rsidRDefault="00FA2857" w:rsidP="00406408">
            <w:pPr>
              <w:rPr>
                <w:sz w:val="16"/>
                <w:szCs w:val="16"/>
              </w:rPr>
            </w:pPr>
            <w:r w:rsidRPr="00884D51">
              <w:rPr>
                <w:sz w:val="16"/>
                <w:szCs w:val="16"/>
              </w:rPr>
              <w:t>Individual respondents were a range of ages</w:t>
            </w:r>
          </w:p>
          <w:p w14:paraId="3CCAF04D" w14:textId="77777777" w:rsidR="00FA2857" w:rsidRDefault="00FA2857" w:rsidP="00406408">
            <w:pPr>
              <w:rPr>
                <w:sz w:val="16"/>
                <w:szCs w:val="16"/>
              </w:rPr>
            </w:pPr>
            <w:r w:rsidRPr="00884D51">
              <w:rPr>
                <w:sz w:val="16"/>
                <w:szCs w:val="16"/>
              </w:rPr>
              <w:t>Predominantly  male</w:t>
            </w:r>
          </w:p>
          <w:p w14:paraId="507182BA" w14:textId="77777777" w:rsidR="00FA2857" w:rsidRPr="00884D51" w:rsidRDefault="00FA2857" w:rsidP="00406408">
            <w:pPr>
              <w:rPr>
                <w:sz w:val="16"/>
                <w:szCs w:val="16"/>
              </w:rPr>
            </w:pPr>
          </w:p>
        </w:tc>
        <w:tc>
          <w:tcPr>
            <w:tcW w:w="4140" w:type="dxa"/>
          </w:tcPr>
          <w:p w14:paraId="2DB101B9" w14:textId="77777777" w:rsidR="00FA2857" w:rsidRPr="00884D51" w:rsidRDefault="00FA2857" w:rsidP="00406408">
            <w:pPr>
              <w:rPr>
                <w:sz w:val="16"/>
                <w:szCs w:val="16"/>
              </w:rPr>
            </w:pPr>
            <w:r w:rsidRPr="00884D51">
              <w:rPr>
                <w:sz w:val="16"/>
                <w:szCs w:val="16"/>
              </w:rPr>
              <w:t xml:space="preserve">Predominantly </w:t>
            </w:r>
            <w:proofErr w:type="spellStart"/>
            <w:r w:rsidRPr="00884D51">
              <w:rPr>
                <w:sz w:val="16"/>
                <w:szCs w:val="16"/>
              </w:rPr>
              <w:t>Pākehā</w:t>
            </w:r>
            <w:proofErr w:type="spellEnd"/>
            <w:r w:rsidRPr="00884D51">
              <w:rPr>
                <w:sz w:val="16"/>
                <w:szCs w:val="16"/>
              </w:rPr>
              <w:t>/NZ European</w:t>
            </w:r>
          </w:p>
        </w:tc>
        <w:tc>
          <w:tcPr>
            <w:tcW w:w="1260" w:type="dxa"/>
          </w:tcPr>
          <w:p w14:paraId="7A9BDC1D" w14:textId="77777777" w:rsidR="00FA2857" w:rsidRPr="00884D51" w:rsidRDefault="00FA2857" w:rsidP="00406408">
            <w:pPr>
              <w:rPr>
                <w:sz w:val="16"/>
                <w:szCs w:val="16"/>
              </w:rPr>
            </w:pPr>
            <w:r w:rsidRPr="00884D51">
              <w:rPr>
                <w:color w:val="000000"/>
                <w:sz w:val="16"/>
                <w:szCs w:val="16"/>
              </w:rPr>
              <w:t>People who use substances</w:t>
            </w:r>
          </w:p>
        </w:tc>
        <w:tc>
          <w:tcPr>
            <w:tcW w:w="900" w:type="dxa"/>
          </w:tcPr>
          <w:p w14:paraId="4858306F" w14:textId="77777777" w:rsidR="00FA2857" w:rsidRPr="00884D51" w:rsidRDefault="00FA2857" w:rsidP="00406408">
            <w:pPr>
              <w:rPr>
                <w:sz w:val="16"/>
                <w:szCs w:val="16"/>
              </w:rPr>
            </w:pPr>
            <w:r w:rsidRPr="00884D51">
              <w:rPr>
                <w:sz w:val="16"/>
                <w:szCs w:val="16"/>
              </w:rPr>
              <w:t>Illegal</w:t>
            </w:r>
          </w:p>
        </w:tc>
        <w:tc>
          <w:tcPr>
            <w:tcW w:w="2160" w:type="dxa"/>
          </w:tcPr>
          <w:p w14:paraId="7A46DB60" w14:textId="77777777" w:rsidR="00FA2857" w:rsidRPr="00884D51" w:rsidRDefault="00FA2857" w:rsidP="00406408">
            <w:pPr>
              <w:rPr>
                <w:sz w:val="16"/>
                <w:szCs w:val="16"/>
              </w:rPr>
            </w:pPr>
            <w:r w:rsidRPr="00884D51">
              <w:rPr>
                <w:sz w:val="16"/>
                <w:szCs w:val="16"/>
              </w:rPr>
              <w:t>Not specified</w:t>
            </w:r>
          </w:p>
        </w:tc>
        <w:tc>
          <w:tcPr>
            <w:tcW w:w="1080" w:type="dxa"/>
          </w:tcPr>
          <w:p w14:paraId="0B5AF5E7" w14:textId="77777777" w:rsidR="00FA2857" w:rsidRPr="00884D51" w:rsidRDefault="00FA2857" w:rsidP="00406408">
            <w:pPr>
              <w:rPr>
                <w:color w:val="000000"/>
                <w:sz w:val="16"/>
                <w:szCs w:val="16"/>
              </w:rPr>
            </w:pPr>
            <w:r w:rsidRPr="00884D51">
              <w:rPr>
                <w:color w:val="000000"/>
                <w:sz w:val="16"/>
                <w:szCs w:val="16"/>
              </w:rPr>
              <w:t xml:space="preserve">Medical </w:t>
            </w:r>
          </w:p>
        </w:tc>
        <w:tc>
          <w:tcPr>
            <w:tcW w:w="1170" w:type="dxa"/>
          </w:tcPr>
          <w:p w14:paraId="3B98547E" w14:textId="77777777" w:rsidR="00FA2857" w:rsidRPr="00884D51" w:rsidRDefault="00FA2857" w:rsidP="00406408">
            <w:pPr>
              <w:rPr>
                <w:sz w:val="16"/>
                <w:szCs w:val="16"/>
              </w:rPr>
            </w:pPr>
            <w:r w:rsidRPr="00884D51">
              <w:rPr>
                <w:sz w:val="16"/>
                <w:szCs w:val="16"/>
              </w:rPr>
              <w:t>Not specified</w:t>
            </w:r>
          </w:p>
        </w:tc>
      </w:tr>
      <w:tr w:rsidR="00FA2857" w:rsidRPr="00884D51" w14:paraId="728C34C7" w14:textId="77777777" w:rsidTr="00406408">
        <w:tc>
          <w:tcPr>
            <w:tcW w:w="1440" w:type="dxa"/>
            <w:tcBorders>
              <w:bottom w:val="single" w:sz="4" w:space="0" w:color="auto"/>
            </w:tcBorders>
          </w:tcPr>
          <w:p w14:paraId="1750641E" w14:textId="77777777" w:rsidR="00FA2857" w:rsidRPr="00884D51" w:rsidRDefault="00FA2857" w:rsidP="00406408">
            <w:pPr>
              <w:rPr>
                <w:sz w:val="16"/>
                <w:szCs w:val="16"/>
              </w:rPr>
            </w:pPr>
            <w:r w:rsidRPr="00884D51">
              <w:rPr>
                <w:sz w:val="16"/>
                <w:szCs w:val="16"/>
              </w:rPr>
              <w:fldChar w:fldCharType="begin"/>
            </w:r>
            <w:r>
              <w:rPr>
                <w:sz w:val="16"/>
                <w:szCs w:val="16"/>
              </w:rPr>
              <w:instrText xml:space="preserve"> ADDIN EN.CITE &lt;EndNote&gt;&lt;Cite AuthorYear="1"&gt;&lt;Author&gt;Statistics Canada&lt;/Author&gt;&lt;Year&gt;2020&lt;/Year&gt;&lt;RecNum&gt;143&lt;/RecNum&gt;&lt;DisplayText&gt;Statistics Canada (2020) [129]&lt;/DisplayText&gt;&lt;record&gt;&lt;rec-number&gt;143&lt;/rec-number&gt;&lt;foreign-keys&gt;&lt;key app="EN" db-id="zddtr29x2a2eebe5tawvs9v1reevaw5f5zww" timestamp="1656438298"&gt;143&lt;/key&gt;&lt;/foreign-keys&gt;&lt;ref-type name="Journal Article"&gt;17&lt;/ref-type&gt;&lt;contributors&gt;&lt;authors&gt;&lt;author&gt;Statistics Canada,&lt;/author&gt;&lt;/authors&gt;&lt;/contributors&gt;&lt;titles&gt;&lt;title&gt;Table 13-10-0383-01  Prevalence of cannabis use in the past three months, self-reported.&lt;/title&gt;&lt;/titles&gt;&lt;dates&gt;&lt;year&gt;2020&lt;/year&gt;&lt;/dates&gt;&lt;urls&gt;&lt;/urls&gt;&lt;/record&gt;&lt;/Cite&gt;&lt;/EndNote&gt;</w:instrText>
            </w:r>
            <w:r w:rsidRPr="00884D51">
              <w:rPr>
                <w:sz w:val="16"/>
                <w:szCs w:val="16"/>
              </w:rPr>
              <w:fldChar w:fldCharType="separate"/>
            </w:r>
            <w:r>
              <w:rPr>
                <w:noProof/>
                <w:sz w:val="16"/>
                <w:szCs w:val="16"/>
              </w:rPr>
              <w:t>Statistics Canada (2020) [129]</w:t>
            </w:r>
            <w:r w:rsidRPr="00884D51">
              <w:rPr>
                <w:sz w:val="16"/>
                <w:szCs w:val="16"/>
              </w:rPr>
              <w:fldChar w:fldCharType="end"/>
            </w:r>
          </w:p>
          <w:p w14:paraId="021D8541" w14:textId="77777777" w:rsidR="00FA2857" w:rsidRPr="00884D51" w:rsidRDefault="00FA2857" w:rsidP="00406408">
            <w:pPr>
              <w:rPr>
                <w:sz w:val="16"/>
                <w:szCs w:val="16"/>
              </w:rPr>
            </w:pPr>
            <w:r w:rsidRPr="00884D51">
              <w:rPr>
                <w:sz w:val="16"/>
                <w:szCs w:val="16"/>
              </w:rPr>
              <w:t>Canada</w:t>
            </w:r>
          </w:p>
        </w:tc>
        <w:tc>
          <w:tcPr>
            <w:tcW w:w="1440" w:type="dxa"/>
            <w:tcBorders>
              <w:bottom w:val="single" w:sz="4" w:space="0" w:color="auto"/>
            </w:tcBorders>
          </w:tcPr>
          <w:p w14:paraId="418DC47D" w14:textId="77777777" w:rsidR="00FA2857" w:rsidRPr="00884D51" w:rsidRDefault="00FA2857" w:rsidP="00406408">
            <w:pPr>
              <w:rPr>
                <w:sz w:val="16"/>
                <w:szCs w:val="16"/>
              </w:rPr>
            </w:pPr>
            <w:r w:rsidRPr="00884D51">
              <w:rPr>
                <w:sz w:val="16"/>
                <w:szCs w:val="16"/>
              </w:rPr>
              <w:t>Not specified</w:t>
            </w:r>
          </w:p>
          <w:p w14:paraId="76B7B9E3" w14:textId="77777777" w:rsidR="00FA2857" w:rsidRPr="00884D51" w:rsidRDefault="00FA2857" w:rsidP="00406408">
            <w:pPr>
              <w:rPr>
                <w:sz w:val="16"/>
                <w:szCs w:val="16"/>
              </w:rPr>
            </w:pPr>
            <w:r w:rsidRPr="00884D51">
              <w:rPr>
                <w:sz w:val="16"/>
                <w:szCs w:val="16"/>
              </w:rPr>
              <w:t>Online survey</w:t>
            </w:r>
          </w:p>
        </w:tc>
        <w:tc>
          <w:tcPr>
            <w:tcW w:w="1890" w:type="dxa"/>
            <w:tcBorders>
              <w:bottom w:val="single" w:sz="4" w:space="0" w:color="auto"/>
            </w:tcBorders>
          </w:tcPr>
          <w:p w14:paraId="01633F71" w14:textId="77777777" w:rsidR="00FA2857" w:rsidRPr="00884D51" w:rsidRDefault="00FA2857" w:rsidP="00406408">
            <w:pPr>
              <w:rPr>
                <w:sz w:val="16"/>
                <w:szCs w:val="16"/>
              </w:rPr>
            </w:pPr>
            <w:r w:rsidRPr="00884D51">
              <w:rPr>
                <w:sz w:val="16"/>
                <w:szCs w:val="16"/>
              </w:rPr>
              <w:t>Not specified</w:t>
            </w:r>
          </w:p>
          <w:p w14:paraId="57857CD5" w14:textId="77777777" w:rsidR="00FA2857" w:rsidRPr="00884D51" w:rsidRDefault="00FA2857" w:rsidP="00406408">
            <w:pPr>
              <w:rPr>
                <w:sz w:val="16"/>
                <w:szCs w:val="16"/>
              </w:rPr>
            </w:pPr>
            <w:r w:rsidRPr="00884D51">
              <w:rPr>
                <w:sz w:val="16"/>
                <w:szCs w:val="16"/>
              </w:rPr>
              <w:t>15 to 65 years and older</w:t>
            </w:r>
          </w:p>
          <w:p w14:paraId="3712ECB8" w14:textId="77777777" w:rsidR="00FA2857" w:rsidRPr="00884D51" w:rsidRDefault="00FA2857" w:rsidP="00406408">
            <w:pPr>
              <w:rPr>
                <w:sz w:val="16"/>
                <w:szCs w:val="16"/>
              </w:rPr>
            </w:pPr>
            <w:r w:rsidRPr="00884D51">
              <w:rPr>
                <w:sz w:val="16"/>
                <w:szCs w:val="16"/>
              </w:rPr>
              <w:t>Not specified</w:t>
            </w:r>
          </w:p>
        </w:tc>
        <w:tc>
          <w:tcPr>
            <w:tcW w:w="4140" w:type="dxa"/>
            <w:tcBorders>
              <w:bottom w:val="single" w:sz="4" w:space="0" w:color="auto"/>
            </w:tcBorders>
          </w:tcPr>
          <w:p w14:paraId="6C101F04" w14:textId="77777777" w:rsidR="00FA2857" w:rsidRPr="00884D51" w:rsidRDefault="00FA2857" w:rsidP="00406408">
            <w:pPr>
              <w:rPr>
                <w:sz w:val="16"/>
                <w:szCs w:val="16"/>
              </w:rPr>
            </w:pPr>
            <w:r w:rsidRPr="00884D51">
              <w:rPr>
                <w:sz w:val="16"/>
                <w:szCs w:val="16"/>
              </w:rPr>
              <w:t>Not specified</w:t>
            </w:r>
          </w:p>
        </w:tc>
        <w:tc>
          <w:tcPr>
            <w:tcW w:w="1260" w:type="dxa"/>
            <w:tcBorders>
              <w:bottom w:val="single" w:sz="4" w:space="0" w:color="auto"/>
            </w:tcBorders>
          </w:tcPr>
          <w:p w14:paraId="4182C3EE" w14:textId="77777777" w:rsidR="00FA2857" w:rsidRPr="00884D51" w:rsidRDefault="00FA2857" w:rsidP="00406408">
            <w:pPr>
              <w:rPr>
                <w:sz w:val="16"/>
                <w:szCs w:val="16"/>
              </w:rPr>
            </w:pPr>
            <w:r w:rsidRPr="00884D51">
              <w:rPr>
                <w:sz w:val="16"/>
                <w:szCs w:val="16"/>
              </w:rPr>
              <w:t>General population</w:t>
            </w:r>
          </w:p>
        </w:tc>
        <w:tc>
          <w:tcPr>
            <w:tcW w:w="900" w:type="dxa"/>
            <w:tcBorders>
              <w:bottom w:val="single" w:sz="4" w:space="0" w:color="auto"/>
            </w:tcBorders>
          </w:tcPr>
          <w:p w14:paraId="50A35574" w14:textId="77777777" w:rsidR="00FA2857" w:rsidRPr="00884D51" w:rsidRDefault="00FA2857" w:rsidP="00406408">
            <w:pPr>
              <w:rPr>
                <w:sz w:val="16"/>
                <w:szCs w:val="16"/>
              </w:rPr>
            </w:pPr>
            <w:r w:rsidRPr="00884D51">
              <w:rPr>
                <w:sz w:val="16"/>
                <w:szCs w:val="16"/>
              </w:rPr>
              <w:t>Legal</w:t>
            </w:r>
          </w:p>
        </w:tc>
        <w:tc>
          <w:tcPr>
            <w:tcW w:w="2160" w:type="dxa"/>
            <w:tcBorders>
              <w:bottom w:val="single" w:sz="4" w:space="0" w:color="auto"/>
            </w:tcBorders>
          </w:tcPr>
          <w:p w14:paraId="251234BC" w14:textId="77777777" w:rsidR="00FA2857" w:rsidRPr="00884D51" w:rsidRDefault="00FA2857" w:rsidP="00406408">
            <w:pPr>
              <w:rPr>
                <w:sz w:val="16"/>
                <w:szCs w:val="16"/>
              </w:rPr>
            </w:pPr>
            <w:r w:rsidRPr="00884D51">
              <w:rPr>
                <w:sz w:val="16"/>
                <w:szCs w:val="16"/>
              </w:rPr>
              <w:t>Not specified</w:t>
            </w:r>
          </w:p>
        </w:tc>
        <w:tc>
          <w:tcPr>
            <w:tcW w:w="1080" w:type="dxa"/>
            <w:tcBorders>
              <w:bottom w:val="single" w:sz="4" w:space="0" w:color="auto"/>
            </w:tcBorders>
          </w:tcPr>
          <w:p w14:paraId="467DD1DC" w14:textId="77777777" w:rsidR="00FA2857" w:rsidRPr="00884D51" w:rsidRDefault="00FA2857" w:rsidP="00406408">
            <w:pPr>
              <w:rPr>
                <w:sz w:val="16"/>
                <w:szCs w:val="16"/>
              </w:rPr>
            </w:pPr>
            <w:r w:rsidRPr="00884D51">
              <w:rPr>
                <w:sz w:val="16"/>
                <w:szCs w:val="16"/>
              </w:rPr>
              <w:t>Not specified</w:t>
            </w:r>
          </w:p>
        </w:tc>
        <w:tc>
          <w:tcPr>
            <w:tcW w:w="1170" w:type="dxa"/>
            <w:tcBorders>
              <w:bottom w:val="single" w:sz="4" w:space="0" w:color="auto"/>
            </w:tcBorders>
          </w:tcPr>
          <w:p w14:paraId="63E8BC49" w14:textId="77777777" w:rsidR="00FA2857" w:rsidRPr="00884D51" w:rsidRDefault="00FA2857" w:rsidP="00406408">
            <w:pPr>
              <w:rPr>
                <w:sz w:val="16"/>
                <w:szCs w:val="16"/>
              </w:rPr>
            </w:pPr>
            <w:r w:rsidRPr="00884D51">
              <w:rPr>
                <w:sz w:val="16"/>
                <w:szCs w:val="16"/>
              </w:rPr>
              <w:t>Not specified</w:t>
            </w:r>
          </w:p>
        </w:tc>
      </w:tr>
    </w:tbl>
    <w:p w14:paraId="07D1A497" w14:textId="77777777" w:rsidR="00FA2857" w:rsidRDefault="00FA2857" w:rsidP="00FA2857">
      <w:pPr>
        <w:pStyle w:val="BodyA"/>
        <w:spacing w:after="60" w:line="480" w:lineRule="auto"/>
        <w:rPr>
          <w:rFonts w:ascii="Times New Roman" w:hAnsi="Times New Roman" w:cs="Times New Roman"/>
          <w:sz w:val="24"/>
          <w:szCs w:val="24"/>
        </w:rPr>
      </w:pPr>
    </w:p>
    <w:p w14:paraId="10A3F6B8" w14:textId="77777777" w:rsidR="00FA2857" w:rsidRDefault="00FA2857" w:rsidP="00FA2857">
      <w:pPr>
        <w:pStyle w:val="BodyA"/>
        <w:spacing w:after="60" w:line="480" w:lineRule="auto"/>
        <w:rPr>
          <w:rFonts w:ascii="Times New Roman" w:hAnsi="Times New Roman" w:cs="Times New Roman"/>
          <w:sz w:val="24"/>
          <w:szCs w:val="24"/>
        </w:rPr>
      </w:pPr>
    </w:p>
    <w:p w14:paraId="2BDF1BEE" w14:textId="77777777" w:rsidR="007118FC" w:rsidRDefault="007118FC" w:rsidP="00FA2857">
      <w:pPr>
        <w:rPr>
          <w:b/>
          <w:sz w:val="16"/>
          <w:szCs w:val="16"/>
        </w:rPr>
      </w:pPr>
    </w:p>
    <w:p w14:paraId="7C9C8BF4" w14:textId="77777777" w:rsidR="007118FC" w:rsidRDefault="007118FC" w:rsidP="00FA2857">
      <w:pPr>
        <w:rPr>
          <w:b/>
          <w:sz w:val="16"/>
          <w:szCs w:val="16"/>
        </w:rPr>
      </w:pPr>
    </w:p>
    <w:p w14:paraId="747E7594" w14:textId="77777777" w:rsidR="007118FC" w:rsidRDefault="007118FC" w:rsidP="00FA2857">
      <w:pPr>
        <w:rPr>
          <w:b/>
          <w:sz w:val="16"/>
          <w:szCs w:val="16"/>
        </w:rPr>
      </w:pPr>
    </w:p>
    <w:p w14:paraId="4B0237EB" w14:textId="77777777" w:rsidR="007118FC" w:rsidRDefault="007118FC" w:rsidP="00FA2857">
      <w:pPr>
        <w:rPr>
          <w:b/>
          <w:sz w:val="16"/>
          <w:szCs w:val="16"/>
        </w:rPr>
      </w:pPr>
    </w:p>
    <w:p w14:paraId="2C8EFAA1" w14:textId="77777777" w:rsidR="007118FC" w:rsidRDefault="007118FC" w:rsidP="00FA2857">
      <w:pPr>
        <w:rPr>
          <w:b/>
          <w:sz w:val="16"/>
          <w:szCs w:val="16"/>
        </w:rPr>
      </w:pPr>
    </w:p>
    <w:p w14:paraId="03D1F734" w14:textId="77777777" w:rsidR="007118FC" w:rsidRDefault="007118FC" w:rsidP="00FA2857">
      <w:pPr>
        <w:rPr>
          <w:b/>
          <w:sz w:val="16"/>
          <w:szCs w:val="16"/>
        </w:rPr>
      </w:pPr>
    </w:p>
    <w:p w14:paraId="4731CB6F" w14:textId="77777777" w:rsidR="007118FC" w:rsidRDefault="007118FC" w:rsidP="00FA2857">
      <w:pPr>
        <w:rPr>
          <w:b/>
          <w:sz w:val="16"/>
          <w:szCs w:val="16"/>
        </w:rPr>
      </w:pPr>
    </w:p>
    <w:p w14:paraId="73E36385" w14:textId="77777777" w:rsidR="007118FC" w:rsidRDefault="007118FC" w:rsidP="00FA2857">
      <w:pPr>
        <w:rPr>
          <w:b/>
          <w:sz w:val="16"/>
          <w:szCs w:val="16"/>
        </w:rPr>
      </w:pPr>
    </w:p>
    <w:p w14:paraId="141390C1" w14:textId="77777777" w:rsidR="007118FC" w:rsidRDefault="007118FC" w:rsidP="00FA2857">
      <w:pPr>
        <w:rPr>
          <w:b/>
          <w:sz w:val="16"/>
          <w:szCs w:val="16"/>
        </w:rPr>
      </w:pPr>
    </w:p>
    <w:p w14:paraId="4BB64375" w14:textId="77777777" w:rsidR="007118FC" w:rsidRDefault="007118FC" w:rsidP="00FA2857">
      <w:pPr>
        <w:rPr>
          <w:b/>
          <w:sz w:val="16"/>
          <w:szCs w:val="16"/>
        </w:rPr>
      </w:pPr>
    </w:p>
    <w:p w14:paraId="77CDE4CA" w14:textId="77777777" w:rsidR="007118FC" w:rsidRDefault="007118FC" w:rsidP="00FA2857">
      <w:pPr>
        <w:rPr>
          <w:b/>
          <w:sz w:val="16"/>
          <w:szCs w:val="16"/>
        </w:rPr>
      </w:pPr>
    </w:p>
    <w:p w14:paraId="1506D661" w14:textId="77777777" w:rsidR="007118FC" w:rsidRDefault="007118FC" w:rsidP="00FA2857">
      <w:pPr>
        <w:rPr>
          <w:b/>
          <w:sz w:val="16"/>
          <w:szCs w:val="16"/>
        </w:rPr>
      </w:pPr>
    </w:p>
    <w:p w14:paraId="3828A674" w14:textId="77777777" w:rsidR="007118FC" w:rsidRDefault="007118FC" w:rsidP="00FA2857">
      <w:pPr>
        <w:rPr>
          <w:b/>
          <w:sz w:val="16"/>
          <w:szCs w:val="16"/>
        </w:rPr>
      </w:pPr>
    </w:p>
    <w:p w14:paraId="66039861" w14:textId="77777777" w:rsidR="007118FC" w:rsidRDefault="007118FC" w:rsidP="00FA2857">
      <w:pPr>
        <w:rPr>
          <w:b/>
          <w:sz w:val="16"/>
          <w:szCs w:val="16"/>
        </w:rPr>
      </w:pPr>
    </w:p>
    <w:p w14:paraId="310C0E68" w14:textId="77777777" w:rsidR="007118FC" w:rsidRDefault="007118FC" w:rsidP="00FA2857">
      <w:pPr>
        <w:rPr>
          <w:b/>
          <w:sz w:val="16"/>
          <w:szCs w:val="16"/>
        </w:rPr>
      </w:pPr>
    </w:p>
    <w:p w14:paraId="06DCE0A7" w14:textId="77777777" w:rsidR="007118FC" w:rsidRDefault="007118FC" w:rsidP="00FA2857">
      <w:pPr>
        <w:rPr>
          <w:b/>
          <w:sz w:val="16"/>
          <w:szCs w:val="16"/>
        </w:rPr>
      </w:pPr>
    </w:p>
    <w:p w14:paraId="28E94FB0" w14:textId="77777777" w:rsidR="007118FC" w:rsidRDefault="007118FC" w:rsidP="00FA2857">
      <w:pPr>
        <w:rPr>
          <w:b/>
          <w:sz w:val="16"/>
          <w:szCs w:val="16"/>
        </w:rPr>
      </w:pPr>
    </w:p>
    <w:p w14:paraId="19B8C799" w14:textId="77777777" w:rsidR="007118FC" w:rsidRDefault="007118FC" w:rsidP="00FA2857">
      <w:pPr>
        <w:rPr>
          <w:b/>
          <w:sz w:val="16"/>
          <w:szCs w:val="16"/>
        </w:rPr>
      </w:pPr>
    </w:p>
    <w:p w14:paraId="58C5D786" w14:textId="77777777" w:rsidR="007118FC" w:rsidRDefault="007118FC" w:rsidP="00FA2857">
      <w:pPr>
        <w:rPr>
          <w:b/>
          <w:sz w:val="16"/>
          <w:szCs w:val="16"/>
        </w:rPr>
      </w:pPr>
    </w:p>
    <w:p w14:paraId="05C3E1C2" w14:textId="77777777" w:rsidR="007118FC" w:rsidRDefault="007118FC" w:rsidP="00FA2857">
      <w:pPr>
        <w:rPr>
          <w:b/>
          <w:sz w:val="16"/>
          <w:szCs w:val="16"/>
        </w:rPr>
      </w:pPr>
    </w:p>
    <w:p w14:paraId="31422845" w14:textId="77777777" w:rsidR="007118FC" w:rsidRDefault="007118FC" w:rsidP="00FA2857">
      <w:pPr>
        <w:rPr>
          <w:b/>
          <w:sz w:val="16"/>
          <w:szCs w:val="16"/>
        </w:rPr>
      </w:pPr>
    </w:p>
    <w:p w14:paraId="3C66F9CC" w14:textId="77777777" w:rsidR="007118FC" w:rsidRDefault="007118FC" w:rsidP="00FA2857">
      <w:pPr>
        <w:rPr>
          <w:b/>
          <w:sz w:val="16"/>
          <w:szCs w:val="16"/>
        </w:rPr>
      </w:pPr>
    </w:p>
    <w:p w14:paraId="221AE365" w14:textId="77777777" w:rsidR="007118FC" w:rsidRDefault="007118FC" w:rsidP="00FA2857">
      <w:pPr>
        <w:rPr>
          <w:b/>
          <w:sz w:val="16"/>
          <w:szCs w:val="16"/>
        </w:rPr>
      </w:pPr>
    </w:p>
    <w:p w14:paraId="17F9EA81" w14:textId="77777777" w:rsidR="007118FC" w:rsidRDefault="007118FC" w:rsidP="00FA2857">
      <w:pPr>
        <w:rPr>
          <w:b/>
          <w:sz w:val="16"/>
          <w:szCs w:val="16"/>
        </w:rPr>
      </w:pPr>
    </w:p>
    <w:p w14:paraId="7D3CBDB7" w14:textId="7C926A03" w:rsidR="00FA2857" w:rsidRPr="00881668" w:rsidRDefault="00FA2857" w:rsidP="00FA2857">
      <w:pPr>
        <w:rPr>
          <w:b/>
        </w:rPr>
      </w:pPr>
      <w:r w:rsidRPr="00881668">
        <w:rPr>
          <w:b/>
        </w:rPr>
        <w:t xml:space="preserve">Table B: Change in cannabis use during the COVID-19 pandemic and factors associated with change in </w:t>
      </w:r>
      <w:proofErr w:type="gramStart"/>
      <w:r w:rsidRPr="00881668">
        <w:rPr>
          <w:b/>
        </w:rPr>
        <w:t>use</w:t>
      </w:r>
      <w:proofErr w:type="gramEnd"/>
    </w:p>
    <w:p w14:paraId="1E47239F" w14:textId="77777777" w:rsidR="00FA2857" w:rsidRPr="0043450A" w:rsidRDefault="00FA2857" w:rsidP="00FA2857">
      <w:pPr>
        <w:rPr>
          <w:b/>
          <w:sz w:val="16"/>
          <w:szCs w:val="16"/>
        </w:rPr>
      </w:pPr>
    </w:p>
    <w:tbl>
      <w:tblPr>
        <w:tblStyle w:val="TableGrid"/>
        <w:tblW w:w="15660" w:type="dxa"/>
        <w:tblInd w:w="-1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530"/>
        <w:gridCol w:w="3695"/>
        <w:gridCol w:w="2520"/>
        <w:gridCol w:w="2965"/>
        <w:gridCol w:w="3690"/>
      </w:tblGrid>
      <w:tr w:rsidR="00FA2857" w:rsidRPr="0043450A" w14:paraId="286E599D" w14:textId="77777777" w:rsidTr="00406408">
        <w:tc>
          <w:tcPr>
            <w:tcW w:w="1260" w:type="dxa"/>
            <w:tcBorders>
              <w:top w:val="single" w:sz="4" w:space="0" w:color="auto"/>
              <w:bottom w:val="single" w:sz="4" w:space="0" w:color="auto"/>
            </w:tcBorders>
          </w:tcPr>
          <w:p w14:paraId="2A2E5445" w14:textId="77777777" w:rsidR="00FA2857" w:rsidRPr="0043450A" w:rsidRDefault="00FA2857" w:rsidP="00406408">
            <w:pPr>
              <w:rPr>
                <w:b/>
                <w:sz w:val="16"/>
                <w:szCs w:val="16"/>
              </w:rPr>
            </w:pPr>
            <w:r w:rsidRPr="0043450A">
              <w:rPr>
                <w:b/>
                <w:sz w:val="16"/>
                <w:szCs w:val="16"/>
              </w:rPr>
              <w:t>Category</w:t>
            </w:r>
          </w:p>
        </w:tc>
        <w:tc>
          <w:tcPr>
            <w:tcW w:w="1530" w:type="dxa"/>
            <w:tcBorders>
              <w:top w:val="single" w:sz="4" w:space="0" w:color="auto"/>
              <w:bottom w:val="single" w:sz="4" w:space="0" w:color="auto"/>
            </w:tcBorders>
          </w:tcPr>
          <w:p w14:paraId="4E6395CF" w14:textId="77777777" w:rsidR="00FA2857" w:rsidRPr="0043450A" w:rsidRDefault="00FA2857" w:rsidP="00406408">
            <w:pPr>
              <w:rPr>
                <w:b/>
                <w:sz w:val="16"/>
                <w:szCs w:val="16"/>
              </w:rPr>
            </w:pPr>
            <w:r w:rsidRPr="0043450A">
              <w:rPr>
                <w:b/>
                <w:sz w:val="16"/>
                <w:szCs w:val="16"/>
              </w:rPr>
              <w:t>Author (year)</w:t>
            </w:r>
          </w:p>
        </w:tc>
        <w:tc>
          <w:tcPr>
            <w:tcW w:w="3695" w:type="dxa"/>
            <w:tcBorders>
              <w:top w:val="single" w:sz="4" w:space="0" w:color="auto"/>
              <w:bottom w:val="single" w:sz="4" w:space="0" w:color="auto"/>
            </w:tcBorders>
          </w:tcPr>
          <w:p w14:paraId="5D770F9F" w14:textId="77777777" w:rsidR="00FA2857" w:rsidRPr="0043450A" w:rsidRDefault="00FA2857" w:rsidP="00406408">
            <w:pPr>
              <w:rPr>
                <w:b/>
                <w:sz w:val="16"/>
                <w:szCs w:val="16"/>
              </w:rPr>
            </w:pPr>
            <w:r w:rsidRPr="0043450A">
              <w:rPr>
                <w:b/>
                <w:sz w:val="16"/>
                <w:szCs w:val="16"/>
              </w:rPr>
              <w:t>Outcome of interest/purpose of study</w:t>
            </w:r>
          </w:p>
        </w:tc>
        <w:tc>
          <w:tcPr>
            <w:tcW w:w="2520" w:type="dxa"/>
            <w:tcBorders>
              <w:top w:val="single" w:sz="4" w:space="0" w:color="auto"/>
              <w:bottom w:val="single" w:sz="4" w:space="0" w:color="auto"/>
            </w:tcBorders>
          </w:tcPr>
          <w:p w14:paraId="3B9F3668" w14:textId="77777777" w:rsidR="00FA2857" w:rsidRPr="0043450A" w:rsidRDefault="00FA2857" w:rsidP="00406408">
            <w:pPr>
              <w:rPr>
                <w:b/>
                <w:sz w:val="16"/>
                <w:szCs w:val="16"/>
              </w:rPr>
            </w:pPr>
            <w:r w:rsidRPr="0043450A">
              <w:rPr>
                <w:b/>
                <w:sz w:val="16"/>
                <w:szCs w:val="16"/>
              </w:rPr>
              <w:t>Tools of measurement (Self-reported)</w:t>
            </w:r>
          </w:p>
        </w:tc>
        <w:tc>
          <w:tcPr>
            <w:tcW w:w="2965" w:type="dxa"/>
            <w:tcBorders>
              <w:top w:val="single" w:sz="4" w:space="0" w:color="auto"/>
              <w:bottom w:val="single" w:sz="4" w:space="0" w:color="auto"/>
            </w:tcBorders>
          </w:tcPr>
          <w:p w14:paraId="65F6FFFB" w14:textId="77777777" w:rsidR="00FA2857" w:rsidRPr="0043450A" w:rsidRDefault="00FA2857" w:rsidP="00406408">
            <w:pPr>
              <w:rPr>
                <w:b/>
                <w:sz w:val="16"/>
                <w:szCs w:val="16"/>
              </w:rPr>
            </w:pPr>
            <w:r w:rsidRPr="0043450A">
              <w:rPr>
                <w:b/>
                <w:sz w:val="16"/>
                <w:szCs w:val="16"/>
              </w:rPr>
              <w:t>Change in cannabis use</w:t>
            </w:r>
          </w:p>
        </w:tc>
        <w:tc>
          <w:tcPr>
            <w:tcW w:w="3690" w:type="dxa"/>
            <w:tcBorders>
              <w:top w:val="single" w:sz="4" w:space="0" w:color="auto"/>
              <w:bottom w:val="single" w:sz="4" w:space="0" w:color="auto"/>
            </w:tcBorders>
          </w:tcPr>
          <w:p w14:paraId="4FC735F8" w14:textId="77777777" w:rsidR="00FA2857" w:rsidRPr="0043450A" w:rsidRDefault="00FA2857" w:rsidP="00406408">
            <w:pPr>
              <w:rPr>
                <w:b/>
                <w:sz w:val="16"/>
                <w:szCs w:val="16"/>
              </w:rPr>
            </w:pPr>
            <w:r w:rsidRPr="0043450A">
              <w:rPr>
                <w:b/>
                <w:sz w:val="16"/>
                <w:szCs w:val="16"/>
              </w:rPr>
              <w:t>Factors associated with change in use</w:t>
            </w:r>
          </w:p>
        </w:tc>
      </w:tr>
      <w:tr w:rsidR="00FA2857" w:rsidRPr="0043450A" w14:paraId="11CC86F0" w14:textId="77777777" w:rsidTr="00406408">
        <w:tc>
          <w:tcPr>
            <w:tcW w:w="1260" w:type="dxa"/>
            <w:vMerge w:val="restart"/>
            <w:tcBorders>
              <w:top w:val="single" w:sz="4" w:space="0" w:color="auto"/>
            </w:tcBorders>
          </w:tcPr>
          <w:p w14:paraId="2C70B2CE" w14:textId="77777777" w:rsidR="00FA2857" w:rsidRPr="0043450A" w:rsidRDefault="00FA2857" w:rsidP="00406408">
            <w:pPr>
              <w:rPr>
                <w:sz w:val="16"/>
                <w:szCs w:val="16"/>
              </w:rPr>
            </w:pPr>
            <w:r w:rsidRPr="0043450A">
              <w:rPr>
                <w:sz w:val="16"/>
                <w:szCs w:val="16"/>
              </w:rPr>
              <w:t>1: General population</w:t>
            </w:r>
          </w:p>
        </w:tc>
        <w:tc>
          <w:tcPr>
            <w:tcW w:w="1530" w:type="dxa"/>
            <w:tcBorders>
              <w:top w:val="single" w:sz="4" w:space="0" w:color="auto"/>
            </w:tcBorders>
          </w:tcPr>
          <w:p w14:paraId="7A884959"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AuthorYear="1"&gt;&lt;Author&gt;Bonny-Noach&lt;/Author&gt;&lt;Year&gt;2021&lt;/Year&gt;&lt;RecNum&gt;7&lt;/RecNum&gt;&lt;DisplayText&gt;Bonny-Noach&lt;style face="italic"&gt; et al. &lt;/style&gt;(2021) [11]&lt;/DisplayText&gt;&lt;record&gt;&lt;rec-number&gt;7&lt;/rec-number&gt;&lt;foreign-keys&gt;&lt;key app="EN" db-id="zddtr29x2a2eebe5tawvs9v1reevaw5f5zww" timestamp="1652539177"&gt;7&lt;/key&gt;&lt;/foreign-keys&gt;&lt;ref-type name="Journal Article"&gt;17&lt;/ref-type&gt;&lt;contributors&gt;&lt;authors&gt;&lt;author&gt;Bonny-Noach, Hagit&lt;/author&gt;&lt;author&gt;Cohen-Louck, Keren&lt;/author&gt;&lt;author&gt;Levy, Inna&lt;/author&gt;&lt;/authors&gt;&lt;/contributors&gt;&lt;titles&gt;&lt;title&gt;Substances use between early and later stages of the COVID-19 pandemic in Israel&lt;/title&gt;&lt;secondary-title&gt;Israel Journal of Health Policy Research&lt;/secondary-title&gt;&lt;/titles&gt;&lt;periodical&gt;&lt;full-title&gt;Israel Journal of Health Policy Research&lt;/full-title&gt;&lt;/periodical&gt;&lt;pages&gt;1-7&lt;/pages&gt;&lt;volume&gt;10&lt;/volume&gt;&lt;number&gt;1&lt;/number&gt;&lt;dates&gt;&lt;year&gt;2021&lt;/year&gt;&lt;/dates&gt;&lt;isbn&gt;2045-4015&lt;/isbn&gt;&lt;urls&gt;&lt;/urls&gt;&lt;/record&gt;&lt;/Cite&gt;&lt;/EndNote&gt;</w:instrText>
            </w:r>
            <w:r w:rsidRPr="0043450A">
              <w:rPr>
                <w:color w:val="000000"/>
                <w:sz w:val="16"/>
                <w:szCs w:val="16"/>
              </w:rPr>
              <w:fldChar w:fldCharType="separate"/>
            </w:r>
            <w:r>
              <w:rPr>
                <w:noProof/>
                <w:color w:val="000000"/>
                <w:sz w:val="16"/>
                <w:szCs w:val="16"/>
              </w:rPr>
              <w:t>Bonny-Noach</w:t>
            </w:r>
            <w:r w:rsidRPr="00FA2857">
              <w:rPr>
                <w:i/>
                <w:noProof/>
                <w:color w:val="000000"/>
                <w:sz w:val="16"/>
                <w:szCs w:val="16"/>
              </w:rPr>
              <w:t xml:space="preserve"> et al. </w:t>
            </w:r>
            <w:r>
              <w:rPr>
                <w:noProof/>
                <w:color w:val="000000"/>
                <w:sz w:val="16"/>
                <w:szCs w:val="16"/>
              </w:rPr>
              <w:t>(2021) [11]</w:t>
            </w:r>
            <w:r w:rsidRPr="0043450A">
              <w:rPr>
                <w:color w:val="000000"/>
                <w:sz w:val="16"/>
                <w:szCs w:val="16"/>
              </w:rPr>
              <w:fldChar w:fldCharType="end"/>
            </w:r>
          </w:p>
        </w:tc>
        <w:tc>
          <w:tcPr>
            <w:tcW w:w="3695" w:type="dxa"/>
            <w:tcBorders>
              <w:top w:val="single" w:sz="4" w:space="0" w:color="auto"/>
            </w:tcBorders>
          </w:tcPr>
          <w:p w14:paraId="5972C43B" w14:textId="77777777" w:rsidR="00FA2857" w:rsidRDefault="00FA2857" w:rsidP="00406408">
            <w:pPr>
              <w:rPr>
                <w:color w:val="000000"/>
                <w:sz w:val="16"/>
                <w:szCs w:val="16"/>
              </w:rPr>
            </w:pPr>
            <w:r w:rsidRPr="0043450A">
              <w:rPr>
                <w:color w:val="000000"/>
                <w:sz w:val="16"/>
                <w:szCs w:val="16"/>
              </w:rPr>
              <w:t>Substance use patterns during the COVID-19 pandemic in Israel (comparing early and later stages of pandemic)</w:t>
            </w:r>
          </w:p>
          <w:p w14:paraId="22DEF0AA" w14:textId="77777777" w:rsidR="00FA2857" w:rsidRPr="0043450A" w:rsidRDefault="00FA2857" w:rsidP="00406408">
            <w:pPr>
              <w:rPr>
                <w:color w:val="000000"/>
                <w:sz w:val="16"/>
                <w:szCs w:val="16"/>
              </w:rPr>
            </w:pPr>
          </w:p>
        </w:tc>
        <w:tc>
          <w:tcPr>
            <w:tcW w:w="2520" w:type="dxa"/>
            <w:tcBorders>
              <w:top w:val="single" w:sz="4" w:space="0" w:color="auto"/>
            </w:tcBorders>
          </w:tcPr>
          <w:p w14:paraId="5DC36C71" w14:textId="77777777" w:rsidR="00FA2857" w:rsidRPr="0043450A" w:rsidRDefault="00FA2857" w:rsidP="00406408">
            <w:pPr>
              <w:rPr>
                <w:color w:val="000000"/>
                <w:sz w:val="16"/>
                <w:szCs w:val="16"/>
              </w:rPr>
            </w:pPr>
            <w:r w:rsidRPr="0043450A">
              <w:rPr>
                <w:color w:val="000000"/>
                <w:sz w:val="16"/>
                <w:szCs w:val="16"/>
              </w:rPr>
              <w:t>Frequency (past month) of cannabis use comparing one to two lockdowns</w:t>
            </w:r>
          </w:p>
        </w:tc>
        <w:tc>
          <w:tcPr>
            <w:tcW w:w="2965" w:type="dxa"/>
            <w:tcBorders>
              <w:top w:val="single" w:sz="4" w:space="0" w:color="auto"/>
            </w:tcBorders>
          </w:tcPr>
          <w:p w14:paraId="2D241E38"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frequency of cannabis use</w:t>
            </w:r>
          </w:p>
        </w:tc>
        <w:tc>
          <w:tcPr>
            <w:tcW w:w="3690" w:type="dxa"/>
            <w:tcBorders>
              <w:top w:val="single" w:sz="4" w:space="0" w:color="auto"/>
            </w:tcBorders>
          </w:tcPr>
          <w:p w14:paraId="5DA804C9" w14:textId="77777777" w:rsidR="00FA2857" w:rsidRPr="0043450A" w:rsidRDefault="00FA2857" w:rsidP="00406408">
            <w:pPr>
              <w:rPr>
                <w:sz w:val="16"/>
                <w:szCs w:val="16"/>
              </w:rPr>
            </w:pPr>
            <w:r w:rsidRPr="0043450A">
              <w:rPr>
                <w:sz w:val="16"/>
                <w:szCs w:val="16"/>
              </w:rPr>
              <w:t>Not specified</w:t>
            </w:r>
          </w:p>
        </w:tc>
      </w:tr>
      <w:tr w:rsidR="00FA2857" w:rsidRPr="0043450A" w14:paraId="304D7035" w14:textId="77777777" w:rsidTr="00406408">
        <w:tc>
          <w:tcPr>
            <w:tcW w:w="1260" w:type="dxa"/>
            <w:vMerge/>
          </w:tcPr>
          <w:p w14:paraId="6E615896" w14:textId="77777777" w:rsidR="00FA2857" w:rsidRPr="0043450A" w:rsidRDefault="00FA2857" w:rsidP="00406408">
            <w:pPr>
              <w:rPr>
                <w:sz w:val="16"/>
                <w:szCs w:val="16"/>
              </w:rPr>
            </w:pPr>
          </w:p>
        </w:tc>
        <w:tc>
          <w:tcPr>
            <w:tcW w:w="1530" w:type="dxa"/>
          </w:tcPr>
          <w:p w14:paraId="27906390"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AuthorYear="1"&gt;&lt;Author&gt;Brenneke&lt;/Author&gt;&lt;Year&gt;2022&lt;/Year&gt;&lt;RecNum&gt;8&lt;/RecNum&gt;&lt;DisplayText&gt;Brenneke&lt;style face="italic"&gt; et al. &lt;/style&gt;(2022) [12]&lt;/DisplayText&gt;&lt;record&gt;&lt;rec-number&gt;8&lt;/rec-number&gt;&lt;foreign-keys&gt;&lt;key app="EN" db-id="zddtr29x2a2eebe5tawvs9v1reevaw5f5zww" timestamp="1652539235"&gt;8&lt;/key&gt;&lt;/foreign-keys&gt;&lt;ref-type name="Journal Article"&gt;17&lt;/ref-type&gt;&lt;contributors&gt;&lt;authors&gt;&lt;author&gt;Brenneke, Savannah G&lt;/author&gt;&lt;author&gt;Nordeck, Courtney D&lt;/author&gt;&lt;author&gt;Riehm, Kira E&lt;/author&gt;&lt;author&gt;Schmid, Ian&lt;/author&gt;&lt;author&gt;Tormohlen, Kayla N&lt;/author&gt;&lt;author&gt;Smail, Emily J&lt;/author&gt;&lt;author&gt;Johnson, Renee M&lt;/author&gt;&lt;author&gt;Kalb, Luther G&lt;/author&gt;&lt;author&gt;Stuart, Elizabeth A&lt;/author&gt;&lt;author&gt;Thrul, Johannes&lt;/author&gt;&lt;/authors&gt;&lt;/contributors&gt;&lt;titles&gt;&lt;title&gt;Trends in cannabis use among US adults amid the COVID-19 pandemic&lt;/title&gt;&lt;secondary-title&gt;International Journal of Drug Policy&lt;/secondary-title&gt;&lt;/titles&gt;&lt;periodical&gt;&lt;full-title&gt;International Journal of Drug Policy&lt;/full-title&gt;&lt;/periodical&gt;&lt;pages&gt;103517&lt;/pages&gt;&lt;volume&gt;100&lt;/volume&gt;&lt;dates&gt;&lt;year&gt;2022&lt;/year&gt;&lt;/dates&gt;&lt;isbn&gt;0955-3959&lt;/isbn&gt;&lt;urls&gt;&lt;/urls&gt;&lt;/record&gt;&lt;/Cite&gt;&lt;/EndNote&gt;</w:instrText>
            </w:r>
            <w:r w:rsidRPr="0043450A">
              <w:rPr>
                <w:color w:val="000000"/>
                <w:sz w:val="16"/>
                <w:szCs w:val="16"/>
              </w:rPr>
              <w:fldChar w:fldCharType="separate"/>
            </w:r>
            <w:r>
              <w:rPr>
                <w:noProof/>
                <w:color w:val="000000"/>
                <w:sz w:val="16"/>
                <w:szCs w:val="16"/>
              </w:rPr>
              <w:t>Brenneke</w:t>
            </w:r>
            <w:r w:rsidRPr="00FA2857">
              <w:rPr>
                <w:i/>
                <w:noProof/>
                <w:color w:val="000000"/>
                <w:sz w:val="16"/>
                <w:szCs w:val="16"/>
              </w:rPr>
              <w:t xml:space="preserve"> et al. </w:t>
            </w:r>
            <w:r>
              <w:rPr>
                <w:noProof/>
                <w:color w:val="000000"/>
                <w:sz w:val="16"/>
                <w:szCs w:val="16"/>
              </w:rPr>
              <w:t>(2022) [12]</w:t>
            </w:r>
            <w:r w:rsidRPr="0043450A">
              <w:rPr>
                <w:color w:val="000000"/>
                <w:sz w:val="16"/>
                <w:szCs w:val="16"/>
              </w:rPr>
              <w:fldChar w:fldCharType="end"/>
            </w:r>
          </w:p>
        </w:tc>
        <w:tc>
          <w:tcPr>
            <w:tcW w:w="3695" w:type="dxa"/>
          </w:tcPr>
          <w:p w14:paraId="69484288" w14:textId="77777777" w:rsidR="00FA2857" w:rsidRDefault="00FA2857" w:rsidP="00406408">
            <w:pPr>
              <w:rPr>
                <w:color w:val="000000"/>
                <w:sz w:val="16"/>
                <w:szCs w:val="16"/>
              </w:rPr>
            </w:pPr>
            <w:r w:rsidRPr="0043450A">
              <w:rPr>
                <w:color w:val="000000"/>
                <w:sz w:val="16"/>
                <w:szCs w:val="16"/>
              </w:rPr>
              <w:t>To (1) describe changes in days of past-week cannabis use from March 10th through November 11th, 2020 among US adults who reported cannabis use (2) characterize differences in trends of use within sociodemographic subgroups and by state cannabis policy status</w:t>
            </w:r>
          </w:p>
          <w:p w14:paraId="142D5697" w14:textId="77777777" w:rsidR="00FA2857" w:rsidRPr="0043450A" w:rsidRDefault="00FA2857" w:rsidP="00406408">
            <w:pPr>
              <w:rPr>
                <w:color w:val="000000"/>
                <w:sz w:val="16"/>
                <w:szCs w:val="16"/>
              </w:rPr>
            </w:pPr>
          </w:p>
        </w:tc>
        <w:tc>
          <w:tcPr>
            <w:tcW w:w="2520" w:type="dxa"/>
          </w:tcPr>
          <w:p w14:paraId="2A5FAA03" w14:textId="77777777" w:rsidR="00FA2857" w:rsidRPr="0043450A" w:rsidRDefault="00FA2857" w:rsidP="00406408">
            <w:pPr>
              <w:rPr>
                <w:color w:val="000000"/>
                <w:sz w:val="16"/>
                <w:szCs w:val="16"/>
              </w:rPr>
            </w:pPr>
            <w:r w:rsidRPr="0043450A">
              <w:rPr>
                <w:color w:val="000000"/>
                <w:sz w:val="16"/>
                <w:szCs w:val="16"/>
              </w:rPr>
              <w:t>Frequency (days per week) of cannabis use comparing pre-pandemic to multiple time points during the pandemic</w:t>
            </w:r>
          </w:p>
        </w:tc>
        <w:tc>
          <w:tcPr>
            <w:tcW w:w="2965" w:type="dxa"/>
          </w:tcPr>
          <w:p w14:paraId="3309EFAF"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frequency of cannabis use in April-May 2020, returned to levels pre-pandemic levels in June-November 2020</w:t>
            </w:r>
          </w:p>
        </w:tc>
        <w:tc>
          <w:tcPr>
            <w:tcW w:w="3690" w:type="dxa"/>
          </w:tcPr>
          <w:p w14:paraId="1F3CE810" w14:textId="77777777" w:rsidR="00FA2857" w:rsidRPr="0043450A" w:rsidRDefault="00FA2857" w:rsidP="00406408">
            <w:pPr>
              <w:rPr>
                <w:sz w:val="16"/>
                <w:szCs w:val="16"/>
              </w:rPr>
            </w:pPr>
            <w:r w:rsidRPr="0043450A">
              <w:rPr>
                <w:sz w:val="16"/>
                <w:szCs w:val="16"/>
              </w:rPr>
              <w:t xml:space="preserve">Increase: gender – female, race – White, living arrangement - with partner, income – low, legal status – legal medical cannabis use (not medical and recreational) </w:t>
            </w:r>
          </w:p>
          <w:p w14:paraId="7E9F7F55" w14:textId="77777777" w:rsidR="00FA2857" w:rsidRPr="0043450A" w:rsidRDefault="00FA2857" w:rsidP="00406408">
            <w:pPr>
              <w:rPr>
                <w:sz w:val="16"/>
                <w:szCs w:val="16"/>
              </w:rPr>
            </w:pPr>
            <w:r w:rsidRPr="0043450A">
              <w:rPr>
                <w:sz w:val="16"/>
                <w:szCs w:val="16"/>
              </w:rPr>
              <w:t>Decrease: legal status – illegal</w:t>
            </w:r>
          </w:p>
          <w:p w14:paraId="47E4D1B2" w14:textId="77777777" w:rsidR="00FA2857" w:rsidRPr="0043450A" w:rsidRDefault="00FA2857" w:rsidP="00406408">
            <w:pPr>
              <w:rPr>
                <w:sz w:val="16"/>
                <w:szCs w:val="16"/>
              </w:rPr>
            </w:pPr>
          </w:p>
        </w:tc>
      </w:tr>
      <w:tr w:rsidR="00FA2857" w:rsidRPr="0043450A" w14:paraId="426311BA" w14:textId="77777777" w:rsidTr="00406408">
        <w:tc>
          <w:tcPr>
            <w:tcW w:w="1260" w:type="dxa"/>
            <w:vMerge/>
          </w:tcPr>
          <w:p w14:paraId="25D6733A" w14:textId="77777777" w:rsidR="00FA2857" w:rsidRPr="0043450A" w:rsidRDefault="00FA2857" w:rsidP="00406408">
            <w:pPr>
              <w:rPr>
                <w:sz w:val="16"/>
                <w:szCs w:val="16"/>
              </w:rPr>
            </w:pPr>
          </w:p>
        </w:tc>
        <w:tc>
          <w:tcPr>
            <w:tcW w:w="1530" w:type="dxa"/>
          </w:tcPr>
          <w:p w14:paraId="2F0F46F9"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AuthorYear="1"&gt;&lt;Author&gt;Brotto&lt;/Author&gt;&lt;Year&gt;2021&lt;/Year&gt;&lt;RecNum&gt;9&lt;/RecNum&gt;&lt;DisplayText&gt;Brotto&lt;style face="italic"&gt; et al. &lt;/style&gt;(2021) [13]&lt;/DisplayText&gt;&lt;record&gt;&lt;rec-number&gt;9&lt;/rec-number&gt;&lt;foreign-keys&gt;&lt;key app="EN" db-id="zddtr29x2a2eebe5tawvs9v1reevaw5f5zww" timestamp="1652539255"&gt;9&lt;/key&gt;&lt;/foreign-keys&gt;&lt;ref-type name="Journal Article"&gt;17&lt;/ref-type&gt;&lt;contributors&gt;&lt;authors&gt;&lt;author&gt;Brotto, Lori A&lt;/author&gt;&lt;author&gt;Chankasingh, Kyle&lt;/author&gt;&lt;author&gt;Baaske, Alexandra&lt;/author&gt;&lt;author&gt;Albert, Arianne&lt;/author&gt;&lt;author&gt;Booth, Amy&lt;/author&gt;&lt;author&gt;Kaida, Angela&lt;/author&gt;&lt;author&gt;Smith, Laurie W&lt;/author&gt;&lt;author&gt;Racey, Sarai&lt;/author&gt;&lt;author&gt;Gottschlich, Anna&lt;/author&gt;&lt;author&gt;Murray, Melanie CM&lt;/author&gt;&lt;/authors&gt;&lt;/contributors&gt;&lt;titles&gt;&lt;title&gt;The influence of sex, gender, age, and ethnicity on psychosocial factors and substance use throughout phases of the COVID-19 pandemic&lt;/title&gt;&lt;secondary-title&gt;PloS One&lt;/secondary-title&gt;&lt;/titles&gt;&lt;periodical&gt;&lt;full-title&gt;PloS one&lt;/full-title&gt;&lt;/periodical&gt;&lt;pages&gt;e0259676&lt;/pages&gt;&lt;volume&gt;16&lt;/volume&gt;&lt;number&gt;11&lt;/number&gt;&lt;dates&gt;&lt;year&gt;2021&lt;/year&gt;&lt;/dates&gt;&lt;isbn&gt;1932-6203&lt;/isbn&gt;&lt;urls&gt;&lt;/urls&gt;&lt;/record&gt;&lt;/Cite&gt;&lt;/EndNote&gt;</w:instrText>
            </w:r>
            <w:r w:rsidRPr="0043450A">
              <w:rPr>
                <w:color w:val="000000"/>
                <w:sz w:val="16"/>
                <w:szCs w:val="16"/>
              </w:rPr>
              <w:fldChar w:fldCharType="separate"/>
            </w:r>
            <w:r>
              <w:rPr>
                <w:noProof/>
                <w:color w:val="000000"/>
                <w:sz w:val="16"/>
                <w:szCs w:val="16"/>
              </w:rPr>
              <w:t>Brotto</w:t>
            </w:r>
            <w:r w:rsidRPr="00FA2857">
              <w:rPr>
                <w:i/>
                <w:noProof/>
                <w:color w:val="000000"/>
                <w:sz w:val="16"/>
                <w:szCs w:val="16"/>
              </w:rPr>
              <w:t xml:space="preserve"> et al. </w:t>
            </w:r>
            <w:r>
              <w:rPr>
                <w:noProof/>
                <w:color w:val="000000"/>
                <w:sz w:val="16"/>
                <w:szCs w:val="16"/>
              </w:rPr>
              <w:t>(2021) [13]</w:t>
            </w:r>
            <w:r w:rsidRPr="0043450A">
              <w:rPr>
                <w:color w:val="000000"/>
                <w:sz w:val="16"/>
                <w:szCs w:val="16"/>
              </w:rPr>
              <w:fldChar w:fldCharType="end"/>
            </w:r>
          </w:p>
        </w:tc>
        <w:tc>
          <w:tcPr>
            <w:tcW w:w="3695" w:type="dxa"/>
          </w:tcPr>
          <w:p w14:paraId="78227C32" w14:textId="77777777" w:rsidR="00FA2857" w:rsidRDefault="00FA2857" w:rsidP="00406408">
            <w:pPr>
              <w:rPr>
                <w:color w:val="000000"/>
                <w:sz w:val="16"/>
                <w:szCs w:val="16"/>
              </w:rPr>
            </w:pPr>
            <w:r w:rsidRPr="0043450A">
              <w:rPr>
                <w:color w:val="000000"/>
                <w:sz w:val="16"/>
                <w:szCs w:val="16"/>
              </w:rPr>
              <w:t>Self-reports of cannabis use, impact of gender and various social variables on cannabis use</w:t>
            </w:r>
          </w:p>
          <w:p w14:paraId="5E037DC7" w14:textId="77777777" w:rsidR="00FA2857" w:rsidRPr="0043450A" w:rsidRDefault="00FA2857" w:rsidP="00406408">
            <w:pPr>
              <w:rPr>
                <w:color w:val="000000"/>
                <w:sz w:val="16"/>
                <w:szCs w:val="16"/>
              </w:rPr>
            </w:pPr>
          </w:p>
        </w:tc>
        <w:tc>
          <w:tcPr>
            <w:tcW w:w="2520" w:type="dxa"/>
          </w:tcPr>
          <w:p w14:paraId="46FD1F9F" w14:textId="77777777" w:rsidR="00FA2857" w:rsidRPr="0043450A" w:rsidRDefault="00FA2857" w:rsidP="00406408">
            <w:pPr>
              <w:rPr>
                <w:color w:val="000000"/>
                <w:sz w:val="16"/>
                <w:szCs w:val="16"/>
              </w:rPr>
            </w:pPr>
            <w:r w:rsidRPr="0043450A">
              <w:rPr>
                <w:color w:val="000000"/>
                <w:sz w:val="16"/>
                <w:szCs w:val="16"/>
              </w:rPr>
              <w:t>Increase, decrease, or no change in cannabis use during the pandemic</w:t>
            </w:r>
          </w:p>
        </w:tc>
        <w:tc>
          <w:tcPr>
            <w:tcW w:w="2965" w:type="dxa"/>
          </w:tcPr>
          <w:p w14:paraId="77B2F8EA" w14:textId="77777777" w:rsidR="00FA2857" w:rsidRPr="0043450A" w:rsidRDefault="00FA2857" w:rsidP="00406408">
            <w:pPr>
              <w:rPr>
                <w:sz w:val="16"/>
                <w:szCs w:val="16"/>
              </w:rPr>
            </w:pPr>
            <w:r w:rsidRPr="0043450A">
              <w:rPr>
                <w:sz w:val="16"/>
                <w:szCs w:val="16"/>
              </w:rPr>
              <w:t xml:space="preserve">5.9% </w:t>
            </w:r>
            <w:r w:rsidRPr="0043450A">
              <w:rPr>
                <w:sz w:val="16"/>
                <w:szCs w:val="16"/>
              </w:rPr>
              <w:sym w:font="Wingdings" w:char="F0E1"/>
            </w:r>
            <w:r w:rsidRPr="0043450A">
              <w:rPr>
                <w:sz w:val="16"/>
                <w:szCs w:val="16"/>
              </w:rPr>
              <w:t xml:space="preserve"> cannabis use</w:t>
            </w:r>
          </w:p>
        </w:tc>
        <w:tc>
          <w:tcPr>
            <w:tcW w:w="3690" w:type="dxa"/>
          </w:tcPr>
          <w:p w14:paraId="28042744" w14:textId="77777777" w:rsidR="00FA2857" w:rsidRPr="0043450A" w:rsidRDefault="00FA2857" w:rsidP="00406408">
            <w:pPr>
              <w:rPr>
                <w:sz w:val="16"/>
                <w:szCs w:val="16"/>
              </w:rPr>
            </w:pPr>
            <w:r w:rsidRPr="0043450A">
              <w:rPr>
                <w:sz w:val="16"/>
                <w:szCs w:val="16"/>
              </w:rPr>
              <w:t>Increase: age – younger, gender – female, stress, mental health concerns – anxiety, depression, social isolation/loneliness</w:t>
            </w:r>
          </w:p>
        </w:tc>
      </w:tr>
      <w:tr w:rsidR="00FA2857" w:rsidRPr="0043450A" w14:paraId="2781BFC2" w14:textId="77777777" w:rsidTr="00406408">
        <w:tc>
          <w:tcPr>
            <w:tcW w:w="1260" w:type="dxa"/>
            <w:vMerge/>
          </w:tcPr>
          <w:p w14:paraId="6DABE4FC" w14:textId="77777777" w:rsidR="00FA2857" w:rsidRPr="0043450A" w:rsidRDefault="00FA2857" w:rsidP="00406408">
            <w:pPr>
              <w:rPr>
                <w:sz w:val="16"/>
                <w:szCs w:val="16"/>
              </w:rPr>
            </w:pPr>
          </w:p>
        </w:tc>
        <w:tc>
          <w:tcPr>
            <w:tcW w:w="1530" w:type="dxa"/>
          </w:tcPr>
          <w:p w14:paraId="767C7E45"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AuthorYear="1"&gt;&lt;Author&gt;Das&lt;/Author&gt;&lt;Year&gt;2022&lt;/Year&gt;&lt;RecNum&gt;17&lt;/RecNum&gt;&lt;DisplayText&gt;Das&lt;style face="italic"&gt; et al. &lt;/style&gt;(2022) [23]&lt;/DisplayText&gt;&lt;record&gt;&lt;rec-number&gt;17&lt;/rec-number&gt;&lt;foreign-keys&gt;&lt;key app="EN" db-id="zddtr29x2a2eebe5tawvs9v1reevaw5f5zww" timestamp="1652539434"&gt;17&lt;/key&gt;&lt;/foreign-keys&gt;&lt;ref-type name="Journal Article"&gt;17&lt;/ref-type&gt;&lt;contributors&gt;&lt;authors&gt;&lt;author&gt;Das, Abhery&lt;/author&gt;&lt;author&gt;Singh, Parvati&lt;/author&gt;&lt;author&gt;Bruckner, Tim A&lt;/author&gt;&lt;/authors&gt;&lt;/contributors&gt;&lt;titles&gt;&lt;title&gt;State lockdown policies, mental health symptoms, and using substances&lt;/title&gt;&lt;secondary-title&gt;Addictive Behaviors&lt;/secondary-title&gt;&lt;/titles&gt;&lt;periodical&gt;&lt;full-title&gt;Addictive Behaviors&lt;/full-title&gt;&lt;/periodical&gt;&lt;pages&gt;107084&lt;/pages&gt;&lt;volume&gt;124&lt;/volume&gt;&lt;dates&gt;&lt;year&gt;2022&lt;/year&gt;&lt;/dates&gt;&lt;isbn&gt;0306-4603&lt;/isbn&gt;&lt;urls&gt;&lt;/urls&gt;&lt;/record&gt;&lt;/Cite&gt;&lt;/EndNote&gt;</w:instrText>
            </w:r>
            <w:r w:rsidRPr="0043450A">
              <w:rPr>
                <w:color w:val="000000"/>
                <w:sz w:val="16"/>
                <w:szCs w:val="16"/>
              </w:rPr>
              <w:fldChar w:fldCharType="separate"/>
            </w:r>
            <w:r>
              <w:rPr>
                <w:noProof/>
                <w:color w:val="000000"/>
                <w:sz w:val="16"/>
                <w:szCs w:val="16"/>
              </w:rPr>
              <w:t>Das</w:t>
            </w:r>
            <w:r w:rsidRPr="00FA2857">
              <w:rPr>
                <w:i/>
                <w:noProof/>
                <w:color w:val="000000"/>
                <w:sz w:val="16"/>
                <w:szCs w:val="16"/>
              </w:rPr>
              <w:t xml:space="preserve"> et al. </w:t>
            </w:r>
            <w:r>
              <w:rPr>
                <w:noProof/>
                <w:color w:val="000000"/>
                <w:sz w:val="16"/>
                <w:szCs w:val="16"/>
              </w:rPr>
              <w:t>(2022) [23]</w:t>
            </w:r>
            <w:r w:rsidRPr="0043450A">
              <w:rPr>
                <w:color w:val="000000"/>
                <w:sz w:val="16"/>
                <w:szCs w:val="16"/>
              </w:rPr>
              <w:fldChar w:fldCharType="end"/>
            </w:r>
            <w:r w:rsidRPr="0043450A">
              <w:rPr>
                <w:color w:val="000000"/>
                <w:sz w:val="16"/>
                <w:szCs w:val="16"/>
              </w:rPr>
              <w:t xml:space="preserve"> </w:t>
            </w:r>
          </w:p>
        </w:tc>
        <w:tc>
          <w:tcPr>
            <w:tcW w:w="3695" w:type="dxa"/>
          </w:tcPr>
          <w:p w14:paraId="21051E78" w14:textId="77777777" w:rsidR="00FA2857" w:rsidRDefault="00FA2857" w:rsidP="00406408">
            <w:pPr>
              <w:rPr>
                <w:sz w:val="16"/>
                <w:szCs w:val="16"/>
              </w:rPr>
            </w:pPr>
            <w:r w:rsidRPr="0043450A">
              <w:rPr>
                <w:sz w:val="16"/>
                <w:szCs w:val="16"/>
              </w:rPr>
              <w:t>The extent to which using substances amplify or attenuate any discovered relation between state lockdown policies and mental health symptoms</w:t>
            </w:r>
          </w:p>
          <w:p w14:paraId="5C6EAFBE" w14:textId="77777777" w:rsidR="00FA2857" w:rsidRPr="0043450A" w:rsidRDefault="00FA2857" w:rsidP="00406408">
            <w:pPr>
              <w:rPr>
                <w:sz w:val="16"/>
                <w:szCs w:val="16"/>
              </w:rPr>
            </w:pPr>
          </w:p>
        </w:tc>
        <w:tc>
          <w:tcPr>
            <w:tcW w:w="2520" w:type="dxa"/>
          </w:tcPr>
          <w:p w14:paraId="1D58F72C" w14:textId="77777777" w:rsidR="00FA2857" w:rsidRPr="0043450A" w:rsidRDefault="00FA2857" w:rsidP="00406408">
            <w:pPr>
              <w:rPr>
                <w:color w:val="000000"/>
                <w:sz w:val="16"/>
                <w:szCs w:val="16"/>
              </w:rPr>
            </w:pPr>
            <w:r w:rsidRPr="0043450A">
              <w:rPr>
                <w:color w:val="000000"/>
                <w:sz w:val="16"/>
                <w:szCs w:val="16"/>
              </w:rPr>
              <w:t>Frequency (days per week) of cannabis use comparing pre-pandemic to multiple time points during the pandemic</w:t>
            </w:r>
          </w:p>
        </w:tc>
        <w:tc>
          <w:tcPr>
            <w:tcW w:w="2965" w:type="dxa"/>
          </w:tcPr>
          <w:p w14:paraId="790F2314" w14:textId="77777777" w:rsidR="00FA2857" w:rsidRPr="0043450A" w:rsidRDefault="00FA2857" w:rsidP="00406408">
            <w:pPr>
              <w:rPr>
                <w:sz w:val="16"/>
                <w:szCs w:val="16"/>
              </w:rPr>
            </w:pPr>
            <w:r w:rsidRPr="0043450A">
              <w:rPr>
                <w:sz w:val="16"/>
                <w:szCs w:val="16"/>
              </w:rPr>
              <w:sym w:font="Wingdings" w:char="F0E1"/>
            </w:r>
            <w:r w:rsidRPr="0043450A">
              <w:rPr>
                <w:sz w:val="16"/>
                <w:szCs w:val="16"/>
              </w:rPr>
              <w:t xml:space="preserve"> in cannabis use in initial 2-3 weeks, followed by </w:t>
            </w:r>
            <w:r w:rsidRPr="0043450A">
              <w:rPr>
                <w:sz w:val="16"/>
                <w:szCs w:val="16"/>
              </w:rPr>
              <w:sym w:font="Wingdings" w:char="F0E2"/>
            </w:r>
          </w:p>
        </w:tc>
        <w:tc>
          <w:tcPr>
            <w:tcW w:w="3690" w:type="dxa"/>
          </w:tcPr>
          <w:p w14:paraId="54C1BD23" w14:textId="77777777" w:rsidR="00FA2857" w:rsidRPr="0043450A" w:rsidRDefault="00FA2857" w:rsidP="00406408">
            <w:pPr>
              <w:rPr>
                <w:sz w:val="16"/>
                <w:szCs w:val="16"/>
              </w:rPr>
            </w:pPr>
            <w:r w:rsidRPr="0043450A">
              <w:rPr>
                <w:sz w:val="16"/>
                <w:szCs w:val="16"/>
              </w:rPr>
              <w:t>Not specified</w:t>
            </w:r>
          </w:p>
        </w:tc>
      </w:tr>
      <w:tr w:rsidR="00FA2857" w:rsidRPr="0043450A" w14:paraId="759DC394" w14:textId="77777777" w:rsidTr="00406408">
        <w:tc>
          <w:tcPr>
            <w:tcW w:w="1260" w:type="dxa"/>
            <w:vMerge/>
          </w:tcPr>
          <w:p w14:paraId="37A6395D" w14:textId="77777777" w:rsidR="00FA2857" w:rsidRPr="0043450A" w:rsidRDefault="00FA2857" w:rsidP="00406408">
            <w:pPr>
              <w:rPr>
                <w:sz w:val="16"/>
                <w:szCs w:val="16"/>
              </w:rPr>
            </w:pPr>
          </w:p>
        </w:tc>
        <w:tc>
          <w:tcPr>
            <w:tcW w:w="1530" w:type="dxa"/>
          </w:tcPr>
          <w:p w14:paraId="7EF36DFD"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AuthorYear="1"&gt;&lt;Author&gt;El-Gabalawy&lt;/Author&gt;&lt;Year&gt;2021&lt;/Year&gt;&lt;RecNum&gt;22&lt;/RecNum&gt;&lt;DisplayText&gt;El-Gabalawy and Sommer (2021) [30]&lt;/DisplayText&gt;&lt;record&gt;&lt;rec-number&gt;22&lt;/rec-number&gt;&lt;foreign-keys&gt;&lt;key app="EN" db-id="zddtr29x2a2eebe5tawvs9v1reevaw5f5zww" timestamp="1652539807"&gt;22&lt;/key&gt;&lt;/foreign-keys&gt;&lt;ref-type name="Journal Article"&gt;17&lt;/ref-type&gt;&lt;contributors&gt;&lt;authors&gt;&lt;author&gt;El-Gabalawy, Renée&lt;/author&gt;&lt;author&gt;Sommer, Jordana L&lt;/author&gt;&lt;/authors&gt;&lt;/contributors&gt;&lt;titles&gt;&lt;title&gt;“We Are at Risk Too”: The Disparate Mental Health Impacts of the Pandemic on Younger Generations: Nous Sommes Aussi à Risque: Les Effets Disparates de la Pandémie Sur la Santé Mentale des Générations Plus Jeunes&lt;/title&gt;&lt;secondary-title&gt;The Canadian Journal of Psychiatry&lt;/secondary-title&gt;&lt;/titles&gt;&lt;periodical&gt;&lt;full-title&gt;The Canadian Journal of Psychiatry&lt;/full-title&gt;&lt;/periodical&gt;&lt;pages&gt;634-644&lt;/pages&gt;&lt;volume&gt;66&lt;/volume&gt;&lt;number&gt;7&lt;/number&gt;&lt;dates&gt;&lt;year&gt;2021&lt;/year&gt;&lt;/dates&gt;&lt;isbn&gt;0706-7437&lt;/isbn&gt;&lt;urls&gt;&lt;/urls&gt;&lt;/record&gt;&lt;/Cite&gt;&lt;/EndNote&gt;</w:instrText>
            </w:r>
            <w:r w:rsidRPr="0043450A">
              <w:rPr>
                <w:color w:val="000000"/>
                <w:sz w:val="16"/>
                <w:szCs w:val="16"/>
              </w:rPr>
              <w:fldChar w:fldCharType="separate"/>
            </w:r>
            <w:r>
              <w:rPr>
                <w:noProof/>
                <w:color w:val="000000"/>
                <w:sz w:val="16"/>
                <w:szCs w:val="16"/>
              </w:rPr>
              <w:t>El-Gabalawy and Sommer (2021) [30]</w:t>
            </w:r>
            <w:r w:rsidRPr="0043450A">
              <w:rPr>
                <w:color w:val="000000"/>
                <w:sz w:val="16"/>
                <w:szCs w:val="16"/>
              </w:rPr>
              <w:fldChar w:fldCharType="end"/>
            </w:r>
            <w:r w:rsidRPr="0043450A">
              <w:rPr>
                <w:color w:val="000000"/>
                <w:sz w:val="16"/>
                <w:szCs w:val="16"/>
              </w:rPr>
              <w:t xml:space="preserve"> </w:t>
            </w:r>
          </w:p>
        </w:tc>
        <w:tc>
          <w:tcPr>
            <w:tcW w:w="3695" w:type="dxa"/>
          </w:tcPr>
          <w:p w14:paraId="5BCF6E81" w14:textId="77777777" w:rsidR="00FA2857" w:rsidRDefault="00FA2857" w:rsidP="00406408">
            <w:pPr>
              <w:rPr>
                <w:color w:val="000000"/>
                <w:sz w:val="16"/>
                <w:szCs w:val="16"/>
              </w:rPr>
            </w:pPr>
            <w:r w:rsidRPr="0043450A">
              <w:rPr>
                <w:color w:val="000000"/>
                <w:sz w:val="16"/>
                <w:szCs w:val="16"/>
              </w:rPr>
              <w:t>To report rates of precautions and adaptive and maladaptive health behaviors during the pandemic</w:t>
            </w:r>
          </w:p>
          <w:p w14:paraId="3FCF44C6" w14:textId="77777777" w:rsidR="00FA2857" w:rsidRPr="0043450A" w:rsidRDefault="00FA2857" w:rsidP="00406408">
            <w:pPr>
              <w:rPr>
                <w:color w:val="000000"/>
                <w:sz w:val="16"/>
                <w:szCs w:val="16"/>
              </w:rPr>
            </w:pPr>
          </w:p>
        </w:tc>
        <w:tc>
          <w:tcPr>
            <w:tcW w:w="2520" w:type="dxa"/>
          </w:tcPr>
          <w:p w14:paraId="0D8E27B7" w14:textId="77777777" w:rsidR="00FA2857" w:rsidRPr="0043450A" w:rsidRDefault="00FA2857" w:rsidP="00406408">
            <w:pPr>
              <w:rPr>
                <w:color w:val="000000"/>
                <w:sz w:val="16"/>
                <w:szCs w:val="16"/>
              </w:rPr>
            </w:pPr>
            <w:r w:rsidRPr="0043450A">
              <w:rPr>
                <w:color w:val="000000"/>
                <w:sz w:val="16"/>
                <w:szCs w:val="16"/>
              </w:rPr>
              <w:t>Increase, decrease, or no change in cannabis use during the pandemic</w:t>
            </w:r>
          </w:p>
        </w:tc>
        <w:tc>
          <w:tcPr>
            <w:tcW w:w="2965" w:type="dxa"/>
          </w:tcPr>
          <w:p w14:paraId="21964B68" w14:textId="77777777" w:rsidR="00FA2857" w:rsidRPr="0043450A" w:rsidRDefault="00FA2857" w:rsidP="00406408">
            <w:pPr>
              <w:rPr>
                <w:sz w:val="16"/>
                <w:szCs w:val="16"/>
              </w:rPr>
            </w:pPr>
            <w:r w:rsidRPr="0043450A">
              <w:rPr>
                <w:sz w:val="16"/>
                <w:szCs w:val="16"/>
              </w:rPr>
              <w:t xml:space="preserve">2-12% </w:t>
            </w:r>
            <w:r w:rsidRPr="0043450A">
              <w:rPr>
                <w:sz w:val="16"/>
                <w:szCs w:val="16"/>
              </w:rPr>
              <w:sym w:font="Wingdings" w:char="F0E1"/>
            </w:r>
            <w:r w:rsidRPr="0043450A">
              <w:rPr>
                <w:sz w:val="16"/>
                <w:szCs w:val="16"/>
              </w:rPr>
              <w:t xml:space="preserve"> cannabis use</w:t>
            </w:r>
          </w:p>
        </w:tc>
        <w:tc>
          <w:tcPr>
            <w:tcW w:w="3690" w:type="dxa"/>
          </w:tcPr>
          <w:p w14:paraId="1DD7A9E7" w14:textId="77777777" w:rsidR="00FA2857" w:rsidRPr="0043450A" w:rsidRDefault="00FA2857" w:rsidP="00406408">
            <w:pPr>
              <w:rPr>
                <w:sz w:val="16"/>
                <w:szCs w:val="16"/>
              </w:rPr>
            </w:pPr>
            <w:r w:rsidRPr="0043450A">
              <w:rPr>
                <w:sz w:val="16"/>
                <w:szCs w:val="16"/>
              </w:rPr>
              <w:t>Increase: age - younger</w:t>
            </w:r>
          </w:p>
        </w:tc>
      </w:tr>
      <w:tr w:rsidR="00FA2857" w:rsidRPr="0043450A" w14:paraId="3C159110" w14:textId="77777777" w:rsidTr="00406408">
        <w:tc>
          <w:tcPr>
            <w:tcW w:w="1260" w:type="dxa"/>
            <w:vMerge/>
          </w:tcPr>
          <w:p w14:paraId="4064FB9A" w14:textId="77777777" w:rsidR="00FA2857" w:rsidRPr="0043450A" w:rsidRDefault="00FA2857" w:rsidP="00406408">
            <w:pPr>
              <w:rPr>
                <w:sz w:val="16"/>
                <w:szCs w:val="16"/>
              </w:rPr>
            </w:pPr>
          </w:p>
        </w:tc>
        <w:tc>
          <w:tcPr>
            <w:tcW w:w="1530" w:type="dxa"/>
          </w:tcPr>
          <w:p w14:paraId="7D152014"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AuthorYear="1"&gt;&lt;Author&gt;Howard&lt;/Author&gt;&lt;Year&gt;2021&lt;/Year&gt;&lt;RecNum&gt;32&lt;/RecNum&gt;&lt;DisplayText&gt;Howard&lt;style face="italic"&gt; et al. &lt;/style&gt;(2021) [44]&lt;/DisplayText&gt;&lt;record&gt;&lt;rec-number&gt;32&lt;/rec-number&gt;&lt;foreign-keys&gt;&lt;key app="EN" db-id="zddtr29x2a2eebe5tawvs9v1reevaw5f5zww" timestamp="1652540020"&gt;32&lt;/key&gt;&lt;/foreign-keys&gt;&lt;ref-type name="Journal Article"&gt;17&lt;/ref-type&gt;&lt;contributors&gt;&lt;authors&gt;&lt;author&gt;Howard, Krista&lt;/author&gt;&lt;author&gt;Grigsby, Timothy J&lt;/author&gt;&lt;author&gt;Haskard-Zolnierek, Kelly B&lt;/author&gt;&lt;author&gt;Deason, Rebecca G&lt;/author&gt;&lt;author&gt;Howard, Jeffrey T&lt;/author&gt;&lt;/authors&gt;&lt;/contributors&gt;&lt;titles&gt;&lt;title&gt;Pandemic-related work status is associated with self-reported increases in substance use&lt;/title&gt;&lt;secondary-title&gt;Journal of Workplace Behavioral Health&lt;/secondary-title&gt;&lt;/titles&gt;&lt;periodical&gt;&lt;full-title&gt;Journal of Workplace Behavioral Health&lt;/full-title&gt;&lt;/periodical&gt;&lt;pages&gt;250-257&lt;/pages&gt;&lt;volume&gt;36&lt;/volume&gt;&lt;number&gt;3&lt;/number&gt;&lt;dates&gt;&lt;year&gt;2021&lt;/year&gt;&lt;/dates&gt;&lt;isbn&gt;1555-5240&lt;/isbn&gt;&lt;urls&gt;&lt;/urls&gt;&lt;/record&gt;&lt;/Cite&gt;&lt;/EndNote&gt;</w:instrText>
            </w:r>
            <w:r w:rsidRPr="0043450A">
              <w:rPr>
                <w:color w:val="000000"/>
                <w:sz w:val="16"/>
                <w:szCs w:val="16"/>
              </w:rPr>
              <w:fldChar w:fldCharType="separate"/>
            </w:r>
            <w:r>
              <w:rPr>
                <w:noProof/>
                <w:color w:val="000000"/>
                <w:sz w:val="16"/>
                <w:szCs w:val="16"/>
              </w:rPr>
              <w:t>Howard</w:t>
            </w:r>
            <w:r w:rsidRPr="00FA2857">
              <w:rPr>
                <w:i/>
                <w:noProof/>
                <w:color w:val="000000"/>
                <w:sz w:val="16"/>
                <w:szCs w:val="16"/>
              </w:rPr>
              <w:t xml:space="preserve"> et al. </w:t>
            </w:r>
            <w:r>
              <w:rPr>
                <w:noProof/>
                <w:color w:val="000000"/>
                <w:sz w:val="16"/>
                <w:szCs w:val="16"/>
              </w:rPr>
              <w:t>(2021) [44]</w:t>
            </w:r>
            <w:r w:rsidRPr="0043450A">
              <w:rPr>
                <w:color w:val="000000"/>
                <w:sz w:val="16"/>
                <w:szCs w:val="16"/>
              </w:rPr>
              <w:fldChar w:fldCharType="end"/>
            </w:r>
          </w:p>
        </w:tc>
        <w:tc>
          <w:tcPr>
            <w:tcW w:w="3695" w:type="dxa"/>
          </w:tcPr>
          <w:p w14:paraId="2E7C9701" w14:textId="77777777" w:rsidR="00FA2857" w:rsidRDefault="00FA2857" w:rsidP="00406408">
            <w:pPr>
              <w:rPr>
                <w:color w:val="000000"/>
                <w:sz w:val="16"/>
                <w:szCs w:val="16"/>
              </w:rPr>
            </w:pPr>
            <w:r w:rsidRPr="0043450A">
              <w:rPr>
                <w:color w:val="000000"/>
                <w:sz w:val="16"/>
                <w:szCs w:val="16"/>
              </w:rPr>
              <w:t>To describe self-reported increases in marijuana use during the initial stay-at-home period for the COVID-19 pandemic and determine if current employment status was associated with self-reported increases in substance use behavior</w:t>
            </w:r>
          </w:p>
          <w:p w14:paraId="7CB9BF07" w14:textId="77777777" w:rsidR="00FA2857" w:rsidRPr="0043450A" w:rsidRDefault="00FA2857" w:rsidP="00406408">
            <w:pPr>
              <w:rPr>
                <w:color w:val="000000"/>
                <w:sz w:val="16"/>
                <w:szCs w:val="16"/>
              </w:rPr>
            </w:pPr>
          </w:p>
        </w:tc>
        <w:tc>
          <w:tcPr>
            <w:tcW w:w="2520" w:type="dxa"/>
          </w:tcPr>
          <w:p w14:paraId="7CE25C30" w14:textId="77777777" w:rsidR="00FA2857" w:rsidRPr="0043450A" w:rsidRDefault="00FA2857" w:rsidP="00406408">
            <w:pPr>
              <w:rPr>
                <w:color w:val="000000"/>
                <w:sz w:val="16"/>
                <w:szCs w:val="16"/>
              </w:rPr>
            </w:pPr>
            <w:r w:rsidRPr="0043450A">
              <w:rPr>
                <w:color w:val="000000"/>
                <w:sz w:val="16"/>
                <w:szCs w:val="16"/>
              </w:rPr>
              <w:t>Increase, decrease, or no change in cannabis use during the pandemic</w:t>
            </w:r>
          </w:p>
        </w:tc>
        <w:tc>
          <w:tcPr>
            <w:tcW w:w="2965" w:type="dxa"/>
          </w:tcPr>
          <w:p w14:paraId="12F785F7" w14:textId="77777777" w:rsidR="00FA2857" w:rsidRPr="0043450A" w:rsidRDefault="00FA2857" w:rsidP="00406408">
            <w:pPr>
              <w:rPr>
                <w:sz w:val="16"/>
                <w:szCs w:val="16"/>
              </w:rPr>
            </w:pPr>
            <w:r w:rsidRPr="0043450A">
              <w:rPr>
                <w:sz w:val="16"/>
                <w:szCs w:val="16"/>
              </w:rPr>
              <w:t xml:space="preserve">8% </w:t>
            </w:r>
            <w:r w:rsidRPr="0043450A">
              <w:rPr>
                <w:sz w:val="16"/>
                <w:szCs w:val="16"/>
              </w:rPr>
              <w:sym w:font="Wingdings" w:char="F0E1"/>
            </w:r>
            <w:r w:rsidRPr="0043450A">
              <w:rPr>
                <w:sz w:val="16"/>
                <w:szCs w:val="16"/>
              </w:rPr>
              <w:t xml:space="preserve"> cannabis use</w:t>
            </w:r>
          </w:p>
        </w:tc>
        <w:tc>
          <w:tcPr>
            <w:tcW w:w="3690" w:type="dxa"/>
          </w:tcPr>
          <w:p w14:paraId="3CDB1731" w14:textId="77777777" w:rsidR="00FA2857" w:rsidRPr="0043450A" w:rsidRDefault="00FA2857" w:rsidP="00406408">
            <w:pPr>
              <w:rPr>
                <w:sz w:val="16"/>
                <w:szCs w:val="16"/>
              </w:rPr>
            </w:pPr>
            <w:r w:rsidRPr="0043450A">
              <w:rPr>
                <w:sz w:val="16"/>
                <w:szCs w:val="16"/>
              </w:rPr>
              <w:t xml:space="preserve">Increase: unemployment </w:t>
            </w:r>
          </w:p>
        </w:tc>
      </w:tr>
      <w:tr w:rsidR="00FA2857" w:rsidRPr="0043450A" w14:paraId="3743E99F" w14:textId="77777777" w:rsidTr="00406408">
        <w:trPr>
          <w:trHeight w:val="1016"/>
        </w:trPr>
        <w:tc>
          <w:tcPr>
            <w:tcW w:w="1260" w:type="dxa"/>
            <w:vMerge/>
          </w:tcPr>
          <w:p w14:paraId="226AD99F" w14:textId="77777777" w:rsidR="00FA2857" w:rsidRPr="0043450A" w:rsidRDefault="00FA2857" w:rsidP="00406408">
            <w:pPr>
              <w:rPr>
                <w:sz w:val="16"/>
                <w:szCs w:val="16"/>
              </w:rPr>
            </w:pPr>
          </w:p>
        </w:tc>
        <w:tc>
          <w:tcPr>
            <w:tcW w:w="1530" w:type="dxa"/>
          </w:tcPr>
          <w:p w14:paraId="782B752F"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AuthorYear="1"&gt;&lt;Author&gt;MacEachern&lt;/Author&gt;&lt;Year&gt;2021&lt;/Year&gt;&lt;RecNum&gt;45&lt;/RecNum&gt;&lt;DisplayText&gt;MacEachern&lt;style face="italic"&gt; et al. &lt;/style&gt;(2021) [56]&lt;/DisplayText&gt;&lt;record&gt;&lt;rec-number&gt;45&lt;/rec-number&gt;&lt;foreign-keys&gt;&lt;key app="EN" db-id="zddtr29x2a2eebe5tawvs9v1reevaw5f5zww" timestamp="1652541016"&gt;45&lt;/key&gt;&lt;/foreign-keys&gt;&lt;ref-type name="Journal Article"&gt;17&lt;/ref-type&gt;&lt;contributors&gt;&lt;authors&gt;&lt;author&gt;MacEachern, Kate Hill&lt;/author&gt;&lt;author&gt;Venugopal, Jeya&lt;/author&gt;&lt;author&gt;Varin, Mélanie&lt;/author&gt;&lt;author&gt;Weeks, Murray&lt;/author&gt;&lt;author&gt;Hussain, Nousin&lt;/author&gt;&lt;author&gt;Baker, Melissa M&lt;/author&gt;&lt;/authors&gt;&lt;/contributors&gt;&lt;titles&gt;&lt;title&gt;Applying a gendered lens to understanding self-reported changes in alcohol and cannabis consumption during the second wave of the COVID-19 pandemic in Canada, September to December 2020&lt;/title&gt;&lt;secondary-title&gt;Health Promotion &amp;amp; Chronic Disease Prevention in Canada: Research, Policy &amp;amp; Practice&lt;/secondary-title&gt;&lt;/titles&gt;&lt;periodical&gt;&lt;full-title&gt;Health Promotion &amp;amp; Chronic Disease Prevention in Canada: Research, Policy &amp;amp; Practice&lt;/full-title&gt;&lt;/periodical&gt;&lt;volume&gt;41&lt;/volume&gt;&lt;number&gt;11&lt;/number&gt;&lt;dates&gt;&lt;year&gt;2021&lt;/year&gt;&lt;/dates&gt;&lt;isbn&gt;2368-738X&lt;/isbn&gt;&lt;urls&gt;&lt;/urls&gt;&lt;/record&gt;&lt;/Cite&gt;&lt;/EndNote&gt;</w:instrText>
            </w:r>
            <w:r w:rsidRPr="0043450A">
              <w:rPr>
                <w:color w:val="000000"/>
                <w:sz w:val="16"/>
                <w:szCs w:val="16"/>
              </w:rPr>
              <w:fldChar w:fldCharType="separate"/>
            </w:r>
            <w:r>
              <w:rPr>
                <w:noProof/>
                <w:color w:val="000000"/>
                <w:sz w:val="16"/>
                <w:szCs w:val="16"/>
              </w:rPr>
              <w:t>MacEachern</w:t>
            </w:r>
            <w:r w:rsidRPr="00FA2857">
              <w:rPr>
                <w:i/>
                <w:noProof/>
                <w:color w:val="000000"/>
                <w:sz w:val="16"/>
                <w:szCs w:val="16"/>
              </w:rPr>
              <w:t xml:space="preserve"> et al. </w:t>
            </w:r>
            <w:r>
              <w:rPr>
                <w:noProof/>
                <w:color w:val="000000"/>
                <w:sz w:val="16"/>
                <w:szCs w:val="16"/>
              </w:rPr>
              <w:t>(2021) [56]</w:t>
            </w:r>
            <w:r w:rsidRPr="0043450A">
              <w:rPr>
                <w:color w:val="000000"/>
                <w:sz w:val="16"/>
                <w:szCs w:val="16"/>
              </w:rPr>
              <w:fldChar w:fldCharType="end"/>
            </w:r>
          </w:p>
        </w:tc>
        <w:tc>
          <w:tcPr>
            <w:tcW w:w="3695" w:type="dxa"/>
          </w:tcPr>
          <w:p w14:paraId="363B96C4" w14:textId="77777777" w:rsidR="00FA2857" w:rsidRPr="0043450A" w:rsidRDefault="00FA2857" w:rsidP="00406408">
            <w:pPr>
              <w:spacing w:line="259" w:lineRule="auto"/>
              <w:rPr>
                <w:color w:val="000000"/>
                <w:sz w:val="16"/>
                <w:szCs w:val="16"/>
              </w:rPr>
            </w:pPr>
            <w:r w:rsidRPr="0043450A">
              <w:rPr>
                <w:color w:val="000000"/>
                <w:sz w:val="16"/>
                <w:szCs w:val="16"/>
              </w:rPr>
              <w:t xml:space="preserve">Self-reported change in cannabis consumption during COVID-19 among the entire Canadian population, which included individuals who have never used cannabis </w:t>
            </w:r>
          </w:p>
        </w:tc>
        <w:tc>
          <w:tcPr>
            <w:tcW w:w="2520" w:type="dxa"/>
          </w:tcPr>
          <w:p w14:paraId="2713BF70" w14:textId="77777777" w:rsidR="00FA2857" w:rsidRPr="0043450A" w:rsidRDefault="00FA2857" w:rsidP="00406408">
            <w:pPr>
              <w:rPr>
                <w:color w:val="000000"/>
                <w:sz w:val="16"/>
                <w:szCs w:val="16"/>
              </w:rPr>
            </w:pPr>
            <w:r w:rsidRPr="0043450A">
              <w:rPr>
                <w:color w:val="000000"/>
                <w:sz w:val="16"/>
                <w:szCs w:val="16"/>
              </w:rPr>
              <w:t>Increase, decrease, or no change in cannabis use during the pandemic</w:t>
            </w:r>
          </w:p>
        </w:tc>
        <w:tc>
          <w:tcPr>
            <w:tcW w:w="2965" w:type="dxa"/>
          </w:tcPr>
          <w:p w14:paraId="3BA3E42F" w14:textId="77777777" w:rsidR="00FA2857" w:rsidRPr="0043450A" w:rsidRDefault="00FA2857" w:rsidP="00406408">
            <w:pPr>
              <w:rPr>
                <w:sz w:val="16"/>
                <w:szCs w:val="16"/>
              </w:rPr>
            </w:pPr>
            <w:r w:rsidRPr="0043450A">
              <w:rPr>
                <w:sz w:val="16"/>
                <w:szCs w:val="16"/>
              </w:rPr>
              <w:t xml:space="preserve">5-6% </w:t>
            </w:r>
            <w:r w:rsidRPr="0043450A">
              <w:rPr>
                <w:sz w:val="16"/>
                <w:szCs w:val="16"/>
              </w:rPr>
              <w:sym w:font="Wingdings" w:char="F0E1"/>
            </w:r>
            <w:r w:rsidRPr="0043450A">
              <w:rPr>
                <w:sz w:val="16"/>
                <w:szCs w:val="16"/>
              </w:rPr>
              <w:t xml:space="preserve"> cannabis use</w:t>
            </w:r>
          </w:p>
        </w:tc>
        <w:tc>
          <w:tcPr>
            <w:tcW w:w="3690" w:type="dxa"/>
          </w:tcPr>
          <w:p w14:paraId="1975B744" w14:textId="77777777" w:rsidR="00FA2857" w:rsidRPr="0043450A" w:rsidRDefault="00FA2857" w:rsidP="00406408">
            <w:pPr>
              <w:rPr>
                <w:sz w:val="16"/>
                <w:szCs w:val="16"/>
              </w:rPr>
            </w:pPr>
            <w:r w:rsidRPr="0043450A">
              <w:rPr>
                <w:sz w:val="16"/>
                <w:szCs w:val="16"/>
              </w:rPr>
              <w:t xml:space="preserve">Increase among females: mental health concerns - depression </w:t>
            </w:r>
          </w:p>
          <w:p w14:paraId="54047D86" w14:textId="77777777" w:rsidR="00FA2857" w:rsidRPr="0043450A" w:rsidRDefault="00FA2857" w:rsidP="00406408">
            <w:pPr>
              <w:rPr>
                <w:sz w:val="16"/>
                <w:szCs w:val="16"/>
              </w:rPr>
            </w:pPr>
            <w:r w:rsidRPr="0043450A">
              <w:rPr>
                <w:sz w:val="16"/>
                <w:szCs w:val="16"/>
              </w:rPr>
              <w:t>Increase among males: age - younger, mental health concerns - anxiety, depression</w:t>
            </w:r>
          </w:p>
          <w:p w14:paraId="4B506501" w14:textId="77777777" w:rsidR="00FA2857" w:rsidRDefault="00FA2857" w:rsidP="00406408">
            <w:pPr>
              <w:rPr>
                <w:sz w:val="16"/>
                <w:szCs w:val="16"/>
              </w:rPr>
            </w:pPr>
            <w:r w:rsidRPr="0043450A">
              <w:rPr>
                <w:sz w:val="16"/>
                <w:szCs w:val="16"/>
              </w:rPr>
              <w:t>Decrease among males: parents to children</w:t>
            </w:r>
          </w:p>
          <w:p w14:paraId="663FC3B5" w14:textId="77777777" w:rsidR="00FA2857" w:rsidRPr="0043450A" w:rsidRDefault="00FA2857" w:rsidP="00406408">
            <w:pPr>
              <w:rPr>
                <w:sz w:val="16"/>
                <w:szCs w:val="16"/>
              </w:rPr>
            </w:pPr>
          </w:p>
        </w:tc>
      </w:tr>
      <w:tr w:rsidR="00FA2857" w:rsidRPr="0043450A" w14:paraId="1DBD047F" w14:textId="77777777" w:rsidTr="00406408">
        <w:tc>
          <w:tcPr>
            <w:tcW w:w="1260" w:type="dxa"/>
            <w:vMerge/>
          </w:tcPr>
          <w:p w14:paraId="43663DB2" w14:textId="77777777" w:rsidR="00FA2857" w:rsidRPr="0043450A" w:rsidRDefault="00FA2857" w:rsidP="00406408">
            <w:pPr>
              <w:rPr>
                <w:sz w:val="16"/>
                <w:szCs w:val="16"/>
              </w:rPr>
            </w:pPr>
          </w:p>
        </w:tc>
        <w:tc>
          <w:tcPr>
            <w:tcW w:w="1530" w:type="dxa"/>
          </w:tcPr>
          <w:p w14:paraId="4459B3B3"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AuthorYear="1"&gt;&lt;Author&gt;Robillard&lt;/Author&gt;&lt;Year&gt;2021&lt;/Year&gt;&lt;RecNum&gt;58&lt;/RecNum&gt;&lt;DisplayText&gt;Robillard&lt;style face="italic"&gt; et al. &lt;/style&gt;(2021) [77]&lt;/DisplayText&gt;&lt;record&gt;&lt;rec-number&gt;58&lt;/rec-number&gt;&lt;foreign-keys&gt;&lt;key app="EN" db-id="zddtr29x2a2eebe5tawvs9v1reevaw5f5zww" timestamp="1652541415"&gt;58&lt;/key&gt;&lt;/foreign-keys&gt;&lt;ref-type name="Journal Article"&gt;17&lt;/ref-type&gt;&lt;contributors&gt;&lt;authors&gt;&lt;author&gt;Robillard, Rebecca&lt;/author&gt;&lt;author&gt;Daros, Alexander R&lt;/author&gt;&lt;author&gt;Phillips, Jennifer L&lt;/author&gt;&lt;author&gt;Porteous, Meggan&lt;/author&gt;&lt;author&gt;Saad, Mysa&lt;/author&gt;&lt;author&gt;Pennestri, Marie-Helene&lt;/author&gt;&lt;author&gt;Kendzerska, Tetyana&lt;/author&gt;&lt;author&gt;Edwards, Jodi D&lt;/author&gt;&lt;author&gt;Solomonova, Elizaveta&lt;/author&gt;&lt;author&gt;Bhatla, Rajiv&lt;/author&gt;&lt;/authors&gt;&lt;/contributors&gt;&lt;titles&gt;&lt;title&gt;Emerging New Psychiatric Symptoms and the Worsening of Pre-existing Mental Disorders during the COVID-19 Pandemic: A Canadian Multisite Study: Nouveaux symptômes psychiatriques émergents et détérioration des troubles mentaux préexistants durant la pandémie de la COVID-19: une étude canadienne multisite&lt;/title&gt;&lt;secondary-title&gt;The Canadian Journal of Psychiatry&lt;/secondary-title&gt;&lt;/titles&gt;&lt;periodical&gt;&lt;full-title&gt;The Canadian Journal of Psychiatry&lt;/full-title&gt;&lt;/periodical&gt;&lt;pages&gt;815-826&lt;/pages&gt;&lt;volume&gt;66&lt;/volume&gt;&lt;number&gt;9&lt;/number&gt;&lt;dates&gt;&lt;year&gt;2021&lt;/year&gt;&lt;/dates&gt;&lt;isbn&gt;0706-7437&lt;/isbn&gt;&lt;urls&gt;&lt;/urls&gt;&lt;/record&gt;&lt;/Cite&gt;&lt;/EndNote&gt;</w:instrText>
            </w:r>
            <w:r w:rsidRPr="0043450A">
              <w:rPr>
                <w:color w:val="000000"/>
                <w:sz w:val="16"/>
                <w:szCs w:val="16"/>
              </w:rPr>
              <w:fldChar w:fldCharType="separate"/>
            </w:r>
            <w:r>
              <w:rPr>
                <w:noProof/>
                <w:color w:val="000000"/>
                <w:sz w:val="16"/>
                <w:szCs w:val="16"/>
              </w:rPr>
              <w:t>Robillard</w:t>
            </w:r>
            <w:r w:rsidRPr="00FA2857">
              <w:rPr>
                <w:i/>
                <w:noProof/>
                <w:color w:val="000000"/>
                <w:sz w:val="16"/>
                <w:szCs w:val="16"/>
              </w:rPr>
              <w:t xml:space="preserve"> et al. </w:t>
            </w:r>
            <w:r>
              <w:rPr>
                <w:noProof/>
                <w:color w:val="000000"/>
                <w:sz w:val="16"/>
                <w:szCs w:val="16"/>
              </w:rPr>
              <w:t>(2021) [77]</w:t>
            </w:r>
            <w:r w:rsidRPr="0043450A">
              <w:rPr>
                <w:color w:val="000000"/>
                <w:sz w:val="16"/>
                <w:szCs w:val="16"/>
              </w:rPr>
              <w:fldChar w:fldCharType="end"/>
            </w:r>
          </w:p>
        </w:tc>
        <w:tc>
          <w:tcPr>
            <w:tcW w:w="3695" w:type="dxa"/>
          </w:tcPr>
          <w:p w14:paraId="404FB24B" w14:textId="77777777" w:rsidR="00FA2857" w:rsidRDefault="00FA2857" w:rsidP="00406408">
            <w:pPr>
              <w:rPr>
                <w:color w:val="000000"/>
                <w:sz w:val="16"/>
                <w:szCs w:val="16"/>
              </w:rPr>
            </w:pPr>
            <w:r w:rsidRPr="0043450A">
              <w:rPr>
                <w:color w:val="000000"/>
                <w:sz w:val="16"/>
                <w:szCs w:val="16"/>
              </w:rPr>
              <w:t>Differences in mental health and substance use worsening in people with pre-existing mental disorders compared to those without any psychiatric history</w:t>
            </w:r>
          </w:p>
          <w:p w14:paraId="4C77C009" w14:textId="77777777" w:rsidR="00FA2857" w:rsidRPr="0043450A" w:rsidRDefault="00FA2857" w:rsidP="00406408">
            <w:pPr>
              <w:rPr>
                <w:color w:val="000000"/>
                <w:sz w:val="16"/>
                <w:szCs w:val="16"/>
              </w:rPr>
            </w:pPr>
          </w:p>
        </w:tc>
        <w:tc>
          <w:tcPr>
            <w:tcW w:w="2520" w:type="dxa"/>
          </w:tcPr>
          <w:p w14:paraId="290EFC7A" w14:textId="77777777" w:rsidR="00FA2857" w:rsidRPr="0043450A" w:rsidRDefault="00FA2857" w:rsidP="00406408">
            <w:pPr>
              <w:rPr>
                <w:sz w:val="16"/>
                <w:szCs w:val="16"/>
              </w:rPr>
            </w:pPr>
            <w:r w:rsidRPr="0043450A">
              <w:rPr>
                <w:sz w:val="16"/>
                <w:szCs w:val="16"/>
              </w:rPr>
              <w:t>Increase or decrease in cannabis use during the pandemic</w:t>
            </w:r>
          </w:p>
        </w:tc>
        <w:tc>
          <w:tcPr>
            <w:tcW w:w="2965" w:type="dxa"/>
          </w:tcPr>
          <w:p w14:paraId="3EF89AAE" w14:textId="77777777" w:rsidR="00FA2857" w:rsidRPr="0043450A" w:rsidRDefault="00FA2857" w:rsidP="00406408">
            <w:pPr>
              <w:rPr>
                <w:sz w:val="16"/>
                <w:szCs w:val="16"/>
              </w:rPr>
            </w:pPr>
            <w:r w:rsidRPr="0043450A">
              <w:rPr>
                <w:sz w:val="16"/>
                <w:szCs w:val="16"/>
              </w:rPr>
              <w:t xml:space="preserve">17-19% </w:t>
            </w:r>
            <w:r w:rsidRPr="0043450A">
              <w:rPr>
                <w:sz w:val="16"/>
                <w:szCs w:val="16"/>
              </w:rPr>
              <w:sym w:font="Wingdings" w:char="F0E1"/>
            </w:r>
            <w:r w:rsidRPr="0043450A">
              <w:rPr>
                <w:sz w:val="16"/>
                <w:szCs w:val="16"/>
              </w:rPr>
              <w:t xml:space="preserve">, 5-6% </w:t>
            </w:r>
            <w:r w:rsidRPr="0043450A">
              <w:rPr>
                <w:sz w:val="16"/>
                <w:szCs w:val="16"/>
              </w:rPr>
              <w:sym w:font="Wingdings" w:char="F0E2"/>
            </w:r>
            <w:r w:rsidRPr="0043450A">
              <w:rPr>
                <w:sz w:val="16"/>
                <w:szCs w:val="16"/>
              </w:rPr>
              <w:t xml:space="preserve"> frequency of cannabis use</w:t>
            </w:r>
          </w:p>
        </w:tc>
        <w:tc>
          <w:tcPr>
            <w:tcW w:w="3690" w:type="dxa"/>
          </w:tcPr>
          <w:p w14:paraId="6252CE30" w14:textId="77777777" w:rsidR="00FA2857" w:rsidRPr="0043450A" w:rsidRDefault="00FA2857" w:rsidP="00406408">
            <w:pPr>
              <w:rPr>
                <w:sz w:val="16"/>
                <w:szCs w:val="16"/>
              </w:rPr>
            </w:pPr>
            <w:r w:rsidRPr="0043450A">
              <w:rPr>
                <w:sz w:val="16"/>
                <w:szCs w:val="16"/>
              </w:rPr>
              <w:t>Not specified</w:t>
            </w:r>
          </w:p>
        </w:tc>
      </w:tr>
      <w:tr w:rsidR="00FA2857" w:rsidRPr="0043450A" w14:paraId="6D8B81F6" w14:textId="77777777" w:rsidTr="00406408">
        <w:trPr>
          <w:trHeight w:val="1080"/>
        </w:trPr>
        <w:tc>
          <w:tcPr>
            <w:tcW w:w="1260" w:type="dxa"/>
            <w:vMerge/>
          </w:tcPr>
          <w:p w14:paraId="776235AE" w14:textId="77777777" w:rsidR="00FA2857" w:rsidRPr="0043450A" w:rsidRDefault="00FA2857" w:rsidP="00406408">
            <w:pPr>
              <w:rPr>
                <w:sz w:val="16"/>
                <w:szCs w:val="16"/>
              </w:rPr>
            </w:pPr>
          </w:p>
        </w:tc>
        <w:tc>
          <w:tcPr>
            <w:tcW w:w="1530" w:type="dxa"/>
          </w:tcPr>
          <w:p w14:paraId="0DB2413C"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AuthorYear="1"&gt;&lt;Author&gt;Rogers&lt;/Author&gt;&lt;Year&gt;2020&lt;/Year&gt;&lt;RecNum&gt;59&lt;/RecNum&gt;&lt;DisplayText&gt;Rogers&lt;style face="italic"&gt; et al. &lt;/style&gt;(2020) [79]&lt;/DisplayText&gt;&lt;record&gt;&lt;rec-number&gt;59&lt;/rec-number&gt;&lt;foreign-keys&gt;&lt;key app="EN" db-id="zddtr29x2a2eebe5tawvs9v1reevaw5f5zww" timestamp="1652541433"&gt;59&lt;/key&gt;&lt;/foreign-keys&gt;&lt;ref-type name="Journal Article"&gt;17&lt;/ref-type&gt;&lt;contributors&gt;&lt;authors&gt;&lt;author&gt;Rogers, Andrew H&lt;/author&gt;&lt;author&gt;Shepherd, Justin M&lt;/author&gt;&lt;author&gt;Garey, Lorra&lt;/author&gt;&lt;author&gt;Zvolensky, Michael J&lt;/author&gt;&lt;/authors&gt;&lt;/contributors&gt;&lt;titles&gt;&lt;title&gt;Psychological factors associated with substance use initiation during the COVID-19 pandemic&lt;/title&gt;&lt;secondary-title&gt;Psychiatry Research&lt;/secondary-title&gt;&lt;/titles&gt;&lt;periodical&gt;&lt;full-title&gt;Psychiatry Research&lt;/full-title&gt;&lt;/periodical&gt;&lt;pages&gt;113407&lt;/pages&gt;&lt;volume&gt;293&lt;/volume&gt;&lt;dates&gt;&lt;year&gt;2020&lt;/year&gt;&lt;/dates&gt;&lt;isbn&gt;0165-1781&lt;/isbn&gt;&lt;urls&gt;&lt;/urls&gt;&lt;/record&gt;&lt;/Cite&gt;&lt;/EndNote&gt;</w:instrText>
            </w:r>
            <w:r w:rsidRPr="0043450A">
              <w:rPr>
                <w:color w:val="000000"/>
                <w:sz w:val="16"/>
                <w:szCs w:val="16"/>
              </w:rPr>
              <w:fldChar w:fldCharType="separate"/>
            </w:r>
            <w:r>
              <w:rPr>
                <w:noProof/>
                <w:color w:val="000000"/>
                <w:sz w:val="16"/>
                <w:szCs w:val="16"/>
              </w:rPr>
              <w:t>Rogers</w:t>
            </w:r>
            <w:r w:rsidRPr="00FA2857">
              <w:rPr>
                <w:i/>
                <w:noProof/>
                <w:color w:val="000000"/>
                <w:sz w:val="16"/>
                <w:szCs w:val="16"/>
              </w:rPr>
              <w:t xml:space="preserve"> et al. </w:t>
            </w:r>
            <w:r>
              <w:rPr>
                <w:noProof/>
                <w:color w:val="000000"/>
                <w:sz w:val="16"/>
                <w:szCs w:val="16"/>
              </w:rPr>
              <w:t>(2020) [79]</w:t>
            </w:r>
            <w:r w:rsidRPr="0043450A">
              <w:rPr>
                <w:color w:val="000000"/>
                <w:sz w:val="16"/>
                <w:szCs w:val="16"/>
              </w:rPr>
              <w:fldChar w:fldCharType="end"/>
            </w:r>
          </w:p>
        </w:tc>
        <w:tc>
          <w:tcPr>
            <w:tcW w:w="3695" w:type="dxa"/>
          </w:tcPr>
          <w:p w14:paraId="0A7D595E" w14:textId="77777777" w:rsidR="00FA2857" w:rsidRDefault="00FA2857" w:rsidP="00406408">
            <w:pPr>
              <w:spacing w:line="259" w:lineRule="auto"/>
              <w:rPr>
                <w:color w:val="000000"/>
                <w:sz w:val="16"/>
                <w:szCs w:val="16"/>
              </w:rPr>
            </w:pPr>
            <w:r w:rsidRPr="0043450A">
              <w:rPr>
                <w:color w:val="000000"/>
                <w:sz w:val="16"/>
                <w:szCs w:val="16"/>
              </w:rPr>
              <w:t>To examine if COVID-19 worry and fear differ across three groups of substances users: abstainers, pre-COVID-19 users, and COVID-19 initiators among</w:t>
            </w:r>
          </w:p>
          <w:p w14:paraId="05DA11F7" w14:textId="77777777" w:rsidR="00FA2857" w:rsidRPr="0043450A" w:rsidRDefault="00FA2857" w:rsidP="00406408">
            <w:pPr>
              <w:spacing w:line="259" w:lineRule="auto"/>
              <w:rPr>
                <w:color w:val="000000"/>
                <w:sz w:val="16"/>
                <w:szCs w:val="16"/>
              </w:rPr>
            </w:pPr>
          </w:p>
        </w:tc>
        <w:tc>
          <w:tcPr>
            <w:tcW w:w="2520" w:type="dxa"/>
          </w:tcPr>
          <w:p w14:paraId="19EFE7A8" w14:textId="77777777" w:rsidR="00FA2857" w:rsidRPr="0043450A" w:rsidRDefault="00FA2857" w:rsidP="00406408">
            <w:pPr>
              <w:rPr>
                <w:color w:val="000000"/>
                <w:sz w:val="16"/>
                <w:szCs w:val="16"/>
              </w:rPr>
            </w:pPr>
            <w:r w:rsidRPr="0043450A">
              <w:rPr>
                <w:color w:val="000000"/>
                <w:sz w:val="16"/>
                <w:szCs w:val="16"/>
              </w:rPr>
              <w:t>Start, increase, decrease, or no change in cannabis use during the pandemic</w:t>
            </w:r>
          </w:p>
        </w:tc>
        <w:tc>
          <w:tcPr>
            <w:tcW w:w="2965" w:type="dxa"/>
          </w:tcPr>
          <w:p w14:paraId="2396D0FB" w14:textId="77777777" w:rsidR="00FA2857" w:rsidRPr="0043450A" w:rsidRDefault="00FA2857" w:rsidP="00406408">
            <w:pPr>
              <w:rPr>
                <w:sz w:val="16"/>
                <w:szCs w:val="16"/>
              </w:rPr>
            </w:pPr>
            <w:r w:rsidRPr="0043450A">
              <w:rPr>
                <w:sz w:val="16"/>
                <w:szCs w:val="16"/>
              </w:rPr>
              <w:t>5% started using cannabis</w:t>
            </w:r>
          </w:p>
        </w:tc>
        <w:tc>
          <w:tcPr>
            <w:tcW w:w="3690" w:type="dxa"/>
          </w:tcPr>
          <w:p w14:paraId="6BDBE275" w14:textId="77777777" w:rsidR="00FA2857" w:rsidRPr="0043450A" w:rsidRDefault="00FA2857" w:rsidP="00406408">
            <w:pPr>
              <w:rPr>
                <w:sz w:val="16"/>
                <w:szCs w:val="16"/>
              </w:rPr>
            </w:pPr>
            <w:r w:rsidRPr="0043450A">
              <w:rPr>
                <w:sz w:val="16"/>
                <w:szCs w:val="16"/>
              </w:rPr>
              <w:t>Starting: mental health impact of the pandemic</w:t>
            </w:r>
          </w:p>
        </w:tc>
      </w:tr>
      <w:tr w:rsidR="00FA2857" w:rsidRPr="0043450A" w14:paraId="4A406524" w14:textId="77777777" w:rsidTr="00406408">
        <w:trPr>
          <w:trHeight w:val="737"/>
        </w:trPr>
        <w:tc>
          <w:tcPr>
            <w:tcW w:w="1260" w:type="dxa"/>
            <w:vMerge/>
          </w:tcPr>
          <w:p w14:paraId="1C05A418" w14:textId="77777777" w:rsidR="00FA2857" w:rsidRPr="0043450A" w:rsidRDefault="00FA2857" w:rsidP="00406408">
            <w:pPr>
              <w:rPr>
                <w:sz w:val="16"/>
                <w:szCs w:val="16"/>
              </w:rPr>
            </w:pPr>
          </w:p>
        </w:tc>
        <w:tc>
          <w:tcPr>
            <w:tcW w:w="1530" w:type="dxa"/>
          </w:tcPr>
          <w:p w14:paraId="1F74EB96"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AuthorYear="1"&gt;&lt;Author&gt;Salles&lt;/Author&gt;&lt;Year&gt;2021&lt;/Year&gt;&lt;RecNum&gt;63&lt;/RecNum&gt;&lt;DisplayText&gt;Salles&lt;style face="italic"&gt; et al. &lt;/style&gt;(2021) [83]&lt;/DisplayText&gt;&lt;record&gt;&lt;rec-number&gt;63&lt;/rec-number&gt;&lt;foreign-keys&gt;&lt;key app="EN" db-id="zddtr29x2a2eebe5tawvs9v1reevaw5f5zww" timestamp="1652541541"&gt;63&lt;/key&gt;&lt;/foreign-keys&gt;&lt;ref-type name="Journal Article"&gt;17&lt;/ref-type&gt;&lt;contributors&gt;&lt;authors&gt;&lt;author&gt;Salles, Juliette&lt;/author&gt;&lt;author&gt;Yrondi, Antoine&lt;/author&gt;&lt;author&gt;Marhar, Fouad&lt;/author&gt;&lt;author&gt;Andant, Nicolas&lt;/author&gt;&lt;author&gt;Dorlhiac, Raimundo Avilés&lt;/author&gt;&lt;author&gt;Quach, Binh&lt;/author&gt;&lt;author&gt;Jiao, Jiao&lt;/author&gt;&lt;author&gt;Antunes, Samuel&lt;/author&gt;&lt;author&gt;Ugbolue, Ukadike Chris&lt;/author&gt;&lt;author&gt;Guegan, Julien&lt;/author&gt;&lt;/authors&gt;&lt;/contributors&gt;&lt;titles&gt;&lt;title&gt;Changes in cannabis consumption during the global covid-19 lockdown: The international COVISTRESS study&lt;/title&gt;&lt;secondary-title&gt;Frontiers in Psychiatry&lt;/secondary-title&gt;&lt;/titles&gt;&lt;periodical&gt;&lt;full-title&gt;Frontiers in psychiatry&lt;/full-title&gt;&lt;/periodical&gt;&lt;pages&gt;1985&lt;/pages&gt;&lt;dates&gt;&lt;year&gt;2021&lt;/year&gt;&lt;/dates&gt;&lt;isbn&gt;1664-0640&lt;/isbn&gt;&lt;urls&gt;&lt;/urls&gt;&lt;/record&gt;&lt;/Cite&gt;&lt;/EndNote&gt;</w:instrText>
            </w:r>
            <w:r w:rsidRPr="0043450A">
              <w:rPr>
                <w:color w:val="000000"/>
                <w:sz w:val="16"/>
                <w:szCs w:val="16"/>
              </w:rPr>
              <w:fldChar w:fldCharType="separate"/>
            </w:r>
            <w:r>
              <w:rPr>
                <w:noProof/>
                <w:color w:val="000000"/>
                <w:sz w:val="16"/>
                <w:szCs w:val="16"/>
              </w:rPr>
              <w:t>Salles</w:t>
            </w:r>
            <w:r w:rsidRPr="00FA2857">
              <w:rPr>
                <w:i/>
                <w:noProof/>
                <w:color w:val="000000"/>
                <w:sz w:val="16"/>
                <w:szCs w:val="16"/>
              </w:rPr>
              <w:t xml:space="preserve"> et al. </w:t>
            </w:r>
            <w:r>
              <w:rPr>
                <w:noProof/>
                <w:color w:val="000000"/>
                <w:sz w:val="16"/>
                <w:szCs w:val="16"/>
              </w:rPr>
              <w:t>(2021) [83]</w:t>
            </w:r>
            <w:r w:rsidRPr="0043450A">
              <w:rPr>
                <w:color w:val="000000"/>
                <w:sz w:val="16"/>
                <w:szCs w:val="16"/>
              </w:rPr>
              <w:fldChar w:fldCharType="end"/>
            </w:r>
            <w:r w:rsidRPr="0043450A">
              <w:rPr>
                <w:color w:val="000000"/>
                <w:sz w:val="16"/>
                <w:szCs w:val="16"/>
              </w:rPr>
              <w:t xml:space="preserve"> </w:t>
            </w:r>
          </w:p>
        </w:tc>
        <w:tc>
          <w:tcPr>
            <w:tcW w:w="3695" w:type="dxa"/>
          </w:tcPr>
          <w:p w14:paraId="637E9C2D" w14:textId="77777777" w:rsidR="00FA2857" w:rsidRDefault="00FA2857" w:rsidP="00406408">
            <w:pPr>
              <w:rPr>
                <w:color w:val="000000"/>
                <w:sz w:val="16"/>
                <w:szCs w:val="16"/>
              </w:rPr>
            </w:pPr>
            <w:r w:rsidRPr="0043450A">
              <w:rPr>
                <w:color w:val="000000"/>
                <w:sz w:val="16"/>
                <w:szCs w:val="16"/>
              </w:rPr>
              <w:t>To evaluate changes in the consumption of cannabis during lockdown. It also compares users and non-users of the drug in relation to: (1) sociodemographic differences; (2) emotional experiences; and (3) the information available on and degree of approval of measures introduced during the lockdown period between March and October, 2020</w:t>
            </w:r>
          </w:p>
          <w:p w14:paraId="0B3A5D84" w14:textId="77777777" w:rsidR="00FA2857" w:rsidRPr="0043450A" w:rsidRDefault="00FA2857" w:rsidP="00406408">
            <w:pPr>
              <w:rPr>
                <w:color w:val="000000"/>
                <w:sz w:val="16"/>
                <w:szCs w:val="16"/>
              </w:rPr>
            </w:pPr>
          </w:p>
        </w:tc>
        <w:tc>
          <w:tcPr>
            <w:tcW w:w="2520" w:type="dxa"/>
          </w:tcPr>
          <w:p w14:paraId="59224B65" w14:textId="77777777" w:rsidR="00FA2857" w:rsidRPr="0043450A" w:rsidRDefault="00FA2857" w:rsidP="00406408">
            <w:pPr>
              <w:rPr>
                <w:color w:val="000000"/>
                <w:sz w:val="16"/>
                <w:szCs w:val="16"/>
              </w:rPr>
            </w:pPr>
            <w:r w:rsidRPr="0043450A">
              <w:rPr>
                <w:color w:val="000000"/>
                <w:sz w:val="16"/>
                <w:szCs w:val="16"/>
              </w:rPr>
              <w:t xml:space="preserve">Quantity (joints per week) of cannabis use comparing pre-pandemic to during pandemic </w:t>
            </w:r>
          </w:p>
        </w:tc>
        <w:tc>
          <w:tcPr>
            <w:tcW w:w="2965" w:type="dxa"/>
          </w:tcPr>
          <w:p w14:paraId="13B3559C" w14:textId="77777777" w:rsidR="00FA2857" w:rsidRPr="0043450A" w:rsidRDefault="00FA2857" w:rsidP="00406408">
            <w:pPr>
              <w:rPr>
                <w:sz w:val="16"/>
                <w:szCs w:val="16"/>
              </w:rPr>
            </w:pPr>
            <w:r w:rsidRPr="0043450A">
              <w:rPr>
                <w:sz w:val="16"/>
                <w:szCs w:val="16"/>
              </w:rPr>
              <w:sym w:font="Wingdings" w:char="F0E1"/>
            </w:r>
            <w:r w:rsidRPr="0043450A">
              <w:rPr>
                <w:sz w:val="16"/>
                <w:szCs w:val="16"/>
              </w:rPr>
              <w:t xml:space="preserve"> in prevalence from 2.5% to 2.8%</w:t>
            </w:r>
          </w:p>
          <w:p w14:paraId="61E7F512"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2"/>
            </w:r>
            <w:r w:rsidRPr="0043450A">
              <w:rPr>
                <w:sz w:val="16"/>
                <w:szCs w:val="16"/>
              </w:rPr>
              <w:t xml:space="preserve"> in quantity of cannabis use</w:t>
            </w:r>
            <w:r w:rsidRPr="0043450A">
              <w:rPr>
                <w:sz w:val="16"/>
                <w:szCs w:val="16"/>
              </w:rPr>
              <w:br/>
              <w:t xml:space="preserve">49 stopped, 66 started using cannabis </w:t>
            </w:r>
          </w:p>
        </w:tc>
        <w:tc>
          <w:tcPr>
            <w:tcW w:w="3690" w:type="dxa"/>
          </w:tcPr>
          <w:p w14:paraId="1AB1A49C" w14:textId="77777777" w:rsidR="00FA2857" w:rsidRPr="0043450A" w:rsidRDefault="00FA2857" w:rsidP="00406408">
            <w:pPr>
              <w:rPr>
                <w:sz w:val="16"/>
                <w:szCs w:val="16"/>
              </w:rPr>
            </w:pPr>
            <w:r w:rsidRPr="0043450A">
              <w:rPr>
                <w:sz w:val="16"/>
                <w:szCs w:val="16"/>
              </w:rPr>
              <w:t xml:space="preserve">Starting cannabis use: other substance use (alcohol pre lockdown), boredom, less concerned about health </w:t>
            </w:r>
          </w:p>
          <w:p w14:paraId="2C04ABD2" w14:textId="77777777" w:rsidR="00FA2857" w:rsidRPr="0043450A" w:rsidRDefault="00FA2857" w:rsidP="00406408">
            <w:pPr>
              <w:rPr>
                <w:sz w:val="16"/>
                <w:szCs w:val="16"/>
              </w:rPr>
            </w:pPr>
            <w:r w:rsidRPr="0043450A">
              <w:rPr>
                <w:sz w:val="16"/>
                <w:szCs w:val="16"/>
              </w:rPr>
              <w:t xml:space="preserve">Stopping cannabis use: other substance use (smoking tobacco pre lockdown), financial concerns </w:t>
            </w:r>
          </w:p>
        </w:tc>
      </w:tr>
      <w:tr w:rsidR="00FA2857" w:rsidRPr="0043450A" w14:paraId="19720279" w14:textId="77777777" w:rsidTr="00406408">
        <w:tc>
          <w:tcPr>
            <w:tcW w:w="1260" w:type="dxa"/>
            <w:vMerge/>
          </w:tcPr>
          <w:p w14:paraId="2374E55B" w14:textId="77777777" w:rsidR="00FA2857" w:rsidRPr="0043450A" w:rsidRDefault="00FA2857" w:rsidP="00406408">
            <w:pPr>
              <w:rPr>
                <w:sz w:val="16"/>
                <w:szCs w:val="16"/>
              </w:rPr>
            </w:pPr>
          </w:p>
        </w:tc>
        <w:tc>
          <w:tcPr>
            <w:tcW w:w="1530" w:type="dxa"/>
          </w:tcPr>
          <w:p w14:paraId="568F8E47"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AuthorYear="1"&gt;&lt;Author&gt;Somé&lt;/Author&gt;&lt;Year&gt;2022&lt;/Year&gt;&lt;RecNum&gt;120&lt;/RecNum&gt;&lt;DisplayText&gt;Somé&lt;style face="italic"&gt; et al. &lt;/style&gt;(2022) [91]&lt;/DisplayText&gt;&lt;record&gt;&lt;rec-number&gt;120&lt;/rec-number&gt;&lt;foreign-keys&gt;&lt;key app="EN" db-id="zddtr29x2a2eebe5tawvs9v1reevaw5f5zww" timestamp="1656436943"&gt;120&lt;/key&gt;&lt;/foreign-keys&gt;&lt;ref-type name="Journal Article"&gt;17&lt;/ref-type&gt;&lt;contributors&gt;&lt;authors&gt;&lt;author&gt;Somé, Nibene Habib&lt;/author&gt;&lt;author&gt;Wells, Samantha&lt;/author&gt;&lt;author&gt;Felsky, Daniel&lt;/author&gt;&lt;author&gt;Hamilton, Hayley A&lt;/author&gt;&lt;author&gt;Ali, Shehzad&lt;/author&gt;&lt;author&gt;Elton-Marshall, Tara&lt;/author&gt;&lt;author&gt;Rehm, Jürgen&lt;/author&gt;&lt;/authors&gt;&lt;/contributors&gt;&lt;titles&gt;&lt;title&gt;Self-reported mental health during the COVID-19 pandemic and its association with alcohol and cannabis use: a latent class analysis&lt;/title&gt;&lt;secondary-title&gt;BMC Psychiatry&lt;/secondary-title&gt;&lt;/titles&gt;&lt;periodical&gt;&lt;full-title&gt;BMC psychiatry&lt;/full-title&gt;&lt;/periodical&gt;&lt;pages&gt;1-13&lt;/pages&gt;&lt;volume&gt;22&lt;/volume&gt;&lt;number&gt;1&lt;/number&gt;&lt;dates&gt;&lt;year&gt;2022&lt;/year&gt;&lt;/dates&gt;&lt;isbn&gt;1471-244X&lt;/isbn&gt;&lt;urls&gt;&lt;/urls&gt;&lt;/record&gt;&lt;/Cite&gt;&lt;/EndNote&gt;</w:instrText>
            </w:r>
            <w:r w:rsidRPr="0043450A">
              <w:rPr>
                <w:color w:val="000000"/>
                <w:sz w:val="16"/>
                <w:szCs w:val="16"/>
              </w:rPr>
              <w:fldChar w:fldCharType="separate"/>
            </w:r>
            <w:r>
              <w:rPr>
                <w:noProof/>
                <w:color w:val="000000"/>
                <w:sz w:val="16"/>
                <w:szCs w:val="16"/>
              </w:rPr>
              <w:t>Somé</w:t>
            </w:r>
            <w:r w:rsidRPr="00FA2857">
              <w:rPr>
                <w:i/>
                <w:noProof/>
                <w:color w:val="000000"/>
                <w:sz w:val="16"/>
                <w:szCs w:val="16"/>
              </w:rPr>
              <w:t xml:space="preserve"> et al. </w:t>
            </w:r>
            <w:r>
              <w:rPr>
                <w:noProof/>
                <w:color w:val="000000"/>
                <w:sz w:val="16"/>
                <w:szCs w:val="16"/>
              </w:rPr>
              <w:t>(2022) [91]</w:t>
            </w:r>
            <w:r w:rsidRPr="0043450A">
              <w:rPr>
                <w:color w:val="000000"/>
                <w:sz w:val="16"/>
                <w:szCs w:val="16"/>
              </w:rPr>
              <w:fldChar w:fldCharType="end"/>
            </w:r>
          </w:p>
        </w:tc>
        <w:tc>
          <w:tcPr>
            <w:tcW w:w="3695" w:type="dxa"/>
          </w:tcPr>
          <w:p w14:paraId="5C5218CD" w14:textId="77777777" w:rsidR="00FA2857" w:rsidRDefault="00FA2857" w:rsidP="00406408">
            <w:pPr>
              <w:rPr>
                <w:color w:val="000000"/>
                <w:sz w:val="16"/>
                <w:szCs w:val="16"/>
              </w:rPr>
            </w:pPr>
            <w:r w:rsidRPr="0043450A">
              <w:rPr>
                <w:color w:val="000000"/>
                <w:sz w:val="16"/>
                <w:szCs w:val="16"/>
              </w:rPr>
              <w:t>To assess the associations between the mental health latent classes and individuals’ cannabis use during the pandemic, and whether associations differ by sex and over time</w:t>
            </w:r>
          </w:p>
          <w:p w14:paraId="548E5699" w14:textId="77777777" w:rsidR="00FA2857" w:rsidRPr="0043450A" w:rsidRDefault="00FA2857" w:rsidP="00406408">
            <w:pPr>
              <w:rPr>
                <w:color w:val="000000"/>
                <w:sz w:val="16"/>
                <w:szCs w:val="16"/>
              </w:rPr>
            </w:pPr>
          </w:p>
        </w:tc>
        <w:tc>
          <w:tcPr>
            <w:tcW w:w="2520" w:type="dxa"/>
          </w:tcPr>
          <w:p w14:paraId="739D1B86" w14:textId="77777777" w:rsidR="00FA2857" w:rsidRPr="0043450A" w:rsidRDefault="00FA2857" w:rsidP="00406408">
            <w:pPr>
              <w:rPr>
                <w:sz w:val="16"/>
                <w:szCs w:val="16"/>
              </w:rPr>
            </w:pPr>
            <w:r w:rsidRPr="0043450A">
              <w:rPr>
                <w:sz w:val="16"/>
                <w:szCs w:val="16"/>
              </w:rPr>
              <w:t>Increase, decrease, or no change in cannabis use during the pandemic</w:t>
            </w:r>
          </w:p>
        </w:tc>
        <w:tc>
          <w:tcPr>
            <w:tcW w:w="2965" w:type="dxa"/>
          </w:tcPr>
          <w:p w14:paraId="6D35CBC1" w14:textId="77777777" w:rsidR="00FA2857" w:rsidRPr="0043450A" w:rsidRDefault="00FA2857" w:rsidP="00406408">
            <w:pPr>
              <w:rPr>
                <w:sz w:val="16"/>
                <w:szCs w:val="16"/>
              </w:rPr>
            </w:pPr>
            <w:r w:rsidRPr="0043450A">
              <w:rPr>
                <w:sz w:val="16"/>
                <w:szCs w:val="16"/>
              </w:rPr>
              <w:t xml:space="preserve">7% </w:t>
            </w:r>
            <w:r w:rsidRPr="0043450A">
              <w:rPr>
                <w:sz w:val="16"/>
                <w:szCs w:val="16"/>
              </w:rPr>
              <w:sym w:font="Wingdings" w:char="F0E1"/>
            </w:r>
            <w:r w:rsidRPr="0043450A">
              <w:rPr>
                <w:sz w:val="16"/>
                <w:szCs w:val="16"/>
              </w:rPr>
              <w:t xml:space="preserve"> cannabis use</w:t>
            </w:r>
          </w:p>
        </w:tc>
        <w:tc>
          <w:tcPr>
            <w:tcW w:w="3690" w:type="dxa"/>
          </w:tcPr>
          <w:p w14:paraId="43D6907E" w14:textId="77777777" w:rsidR="00FA2857" w:rsidRPr="0043450A" w:rsidRDefault="00FA2857" w:rsidP="00406408">
            <w:pPr>
              <w:rPr>
                <w:sz w:val="16"/>
                <w:szCs w:val="16"/>
              </w:rPr>
            </w:pPr>
            <w:r w:rsidRPr="0043450A">
              <w:rPr>
                <w:sz w:val="16"/>
                <w:szCs w:val="16"/>
              </w:rPr>
              <w:t>Increase: mental health concerns - anxiety, depression, social isolation/loneliness</w:t>
            </w:r>
          </w:p>
        </w:tc>
      </w:tr>
      <w:tr w:rsidR="00FA2857" w:rsidRPr="0043450A" w14:paraId="18E2E6B3" w14:textId="77777777" w:rsidTr="00406408">
        <w:tc>
          <w:tcPr>
            <w:tcW w:w="1260" w:type="dxa"/>
            <w:vMerge/>
          </w:tcPr>
          <w:p w14:paraId="45D5A77C" w14:textId="77777777" w:rsidR="00FA2857" w:rsidRPr="0043450A" w:rsidRDefault="00FA2857" w:rsidP="00406408">
            <w:pPr>
              <w:rPr>
                <w:sz w:val="16"/>
                <w:szCs w:val="16"/>
              </w:rPr>
            </w:pPr>
          </w:p>
        </w:tc>
        <w:tc>
          <w:tcPr>
            <w:tcW w:w="1530" w:type="dxa"/>
          </w:tcPr>
          <w:p w14:paraId="30871D7C"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AuthorYear="1"&gt;&lt;Author&gt;Turna&lt;/Author&gt;&lt;Year&gt;2021&lt;/Year&gt;&lt;RecNum&gt;73&lt;/RecNum&gt;&lt;DisplayText&gt;Turna&lt;style face="italic"&gt; et al. &lt;/style&gt;(2021) [102]&lt;/DisplayText&gt;&lt;record&gt;&lt;rec-number&gt;73&lt;/rec-number&gt;&lt;foreign-keys&gt;&lt;key app="EN" db-id="zddtr29x2a2eebe5tawvs9v1reevaw5f5zww" timestamp="1652541738"&gt;73&lt;/key&gt;&lt;/foreign-keys&gt;&lt;ref-type name="Journal Article"&gt;17&lt;/ref-type&gt;&lt;contributors&gt;&lt;authors&gt;&lt;author&gt;Turna, Jasmine&lt;/author&gt;&lt;author&gt;Patterson, Beth&lt;/author&gt;&lt;author&gt;Goldman Bergmann, Carolina&lt;/author&gt;&lt;author&gt;Lamberti, Nina&lt;/author&gt;&lt;author&gt;Rahat, Maryam&lt;/author&gt;&lt;author&gt;Dwyer, Heather&lt;/author&gt;&lt;author&gt;Francisco, Ana Paula&lt;/author&gt;&lt;author&gt;Vismara, Matteo&lt;/author&gt;&lt;author&gt;Dell’Osso, Bernardo&lt;/author&gt;&lt;author&gt;Sideris, Beth&lt;/author&gt;&lt;/authors&gt;&lt;/contributors&gt;&lt;titles&gt;&lt;title&gt;Mental health during the first wave of COVID-19 in Canada, the USA, Brazil and Italy&lt;/title&gt;&lt;secondary-title&gt;International Journal of Psychiatry in Clinical Practice&lt;/secondary-title&gt;&lt;/titles&gt;&lt;periodical&gt;&lt;full-title&gt;International Journal of Psychiatry in Clinical Practice&lt;/full-title&gt;&lt;/periodical&gt;&lt;pages&gt;1-9&lt;/pages&gt;&lt;dates&gt;&lt;year&gt;2021&lt;/year&gt;&lt;/dates&gt;&lt;isbn&gt;1365-1501&lt;/isbn&gt;&lt;urls&gt;&lt;/urls&gt;&lt;/record&gt;&lt;/Cite&gt;&lt;/EndNote&gt;</w:instrText>
            </w:r>
            <w:r w:rsidRPr="0043450A">
              <w:rPr>
                <w:color w:val="000000"/>
                <w:sz w:val="16"/>
                <w:szCs w:val="16"/>
              </w:rPr>
              <w:fldChar w:fldCharType="separate"/>
            </w:r>
            <w:r>
              <w:rPr>
                <w:noProof/>
                <w:color w:val="000000"/>
                <w:sz w:val="16"/>
                <w:szCs w:val="16"/>
              </w:rPr>
              <w:t>Turna</w:t>
            </w:r>
            <w:r w:rsidRPr="00FA2857">
              <w:rPr>
                <w:i/>
                <w:noProof/>
                <w:color w:val="000000"/>
                <w:sz w:val="16"/>
                <w:szCs w:val="16"/>
              </w:rPr>
              <w:t xml:space="preserve"> et al. </w:t>
            </w:r>
            <w:r>
              <w:rPr>
                <w:noProof/>
                <w:color w:val="000000"/>
                <w:sz w:val="16"/>
                <w:szCs w:val="16"/>
              </w:rPr>
              <w:t>(2021) [102]</w:t>
            </w:r>
            <w:r w:rsidRPr="0043450A">
              <w:rPr>
                <w:color w:val="000000"/>
                <w:sz w:val="16"/>
                <w:szCs w:val="16"/>
              </w:rPr>
              <w:fldChar w:fldCharType="end"/>
            </w:r>
          </w:p>
        </w:tc>
        <w:tc>
          <w:tcPr>
            <w:tcW w:w="3695" w:type="dxa"/>
          </w:tcPr>
          <w:p w14:paraId="4A82E4EE" w14:textId="77777777" w:rsidR="00FA2857" w:rsidRDefault="00FA2857" w:rsidP="00406408">
            <w:pPr>
              <w:rPr>
                <w:color w:val="000000"/>
                <w:sz w:val="16"/>
                <w:szCs w:val="16"/>
              </w:rPr>
            </w:pPr>
            <w:r w:rsidRPr="0043450A">
              <w:rPr>
                <w:color w:val="000000"/>
                <w:sz w:val="16"/>
                <w:szCs w:val="16"/>
              </w:rPr>
              <w:t>The impact of COVID-19 on the mental health and substance use of an international cohort</w:t>
            </w:r>
          </w:p>
          <w:p w14:paraId="1A9551DC" w14:textId="77777777" w:rsidR="00FA2857" w:rsidRPr="0043450A" w:rsidRDefault="00FA2857" w:rsidP="00406408">
            <w:pPr>
              <w:rPr>
                <w:color w:val="000000"/>
                <w:sz w:val="16"/>
                <w:szCs w:val="16"/>
              </w:rPr>
            </w:pPr>
          </w:p>
        </w:tc>
        <w:tc>
          <w:tcPr>
            <w:tcW w:w="2520" w:type="dxa"/>
          </w:tcPr>
          <w:p w14:paraId="6D721EC4" w14:textId="77777777" w:rsidR="00FA2857" w:rsidRPr="0043450A" w:rsidRDefault="00FA2857" w:rsidP="00406408">
            <w:pPr>
              <w:rPr>
                <w:sz w:val="16"/>
                <w:szCs w:val="16"/>
              </w:rPr>
            </w:pPr>
            <w:r w:rsidRPr="0043450A">
              <w:rPr>
                <w:sz w:val="16"/>
                <w:szCs w:val="16"/>
              </w:rPr>
              <w:t>Change in cannabis use during the pandemic</w:t>
            </w:r>
          </w:p>
        </w:tc>
        <w:tc>
          <w:tcPr>
            <w:tcW w:w="2965" w:type="dxa"/>
          </w:tcPr>
          <w:p w14:paraId="4E1327BC" w14:textId="77777777" w:rsidR="00FA2857" w:rsidRPr="0043450A" w:rsidRDefault="00FA2857" w:rsidP="00406408">
            <w:pPr>
              <w:rPr>
                <w:sz w:val="16"/>
                <w:szCs w:val="16"/>
              </w:rPr>
            </w:pPr>
            <w:r w:rsidRPr="0043450A">
              <w:rPr>
                <w:sz w:val="16"/>
                <w:szCs w:val="16"/>
              </w:rPr>
              <w:sym w:font="Wingdings" w:char="F0E1"/>
            </w:r>
            <w:r w:rsidRPr="0043450A">
              <w:rPr>
                <w:sz w:val="16"/>
                <w:szCs w:val="16"/>
              </w:rPr>
              <w:t xml:space="preserve"> in cannabis use</w:t>
            </w:r>
          </w:p>
        </w:tc>
        <w:tc>
          <w:tcPr>
            <w:tcW w:w="3690" w:type="dxa"/>
          </w:tcPr>
          <w:p w14:paraId="4FE82BBE" w14:textId="77777777" w:rsidR="00FA2857" w:rsidRPr="0043450A" w:rsidRDefault="00FA2857" w:rsidP="00406408">
            <w:pPr>
              <w:rPr>
                <w:sz w:val="16"/>
                <w:szCs w:val="16"/>
              </w:rPr>
            </w:pPr>
            <w:r w:rsidRPr="0043450A">
              <w:rPr>
                <w:sz w:val="16"/>
                <w:szCs w:val="16"/>
              </w:rPr>
              <w:t>Not specified</w:t>
            </w:r>
          </w:p>
        </w:tc>
      </w:tr>
      <w:tr w:rsidR="00FA2857" w:rsidRPr="0043450A" w14:paraId="3021A6A8" w14:textId="77777777" w:rsidTr="00406408">
        <w:trPr>
          <w:trHeight w:val="1277"/>
        </w:trPr>
        <w:tc>
          <w:tcPr>
            <w:tcW w:w="1260" w:type="dxa"/>
            <w:vMerge/>
          </w:tcPr>
          <w:p w14:paraId="53B9303A" w14:textId="77777777" w:rsidR="00FA2857" w:rsidRPr="0043450A" w:rsidRDefault="00FA2857" w:rsidP="00406408">
            <w:pPr>
              <w:rPr>
                <w:sz w:val="16"/>
                <w:szCs w:val="16"/>
              </w:rPr>
            </w:pPr>
          </w:p>
        </w:tc>
        <w:tc>
          <w:tcPr>
            <w:tcW w:w="1530" w:type="dxa"/>
          </w:tcPr>
          <w:p w14:paraId="027BFAB0"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AuthorYear="1"&gt;&lt;Author&gt;Vedelago&lt;/Author&gt;&lt;Year&gt;2022&lt;/Year&gt;&lt;RecNum&gt;77&lt;/RecNum&gt;&lt;DisplayText&gt;Vedelago&lt;style face="italic"&gt; et al. &lt;/style&gt;(2022) [107]&lt;/DisplayText&gt;&lt;record&gt;&lt;rec-number&gt;77&lt;/rec-number&gt;&lt;foreign-keys&gt;&lt;key app="EN" db-id="zddtr29x2a2eebe5tawvs9v1reevaw5f5zww" timestamp="1652541827"&gt;77&lt;/key&gt;&lt;/foreign-keys&gt;&lt;ref-type name="Journal Article"&gt;17&lt;/ref-type&gt;&lt;contributors&gt;&lt;authors&gt;&lt;author&gt;Vedelago, L&lt;/author&gt;&lt;author&gt;Wardell, JD&lt;/author&gt;&lt;author&gt;Kempe, T&lt;/author&gt;&lt;author&gt;Patel, H&lt;/author&gt;&lt;author&gt;Amlung, M&lt;/author&gt;&lt;author&gt;MacKillop, J&lt;/author&gt;&lt;author&gt;Keough, MT&lt;/author&gt;&lt;/authors&gt;&lt;/contributors&gt;&lt;titles&gt;&lt;title&gt;Getting high to cope with COVID-19: Modelling the associations between cannabis demand, coping motives, and cannabis use and problems&lt;/title&gt;&lt;secondary-title&gt;Addictive Behaviors&lt;/secondary-title&gt;&lt;/titles&gt;&lt;periodical&gt;&lt;full-title&gt;Addictive Behaviors&lt;/full-title&gt;&lt;/periodical&gt;&lt;pages&gt;107092&lt;/pages&gt;&lt;volume&gt;124&lt;/volume&gt;&lt;dates&gt;&lt;year&gt;2022&lt;/year&gt;&lt;/dates&gt;&lt;isbn&gt;0306-4603&lt;/isbn&gt;&lt;urls&gt;&lt;/urls&gt;&lt;/record&gt;&lt;/Cite&gt;&lt;/EndNote&gt;</w:instrText>
            </w:r>
            <w:r w:rsidRPr="0043450A">
              <w:rPr>
                <w:color w:val="000000"/>
                <w:sz w:val="16"/>
                <w:szCs w:val="16"/>
              </w:rPr>
              <w:fldChar w:fldCharType="separate"/>
            </w:r>
            <w:r>
              <w:rPr>
                <w:noProof/>
                <w:color w:val="000000"/>
                <w:sz w:val="16"/>
                <w:szCs w:val="16"/>
              </w:rPr>
              <w:t>Vedelago</w:t>
            </w:r>
            <w:r w:rsidRPr="00FA2857">
              <w:rPr>
                <w:i/>
                <w:noProof/>
                <w:color w:val="000000"/>
                <w:sz w:val="16"/>
                <w:szCs w:val="16"/>
              </w:rPr>
              <w:t xml:space="preserve"> et al. </w:t>
            </w:r>
            <w:r>
              <w:rPr>
                <w:noProof/>
                <w:color w:val="000000"/>
                <w:sz w:val="16"/>
                <w:szCs w:val="16"/>
              </w:rPr>
              <w:t>(2022) [107]</w:t>
            </w:r>
            <w:r w:rsidRPr="0043450A">
              <w:rPr>
                <w:color w:val="000000"/>
                <w:sz w:val="16"/>
                <w:szCs w:val="16"/>
              </w:rPr>
              <w:fldChar w:fldCharType="end"/>
            </w:r>
          </w:p>
        </w:tc>
        <w:tc>
          <w:tcPr>
            <w:tcW w:w="3695" w:type="dxa"/>
          </w:tcPr>
          <w:p w14:paraId="694CEEB4" w14:textId="77777777" w:rsidR="00FA2857" w:rsidRPr="0043450A" w:rsidRDefault="00FA2857" w:rsidP="00406408">
            <w:pPr>
              <w:rPr>
                <w:color w:val="000000"/>
                <w:sz w:val="16"/>
                <w:szCs w:val="16"/>
              </w:rPr>
            </w:pPr>
            <w:r w:rsidRPr="0043450A">
              <w:rPr>
                <w:color w:val="000000"/>
                <w:sz w:val="16"/>
                <w:szCs w:val="16"/>
              </w:rPr>
              <w:t>How pre-existing levels of cannabis demand related to changes in cannabis use and problems during the first 30 days of the COVID-19 state of emergency</w:t>
            </w:r>
          </w:p>
        </w:tc>
        <w:tc>
          <w:tcPr>
            <w:tcW w:w="2520" w:type="dxa"/>
          </w:tcPr>
          <w:p w14:paraId="476E5525" w14:textId="77777777" w:rsidR="00FA2857" w:rsidRDefault="00FA2857" w:rsidP="00406408">
            <w:pPr>
              <w:spacing w:line="259" w:lineRule="auto"/>
              <w:rPr>
                <w:sz w:val="16"/>
                <w:szCs w:val="16"/>
              </w:rPr>
            </w:pPr>
            <w:r w:rsidRPr="0043450A">
              <w:rPr>
                <w:sz w:val="16"/>
                <w:szCs w:val="16"/>
              </w:rPr>
              <w:t>Frequency of cannabis use comparing pre-pandemic to during the pandemic, using Daily Sessions, Frequency, Age of Onset, and Quantity of Cannabis Use Inventory</w:t>
            </w:r>
          </w:p>
          <w:p w14:paraId="6EC5508B" w14:textId="77777777" w:rsidR="00FA2857" w:rsidRPr="0043450A" w:rsidRDefault="00FA2857" w:rsidP="00406408">
            <w:pPr>
              <w:spacing w:line="259" w:lineRule="auto"/>
              <w:rPr>
                <w:sz w:val="16"/>
                <w:szCs w:val="16"/>
              </w:rPr>
            </w:pPr>
          </w:p>
        </w:tc>
        <w:tc>
          <w:tcPr>
            <w:tcW w:w="2965" w:type="dxa"/>
          </w:tcPr>
          <w:p w14:paraId="22AFD81D" w14:textId="77777777" w:rsidR="00FA2857" w:rsidRPr="0043450A" w:rsidRDefault="00FA2857" w:rsidP="00406408">
            <w:pPr>
              <w:rPr>
                <w:sz w:val="16"/>
                <w:szCs w:val="16"/>
              </w:rPr>
            </w:pPr>
            <w:r w:rsidRPr="0043450A">
              <w:rPr>
                <w:sz w:val="16"/>
                <w:szCs w:val="16"/>
              </w:rPr>
              <w:sym w:font="Wingdings" w:char="F0E1"/>
            </w:r>
            <w:r w:rsidRPr="0043450A">
              <w:rPr>
                <w:sz w:val="16"/>
                <w:szCs w:val="16"/>
              </w:rPr>
              <w:t xml:space="preserve"> in mean frequency of cannabis use</w:t>
            </w:r>
          </w:p>
        </w:tc>
        <w:tc>
          <w:tcPr>
            <w:tcW w:w="3690" w:type="dxa"/>
          </w:tcPr>
          <w:p w14:paraId="4F028E80" w14:textId="77777777" w:rsidR="00FA2857" w:rsidRPr="0043450A" w:rsidRDefault="00FA2857" w:rsidP="00406408">
            <w:pPr>
              <w:rPr>
                <w:sz w:val="16"/>
                <w:szCs w:val="16"/>
              </w:rPr>
            </w:pPr>
            <w:r w:rsidRPr="0043450A">
              <w:rPr>
                <w:sz w:val="16"/>
                <w:szCs w:val="16"/>
              </w:rPr>
              <w:t>Not specified</w:t>
            </w:r>
          </w:p>
        </w:tc>
      </w:tr>
      <w:tr w:rsidR="00FA2857" w:rsidRPr="0043450A" w14:paraId="2495CE97" w14:textId="77777777" w:rsidTr="00406408">
        <w:tc>
          <w:tcPr>
            <w:tcW w:w="1260" w:type="dxa"/>
            <w:vMerge/>
          </w:tcPr>
          <w:p w14:paraId="160352ED" w14:textId="77777777" w:rsidR="00FA2857" w:rsidRPr="0043450A" w:rsidRDefault="00FA2857" w:rsidP="00406408">
            <w:pPr>
              <w:rPr>
                <w:sz w:val="16"/>
                <w:szCs w:val="16"/>
              </w:rPr>
            </w:pPr>
          </w:p>
        </w:tc>
        <w:tc>
          <w:tcPr>
            <w:tcW w:w="1530" w:type="dxa"/>
          </w:tcPr>
          <w:p w14:paraId="1891040C"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AuthorYear="1"&gt;&lt;Author&gt;Aldridge&lt;/Author&gt;&lt;Year&gt;2021&lt;/Year&gt;&lt;RecNum&gt;135&lt;/RecNum&gt;&lt;DisplayText&gt;Aldridge&lt;style face="italic"&gt; et al. &lt;/style&gt;(2021) [121]&lt;/DisplayText&gt;&lt;record&gt;&lt;rec-number&gt;135&lt;/rec-number&gt;&lt;foreign-keys&gt;&lt;key app="EN" db-id="zddtr29x2a2eebe5tawvs9v1reevaw5f5zww" timestamp="1656437493"&gt;135&lt;/key&gt;&lt;/foreign-keys&gt;&lt;ref-type name="Journal Article"&gt;17&lt;/ref-type&gt;&lt;contributors&gt;&lt;authors&gt;&lt;author&gt;Aldridge, Judith&lt;/author&gt;&lt;author&gt;Garius, Laura&lt;/author&gt;&lt;author&gt;Spicer, Jack&lt;/author&gt;&lt;author&gt;Harris, Magdalena&lt;/author&gt;&lt;author&gt;Moore, Karenza&lt;/author&gt;&lt;author&gt;Eastwood, Niamh&lt;/author&gt;&lt;/authors&gt;&lt;/contributors&gt;&lt;titles&gt;&lt;title&gt;Drugs in the time of COVID: the UK drug market response to lockdown restrictions&lt;/title&gt;&lt;/titles&gt;&lt;dates&gt;&lt;year&gt;2021&lt;/year&gt;&lt;/dates&gt;&lt;isbn&gt;0904932451&lt;/isbn&gt;&lt;urls&gt;&lt;/urls&gt;&lt;/record&gt;&lt;/Cite&gt;&lt;/EndNote&gt;</w:instrText>
            </w:r>
            <w:r w:rsidRPr="0043450A">
              <w:rPr>
                <w:sz w:val="16"/>
                <w:szCs w:val="16"/>
              </w:rPr>
              <w:fldChar w:fldCharType="separate"/>
            </w:r>
            <w:r>
              <w:rPr>
                <w:noProof/>
                <w:sz w:val="16"/>
                <w:szCs w:val="16"/>
              </w:rPr>
              <w:t>Aldridge</w:t>
            </w:r>
            <w:r w:rsidRPr="00FA2857">
              <w:rPr>
                <w:i/>
                <w:noProof/>
                <w:sz w:val="16"/>
                <w:szCs w:val="16"/>
              </w:rPr>
              <w:t xml:space="preserve"> et al. </w:t>
            </w:r>
            <w:r>
              <w:rPr>
                <w:noProof/>
                <w:sz w:val="16"/>
                <w:szCs w:val="16"/>
              </w:rPr>
              <w:t>(2021) [121]</w:t>
            </w:r>
            <w:r w:rsidRPr="0043450A">
              <w:rPr>
                <w:sz w:val="16"/>
                <w:szCs w:val="16"/>
              </w:rPr>
              <w:fldChar w:fldCharType="end"/>
            </w:r>
          </w:p>
        </w:tc>
        <w:tc>
          <w:tcPr>
            <w:tcW w:w="3695" w:type="dxa"/>
          </w:tcPr>
          <w:p w14:paraId="0E5511CF" w14:textId="77777777" w:rsidR="00FA2857" w:rsidRDefault="00FA2857" w:rsidP="00406408">
            <w:pPr>
              <w:rPr>
                <w:color w:val="000000"/>
                <w:sz w:val="16"/>
                <w:szCs w:val="16"/>
              </w:rPr>
            </w:pPr>
            <w:r w:rsidRPr="0043450A">
              <w:rPr>
                <w:color w:val="000000"/>
                <w:sz w:val="16"/>
                <w:szCs w:val="16"/>
              </w:rPr>
              <w:t>To determine the impact that the COVID-19 pandemic, and corresponding restrictions, have had on buying illegal substances</w:t>
            </w:r>
          </w:p>
          <w:p w14:paraId="7098F6AE" w14:textId="77777777" w:rsidR="00FA2857" w:rsidRPr="0043450A" w:rsidRDefault="00FA2857" w:rsidP="00406408">
            <w:pPr>
              <w:rPr>
                <w:color w:val="000000"/>
                <w:sz w:val="16"/>
                <w:szCs w:val="16"/>
              </w:rPr>
            </w:pPr>
          </w:p>
        </w:tc>
        <w:tc>
          <w:tcPr>
            <w:tcW w:w="2520" w:type="dxa"/>
          </w:tcPr>
          <w:p w14:paraId="373C722A" w14:textId="77777777" w:rsidR="00FA2857" w:rsidRPr="0043450A" w:rsidRDefault="00FA2857" w:rsidP="00406408">
            <w:pPr>
              <w:rPr>
                <w:color w:val="000000"/>
                <w:sz w:val="16"/>
                <w:szCs w:val="16"/>
              </w:rPr>
            </w:pPr>
            <w:r w:rsidRPr="0043450A">
              <w:rPr>
                <w:color w:val="000000"/>
                <w:sz w:val="16"/>
                <w:szCs w:val="16"/>
              </w:rPr>
              <w:t>Increase, decrease, or no change in cannabis use during the pandemic</w:t>
            </w:r>
          </w:p>
        </w:tc>
        <w:tc>
          <w:tcPr>
            <w:tcW w:w="2965" w:type="dxa"/>
          </w:tcPr>
          <w:p w14:paraId="24F47FF7" w14:textId="77777777" w:rsidR="00FA2857" w:rsidRPr="0043450A" w:rsidRDefault="00FA2857" w:rsidP="00406408">
            <w:pPr>
              <w:rPr>
                <w:sz w:val="16"/>
                <w:szCs w:val="16"/>
              </w:rPr>
            </w:pPr>
            <w:r w:rsidRPr="0043450A">
              <w:rPr>
                <w:sz w:val="16"/>
                <w:szCs w:val="16"/>
              </w:rPr>
              <w:t xml:space="preserve">43% </w:t>
            </w:r>
            <w:r w:rsidRPr="0043450A">
              <w:rPr>
                <w:sz w:val="16"/>
                <w:szCs w:val="16"/>
              </w:rPr>
              <w:sym w:font="Wingdings" w:char="F0E1"/>
            </w:r>
            <w:r w:rsidRPr="0043450A">
              <w:rPr>
                <w:sz w:val="16"/>
                <w:szCs w:val="16"/>
              </w:rPr>
              <w:t xml:space="preserve">, 36% </w:t>
            </w:r>
            <w:r w:rsidRPr="0043450A">
              <w:rPr>
                <w:sz w:val="16"/>
                <w:szCs w:val="16"/>
              </w:rPr>
              <w:sym w:font="Wingdings" w:char="F0E0"/>
            </w:r>
            <w:r w:rsidRPr="0043450A">
              <w:rPr>
                <w:sz w:val="16"/>
                <w:szCs w:val="16"/>
              </w:rPr>
              <w:t xml:space="preserve">, 21% </w:t>
            </w:r>
            <w:r w:rsidRPr="0043450A">
              <w:rPr>
                <w:sz w:val="16"/>
                <w:szCs w:val="16"/>
              </w:rPr>
              <w:sym w:font="Wingdings" w:char="F0E2"/>
            </w:r>
            <w:r w:rsidRPr="0043450A">
              <w:rPr>
                <w:sz w:val="16"/>
                <w:szCs w:val="16"/>
              </w:rPr>
              <w:t xml:space="preserve"> cannabis use</w:t>
            </w:r>
          </w:p>
        </w:tc>
        <w:tc>
          <w:tcPr>
            <w:tcW w:w="3690" w:type="dxa"/>
          </w:tcPr>
          <w:p w14:paraId="52DDDDE0" w14:textId="77777777" w:rsidR="00FA2857" w:rsidRPr="0043450A" w:rsidRDefault="00FA2857" w:rsidP="00406408">
            <w:pPr>
              <w:rPr>
                <w:sz w:val="16"/>
                <w:szCs w:val="16"/>
              </w:rPr>
            </w:pPr>
            <w:r w:rsidRPr="0043450A">
              <w:rPr>
                <w:sz w:val="16"/>
                <w:szCs w:val="16"/>
              </w:rPr>
              <w:t>Not specified</w:t>
            </w:r>
          </w:p>
        </w:tc>
      </w:tr>
      <w:tr w:rsidR="00FA2857" w:rsidRPr="0043450A" w14:paraId="101A7BDA" w14:textId="77777777" w:rsidTr="00406408">
        <w:tc>
          <w:tcPr>
            <w:tcW w:w="1260" w:type="dxa"/>
            <w:vMerge/>
          </w:tcPr>
          <w:p w14:paraId="22234622" w14:textId="77777777" w:rsidR="00FA2857" w:rsidRPr="0043450A" w:rsidRDefault="00FA2857" w:rsidP="00406408">
            <w:pPr>
              <w:rPr>
                <w:sz w:val="16"/>
                <w:szCs w:val="16"/>
              </w:rPr>
            </w:pPr>
          </w:p>
        </w:tc>
        <w:tc>
          <w:tcPr>
            <w:tcW w:w="1530" w:type="dxa"/>
          </w:tcPr>
          <w:p w14:paraId="3E464092"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AuthorYear="1"&gt;&lt;Author&gt;Statistics Canada&lt;/Author&gt;&lt;Year&gt;2020&lt;/Year&gt;&lt;RecNum&gt;143&lt;/RecNum&gt;&lt;DisplayText&gt;Statistics Canada (2020) [129]&lt;/DisplayText&gt;&lt;record&gt;&lt;rec-number&gt;143&lt;/rec-number&gt;&lt;foreign-keys&gt;&lt;key app="EN" db-id="zddtr29x2a2eebe5tawvs9v1reevaw5f5zww" timestamp="1656438298"&gt;143&lt;/key&gt;&lt;/foreign-keys&gt;&lt;ref-type name="Journal Article"&gt;17&lt;/ref-type&gt;&lt;contributors&gt;&lt;authors&gt;&lt;author&gt;Statistics Canada,&lt;/author&gt;&lt;/authors&gt;&lt;/contributors&gt;&lt;titles&gt;&lt;title&gt;Table 13-10-0383-01  Prevalence of cannabis use in the past three months, self-reported.&lt;/title&gt;&lt;/titles&gt;&lt;dates&gt;&lt;year&gt;2020&lt;/year&gt;&lt;/dates&gt;&lt;urls&gt;&lt;/urls&gt;&lt;/record&gt;&lt;/Cite&gt;&lt;/EndNote&gt;</w:instrText>
            </w:r>
            <w:r w:rsidRPr="0043450A">
              <w:rPr>
                <w:sz w:val="16"/>
                <w:szCs w:val="16"/>
              </w:rPr>
              <w:fldChar w:fldCharType="separate"/>
            </w:r>
            <w:r>
              <w:rPr>
                <w:noProof/>
                <w:sz w:val="16"/>
                <w:szCs w:val="16"/>
              </w:rPr>
              <w:t>Statistics Canada (2020) [129]</w:t>
            </w:r>
            <w:r w:rsidRPr="0043450A">
              <w:rPr>
                <w:sz w:val="16"/>
                <w:szCs w:val="16"/>
              </w:rPr>
              <w:fldChar w:fldCharType="end"/>
            </w:r>
          </w:p>
        </w:tc>
        <w:tc>
          <w:tcPr>
            <w:tcW w:w="3695" w:type="dxa"/>
          </w:tcPr>
          <w:p w14:paraId="2828000D" w14:textId="77777777" w:rsidR="00FA2857" w:rsidRPr="0043450A" w:rsidRDefault="00FA2857" w:rsidP="00406408">
            <w:pPr>
              <w:rPr>
                <w:sz w:val="16"/>
                <w:szCs w:val="16"/>
              </w:rPr>
            </w:pPr>
            <w:r w:rsidRPr="0043450A">
              <w:rPr>
                <w:sz w:val="16"/>
                <w:szCs w:val="16"/>
              </w:rPr>
              <w:t>Not specified</w:t>
            </w:r>
          </w:p>
        </w:tc>
        <w:tc>
          <w:tcPr>
            <w:tcW w:w="2520" w:type="dxa"/>
          </w:tcPr>
          <w:p w14:paraId="2196B27D" w14:textId="77777777" w:rsidR="00FA2857" w:rsidRDefault="00FA2857" w:rsidP="00406408">
            <w:pPr>
              <w:rPr>
                <w:sz w:val="16"/>
                <w:szCs w:val="16"/>
              </w:rPr>
            </w:pPr>
            <w:r w:rsidRPr="0043450A">
              <w:rPr>
                <w:sz w:val="16"/>
                <w:szCs w:val="16"/>
              </w:rPr>
              <w:t>Past 3 month cannabis use comparing pre-pandemic to during the pandemic</w:t>
            </w:r>
          </w:p>
          <w:p w14:paraId="2D4A2EFE" w14:textId="77777777" w:rsidR="00FA2857" w:rsidRPr="0043450A" w:rsidRDefault="00FA2857" w:rsidP="00406408">
            <w:pPr>
              <w:rPr>
                <w:sz w:val="16"/>
                <w:szCs w:val="16"/>
              </w:rPr>
            </w:pPr>
          </w:p>
        </w:tc>
        <w:tc>
          <w:tcPr>
            <w:tcW w:w="2965" w:type="dxa"/>
          </w:tcPr>
          <w:p w14:paraId="11F987FD" w14:textId="77777777" w:rsidR="00FA2857" w:rsidRPr="0043450A" w:rsidRDefault="00FA2857" w:rsidP="00406408">
            <w:pPr>
              <w:rPr>
                <w:sz w:val="16"/>
                <w:szCs w:val="16"/>
              </w:rPr>
            </w:pPr>
            <w:r w:rsidRPr="0043450A">
              <w:rPr>
                <w:sz w:val="16"/>
                <w:szCs w:val="16"/>
              </w:rPr>
              <w:sym w:font="Wingdings" w:char="F0E1"/>
            </w:r>
            <w:r w:rsidRPr="0043450A">
              <w:rPr>
                <w:sz w:val="16"/>
                <w:szCs w:val="16"/>
              </w:rPr>
              <w:t xml:space="preserve"> prevalence of cannabis use from 17% to 20%</w:t>
            </w:r>
          </w:p>
        </w:tc>
        <w:tc>
          <w:tcPr>
            <w:tcW w:w="3690" w:type="dxa"/>
          </w:tcPr>
          <w:p w14:paraId="2CE2B3DA" w14:textId="77777777" w:rsidR="00FA2857" w:rsidRPr="0043450A" w:rsidRDefault="00FA2857" w:rsidP="00406408">
            <w:pPr>
              <w:rPr>
                <w:sz w:val="16"/>
                <w:szCs w:val="16"/>
              </w:rPr>
            </w:pPr>
            <w:r w:rsidRPr="0043450A">
              <w:rPr>
                <w:sz w:val="16"/>
                <w:szCs w:val="16"/>
              </w:rPr>
              <w:t>Not specified</w:t>
            </w:r>
          </w:p>
        </w:tc>
      </w:tr>
      <w:tr w:rsidR="00FA2857" w:rsidRPr="0043450A" w14:paraId="2FEFD9F5" w14:textId="77777777" w:rsidTr="00406408">
        <w:tc>
          <w:tcPr>
            <w:tcW w:w="1260" w:type="dxa"/>
            <w:vMerge/>
          </w:tcPr>
          <w:p w14:paraId="630E22E0" w14:textId="77777777" w:rsidR="00FA2857" w:rsidRPr="0043450A" w:rsidRDefault="00FA2857" w:rsidP="00406408">
            <w:pPr>
              <w:rPr>
                <w:sz w:val="16"/>
                <w:szCs w:val="16"/>
              </w:rPr>
            </w:pPr>
          </w:p>
        </w:tc>
        <w:tc>
          <w:tcPr>
            <w:tcW w:w="1530" w:type="dxa"/>
          </w:tcPr>
          <w:p w14:paraId="305CCC8F" w14:textId="77777777" w:rsidR="00FA2857" w:rsidRPr="0043450A" w:rsidRDefault="00FA2857" w:rsidP="00FA2857">
            <w:pPr>
              <w:rPr>
                <w:sz w:val="16"/>
                <w:szCs w:val="16"/>
              </w:rPr>
            </w:pPr>
            <w:r w:rsidRPr="0043450A">
              <w:rPr>
                <w:sz w:val="16"/>
                <w:szCs w:val="16"/>
              </w:rPr>
              <w:fldChar w:fldCharType="begin"/>
            </w:r>
            <w:r>
              <w:rPr>
                <w:sz w:val="16"/>
                <w:szCs w:val="16"/>
              </w:rPr>
              <w:instrText xml:space="preserve"> ADDIN EN.CITE &lt;EndNote&gt;&lt;Cite AuthorYear="1"&gt;&lt;Author&gt;Ben Salah&lt;/Author&gt;&lt;Year&gt;2022&lt;/Year&gt;&lt;RecNum&gt;94&lt;/RecNum&gt;&lt;DisplayText&gt;Ben Salah&lt;style face="italic"&gt; et al. &lt;/style&gt;(2022) [5]&lt;/DisplayText&gt;&lt;record&gt;&lt;rec-number&gt;94&lt;/rec-number&gt;&lt;foreign-keys&gt;&lt;key app="EN" db-id="zddtr29x2a2eebe5tawvs9v1reevaw5f5zww" timestamp="1656436385"&gt;94&lt;/key&gt;&lt;/foreign-keys&gt;&lt;ref-type name="Journal Article"&gt;17&lt;/ref-type&gt;&lt;contributors&gt;&lt;authors&gt;&lt;author&gt;Ben Salah, Arwa&lt;/author&gt;&lt;author&gt;DeAngelis, Briana N&lt;/author&gt;&lt;author&gt;Morales, Daniela&lt;/author&gt;&lt;author&gt;Bongard, Stephan&lt;/author&gt;&lt;author&gt;Leufen, Luke&lt;/author&gt;&lt;author&gt;Johnson, Ryan&lt;/author&gt;&lt;author&gt;Olmos, Marina&lt;/author&gt;&lt;author&gt;Alam, Shah&lt;/author&gt;&lt;author&gt;Kuzmina, Svetlana&lt;/author&gt;&lt;author&gt;Levenstein, Susan&lt;/author&gt;&lt;/authors&gt;&lt;/contributors&gt;&lt;titles&gt;&lt;title&gt;A multinational study of psychosocial stressors and symptoms associated with increased substance use during the early wave of the COVID-19 Pandemic: The role of polysubstance use&lt;/title&gt;&lt;secondary-title&gt;Cogent Psychology&lt;/secondary-title&gt;&lt;/titles&gt;&lt;periodical&gt;&lt;full-title&gt;Cogent Psychology&lt;/full-title&gt;&lt;/periodical&gt;&lt;pages&gt;2054162&lt;/pages&gt;&lt;volume&gt;9&lt;/volume&gt;&lt;number&gt;1&lt;/number&gt;&lt;dates&gt;&lt;year&gt;2022&lt;/year&gt;&lt;/dates&gt;&lt;isbn&gt;2331-1908&lt;/isbn&gt;&lt;urls&gt;&lt;/urls&gt;&lt;/record&gt;&lt;/Cite&gt;&lt;/EndNote&gt;</w:instrText>
            </w:r>
            <w:r w:rsidRPr="0043450A">
              <w:rPr>
                <w:sz w:val="16"/>
                <w:szCs w:val="16"/>
              </w:rPr>
              <w:fldChar w:fldCharType="separate"/>
            </w:r>
            <w:r>
              <w:rPr>
                <w:noProof/>
                <w:sz w:val="16"/>
                <w:szCs w:val="16"/>
              </w:rPr>
              <w:t>Ben Salah</w:t>
            </w:r>
            <w:r w:rsidRPr="00FA2857">
              <w:rPr>
                <w:i/>
                <w:noProof/>
                <w:sz w:val="16"/>
                <w:szCs w:val="16"/>
              </w:rPr>
              <w:t xml:space="preserve"> et al. </w:t>
            </w:r>
            <w:r>
              <w:rPr>
                <w:noProof/>
                <w:sz w:val="16"/>
                <w:szCs w:val="16"/>
              </w:rPr>
              <w:t>(2022) [5]</w:t>
            </w:r>
            <w:r w:rsidRPr="0043450A">
              <w:rPr>
                <w:sz w:val="16"/>
                <w:szCs w:val="16"/>
              </w:rPr>
              <w:fldChar w:fldCharType="end"/>
            </w:r>
          </w:p>
        </w:tc>
        <w:tc>
          <w:tcPr>
            <w:tcW w:w="3695" w:type="dxa"/>
          </w:tcPr>
          <w:p w14:paraId="732053FA" w14:textId="77777777" w:rsidR="00FA2857" w:rsidRDefault="00FA2857" w:rsidP="00406408">
            <w:pPr>
              <w:spacing w:line="259" w:lineRule="auto"/>
              <w:rPr>
                <w:sz w:val="16"/>
                <w:szCs w:val="16"/>
              </w:rPr>
            </w:pPr>
            <w:r w:rsidRPr="0043450A">
              <w:rPr>
                <w:sz w:val="16"/>
                <w:szCs w:val="16"/>
              </w:rPr>
              <w:t>To examine changes in substance use during the early phase of the pandemic and to identify factors related to these changes</w:t>
            </w:r>
          </w:p>
          <w:p w14:paraId="3A428958" w14:textId="77777777" w:rsidR="00FA2857" w:rsidRPr="0043450A" w:rsidRDefault="00FA2857" w:rsidP="00406408">
            <w:pPr>
              <w:spacing w:line="259" w:lineRule="auto"/>
              <w:rPr>
                <w:sz w:val="16"/>
                <w:szCs w:val="16"/>
              </w:rPr>
            </w:pPr>
          </w:p>
        </w:tc>
        <w:tc>
          <w:tcPr>
            <w:tcW w:w="2520" w:type="dxa"/>
          </w:tcPr>
          <w:p w14:paraId="259BC19F" w14:textId="77777777" w:rsidR="00FA2857" w:rsidRPr="0043450A" w:rsidRDefault="00FA2857" w:rsidP="00406408">
            <w:pPr>
              <w:rPr>
                <w:sz w:val="16"/>
                <w:szCs w:val="16"/>
              </w:rPr>
            </w:pPr>
            <w:r w:rsidRPr="0043450A">
              <w:rPr>
                <w:sz w:val="16"/>
                <w:szCs w:val="16"/>
              </w:rPr>
              <w:t>Increase, decrease, no change, or no cannabis use comparing pre-pandemic to during the pandemic</w:t>
            </w:r>
          </w:p>
        </w:tc>
        <w:tc>
          <w:tcPr>
            <w:tcW w:w="2965" w:type="dxa"/>
          </w:tcPr>
          <w:p w14:paraId="635FC3A1"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cannabis use</w:t>
            </w:r>
            <w:r w:rsidRPr="0043450A">
              <w:rPr>
                <w:sz w:val="16"/>
                <w:szCs w:val="16"/>
              </w:rPr>
              <w:br/>
              <w:t xml:space="preserve">47% </w:t>
            </w:r>
            <w:r w:rsidRPr="0043450A">
              <w:rPr>
                <w:sz w:val="16"/>
                <w:szCs w:val="16"/>
              </w:rPr>
              <w:sym w:font="Wingdings" w:char="F0E0"/>
            </w:r>
            <w:r w:rsidRPr="0043450A">
              <w:rPr>
                <w:sz w:val="16"/>
                <w:szCs w:val="16"/>
              </w:rPr>
              <w:t xml:space="preserve">, 29% </w:t>
            </w:r>
            <w:r w:rsidRPr="0043450A">
              <w:rPr>
                <w:sz w:val="16"/>
                <w:szCs w:val="16"/>
              </w:rPr>
              <w:sym w:font="Wingdings" w:char="F0E1"/>
            </w:r>
            <w:r w:rsidRPr="0043450A">
              <w:rPr>
                <w:sz w:val="16"/>
                <w:szCs w:val="16"/>
              </w:rPr>
              <w:t xml:space="preserve">, 25% </w:t>
            </w:r>
            <w:r w:rsidRPr="0043450A">
              <w:rPr>
                <w:sz w:val="16"/>
                <w:szCs w:val="16"/>
              </w:rPr>
              <w:sym w:font="Wingdings" w:char="F0E2"/>
            </w:r>
            <w:r w:rsidRPr="0043450A">
              <w:rPr>
                <w:sz w:val="16"/>
                <w:szCs w:val="16"/>
              </w:rPr>
              <w:t xml:space="preserve"> cannabis use</w:t>
            </w:r>
          </w:p>
        </w:tc>
        <w:tc>
          <w:tcPr>
            <w:tcW w:w="3690" w:type="dxa"/>
          </w:tcPr>
          <w:p w14:paraId="6BE0F3A4" w14:textId="77777777" w:rsidR="00FA2857" w:rsidRPr="0043450A" w:rsidRDefault="00FA2857" w:rsidP="00406408">
            <w:pPr>
              <w:rPr>
                <w:sz w:val="16"/>
                <w:szCs w:val="16"/>
              </w:rPr>
            </w:pPr>
            <w:r w:rsidRPr="0043450A">
              <w:rPr>
                <w:sz w:val="16"/>
                <w:szCs w:val="16"/>
              </w:rPr>
              <w:t>Increase: age – younger, stress, polysubstance use</w:t>
            </w:r>
          </w:p>
        </w:tc>
      </w:tr>
      <w:tr w:rsidR="00FA2857" w:rsidRPr="0043450A" w14:paraId="36A713CD" w14:textId="77777777" w:rsidTr="00406408">
        <w:tc>
          <w:tcPr>
            <w:tcW w:w="1260" w:type="dxa"/>
            <w:vMerge/>
          </w:tcPr>
          <w:p w14:paraId="1F895DC1" w14:textId="77777777" w:rsidR="00FA2857" w:rsidRPr="0043450A" w:rsidRDefault="00FA2857" w:rsidP="00406408">
            <w:pPr>
              <w:rPr>
                <w:sz w:val="16"/>
                <w:szCs w:val="16"/>
              </w:rPr>
            </w:pPr>
          </w:p>
        </w:tc>
        <w:tc>
          <w:tcPr>
            <w:tcW w:w="1530" w:type="dxa"/>
          </w:tcPr>
          <w:p w14:paraId="73DE6F1B"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AuthorYear="1"&gt;&lt;Author&gt;de Quervain&lt;/Author&gt;&lt;Year&gt;2020&lt;/Year&gt;&lt;RecNum&gt;18&lt;/RecNum&gt;&lt;DisplayText&gt;de Quervain&lt;style face="italic"&gt; et al. &lt;/style&gt;(2020) [24]&lt;/DisplayText&gt;&lt;record&gt;&lt;rec-number&gt;18&lt;/rec-number&gt;&lt;foreign-keys&gt;&lt;key app="EN" db-id="zddtr29x2a2eebe5tawvs9v1reevaw5f5zww" timestamp="1652539462"&gt;18&lt;/key&gt;&lt;/foreign-keys&gt;&lt;ref-type name="Journal Article"&gt;17&lt;/ref-type&gt;&lt;contributors&gt;&lt;authors&gt;&lt;author&gt;de Quervain, Dominique&lt;/author&gt;&lt;author&gt;Aerni, Amanda&lt;/author&gt;&lt;author&gt;Amini, Ehssan&lt;/author&gt;&lt;author&gt;Bentz, Dorothée&lt;/author&gt;&lt;author&gt;Coynel, David&lt;/author&gt;&lt;author&gt;Gerhards, Christiane&lt;/author&gt;&lt;author&gt;Fehlmann, Bernhard&lt;/author&gt;&lt;author&gt;Freytag, Virginie&lt;/author&gt;&lt;author&gt;Papassotiropoulos, Andreas&lt;/author&gt;&lt;author&gt;Schicktanz, Nathalie&lt;/author&gt;&lt;/authors&gt;&lt;/contributors&gt;&lt;titles&gt;&lt;title&gt;The Swiss corona stress study&lt;/title&gt;&lt;/titles&gt;&lt;dates&gt;&lt;year&gt;2020&lt;/year&gt;&lt;/dates&gt;&lt;urls&gt;&lt;/urls&gt;&lt;/record&gt;&lt;/Cite&gt;&lt;/EndNote&gt;</w:instrText>
            </w:r>
            <w:r w:rsidRPr="0043450A">
              <w:rPr>
                <w:color w:val="000000"/>
                <w:sz w:val="16"/>
                <w:szCs w:val="16"/>
              </w:rPr>
              <w:fldChar w:fldCharType="separate"/>
            </w:r>
            <w:r>
              <w:rPr>
                <w:noProof/>
                <w:color w:val="000000"/>
                <w:sz w:val="16"/>
                <w:szCs w:val="16"/>
              </w:rPr>
              <w:t>de Quervain</w:t>
            </w:r>
            <w:r w:rsidRPr="00FA2857">
              <w:rPr>
                <w:i/>
                <w:noProof/>
                <w:color w:val="000000"/>
                <w:sz w:val="16"/>
                <w:szCs w:val="16"/>
              </w:rPr>
              <w:t xml:space="preserve"> et al. </w:t>
            </w:r>
            <w:r>
              <w:rPr>
                <w:noProof/>
                <w:color w:val="000000"/>
                <w:sz w:val="16"/>
                <w:szCs w:val="16"/>
              </w:rPr>
              <w:t>(2020) [24]</w:t>
            </w:r>
            <w:r w:rsidRPr="0043450A">
              <w:rPr>
                <w:color w:val="000000"/>
                <w:sz w:val="16"/>
                <w:szCs w:val="16"/>
              </w:rPr>
              <w:fldChar w:fldCharType="end"/>
            </w:r>
            <w:r w:rsidRPr="0043450A">
              <w:rPr>
                <w:color w:val="000000"/>
                <w:sz w:val="16"/>
                <w:szCs w:val="16"/>
              </w:rPr>
              <w:t xml:space="preserve"> </w:t>
            </w:r>
          </w:p>
        </w:tc>
        <w:tc>
          <w:tcPr>
            <w:tcW w:w="3695" w:type="dxa"/>
          </w:tcPr>
          <w:p w14:paraId="37594F47" w14:textId="77777777" w:rsidR="00FA2857" w:rsidRDefault="00FA2857" w:rsidP="00406408">
            <w:pPr>
              <w:rPr>
                <w:color w:val="000000"/>
                <w:sz w:val="16"/>
                <w:szCs w:val="16"/>
              </w:rPr>
            </w:pPr>
            <w:r w:rsidRPr="0043450A">
              <w:rPr>
                <w:color w:val="000000"/>
                <w:sz w:val="16"/>
                <w:szCs w:val="16"/>
              </w:rPr>
              <w:t>To gain a better understanding of the impact of the COVID-19 pandemic on mental health</w:t>
            </w:r>
          </w:p>
          <w:p w14:paraId="784322FE" w14:textId="77777777" w:rsidR="00FA2857" w:rsidRPr="0043450A" w:rsidRDefault="00FA2857" w:rsidP="00406408">
            <w:pPr>
              <w:rPr>
                <w:color w:val="000000"/>
                <w:sz w:val="16"/>
                <w:szCs w:val="16"/>
              </w:rPr>
            </w:pPr>
          </w:p>
        </w:tc>
        <w:tc>
          <w:tcPr>
            <w:tcW w:w="2520" w:type="dxa"/>
          </w:tcPr>
          <w:p w14:paraId="42A26010" w14:textId="77777777" w:rsidR="00FA2857" w:rsidRPr="0043450A" w:rsidRDefault="00FA2857" w:rsidP="00406408">
            <w:pPr>
              <w:rPr>
                <w:color w:val="000000"/>
                <w:sz w:val="16"/>
                <w:szCs w:val="16"/>
              </w:rPr>
            </w:pPr>
            <w:r w:rsidRPr="0043450A">
              <w:rPr>
                <w:color w:val="000000"/>
                <w:sz w:val="16"/>
                <w:szCs w:val="16"/>
              </w:rPr>
              <w:t>Increase, decrease or no change in cannabis use during the pandemic</w:t>
            </w:r>
          </w:p>
        </w:tc>
        <w:tc>
          <w:tcPr>
            <w:tcW w:w="2965" w:type="dxa"/>
          </w:tcPr>
          <w:p w14:paraId="6A4C0DF7" w14:textId="77777777" w:rsidR="00FA2857" w:rsidRPr="0043450A" w:rsidRDefault="00FA2857" w:rsidP="00406408">
            <w:pPr>
              <w:rPr>
                <w:sz w:val="16"/>
                <w:szCs w:val="16"/>
              </w:rPr>
            </w:pPr>
            <w:r w:rsidRPr="0043450A">
              <w:rPr>
                <w:sz w:val="16"/>
                <w:szCs w:val="16"/>
              </w:rPr>
              <w:t xml:space="preserve">57% </w:t>
            </w:r>
            <w:r w:rsidRPr="0043450A">
              <w:rPr>
                <w:sz w:val="16"/>
                <w:szCs w:val="16"/>
              </w:rPr>
              <w:sym w:font="Wingdings" w:char="F0E0"/>
            </w:r>
            <w:r w:rsidRPr="0043450A">
              <w:rPr>
                <w:sz w:val="16"/>
                <w:szCs w:val="16"/>
              </w:rPr>
              <w:t xml:space="preserve">, 37% </w:t>
            </w:r>
            <w:r w:rsidRPr="0043450A">
              <w:rPr>
                <w:sz w:val="16"/>
                <w:szCs w:val="16"/>
              </w:rPr>
              <w:sym w:font="Wingdings" w:char="F0E1"/>
            </w:r>
            <w:r w:rsidRPr="0043450A">
              <w:rPr>
                <w:sz w:val="16"/>
                <w:szCs w:val="16"/>
              </w:rPr>
              <w:t xml:space="preserve">, 6% </w:t>
            </w:r>
            <w:r w:rsidRPr="0043450A">
              <w:rPr>
                <w:sz w:val="16"/>
                <w:szCs w:val="16"/>
              </w:rPr>
              <w:sym w:font="Wingdings" w:char="F0E2"/>
            </w:r>
            <w:r w:rsidRPr="0043450A">
              <w:rPr>
                <w:sz w:val="16"/>
                <w:szCs w:val="16"/>
              </w:rPr>
              <w:t xml:space="preserve"> cannabis use</w:t>
            </w:r>
          </w:p>
        </w:tc>
        <w:tc>
          <w:tcPr>
            <w:tcW w:w="3690" w:type="dxa"/>
          </w:tcPr>
          <w:p w14:paraId="02C0B9DD" w14:textId="77777777" w:rsidR="00FA2857" w:rsidRPr="0043450A" w:rsidRDefault="00FA2857" w:rsidP="00406408">
            <w:pPr>
              <w:rPr>
                <w:sz w:val="16"/>
                <w:szCs w:val="16"/>
              </w:rPr>
            </w:pPr>
            <w:r w:rsidRPr="0043450A">
              <w:rPr>
                <w:sz w:val="16"/>
                <w:szCs w:val="16"/>
              </w:rPr>
              <w:t>Increase: stress, mental health concerns - anxiety, depression</w:t>
            </w:r>
          </w:p>
        </w:tc>
      </w:tr>
      <w:tr w:rsidR="00FA2857" w:rsidRPr="0043450A" w14:paraId="5A9C2D4D" w14:textId="77777777" w:rsidTr="00406408">
        <w:tc>
          <w:tcPr>
            <w:tcW w:w="1260" w:type="dxa"/>
            <w:vMerge/>
          </w:tcPr>
          <w:p w14:paraId="42AF6203" w14:textId="77777777" w:rsidR="00FA2857" w:rsidRPr="0043450A" w:rsidRDefault="00FA2857" w:rsidP="00406408">
            <w:pPr>
              <w:rPr>
                <w:sz w:val="16"/>
                <w:szCs w:val="16"/>
              </w:rPr>
            </w:pPr>
          </w:p>
        </w:tc>
        <w:tc>
          <w:tcPr>
            <w:tcW w:w="1530" w:type="dxa"/>
          </w:tcPr>
          <w:p w14:paraId="5D4FE2F5"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AuthorYear="1"&gt;&lt;Author&gt;Dozois&lt;/Author&gt;&lt;Year&gt;2021&lt;/Year&gt;&lt;RecNum&gt;20&lt;/RecNum&gt;&lt;DisplayText&gt;Dozois (2021) [27]&lt;/DisplayText&gt;&lt;record&gt;&lt;rec-number&gt;20&lt;/rec-number&gt;&lt;foreign-keys&gt;&lt;key app="EN" db-id="zddtr29x2a2eebe5tawvs9v1reevaw5f5zww" timestamp="1652539769"&gt;20&lt;/key&gt;&lt;/foreign-keys&gt;&lt;ref-type name="Journal Article"&gt;17&lt;/ref-type&gt;&lt;contributors&gt;&lt;authors&gt;&lt;author&gt;Dozois, David JA&lt;/author&gt;&lt;/authors&gt;&lt;/contributors&gt;&lt;titles&gt;&lt;title&gt;Anxiety and depression in Canada during the COVID-19 pandemic: A national survey&lt;/title&gt;&lt;secondary-title&gt;Canadian Psychology&lt;/secondary-title&gt;&lt;/titles&gt;&lt;periodical&gt;&lt;full-title&gt;Canadian Psychology&lt;/full-title&gt;&lt;/periodical&gt;&lt;pages&gt;136&lt;/pages&gt;&lt;volume&gt;62&lt;/volume&gt;&lt;number&gt;1&lt;/number&gt;&lt;dates&gt;&lt;year&gt;2021&lt;/year&gt;&lt;/dates&gt;&lt;isbn&gt;1433894505&lt;/isbn&gt;&lt;urls&gt;&lt;/urls&gt;&lt;/record&gt;&lt;/Cite&gt;&lt;/EndNote&gt;</w:instrText>
            </w:r>
            <w:r w:rsidRPr="0043450A">
              <w:rPr>
                <w:color w:val="000000"/>
                <w:sz w:val="16"/>
                <w:szCs w:val="16"/>
              </w:rPr>
              <w:fldChar w:fldCharType="separate"/>
            </w:r>
            <w:r>
              <w:rPr>
                <w:noProof/>
                <w:color w:val="000000"/>
                <w:sz w:val="16"/>
                <w:szCs w:val="16"/>
              </w:rPr>
              <w:t>Dozois (2021) [27]</w:t>
            </w:r>
            <w:r w:rsidRPr="0043450A">
              <w:rPr>
                <w:color w:val="000000"/>
                <w:sz w:val="16"/>
                <w:szCs w:val="16"/>
              </w:rPr>
              <w:fldChar w:fldCharType="end"/>
            </w:r>
          </w:p>
        </w:tc>
        <w:tc>
          <w:tcPr>
            <w:tcW w:w="3695" w:type="dxa"/>
          </w:tcPr>
          <w:p w14:paraId="5CC2B0FC" w14:textId="77777777" w:rsidR="00FA2857" w:rsidRDefault="00FA2857" w:rsidP="00406408">
            <w:pPr>
              <w:rPr>
                <w:color w:val="000000"/>
                <w:sz w:val="16"/>
                <w:szCs w:val="16"/>
              </w:rPr>
            </w:pPr>
            <w:r w:rsidRPr="0043450A">
              <w:rPr>
                <w:color w:val="000000"/>
                <w:sz w:val="16"/>
                <w:szCs w:val="16"/>
              </w:rPr>
              <w:t xml:space="preserve">Impact that the COVID-19 outbreak has had on Canadians’ levels of cannabis consumption </w:t>
            </w:r>
          </w:p>
          <w:p w14:paraId="340CA789" w14:textId="77777777" w:rsidR="00FA2857" w:rsidRPr="0043450A" w:rsidRDefault="00FA2857" w:rsidP="00406408">
            <w:pPr>
              <w:rPr>
                <w:color w:val="000000"/>
                <w:sz w:val="16"/>
                <w:szCs w:val="16"/>
              </w:rPr>
            </w:pPr>
          </w:p>
        </w:tc>
        <w:tc>
          <w:tcPr>
            <w:tcW w:w="2520" w:type="dxa"/>
          </w:tcPr>
          <w:p w14:paraId="64841380" w14:textId="77777777" w:rsidR="00FA2857" w:rsidRPr="0043450A" w:rsidRDefault="00FA2857" w:rsidP="00406408">
            <w:pPr>
              <w:spacing w:line="259" w:lineRule="auto"/>
              <w:rPr>
                <w:color w:val="000000"/>
                <w:sz w:val="16"/>
                <w:szCs w:val="16"/>
              </w:rPr>
            </w:pPr>
            <w:r w:rsidRPr="0043450A">
              <w:rPr>
                <w:color w:val="000000"/>
                <w:sz w:val="16"/>
                <w:szCs w:val="16"/>
              </w:rPr>
              <w:t>Increase, decrease, or no change in cannabis use during the pandemic</w:t>
            </w:r>
          </w:p>
        </w:tc>
        <w:tc>
          <w:tcPr>
            <w:tcW w:w="2965" w:type="dxa"/>
          </w:tcPr>
          <w:p w14:paraId="39ED0272" w14:textId="77777777" w:rsidR="00FA2857" w:rsidRPr="0043450A" w:rsidRDefault="00FA2857" w:rsidP="00406408">
            <w:pPr>
              <w:rPr>
                <w:sz w:val="16"/>
                <w:szCs w:val="16"/>
              </w:rPr>
            </w:pPr>
            <w:r w:rsidRPr="0043450A">
              <w:rPr>
                <w:sz w:val="16"/>
                <w:szCs w:val="16"/>
              </w:rPr>
              <w:t xml:space="preserve">48% </w:t>
            </w:r>
            <w:r w:rsidRPr="0043450A">
              <w:rPr>
                <w:sz w:val="16"/>
                <w:szCs w:val="16"/>
              </w:rPr>
              <w:sym w:font="Wingdings" w:char="F0E0"/>
            </w:r>
            <w:r w:rsidRPr="0043450A">
              <w:rPr>
                <w:sz w:val="16"/>
                <w:szCs w:val="16"/>
              </w:rPr>
              <w:t xml:space="preserve">, 29% </w:t>
            </w:r>
            <w:r w:rsidRPr="0043450A">
              <w:rPr>
                <w:sz w:val="16"/>
                <w:szCs w:val="16"/>
              </w:rPr>
              <w:sym w:font="Wingdings" w:char="F0E1"/>
            </w:r>
            <w:r w:rsidRPr="0043450A">
              <w:rPr>
                <w:sz w:val="16"/>
                <w:szCs w:val="16"/>
              </w:rPr>
              <w:t xml:space="preserve"> cannabis use</w:t>
            </w:r>
          </w:p>
        </w:tc>
        <w:tc>
          <w:tcPr>
            <w:tcW w:w="3690" w:type="dxa"/>
          </w:tcPr>
          <w:p w14:paraId="5483AD4C" w14:textId="77777777" w:rsidR="00FA2857" w:rsidRPr="0043450A" w:rsidRDefault="00FA2857" w:rsidP="00406408">
            <w:pPr>
              <w:rPr>
                <w:sz w:val="16"/>
                <w:szCs w:val="16"/>
              </w:rPr>
            </w:pPr>
            <w:r w:rsidRPr="0043450A">
              <w:rPr>
                <w:sz w:val="16"/>
                <w:szCs w:val="16"/>
              </w:rPr>
              <w:t>Increase: mental health concerns - anxiety, depression</w:t>
            </w:r>
          </w:p>
        </w:tc>
      </w:tr>
      <w:tr w:rsidR="00FA2857" w:rsidRPr="0043450A" w14:paraId="5ECEB316" w14:textId="77777777" w:rsidTr="00406408">
        <w:tc>
          <w:tcPr>
            <w:tcW w:w="1260" w:type="dxa"/>
            <w:vMerge/>
          </w:tcPr>
          <w:p w14:paraId="3482C401" w14:textId="77777777" w:rsidR="00FA2857" w:rsidRPr="0043450A" w:rsidRDefault="00FA2857" w:rsidP="00406408">
            <w:pPr>
              <w:rPr>
                <w:sz w:val="16"/>
                <w:szCs w:val="16"/>
              </w:rPr>
            </w:pPr>
          </w:p>
        </w:tc>
        <w:tc>
          <w:tcPr>
            <w:tcW w:w="1530" w:type="dxa"/>
          </w:tcPr>
          <w:p w14:paraId="17A63CD2"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AuthorYear="1"&gt;&lt;Author&gt;Imtiaz&lt;/Author&gt;&lt;Year&gt;2021&lt;/Year&gt;&lt;RecNum&gt;34&lt;/RecNum&gt;&lt;DisplayText&gt;Imtiaz&lt;style face="italic"&gt; et al. &lt;/style&gt;(2021) [46]&lt;/DisplayText&gt;&lt;record&gt;&lt;rec-number&gt;34&lt;/rec-number&gt;&lt;foreign-keys&gt;&lt;key app="EN" db-id="zddtr29x2a2eebe5tawvs9v1reevaw5f5zww" timestamp="1652540057"&gt;34&lt;/key&gt;&lt;/foreign-keys&gt;&lt;ref-type name="Journal Article"&gt;17&lt;/ref-type&gt;&lt;contributors&gt;&lt;authors&gt;&lt;author&gt;Imtiaz, Sameer&lt;/author&gt;&lt;author&gt;Wells, Samantha&lt;/author&gt;&lt;author&gt;Rehm, Jürgen&lt;/author&gt;&lt;author&gt;Hamilton, Hayley A&lt;/author&gt;&lt;author&gt;Nigatu, Yeshambel T&lt;/author&gt;&lt;author&gt;Wickens, Christine M&lt;/author&gt;&lt;author&gt;Jankowicz, Damian&lt;/author&gt;&lt;author&gt;Elton-Marshall, Tara&lt;/author&gt;&lt;/authors&gt;&lt;/contributors&gt;&lt;titles&gt;&lt;title&gt;Cannabis use during the COVID-19 pandemic in Canada: A repeated cross-sectional study&lt;/title&gt;&lt;secondary-title&gt;Journal of Addiction Medicine&lt;/secondary-title&gt;&lt;/titles&gt;&lt;periodical&gt;&lt;full-title&gt;Journal of addiction medicine&lt;/full-title&gt;&lt;/periodical&gt;&lt;pages&gt;484&lt;/pages&gt;&lt;volume&gt;15&lt;/volume&gt;&lt;number&gt;6&lt;/number&gt;&lt;dates&gt;&lt;year&gt;2021&lt;/year&gt;&lt;/dates&gt;&lt;urls&gt;&lt;/urls&gt;&lt;/record&gt;&lt;/Cite&gt;&lt;/EndNote&gt;</w:instrText>
            </w:r>
            <w:r w:rsidRPr="0043450A">
              <w:rPr>
                <w:color w:val="000000"/>
                <w:sz w:val="16"/>
                <w:szCs w:val="16"/>
              </w:rPr>
              <w:fldChar w:fldCharType="separate"/>
            </w:r>
            <w:r>
              <w:rPr>
                <w:noProof/>
                <w:color w:val="000000"/>
                <w:sz w:val="16"/>
                <w:szCs w:val="16"/>
              </w:rPr>
              <w:t>Imtiaz</w:t>
            </w:r>
            <w:r w:rsidRPr="00FA2857">
              <w:rPr>
                <w:i/>
                <w:noProof/>
                <w:color w:val="000000"/>
                <w:sz w:val="16"/>
                <w:szCs w:val="16"/>
              </w:rPr>
              <w:t xml:space="preserve"> et al. </w:t>
            </w:r>
            <w:r>
              <w:rPr>
                <w:noProof/>
                <w:color w:val="000000"/>
                <w:sz w:val="16"/>
                <w:szCs w:val="16"/>
              </w:rPr>
              <w:t>(2021) [46]</w:t>
            </w:r>
            <w:r w:rsidRPr="0043450A">
              <w:rPr>
                <w:color w:val="000000"/>
                <w:sz w:val="16"/>
                <w:szCs w:val="16"/>
              </w:rPr>
              <w:fldChar w:fldCharType="end"/>
            </w:r>
          </w:p>
        </w:tc>
        <w:tc>
          <w:tcPr>
            <w:tcW w:w="3695" w:type="dxa"/>
          </w:tcPr>
          <w:p w14:paraId="5F7811B0" w14:textId="77777777" w:rsidR="00FA2857" w:rsidRDefault="00FA2857" w:rsidP="00406408">
            <w:pPr>
              <w:rPr>
                <w:color w:val="000000"/>
                <w:sz w:val="16"/>
                <w:szCs w:val="16"/>
              </w:rPr>
            </w:pPr>
            <w:r w:rsidRPr="0043450A">
              <w:rPr>
                <w:color w:val="000000"/>
                <w:sz w:val="16"/>
                <w:szCs w:val="16"/>
              </w:rPr>
              <w:t>(1) Trends in cannabis use in the overall population, (2) patterns of and risk characteristics associated with an increase in cannabis use among those who used cannabis</w:t>
            </w:r>
          </w:p>
          <w:p w14:paraId="1C4B7F21" w14:textId="77777777" w:rsidR="00FA2857" w:rsidRPr="0043450A" w:rsidRDefault="00FA2857" w:rsidP="00406408">
            <w:pPr>
              <w:rPr>
                <w:color w:val="000000"/>
                <w:sz w:val="16"/>
                <w:szCs w:val="16"/>
              </w:rPr>
            </w:pPr>
          </w:p>
        </w:tc>
        <w:tc>
          <w:tcPr>
            <w:tcW w:w="2520" w:type="dxa"/>
          </w:tcPr>
          <w:p w14:paraId="1758E7F0" w14:textId="77777777" w:rsidR="00FA2857" w:rsidRPr="0043450A" w:rsidRDefault="00FA2857" w:rsidP="00406408">
            <w:pPr>
              <w:rPr>
                <w:color w:val="000000"/>
                <w:sz w:val="16"/>
                <w:szCs w:val="16"/>
              </w:rPr>
            </w:pPr>
            <w:r w:rsidRPr="0043450A">
              <w:rPr>
                <w:color w:val="000000"/>
                <w:sz w:val="16"/>
                <w:szCs w:val="16"/>
              </w:rPr>
              <w:t>Frequency (past week) of cannabis use and increase, decrease, or no change in past week cannabis use at multiple time points during the pandemic</w:t>
            </w:r>
          </w:p>
        </w:tc>
        <w:tc>
          <w:tcPr>
            <w:tcW w:w="2965" w:type="dxa"/>
          </w:tcPr>
          <w:p w14:paraId="48C69896"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prevalence/frequency of use</w:t>
            </w:r>
            <w:r w:rsidRPr="0043450A">
              <w:rPr>
                <w:sz w:val="16"/>
                <w:szCs w:val="16"/>
              </w:rPr>
              <w:br/>
              <w:t xml:space="preserve">47-56% </w:t>
            </w:r>
            <w:r w:rsidRPr="0043450A">
              <w:rPr>
                <w:sz w:val="16"/>
                <w:szCs w:val="16"/>
              </w:rPr>
              <w:sym w:font="Wingdings" w:char="F0E1"/>
            </w:r>
            <w:r w:rsidRPr="0043450A">
              <w:rPr>
                <w:sz w:val="16"/>
                <w:szCs w:val="16"/>
              </w:rPr>
              <w:t xml:space="preserve"> among those who used cannabis</w:t>
            </w:r>
          </w:p>
        </w:tc>
        <w:tc>
          <w:tcPr>
            <w:tcW w:w="3690" w:type="dxa"/>
          </w:tcPr>
          <w:p w14:paraId="05D88764" w14:textId="77777777" w:rsidR="00FA2857" w:rsidRPr="0043450A" w:rsidRDefault="00FA2857" w:rsidP="00406408">
            <w:pPr>
              <w:rPr>
                <w:sz w:val="16"/>
                <w:szCs w:val="16"/>
              </w:rPr>
            </w:pPr>
            <w:r w:rsidRPr="0043450A">
              <w:rPr>
                <w:sz w:val="16"/>
                <w:szCs w:val="16"/>
              </w:rPr>
              <w:t xml:space="preserve">Increase: age – younger, educational level – lower, financial concerns, geographical area </w:t>
            </w:r>
          </w:p>
        </w:tc>
      </w:tr>
      <w:tr w:rsidR="00FA2857" w:rsidRPr="0043450A" w14:paraId="1BD6C260" w14:textId="77777777" w:rsidTr="00406408">
        <w:tc>
          <w:tcPr>
            <w:tcW w:w="1260" w:type="dxa"/>
            <w:vMerge/>
          </w:tcPr>
          <w:p w14:paraId="3AB92FD4" w14:textId="77777777" w:rsidR="00FA2857" w:rsidRPr="0043450A" w:rsidRDefault="00FA2857" w:rsidP="00406408">
            <w:pPr>
              <w:rPr>
                <w:sz w:val="16"/>
                <w:szCs w:val="16"/>
              </w:rPr>
            </w:pPr>
          </w:p>
        </w:tc>
        <w:tc>
          <w:tcPr>
            <w:tcW w:w="1530" w:type="dxa"/>
          </w:tcPr>
          <w:p w14:paraId="6D6CB3E0"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AuthorYear="1"&gt;&lt;Author&gt;Imtiaz&lt;/Author&gt;&lt;Year&gt;2022&lt;/Year&gt;&lt;RecNum&gt;103&lt;/RecNum&gt;&lt;DisplayText&gt;Imtiaz&lt;style face="italic"&gt; et al. &lt;/style&gt;(2022) [47]&lt;/DisplayText&gt;&lt;record&gt;&lt;rec-number&gt;103&lt;/rec-number&gt;&lt;foreign-keys&gt;&lt;key app="EN" db-id="zddtr29x2a2eebe5tawvs9v1reevaw5f5zww" timestamp="1656436556"&gt;103&lt;/key&gt;&lt;/foreign-keys&gt;&lt;ref-type name="Journal Article"&gt;17&lt;/ref-type&gt;&lt;contributors&gt;&lt;authors&gt;&lt;author&gt;Imtiaz, Sameer&lt;/author&gt;&lt;author&gt;Wells, Samantha&lt;/author&gt;&lt;author&gt;Rehm, Jürgen&lt;/author&gt;&lt;author&gt;Wickens, Christine M&lt;/author&gt;&lt;author&gt;Hamilton, Hayley&lt;/author&gt;&lt;author&gt;Nigatu, Yeshambel T&lt;/author&gt;&lt;author&gt;Jankowicz, Damian&lt;/author&gt;&lt;author&gt;Elton-Marshall, Tara&lt;/author&gt;&lt;/authors&gt;&lt;/contributors&gt;&lt;titles&gt;&lt;title&gt;Daily cannabis use during the novel coronavirus disease (COVID-19) pandemic in Canada: a repeated cross-sectional study from May 2020 to December 2020&lt;/title&gt;&lt;secondary-title&gt;Substance Abuse Treatment, Prevention, and Policy&lt;/secondary-title&gt;&lt;/titles&gt;&lt;periodical&gt;&lt;full-title&gt;Substance abuse treatment, prevention, and policy&lt;/full-title&gt;&lt;/periodical&gt;&lt;pages&gt;1-8&lt;/pages&gt;&lt;volume&gt;17&lt;/volume&gt;&lt;number&gt;1&lt;/number&gt;&lt;dates&gt;&lt;year&gt;2022&lt;/year&gt;&lt;/dates&gt;&lt;isbn&gt;1747-597X&lt;/isbn&gt;&lt;urls&gt;&lt;/urls&gt;&lt;/record&gt;&lt;/Cite&gt;&lt;/EndNote&gt;</w:instrText>
            </w:r>
            <w:r w:rsidRPr="0043450A">
              <w:rPr>
                <w:color w:val="000000"/>
                <w:sz w:val="16"/>
                <w:szCs w:val="16"/>
              </w:rPr>
              <w:fldChar w:fldCharType="separate"/>
            </w:r>
            <w:r>
              <w:rPr>
                <w:noProof/>
                <w:color w:val="000000"/>
                <w:sz w:val="16"/>
                <w:szCs w:val="16"/>
              </w:rPr>
              <w:t>Imtiaz</w:t>
            </w:r>
            <w:r w:rsidRPr="00FA2857">
              <w:rPr>
                <w:i/>
                <w:noProof/>
                <w:color w:val="000000"/>
                <w:sz w:val="16"/>
                <w:szCs w:val="16"/>
              </w:rPr>
              <w:t xml:space="preserve"> et al. </w:t>
            </w:r>
            <w:r>
              <w:rPr>
                <w:noProof/>
                <w:color w:val="000000"/>
                <w:sz w:val="16"/>
                <w:szCs w:val="16"/>
              </w:rPr>
              <w:t>(2022) [47]</w:t>
            </w:r>
            <w:r w:rsidRPr="0043450A">
              <w:rPr>
                <w:color w:val="000000"/>
                <w:sz w:val="16"/>
                <w:szCs w:val="16"/>
              </w:rPr>
              <w:fldChar w:fldCharType="end"/>
            </w:r>
          </w:p>
        </w:tc>
        <w:tc>
          <w:tcPr>
            <w:tcW w:w="3695" w:type="dxa"/>
          </w:tcPr>
          <w:p w14:paraId="7E3D8CBC" w14:textId="77777777" w:rsidR="00FA2857" w:rsidRDefault="00FA2857" w:rsidP="00406408">
            <w:pPr>
              <w:rPr>
                <w:color w:val="000000"/>
                <w:sz w:val="16"/>
                <w:szCs w:val="16"/>
              </w:rPr>
            </w:pPr>
            <w:r w:rsidRPr="0043450A">
              <w:rPr>
                <w:color w:val="000000"/>
                <w:sz w:val="16"/>
                <w:szCs w:val="16"/>
              </w:rPr>
              <w:t>To characterize trends in daily cannabis use and examined risk characteristics associated with daily cannabis use during the pandemic in Canada</w:t>
            </w:r>
          </w:p>
          <w:p w14:paraId="1A4D0BF3" w14:textId="77777777" w:rsidR="00FA2857" w:rsidRPr="0043450A" w:rsidRDefault="00FA2857" w:rsidP="00406408">
            <w:pPr>
              <w:rPr>
                <w:color w:val="000000"/>
                <w:sz w:val="16"/>
                <w:szCs w:val="16"/>
              </w:rPr>
            </w:pPr>
          </w:p>
        </w:tc>
        <w:tc>
          <w:tcPr>
            <w:tcW w:w="2520" w:type="dxa"/>
          </w:tcPr>
          <w:p w14:paraId="18D0224D" w14:textId="77777777" w:rsidR="00FA2857" w:rsidRPr="0043450A" w:rsidRDefault="00FA2857" w:rsidP="00406408">
            <w:pPr>
              <w:rPr>
                <w:color w:val="000000"/>
                <w:sz w:val="16"/>
                <w:szCs w:val="16"/>
              </w:rPr>
            </w:pPr>
            <w:r w:rsidRPr="0043450A">
              <w:rPr>
                <w:color w:val="000000"/>
                <w:sz w:val="16"/>
                <w:szCs w:val="16"/>
              </w:rPr>
              <w:t>Frequency (past week) of cannabis use at multiple time points during the pandemic</w:t>
            </w:r>
          </w:p>
        </w:tc>
        <w:tc>
          <w:tcPr>
            <w:tcW w:w="2965" w:type="dxa"/>
          </w:tcPr>
          <w:p w14:paraId="03C0A038"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cannabis use at least five days a week</w:t>
            </w:r>
          </w:p>
        </w:tc>
        <w:tc>
          <w:tcPr>
            <w:tcW w:w="3690" w:type="dxa"/>
          </w:tcPr>
          <w:p w14:paraId="0FCF3952" w14:textId="77777777" w:rsidR="00FA2857" w:rsidRPr="0043450A" w:rsidRDefault="00FA2857" w:rsidP="00406408">
            <w:pPr>
              <w:rPr>
                <w:sz w:val="16"/>
                <w:szCs w:val="16"/>
              </w:rPr>
            </w:pPr>
            <w:r w:rsidRPr="0043450A">
              <w:rPr>
                <w:sz w:val="16"/>
                <w:szCs w:val="16"/>
              </w:rPr>
              <w:t>No significant change based on socio-demographic factors</w:t>
            </w:r>
          </w:p>
        </w:tc>
      </w:tr>
      <w:tr w:rsidR="00FA2857" w:rsidRPr="0043450A" w14:paraId="6A923737" w14:textId="77777777" w:rsidTr="00406408">
        <w:tc>
          <w:tcPr>
            <w:tcW w:w="1260" w:type="dxa"/>
            <w:vMerge/>
          </w:tcPr>
          <w:p w14:paraId="18EBB093" w14:textId="77777777" w:rsidR="00FA2857" w:rsidRPr="0043450A" w:rsidRDefault="00FA2857" w:rsidP="00406408">
            <w:pPr>
              <w:rPr>
                <w:sz w:val="16"/>
                <w:szCs w:val="16"/>
              </w:rPr>
            </w:pPr>
          </w:p>
        </w:tc>
        <w:tc>
          <w:tcPr>
            <w:tcW w:w="1530" w:type="dxa"/>
          </w:tcPr>
          <w:p w14:paraId="24E1A6C2"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AuthorYear="1"&gt;&lt;Author&gt;Knell&lt;/Author&gt;&lt;Year&gt;2020&lt;/Year&gt;&lt;RecNum&gt;36&lt;/RecNum&gt;&lt;DisplayText&gt;Knell&lt;style face="italic"&gt; et al. &lt;/style&gt;(2020) [50]&lt;/DisplayText&gt;&lt;record&gt;&lt;rec-number&gt;36&lt;/rec-number&gt;&lt;foreign-keys&gt;&lt;key app="EN" db-id="zddtr29x2a2eebe5tawvs9v1reevaw5f5zww" timestamp="1652540098"&gt;36&lt;/key&gt;&lt;/foreign-keys&gt;&lt;ref-type name="Journal Article"&gt;17&lt;/ref-type&gt;&lt;contributors&gt;&lt;authors&gt;&lt;author&gt;Knell, Gregory&lt;/author&gt;&lt;author&gt;Robertson, Michael C&lt;/author&gt;&lt;author&gt;Dooley, Erin E&lt;/author&gt;&lt;author&gt;Burford, Katie&lt;/author&gt;&lt;author&gt;Mendez, Karla S&lt;/author&gt;&lt;/authors&gt;&lt;/contributors&gt;&lt;titles&gt;&lt;title&gt;Health behavior changes during COVID-19 pandemic and subsequent “stay-at-home” orders&lt;/title&gt;&lt;secondary-title&gt;International Journal of Environmental Research and Public Health&lt;/secondary-title&gt;&lt;/titles&gt;&lt;periodical&gt;&lt;full-title&gt;International Journal of Environmental Research and Public Health&lt;/full-title&gt;&lt;/periodical&gt;&lt;pages&gt;6268&lt;/pages&gt;&lt;volume&gt;17&lt;/volume&gt;&lt;number&gt;17&lt;/number&gt;&lt;dates&gt;&lt;year&gt;2020&lt;/year&gt;&lt;/dates&gt;&lt;urls&gt;&lt;/urls&gt;&lt;/record&gt;&lt;/Cite&gt;&lt;/EndNote&gt;</w:instrText>
            </w:r>
            <w:r w:rsidRPr="0043450A">
              <w:rPr>
                <w:color w:val="000000"/>
                <w:sz w:val="16"/>
                <w:szCs w:val="16"/>
              </w:rPr>
              <w:fldChar w:fldCharType="separate"/>
            </w:r>
            <w:r>
              <w:rPr>
                <w:noProof/>
                <w:color w:val="000000"/>
                <w:sz w:val="16"/>
                <w:szCs w:val="16"/>
              </w:rPr>
              <w:t>Knell</w:t>
            </w:r>
            <w:r w:rsidRPr="00FA2857">
              <w:rPr>
                <w:i/>
                <w:noProof/>
                <w:color w:val="000000"/>
                <w:sz w:val="16"/>
                <w:szCs w:val="16"/>
              </w:rPr>
              <w:t xml:space="preserve"> et al. </w:t>
            </w:r>
            <w:r>
              <w:rPr>
                <w:noProof/>
                <w:color w:val="000000"/>
                <w:sz w:val="16"/>
                <w:szCs w:val="16"/>
              </w:rPr>
              <w:t>(2020) [50]</w:t>
            </w:r>
            <w:r w:rsidRPr="0043450A">
              <w:rPr>
                <w:color w:val="000000"/>
                <w:sz w:val="16"/>
                <w:szCs w:val="16"/>
              </w:rPr>
              <w:fldChar w:fldCharType="end"/>
            </w:r>
            <w:r w:rsidRPr="0043450A">
              <w:rPr>
                <w:color w:val="000000"/>
                <w:sz w:val="16"/>
                <w:szCs w:val="16"/>
              </w:rPr>
              <w:t xml:space="preserve"> </w:t>
            </w:r>
          </w:p>
        </w:tc>
        <w:tc>
          <w:tcPr>
            <w:tcW w:w="3695" w:type="dxa"/>
          </w:tcPr>
          <w:p w14:paraId="7FC73285" w14:textId="77777777" w:rsidR="00FA2857" w:rsidRDefault="00FA2857" w:rsidP="00406408">
            <w:pPr>
              <w:rPr>
                <w:color w:val="000000"/>
                <w:sz w:val="16"/>
                <w:szCs w:val="16"/>
              </w:rPr>
            </w:pPr>
            <w:r w:rsidRPr="0043450A">
              <w:rPr>
                <w:color w:val="000000"/>
                <w:sz w:val="16"/>
                <w:szCs w:val="16"/>
              </w:rPr>
              <w:t>To describe and understand (1) how drug use changed during a 6- to 8-week period from early March to mid-April 2020; (2)  who were more likely to change their health behaviors, and (3)  reported reasons why participants were changing their health behaviors</w:t>
            </w:r>
          </w:p>
          <w:p w14:paraId="17EA148D" w14:textId="77777777" w:rsidR="00FA2857" w:rsidRPr="0043450A" w:rsidRDefault="00FA2857" w:rsidP="00406408">
            <w:pPr>
              <w:rPr>
                <w:color w:val="000000"/>
                <w:sz w:val="16"/>
                <w:szCs w:val="16"/>
              </w:rPr>
            </w:pPr>
          </w:p>
        </w:tc>
        <w:tc>
          <w:tcPr>
            <w:tcW w:w="2520" w:type="dxa"/>
          </w:tcPr>
          <w:p w14:paraId="0A231EFF" w14:textId="77777777" w:rsidR="00FA2857" w:rsidRPr="0043450A" w:rsidRDefault="00FA2857" w:rsidP="00406408">
            <w:pPr>
              <w:rPr>
                <w:color w:val="000000"/>
                <w:sz w:val="16"/>
                <w:szCs w:val="16"/>
              </w:rPr>
            </w:pPr>
            <w:r w:rsidRPr="0043450A">
              <w:rPr>
                <w:color w:val="000000"/>
                <w:sz w:val="16"/>
                <w:szCs w:val="16"/>
              </w:rPr>
              <w:t xml:space="preserve">Increase, decrease, or no change in cannabis use during the pandemic </w:t>
            </w:r>
          </w:p>
        </w:tc>
        <w:tc>
          <w:tcPr>
            <w:tcW w:w="2965" w:type="dxa"/>
          </w:tcPr>
          <w:p w14:paraId="0068D1D7" w14:textId="77777777" w:rsidR="00FA2857" w:rsidRPr="0043450A" w:rsidRDefault="00FA2857" w:rsidP="00406408">
            <w:pPr>
              <w:rPr>
                <w:sz w:val="16"/>
                <w:szCs w:val="16"/>
              </w:rPr>
            </w:pPr>
            <w:r w:rsidRPr="0043450A">
              <w:rPr>
                <w:sz w:val="16"/>
                <w:szCs w:val="16"/>
              </w:rPr>
              <w:t xml:space="preserve">53% </w:t>
            </w:r>
            <w:r w:rsidRPr="0043450A">
              <w:rPr>
                <w:sz w:val="16"/>
                <w:szCs w:val="16"/>
              </w:rPr>
              <w:sym w:font="Wingdings" w:char="F0E0"/>
            </w:r>
            <w:r w:rsidRPr="0043450A">
              <w:rPr>
                <w:sz w:val="16"/>
                <w:szCs w:val="16"/>
              </w:rPr>
              <w:t xml:space="preserve">, 36.5% </w:t>
            </w:r>
            <w:r w:rsidRPr="0043450A">
              <w:rPr>
                <w:sz w:val="16"/>
                <w:szCs w:val="16"/>
              </w:rPr>
              <w:sym w:font="Wingdings" w:char="F0E1"/>
            </w:r>
            <w:r w:rsidRPr="0043450A">
              <w:rPr>
                <w:sz w:val="16"/>
                <w:szCs w:val="16"/>
              </w:rPr>
              <w:t xml:space="preserve">, 10% </w:t>
            </w:r>
            <w:r w:rsidRPr="0043450A">
              <w:rPr>
                <w:sz w:val="16"/>
                <w:szCs w:val="16"/>
              </w:rPr>
              <w:sym w:font="Wingdings" w:char="F0E2"/>
            </w:r>
            <w:r w:rsidRPr="0043450A">
              <w:rPr>
                <w:sz w:val="16"/>
                <w:szCs w:val="16"/>
              </w:rPr>
              <w:t xml:space="preserve"> cannabis use</w:t>
            </w:r>
          </w:p>
        </w:tc>
        <w:tc>
          <w:tcPr>
            <w:tcW w:w="3690" w:type="dxa"/>
          </w:tcPr>
          <w:p w14:paraId="5046D73B" w14:textId="77777777" w:rsidR="00FA2857" w:rsidRPr="0043450A" w:rsidRDefault="00FA2857" w:rsidP="00406408">
            <w:pPr>
              <w:rPr>
                <w:sz w:val="16"/>
                <w:szCs w:val="16"/>
              </w:rPr>
            </w:pPr>
            <w:r w:rsidRPr="0043450A">
              <w:rPr>
                <w:sz w:val="16"/>
                <w:szCs w:val="16"/>
              </w:rPr>
              <w:t>Increase: mental health concerns - depression, boredom, more free time</w:t>
            </w:r>
          </w:p>
          <w:p w14:paraId="48BBE021" w14:textId="77777777" w:rsidR="00FA2857" w:rsidRPr="0043450A" w:rsidRDefault="00FA2857" w:rsidP="00406408">
            <w:pPr>
              <w:rPr>
                <w:sz w:val="16"/>
                <w:szCs w:val="16"/>
              </w:rPr>
            </w:pPr>
            <w:r w:rsidRPr="0043450A">
              <w:rPr>
                <w:sz w:val="16"/>
                <w:szCs w:val="16"/>
              </w:rPr>
              <w:t>Decrease: focus on health, increased responsibility, reduced opportunities to consume cannabis, financial concerns</w:t>
            </w:r>
          </w:p>
        </w:tc>
      </w:tr>
      <w:tr w:rsidR="00FA2857" w:rsidRPr="0043450A" w14:paraId="28D285E5" w14:textId="77777777" w:rsidTr="00406408">
        <w:tc>
          <w:tcPr>
            <w:tcW w:w="1260" w:type="dxa"/>
            <w:vMerge/>
          </w:tcPr>
          <w:p w14:paraId="065D2209" w14:textId="77777777" w:rsidR="00FA2857" w:rsidRPr="0043450A" w:rsidRDefault="00FA2857" w:rsidP="00406408">
            <w:pPr>
              <w:rPr>
                <w:sz w:val="16"/>
                <w:szCs w:val="16"/>
              </w:rPr>
            </w:pPr>
          </w:p>
        </w:tc>
        <w:tc>
          <w:tcPr>
            <w:tcW w:w="1530" w:type="dxa"/>
          </w:tcPr>
          <w:p w14:paraId="3DEF59B5"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AuthorYear="1"&gt;&lt;Author&gt;Lin&lt;/Author&gt;&lt;Year&gt;2022&lt;/Year&gt;&lt;RecNum&gt;107&lt;/RecNum&gt;&lt;DisplayText&gt;Lin (2022) [53]&lt;/DisplayText&gt;&lt;record&gt;&lt;rec-number&gt;107&lt;/rec-number&gt;&lt;foreign-keys&gt;&lt;key app="EN" db-id="zddtr29x2a2eebe5tawvs9v1reevaw5f5zww" timestamp="1656436629"&gt;107&lt;/key&gt;&lt;/foreign-keys&gt;&lt;ref-type name="Journal Article"&gt;17&lt;/ref-type&gt;&lt;contributors&gt;&lt;authors&gt;&lt;author&gt;Lin, Shen Lamson&lt;/author&gt;&lt;/authors&gt;&lt;/contributors&gt;&lt;titles&gt;&lt;title&gt;Generalized anxiety disorder during COVID-19 in Canada: gender-specific association of COVID-19 misinformation exposure, precarious employment, and health behavior change&lt;/title&gt;&lt;secondary-title&gt;Journal of Affective Disorders&lt;/secondary-title&gt;&lt;/titles&gt;&lt;periodical&gt;&lt;full-title&gt;Journal of Affective Disorders&lt;/full-title&gt;&lt;/periodical&gt;&lt;pages&gt;280-292&lt;/pages&gt;&lt;volume&gt;302&lt;/volume&gt;&lt;dates&gt;&lt;year&gt;2022&lt;/year&gt;&lt;/dates&gt;&lt;isbn&gt;0165-0327&lt;/isbn&gt;&lt;urls&gt;&lt;/urls&gt;&lt;/record&gt;&lt;/Cite&gt;&lt;/EndNote&gt;</w:instrText>
            </w:r>
            <w:r w:rsidRPr="0043450A">
              <w:rPr>
                <w:color w:val="000000"/>
                <w:sz w:val="16"/>
                <w:szCs w:val="16"/>
              </w:rPr>
              <w:fldChar w:fldCharType="separate"/>
            </w:r>
            <w:r>
              <w:rPr>
                <w:noProof/>
                <w:color w:val="000000"/>
                <w:sz w:val="16"/>
                <w:szCs w:val="16"/>
              </w:rPr>
              <w:t>Lin (2022) [53]</w:t>
            </w:r>
            <w:r w:rsidRPr="0043450A">
              <w:rPr>
                <w:color w:val="000000"/>
                <w:sz w:val="16"/>
                <w:szCs w:val="16"/>
              </w:rPr>
              <w:fldChar w:fldCharType="end"/>
            </w:r>
          </w:p>
        </w:tc>
        <w:tc>
          <w:tcPr>
            <w:tcW w:w="3695" w:type="dxa"/>
          </w:tcPr>
          <w:p w14:paraId="22515590" w14:textId="77777777" w:rsidR="00FA2857" w:rsidRDefault="00FA2857" w:rsidP="00406408">
            <w:pPr>
              <w:rPr>
                <w:color w:val="000000"/>
                <w:sz w:val="16"/>
                <w:szCs w:val="16"/>
              </w:rPr>
            </w:pPr>
            <w:r w:rsidRPr="0043450A">
              <w:rPr>
                <w:color w:val="000000"/>
                <w:sz w:val="16"/>
                <w:szCs w:val="16"/>
              </w:rPr>
              <w:t>If health behavior changes during the COVID-19 pandemic (e.g. cannabis) are associated with the probability of having anxiety symptoms for men and women, respectively</w:t>
            </w:r>
          </w:p>
          <w:p w14:paraId="254C42DE" w14:textId="77777777" w:rsidR="00FA2857" w:rsidRPr="0043450A" w:rsidRDefault="00FA2857" w:rsidP="00406408">
            <w:pPr>
              <w:rPr>
                <w:color w:val="000000"/>
                <w:sz w:val="16"/>
                <w:szCs w:val="16"/>
              </w:rPr>
            </w:pPr>
          </w:p>
        </w:tc>
        <w:tc>
          <w:tcPr>
            <w:tcW w:w="2520" w:type="dxa"/>
          </w:tcPr>
          <w:p w14:paraId="79ADF20C" w14:textId="77777777" w:rsidR="00FA2857" w:rsidRPr="0043450A" w:rsidRDefault="00FA2857" w:rsidP="00406408">
            <w:pPr>
              <w:rPr>
                <w:color w:val="000000"/>
                <w:sz w:val="16"/>
                <w:szCs w:val="16"/>
              </w:rPr>
            </w:pPr>
            <w:r w:rsidRPr="0043450A">
              <w:rPr>
                <w:color w:val="000000"/>
                <w:sz w:val="16"/>
                <w:szCs w:val="16"/>
              </w:rPr>
              <w:t>Increase, decrease, or no change in cannabis use during the pandemic</w:t>
            </w:r>
          </w:p>
        </w:tc>
        <w:tc>
          <w:tcPr>
            <w:tcW w:w="2965" w:type="dxa"/>
          </w:tcPr>
          <w:p w14:paraId="212BA76E" w14:textId="77777777" w:rsidR="00FA2857" w:rsidRPr="0043450A" w:rsidRDefault="00FA2857" w:rsidP="00406408">
            <w:pPr>
              <w:rPr>
                <w:sz w:val="16"/>
                <w:szCs w:val="16"/>
              </w:rPr>
            </w:pPr>
            <w:r w:rsidRPr="0043450A">
              <w:rPr>
                <w:sz w:val="16"/>
                <w:szCs w:val="16"/>
              </w:rPr>
              <w:t xml:space="preserve">93% </w:t>
            </w:r>
            <w:r w:rsidRPr="0043450A">
              <w:rPr>
                <w:sz w:val="16"/>
                <w:szCs w:val="16"/>
              </w:rPr>
              <w:sym w:font="Wingdings" w:char="F0E0"/>
            </w:r>
            <w:r w:rsidRPr="0043450A">
              <w:rPr>
                <w:sz w:val="16"/>
                <w:szCs w:val="16"/>
              </w:rPr>
              <w:t xml:space="preserve">, 5% </w:t>
            </w:r>
            <w:r w:rsidRPr="0043450A">
              <w:rPr>
                <w:sz w:val="16"/>
                <w:szCs w:val="16"/>
              </w:rPr>
              <w:sym w:font="Wingdings" w:char="F0E1"/>
            </w:r>
            <w:r w:rsidRPr="0043450A">
              <w:rPr>
                <w:sz w:val="16"/>
                <w:szCs w:val="16"/>
              </w:rPr>
              <w:t xml:space="preserve">, 1% </w:t>
            </w:r>
            <w:r w:rsidRPr="0043450A">
              <w:rPr>
                <w:sz w:val="16"/>
                <w:szCs w:val="16"/>
              </w:rPr>
              <w:sym w:font="Wingdings" w:char="F0E2"/>
            </w:r>
            <w:r w:rsidRPr="0043450A">
              <w:rPr>
                <w:sz w:val="16"/>
                <w:szCs w:val="16"/>
              </w:rPr>
              <w:t xml:space="preserve"> cannabis use</w:t>
            </w:r>
          </w:p>
        </w:tc>
        <w:tc>
          <w:tcPr>
            <w:tcW w:w="3690" w:type="dxa"/>
          </w:tcPr>
          <w:p w14:paraId="22C2DE2F" w14:textId="77777777" w:rsidR="00FA2857" w:rsidRPr="0043450A" w:rsidRDefault="00FA2857" w:rsidP="00406408">
            <w:pPr>
              <w:rPr>
                <w:sz w:val="16"/>
                <w:szCs w:val="16"/>
              </w:rPr>
            </w:pPr>
            <w:r w:rsidRPr="0043450A">
              <w:rPr>
                <w:sz w:val="16"/>
                <w:szCs w:val="16"/>
              </w:rPr>
              <w:t>Increase: mental health concerns - anxiety</w:t>
            </w:r>
          </w:p>
        </w:tc>
      </w:tr>
      <w:tr w:rsidR="00FA2857" w:rsidRPr="0043450A" w14:paraId="00B36D23" w14:textId="77777777" w:rsidTr="00406408">
        <w:tc>
          <w:tcPr>
            <w:tcW w:w="1260" w:type="dxa"/>
            <w:vMerge/>
          </w:tcPr>
          <w:p w14:paraId="2F676D59" w14:textId="77777777" w:rsidR="00FA2857" w:rsidRPr="0043450A" w:rsidRDefault="00FA2857" w:rsidP="00406408">
            <w:pPr>
              <w:rPr>
                <w:sz w:val="16"/>
                <w:szCs w:val="16"/>
              </w:rPr>
            </w:pPr>
          </w:p>
        </w:tc>
        <w:tc>
          <w:tcPr>
            <w:tcW w:w="1530" w:type="dxa"/>
          </w:tcPr>
          <w:p w14:paraId="2DDAA9ED"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AuthorYear="1"&gt;&lt;Author&gt;Rantis&lt;/Author&gt;&lt;Year&gt;2021&lt;/Year&gt;&lt;RecNum&gt;57&lt;/RecNum&gt;&lt;DisplayText&gt;Rantis&lt;style face="italic"&gt; et al. &lt;/style&gt;(2021) [74]&lt;/DisplayText&gt;&lt;record&gt;&lt;rec-number&gt;57&lt;/rec-number&gt;&lt;foreign-keys&gt;&lt;key app="EN" db-id="zddtr29x2a2eebe5tawvs9v1reevaw5f5zww" timestamp="1652541390"&gt;57&lt;/key&gt;&lt;/foreign-keys&gt;&lt;ref-type name="Journal Article"&gt;17&lt;/ref-type&gt;&lt;contributors&gt;&lt;authors&gt;&lt;author&gt;Rantis, K&lt;/author&gt;&lt;author&gt;Panagiotidis, P&lt;/author&gt;&lt;author&gt;Parlapani, E&lt;/author&gt;&lt;author&gt;Holeva, V&lt;/author&gt;&lt;author&gt;Tsapakis, EM&lt;/author&gt;&lt;author&gt;Diakogiannis, I&lt;/author&gt;&lt;/authors&gt;&lt;/contributors&gt;&lt;titles&gt;&lt;title&gt;Substance use during the COVID-19 pandemic in Greece&lt;/title&gt;&lt;secondary-title&gt;Journal of Substance Use&lt;/secondary-title&gt;&lt;/titles&gt;&lt;periodical&gt;&lt;full-title&gt;Journal of Substance Use&lt;/full-title&gt;&lt;/periodical&gt;&lt;pages&gt;1-8&lt;/pages&gt;&lt;dates&gt;&lt;year&gt;2021&lt;/year&gt;&lt;/dates&gt;&lt;isbn&gt;1465-9891&lt;/isbn&gt;&lt;urls&gt;&lt;/urls&gt;&lt;/record&gt;&lt;/Cite&gt;&lt;/EndNote&gt;</w:instrText>
            </w:r>
            <w:r w:rsidRPr="0043450A">
              <w:rPr>
                <w:color w:val="000000"/>
                <w:sz w:val="16"/>
                <w:szCs w:val="16"/>
              </w:rPr>
              <w:fldChar w:fldCharType="separate"/>
            </w:r>
            <w:r>
              <w:rPr>
                <w:noProof/>
                <w:color w:val="000000"/>
                <w:sz w:val="16"/>
                <w:szCs w:val="16"/>
              </w:rPr>
              <w:t>Rantis</w:t>
            </w:r>
            <w:r w:rsidRPr="00FA2857">
              <w:rPr>
                <w:i/>
                <w:noProof/>
                <w:color w:val="000000"/>
                <w:sz w:val="16"/>
                <w:szCs w:val="16"/>
              </w:rPr>
              <w:t xml:space="preserve"> et al. </w:t>
            </w:r>
            <w:r>
              <w:rPr>
                <w:noProof/>
                <w:color w:val="000000"/>
                <w:sz w:val="16"/>
                <w:szCs w:val="16"/>
              </w:rPr>
              <w:t>(2021) [74]</w:t>
            </w:r>
            <w:r w:rsidRPr="0043450A">
              <w:rPr>
                <w:color w:val="000000"/>
                <w:sz w:val="16"/>
                <w:szCs w:val="16"/>
              </w:rPr>
              <w:fldChar w:fldCharType="end"/>
            </w:r>
          </w:p>
        </w:tc>
        <w:tc>
          <w:tcPr>
            <w:tcW w:w="3695" w:type="dxa"/>
          </w:tcPr>
          <w:p w14:paraId="38B5C496" w14:textId="77777777" w:rsidR="00FA2857" w:rsidRPr="0043450A" w:rsidRDefault="00FA2857" w:rsidP="00406408">
            <w:pPr>
              <w:rPr>
                <w:color w:val="000000"/>
                <w:sz w:val="16"/>
                <w:szCs w:val="16"/>
              </w:rPr>
            </w:pPr>
            <w:r w:rsidRPr="0043450A">
              <w:rPr>
                <w:color w:val="000000"/>
                <w:sz w:val="16"/>
                <w:szCs w:val="16"/>
              </w:rPr>
              <w:t>To detect changes in cannabis use in the general population, during the spring 2020 lockdown in Greece</w:t>
            </w:r>
          </w:p>
        </w:tc>
        <w:tc>
          <w:tcPr>
            <w:tcW w:w="2520" w:type="dxa"/>
          </w:tcPr>
          <w:p w14:paraId="30438004" w14:textId="77777777" w:rsidR="00FA2857" w:rsidRPr="0043450A" w:rsidRDefault="00FA2857" w:rsidP="00406408">
            <w:pPr>
              <w:rPr>
                <w:color w:val="000000"/>
                <w:sz w:val="16"/>
                <w:szCs w:val="16"/>
              </w:rPr>
            </w:pPr>
            <w:r w:rsidRPr="0043450A">
              <w:rPr>
                <w:color w:val="000000"/>
                <w:sz w:val="16"/>
                <w:szCs w:val="16"/>
              </w:rPr>
              <w:t>Change in cannabis use during the pandemic</w:t>
            </w:r>
          </w:p>
        </w:tc>
        <w:tc>
          <w:tcPr>
            <w:tcW w:w="2965" w:type="dxa"/>
          </w:tcPr>
          <w:p w14:paraId="2892E4E8" w14:textId="77777777" w:rsidR="00FA2857" w:rsidRDefault="00FA2857" w:rsidP="00406408">
            <w:pPr>
              <w:rPr>
                <w:sz w:val="16"/>
                <w:szCs w:val="16"/>
              </w:rPr>
            </w:pPr>
            <w:r w:rsidRPr="0043450A">
              <w:rPr>
                <w:sz w:val="16"/>
                <w:szCs w:val="16"/>
              </w:rPr>
              <w:t xml:space="preserve">Overall, 12.7% </w:t>
            </w:r>
            <w:r w:rsidRPr="0043450A">
              <w:rPr>
                <w:sz w:val="16"/>
                <w:szCs w:val="16"/>
              </w:rPr>
              <w:sym w:font="Wingdings" w:char="F0E0"/>
            </w:r>
            <w:r w:rsidRPr="0043450A">
              <w:rPr>
                <w:sz w:val="16"/>
                <w:szCs w:val="16"/>
              </w:rPr>
              <w:t xml:space="preserve">, 8.1% </w:t>
            </w:r>
            <w:r w:rsidRPr="0043450A">
              <w:rPr>
                <w:sz w:val="16"/>
                <w:szCs w:val="16"/>
              </w:rPr>
              <w:sym w:font="Wingdings" w:char="F0E1"/>
            </w:r>
            <w:r w:rsidRPr="0043450A">
              <w:rPr>
                <w:sz w:val="16"/>
                <w:szCs w:val="16"/>
              </w:rPr>
              <w:t xml:space="preserve">, 3.7% </w:t>
            </w:r>
            <w:r w:rsidRPr="0043450A">
              <w:rPr>
                <w:sz w:val="16"/>
                <w:szCs w:val="16"/>
              </w:rPr>
              <w:sym w:font="Wingdings" w:char="F0E2"/>
            </w:r>
            <w:r w:rsidRPr="0043450A">
              <w:rPr>
                <w:sz w:val="16"/>
                <w:szCs w:val="16"/>
              </w:rPr>
              <w:t xml:space="preserve"> cannabis use</w:t>
            </w:r>
            <w:r w:rsidRPr="0043450A">
              <w:rPr>
                <w:sz w:val="16"/>
                <w:szCs w:val="16"/>
              </w:rPr>
              <w:br/>
            </w:r>
            <w:r w:rsidRPr="0043450A">
              <w:rPr>
                <w:sz w:val="16"/>
                <w:szCs w:val="16"/>
              </w:rPr>
              <w:sym w:font="Wingdings" w:char="F0E1"/>
            </w:r>
            <w:r w:rsidRPr="0043450A">
              <w:rPr>
                <w:sz w:val="16"/>
                <w:szCs w:val="16"/>
              </w:rPr>
              <w:t xml:space="preserve"> in daily use from 4% to 6%</w:t>
            </w:r>
            <w:r w:rsidRPr="0043450A">
              <w:rPr>
                <w:sz w:val="16"/>
                <w:szCs w:val="16"/>
              </w:rPr>
              <w:br/>
              <w:t xml:space="preserve">67.4% stopped </w:t>
            </w:r>
          </w:p>
          <w:p w14:paraId="26646EC0" w14:textId="77777777" w:rsidR="00FA2857" w:rsidRPr="0043450A" w:rsidRDefault="00FA2857" w:rsidP="00406408">
            <w:pPr>
              <w:rPr>
                <w:sz w:val="16"/>
                <w:szCs w:val="16"/>
              </w:rPr>
            </w:pPr>
          </w:p>
        </w:tc>
        <w:tc>
          <w:tcPr>
            <w:tcW w:w="3690" w:type="dxa"/>
          </w:tcPr>
          <w:p w14:paraId="75F986C0" w14:textId="77777777" w:rsidR="00FA2857" w:rsidRPr="0043450A" w:rsidRDefault="00FA2857" w:rsidP="00406408">
            <w:pPr>
              <w:rPr>
                <w:sz w:val="16"/>
                <w:szCs w:val="16"/>
              </w:rPr>
            </w:pPr>
            <w:r w:rsidRPr="0043450A">
              <w:rPr>
                <w:sz w:val="16"/>
                <w:szCs w:val="16"/>
              </w:rPr>
              <w:t>Decrease: using with friends, at work, and at night</w:t>
            </w:r>
          </w:p>
        </w:tc>
      </w:tr>
      <w:tr w:rsidR="00FA2857" w:rsidRPr="0043450A" w14:paraId="0FAFF83D" w14:textId="77777777" w:rsidTr="00406408">
        <w:tc>
          <w:tcPr>
            <w:tcW w:w="1260" w:type="dxa"/>
            <w:vMerge/>
          </w:tcPr>
          <w:p w14:paraId="7E6E9514" w14:textId="77777777" w:rsidR="00FA2857" w:rsidRPr="0043450A" w:rsidRDefault="00FA2857" w:rsidP="00406408">
            <w:pPr>
              <w:rPr>
                <w:sz w:val="16"/>
                <w:szCs w:val="16"/>
              </w:rPr>
            </w:pPr>
          </w:p>
        </w:tc>
        <w:tc>
          <w:tcPr>
            <w:tcW w:w="1530" w:type="dxa"/>
          </w:tcPr>
          <w:p w14:paraId="735A1766"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AuthorYear="1"&gt;&lt;Author&gt;Rolland&lt;/Author&gt;&lt;Year&gt;2020&lt;/Year&gt;&lt;RecNum&gt;60&lt;/RecNum&gt;&lt;DisplayText&gt;Rolland&lt;style face="italic"&gt; et al. &lt;/style&gt;(2020) [80]&lt;/DisplayText&gt;&lt;record&gt;&lt;rec-number&gt;60&lt;/rec-number&gt;&lt;foreign-keys&gt;&lt;key app="EN" db-id="zddtr29x2a2eebe5tawvs9v1reevaw5f5zww" timestamp="1652541480"&gt;60&lt;/key&gt;&lt;/foreign-keys&gt;&lt;ref-type name="Journal Article"&gt;17&lt;/ref-type&gt;&lt;contributors&gt;&lt;authors&gt;&lt;author&gt;Rolland, Benjamin&lt;/author&gt;&lt;author&gt;Haesebaert, Frédéric&lt;/author&gt;&lt;author&gt;Zante, Elodie&lt;/author&gt;&lt;author&gt;Benyamina, Amine&lt;/author&gt;&lt;author&gt;Haesebaert, Julie&lt;/author&gt;&lt;author&gt;Franck, Nicolas&lt;/author&gt;&lt;/authors&gt;&lt;/contributors&gt;&lt;titles&gt;&lt;title&gt;Global changes and factors of increase in caloric/salty food intake, screen use, and substance use during the early COVID-19 containment phase in the general population in France: survey study&lt;/title&gt;&lt;secondary-title&gt;JMIR Public Health and Surveillance&lt;/secondary-title&gt;&lt;/titles&gt;&lt;periodical&gt;&lt;full-title&gt;JMIR public health and surveillance&lt;/full-title&gt;&lt;/periodical&gt;&lt;pages&gt;e19630&lt;/pages&gt;&lt;volume&gt;6&lt;/volume&gt;&lt;number&gt;3&lt;/number&gt;&lt;dates&gt;&lt;year&gt;2020&lt;/year&gt;&lt;/dates&gt;&lt;urls&gt;&lt;/urls&gt;&lt;/record&gt;&lt;/Cite&gt;&lt;/EndNote&gt;</w:instrText>
            </w:r>
            <w:r w:rsidRPr="0043450A">
              <w:rPr>
                <w:color w:val="000000"/>
                <w:sz w:val="16"/>
                <w:szCs w:val="16"/>
              </w:rPr>
              <w:fldChar w:fldCharType="separate"/>
            </w:r>
            <w:r>
              <w:rPr>
                <w:noProof/>
                <w:color w:val="000000"/>
                <w:sz w:val="16"/>
                <w:szCs w:val="16"/>
              </w:rPr>
              <w:t>Rolland</w:t>
            </w:r>
            <w:r w:rsidRPr="00FA2857">
              <w:rPr>
                <w:i/>
                <w:noProof/>
                <w:color w:val="000000"/>
                <w:sz w:val="16"/>
                <w:szCs w:val="16"/>
              </w:rPr>
              <w:t xml:space="preserve"> et al. </w:t>
            </w:r>
            <w:r>
              <w:rPr>
                <w:noProof/>
                <w:color w:val="000000"/>
                <w:sz w:val="16"/>
                <w:szCs w:val="16"/>
              </w:rPr>
              <w:t>(2020) [80]</w:t>
            </w:r>
            <w:r w:rsidRPr="0043450A">
              <w:rPr>
                <w:color w:val="000000"/>
                <w:sz w:val="16"/>
                <w:szCs w:val="16"/>
              </w:rPr>
              <w:fldChar w:fldCharType="end"/>
            </w:r>
          </w:p>
        </w:tc>
        <w:tc>
          <w:tcPr>
            <w:tcW w:w="3695" w:type="dxa"/>
          </w:tcPr>
          <w:p w14:paraId="6240A874" w14:textId="77777777" w:rsidR="00FA2857" w:rsidRPr="0043450A" w:rsidRDefault="00FA2857" w:rsidP="00406408">
            <w:pPr>
              <w:spacing w:line="259" w:lineRule="auto"/>
              <w:rPr>
                <w:color w:val="000000"/>
                <w:sz w:val="16"/>
                <w:szCs w:val="16"/>
              </w:rPr>
            </w:pPr>
            <w:r w:rsidRPr="0043450A">
              <w:rPr>
                <w:color w:val="000000"/>
                <w:sz w:val="16"/>
                <w:szCs w:val="16"/>
              </w:rPr>
              <w:t>To describe the containment-related changes in the respondents’ daily habits of substance use</w:t>
            </w:r>
          </w:p>
        </w:tc>
        <w:tc>
          <w:tcPr>
            <w:tcW w:w="2520" w:type="dxa"/>
          </w:tcPr>
          <w:p w14:paraId="658B427B" w14:textId="77777777" w:rsidR="00FA2857" w:rsidRPr="0043450A" w:rsidRDefault="00FA2857" w:rsidP="00406408">
            <w:pPr>
              <w:rPr>
                <w:color w:val="000000"/>
                <w:sz w:val="16"/>
                <w:szCs w:val="16"/>
              </w:rPr>
            </w:pPr>
            <w:r w:rsidRPr="0043450A">
              <w:rPr>
                <w:color w:val="000000"/>
                <w:sz w:val="16"/>
                <w:szCs w:val="16"/>
              </w:rPr>
              <w:t>Increase, decrease, no change, or no cannabis use during the pandemic</w:t>
            </w:r>
          </w:p>
        </w:tc>
        <w:tc>
          <w:tcPr>
            <w:tcW w:w="2965" w:type="dxa"/>
          </w:tcPr>
          <w:p w14:paraId="2A824872" w14:textId="77777777" w:rsidR="00FA2857" w:rsidRDefault="00FA2857" w:rsidP="00406408">
            <w:pPr>
              <w:rPr>
                <w:sz w:val="16"/>
                <w:szCs w:val="16"/>
              </w:rPr>
            </w:pPr>
            <w:r w:rsidRPr="0043450A">
              <w:rPr>
                <w:sz w:val="16"/>
                <w:szCs w:val="16"/>
              </w:rPr>
              <w:t xml:space="preserve">Overall, 2.32% </w:t>
            </w:r>
            <w:r w:rsidRPr="0043450A">
              <w:rPr>
                <w:sz w:val="16"/>
                <w:szCs w:val="16"/>
              </w:rPr>
              <w:sym w:font="Wingdings" w:char="F0E0"/>
            </w:r>
            <w:r w:rsidRPr="0043450A">
              <w:rPr>
                <w:sz w:val="16"/>
                <w:szCs w:val="16"/>
              </w:rPr>
              <w:t xml:space="preserve">, 2.05% </w:t>
            </w:r>
            <w:r w:rsidRPr="0043450A">
              <w:rPr>
                <w:sz w:val="16"/>
                <w:szCs w:val="16"/>
              </w:rPr>
              <w:sym w:font="Wingdings" w:char="F0E1"/>
            </w:r>
            <w:r w:rsidRPr="0043450A">
              <w:rPr>
                <w:sz w:val="16"/>
                <w:szCs w:val="16"/>
              </w:rPr>
              <w:t xml:space="preserve"> 1.73% </w:t>
            </w:r>
            <w:r w:rsidRPr="0043450A">
              <w:rPr>
                <w:sz w:val="16"/>
                <w:szCs w:val="16"/>
              </w:rPr>
              <w:sym w:font="Wingdings" w:char="F0E2"/>
            </w:r>
            <w:r w:rsidRPr="0043450A">
              <w:rPr>
                <w:sz w:val="16"/>
                <w:szCs w:val="16"/>
              </w:rPr>
              <w:t xml:space="preserve"> average daily use, 93.91% did not use cannabis</w:t>
            </w:r>
          </w:p>
          <w:p w14:paraId="6321F622" w14:textId="77777777" w:rsidR="00FA2857" w:rsidRPr="0043450A" w:rsidRDefault="00FA2857" w:rsidP="00406408">
            <w:pPr>
              <w:rPr>
                <w:sz w:val="16"/>
                <w:szCs w:val="16"/>
              </w:rPr>
            </w:pPr>
          </w:p>
        </w:tc>
        <w:tc>
          <w:tcPr>
            <w:tcW w:w="3690" w:type="dxa"/>
          </w:tcPr>
          <w:p w14:paraId="28EC6373" w14:textId="77777777" w:rsidR="00FA2857" w:rsidRPr="0043450A" w:rsidRDefault="00FA2857" w:rsidP="00406408">
            <w:pPr>
              <w:rPr>
                <w:sz w:val="16"/>
                <w:szCs w:val="16"/>
              </w:rPr>
            </w:pPr>
            <w:r w:rsidRPr="0043450A">
              <w:rPr>
                <w:sz w:val="16"/>
                <w:szCs w:val="16"/>
              </w:rPr>
              <w:t>Increase: age – younger, education level – lower, general health issues, no outdoor space in residence</w:t>
            </w:r>
          </w:p>
        </w:tc>
      </w:tr>
      <w:tr w:rsidR="00FA2857" w:rsidRPr="0043450A" w14:paraId="393BAF27" w14:textId="77777777" w:rsidTr="00406408">
        <w:tc>
          <w:tcPr>
            <w:tcW w:w="1260" w:type="dxa"/>
            <w:vMerge/>
          </w:tcPr>
          <w:p w14:paraId="6CD2FE3F" w14:textId="77777777" w:rsidR="00FA2857" w:rsidRPr="0043450A" w:rsidRDefault="00FA2857" w:rsidP="00406408">
            <w:pPr>
              <w:rPr>
                <w:sz w:val="16"/>
                <w:szCs w:val="16"/>
              </w:rPr>
            </w:pPr>
          </w:p>
        </w:tc>
        <w:tc>
          <w:tcPr>
            <w:tcW w:w="1530" w:type="dxa"/>
          </w:tcPr>
          <w:p w14:paraId="757098AA"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AuthorYear="1"&gt;&lt;Author&gt;Vanderbruggen&lt;/Author&gt;&lt;Year&gt;2020&lt;/Year&gt;&lt;RecNum&gt;74&lt;/RecNum&gt;&lt;DisplayText&gt;Vanderbruggen&lt;style face="italic"&gt; et al. &lt;/style&gt;(2020) [103]&lt;/DisplayText&gt;&lt;record&gt;&lt;rec-number&gt;74&lt;/rec-number&gt;&lt;foreign-keys&gt;&lt;key app="EN" db-id="zddtr29x2a2eebe5tawvs9v1reevaw5f5zww" timestamp="1652541757"&gt;74&lt;/key&gt;&lt;/foreign-keys&gt;&lt;ref-type name="Journal Article"&gt;17&lt;/ref-type&gt;&lt;contributors&gt;&lt;authors&gt;&lt;author&gt;Vanderbruggen, Nathalie&lt;/author&gt;&lt;author&gt;Matthys, Frieda&lt;/author&gt;&lt;author&gt;Van Laere, Sven&lt;/author&gt;&lt;author&gt;Zeeuws, Dieter&lt;/author&gt;&lt;author&gt;Santermans, Liesbeth&lt;/author&gt;&lt;author&gt;Van den Ameele, Seline&lt;/author&gt;&lt;author&gt;Crunelle, Cleo L&lt;/author&gt;&lt;/authors&gt;&lt;/contributors&gt;&lt;titles&gt;&lt;title&gt;Self-reported alcohol, tobacco, and cannabis use during COVID-19 lockdown measures: results from a web-based survey&lt;/title&gt;&lt;secondary-title&gt;European Addiction Research&lt;/secondary-title&gt;&lt;/titles&gt;&lt;periodical&gt;&lt;full-title&gt;European Addiction Research&lt;/full-title&gt;&lt;/periodical&gt;&lt;pages&gt;309-315&lt;/pages&gt;&lt;volume&gt;26&lt;/volume&gt;&lt;number&gt;6&lt;/number&gt;&lt;dates&gt;&lt;year&gt;2020&lt;/year&gt;&lt;/dates&gt;&lt;isbn&gt;1022-6877&lt;/isbn&gt;&lt;urls&gt;&lt;/urls&gt;&lt;/record&gt;&lt;/Cite&gt;&lt;/EndNote&gt;</w:instrText>
            </w:r>
            <w:r w:rsidRPr="0043450A">
              <w:rPr>
                <w:color w:val="000000"/>
                <w:sz w:val="16"/>
                <w:szCs w:val="16"/>
              </w:rPr>
              <w:fldChar w:fldCharType="separate"/>
            </w:r>
            <w:r>
              <w:rPr>
                <w:noProof/>
                <w:color w:val="000000"/>
                <w:sz w:val="16"/>
                <w:szCs w:val="16"/>
              </w:rPr>
              <w:t>Vanderbruggen</w:t>
            </w:r>
            <w:r w:rsidRPr="00FA2857">
              <w:rPr>
                <w:i/>
                <w:noProof/>
                <w:color w:val="000000"/>
                <w:sz w:val="16"/>
                <w:szCs w:val="16"/>
              </w:rPr>
              <w:t xml:space="preserve"> et al. </w:t>
            </w:r>
            <w:r>
              <w:rPr>
                <w:noProof/>
                <w:color w:val="000000"/>
                <w:sz w:val="16"/>
                <w:szCs w:val="16"/>
              </w:rPr>
              <w:t>(2020) [103]</w:t>
            </w:r>
            <w:r w:rsidRPr="0043450A">
              <w:rPr>
                <w:color w:val="000000"/>
                <w:sz w:val="16"/>
                <w:szCs w:val="16"/>
              </w:rPr>
              <w:fldChar w:fldCharType="end"/>
            </w:r>
          </w:p>
        </w:tc>
        <w:tc>
          <w:tcPr>
            <w:tcW w:w="3695" w:type="dxa"/>
          </w:tcPr>
          <w:p w14:paraId="7B9DB39B" w14:textId="77777777" w:rsidR="00FA2857" w:rsidRDefault="00FA2857" w:rsidP="00406408">
            <w:pPr>
              <w:rPr>
                <w:color w:val="000000"/>
                <w:sz w:val="16"/>
                <w:szCs w:val="16"/>
              </w:rPr>
            </w:pPr>
            <w:r w:rsidRPr="0043450A">
              <w:rPr>
                <w:color w:val="000000"/>
                <w:sz w:val="16"/>
                <w:szCs w:val="16"/>
              </w:rPr>
              <w:t>To report on changes in cannabis use in the midst of the COVID-19 lockdown in Belgium and report on the major motives for the change in consumption</w:t>
            </w:r>
          </w:p>
          <w:p w14:paraId="6C003944" w14:textId="77777777" w:rsidR="00FA2857" w:rsidRPr="0043450A" w:rsidRDefault="00FA2857" w:rsidP="00406408">
            <w:pPr>
              <w:rPr>
                <w:color w:val="000000"/>
                <w:sz w:val="16"/>
                <w:szCs w:val="16"/>
              </w:rPr>
            </w:pPr>
          </w:p>
        </w:tc>
        <w:tc>
          <w:tcPr>
            <w:tcW w:w="2520" w:type="dxa"/>
          </w:tcPr>
          <w:p w14:paraId="5FA1DE90" w14:textId="77777777" w:rsidR="00FA2857" w:rsidRPr="0043450A" w:rsidRDefault="00FA2857" w:rsidP="00406408">
            <w:pPr>
              <w:rPr>
                <w:color w:val="000000"/>
                <w:sz w:val="16"/>
                <w:szCs w:val="16"/>
              </w:rPr>
            </w:pPr>
            <w:r w:rsidRPr="0043450A">
              <w:rPr>
                <w:color w:val="000000"/>
                <w:sz w:val="16"/>
                <w:szCs w:val="16"/>
              </w:rPr>
              <w:t>Quantity (joints per day) of cannabis use comparing pre-pandemic and during the pandemic</w:t>
            </w:r>
          </w:p>
        </w:tc>
        <w:tc>
          <w:tcPr>
            <w:tcW w:w="2965" w:type="dxa"/>
          </w:tcPr>
          <w:p w14:paraId="5FE413B3"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number of joints per day</w:t>
            </w:r>
            <w:r w:rsidRPr="0043450A">
              <w:rPr>
                <w:sz w:val="16"/>
                <w:szCs w:val="16"/>
              </w:rPr>
              <w:br/>
              <w:t>0.7% stopped, 0.9% started</w:t>
            </w:r>
          </w:p>
        </w:tc>
        <w:tc>
          <w:tcPr>
            <w:tcW w:w="3690" w:type="dxa"/>
          </w:tcPr>
          <w:p w14:paraId="4BD4AE9E" w14:textId="77777777" w:rsidR="00FA2857" w:rsidRPr="0043450A" w:rsidRDefault="00FA2857" w:rsidP="00406408">
            <w:pPr>
              <w:rPr>
                <w:sz w:val="16"/>
                <w:szCs w:val="16"/>
              </w:rPr>
            </w:pPr>
            <w:r w:rsidRPr="0043450A">
              <w:rPr>
                <w:sz w:val="16"/>
                <w:szCs w:val="16"/>
              </w:rPr>
              <w:t>Increase: boredom, social isolation, reward after a hard working day</w:t>
            </w:r>
          </w:p>
        </w:tc>
      </w:tr>
      <w:tr w:rsidR="00FA2857" w:rsidRPr="0043450A" w14:paraId="20B6F618" w14:textId="77777777" w:rsidTr="00406408">
        <w:tc>
          <w:tcPr>
            <w:tcW w:w="1260" w:type="dxa"/>
            <w:vMerge/>
          </w:tcPr>
          <w:p w14:paraId="41BB3725" w14:textId="77777777" w:rsidR="00FA2857" w:rsidRPr="0043450A" w:rsidRDefault="00FA2857" w:rsidP="00406408">
            <w:pPr>
              <w:rPr>
                <w:sz w:val="16"/>
                <w:szCs w:val="16"/>
              </w:rPr>
            </w:pPr>
          </w:p>
        </w:tc>
        <w:tc>
          <w:tcPr>
            <w:tcW w:w="1530" w:type="dxa"/>
          </w:tcPr>
          <w:p w14:paraId="463F6753"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AuthorYear="1"&gt;&lt;Author&gt;Varin&lt;/Author&gt;&lt;Year&gt;2021&lt;/Year&gt;&lt;RecNum&gt;76&lt;/RecNum&gt;&lt;DisplayText&gt;Varin&lt;style face="italic"&gt; et al. &lt;/style&gt;(2021) [106]&lt;/DisplayText&gt;&lt;record&gt;&lt;rec-number&gt;76&lt;/rec-number&gt;&lt;foreign-keys&gt;&lt;key app="EN" db-id="zddtr29x2a2eebe5tawvs9v1reevaw5f5zww" timestamp="1652541807"&gt;76&lt;/key&gt;&lt;/foreign-keys&gt;&lt;ref-type name="Journal Article"&gt;17&lt;/ref-type&gt;&lt;contributors&gt;&lt;authors&gt;&lt;author&gt;Varin, Mlanie&lt;/author&gt;&lt;author&gt;MacEachern, Kate Hill&lt;/author&gt;&lt;author&gt;Hussain, Nousin&lt;/author&gt;&lt;author&gt;Baker, Melissa M&lt;/author&gt;&lt;/authors&gt;&lt;/contributors&gt;&lt;titles&gt;&lt;title&gt;At-a-glance-Measuring self-reported change in alcohol and cannabis consumption during the second wave of the COVID-19 pandemic in Canada&lt;/title&gt;&lt;secondary-title&gt;Health Promotion and Chronic Disease Prevention in Canada: Research, Policy and Practice&lt;/secondary-title&gt;&lt;/titles&gt;&lt;periodical&gt;&lt;full-title&gt;Health Promotion and Chronic Disease Prevention in Canada: Research, Policy and Practice&lt;/full-title&gt;&lt;/periodical&gt;&lt;pages&gt;325&lt;/pages&gt;&lt;volume&gt;41&lt;/volume&gt;&lt;number&gt;11&lt;/number&gt;&lt;dates&gt;&lt;year&gt;2021&lt;/year&gt;&lt;/dates&gt;&lt;urls&gt;&lt;/urls&gt;&lt;/record&gt;&lt;/Cite&gt;&lt;/EndNote&gt;</w:instrText>
            </w:r>
            <w:r w:rsidRPr="0043450A">
              <w:rPr>
                <w:color w:val="000000"/>
                <w:sz w:val="16"/>
                <w:szCs w:val="16"/>
              </w:rPr>
              <w:fldChar w:fldCharType="separate"/>
            </w:r>
            <w:r>
              <w:rPr>
                <w:noProof/>
                <w:color w:val="000000"/>
                <w:sz w:val="16"/>
                <w:szCs w:val="16"/>
              </w:rPr>
              <w:t>Varin</w:t>
            </w:r>
            <w:r w:rsidRPr="00FA2857">
              <w:rPr>
                <w:i/>
                <w:noProof/>
                <w:color w:val="000000"/>
                <w:sz w:val="16"/>
                <w:szCs w:val="16"/>
              </w:rPr>
              <w:t xml:space="preserve"> et al. </w:t>
            </w:r>
            <w:r>
              <w:rPr>
                <w:noProof/>
                <w:color w:val="000000"/>
                <w:sz w:val="16"/>
                <w:szCs w:val="16"/>
              </w:rPr>
              <w:t>(2021) [106]</w:t>
            </w:r>
            <w:r w:rsidRPr="0043450A">
              <w:rPr>
                <w:color w:val="000000"/>
                <w:sz w:val="16"/>
                <w:szCs w:val="16"/>
              </w:rPr>
              <w:fldChar w:fldCharType="end"/>
            </w:r>
          </w:p>
        </w:tc>
        <w:tc>
          <w:tcPr>
            <w:tcW w:w="3695" w:type="dxa"/>
          </w:tcPr>
          <w:p w14:paraId="096BAFAD" w14:textId="77777777" w:rsidR="00FA2857" w:rsidRDefault="00FA2857" w:rsidP="00406408">
            <w:pPr>
              <w:rPr>
                <w:color w:val="000000"/>
                <w:sz w:val="16"/>
                <w:szCs w:val="16"/>
              </w:rPr>
            </w:pPr>
            <w:r w:rsidRPr="0043450A">
              <w:rPr>
                <w:color w:val="000000"/>
                <w:sz w:val="16"/>
                <w:szCs w:val="16"/>
              </w:rPr>
              <w:t xml:space="preserve">To (1) estimate the self-reported change in cannabis use during the second wave of the COVID-19 pandemic, and (2) disaggregate self-reported increase in cannabis use by sociodemographic characteristics and self-reported change in mental health </w:t>
            </w:r>
          </w:p>
          <w:p w14:paraId="033F2F22" w14:textId="77777777" w:rsidR="00FA2857" w:rsidRPr="0043450A" w:rsidRDefault="00FA2857" w:rsidP="00406408">
            <w:pPr>
              <w:rPr>
                <w:color w:val="000000"/>
                <w:sz w:val="16"/>
                <w:szCs w:val="16"/>
              </w:rPr>
            </w:pPr>
          </w:p>
        </w:tc>
        <w:tc>
          <w:tcPr>
            <w:tcW w:w="2520" w:type="dxa"/>
          </w:tcPr>
          <w:p w14:paraId="29FFD011" w14:textId="77777777" w:rsidR="00FA2857" w:rsidRPr="0043450A" w:rsidRDefault="00FA2857" w:rsidP="00406408">
            <w:pPr>
              <w:rPr>
                <w:color w:val="000000"/>
                <w:sz w:val="16"/>
                <w:szCs w:val="16"/>
              </w:rPr>
            </w:pPr>
            <w:r w:rsidRPr="0043450A">
              <w:rPr>
                <w:color w:val="000000"/>
                <w:sz w:val="16"/>
                <w:szCs w:val="16"/>
              </w:rPr>
              <w:t>Increase, decrease, or no change in cannabis use during the pandemic</w:t>
            </w:r>
          </w:p>
        </w:tc>
        <w:tc>
          <w:tcPr>
            <w:tcW w:w="2965" w:type="dxa"/>
          </w:tcPr>
          <w:p w14:paraId="55DDF62A" w14:textId="77777777" w:rsidR="00FA2857" w:rsidRPr="0043450A" w:rsidRDefault="00FA2857" w:rsidP="00406408">
            <w:pPr>
              <w:rPr>
                <w:sz w:val="16"/>
                <w:szCs w:val="16"/>
              </w:rPr>
            </w:pPr>
            <w:r w:rsidRPr="0043450A">
              <w:rPr>
                <w:sz w:val="16"/>
                <w:szCs w:val="16"/>
              </w:rPr>
              <w:t xml:space="preserve">19.5% </w:t>
            </w:r>
            <w:r w:rsidRPr="0043450A">
              <w:rPr>
                <w:sz w:val="16"/>
                <w:szCs w:val="16"/>
              </w:rPr>
              <w:sym w:font="Wingdings" w:char="F0E0"/>
            </w:r>
            <w:r w:rsidRPr="0043450A">
              <w:rPr>
                <w:sz w:val="16"/>
                <w:szCs w:val="16"/>
              </w:rPr>
              <w:t xml:space="preserve">, 5.4% </w:t>
            </w:r>
            <w:r w:rsidRPr="0043450A">
              <w:rPr>
                <w:sz w:val="16"/>
                <w:szCs w:val="16"/>
              </w:rPr>
              <w:sym w:font="Wingdings" w:char="F0E1"/>
            </w:r>
            <w:r w:rsidRPr="0043450A">
              <w:rPr>
                <w:sz w:val="16"/>
                <w:szCs w:val="16"/>
              </w:rPr>
              <w:t xml:space="preserve">, 1.8% </w:t>
            </w:r>
            <w:r w:rsidRPr="0043450A">
              <w:rPr>
                <w:sz w:val="16"/>
                <w:szCs w:val="16"/>
              </w:rPr>
              <w:sym w:font="Wingdings" w:char="F0E2"/>
            </w:r>
            <w:r w:rsidRPr="0043450A">
              <w:rPr>
                <w:sz w:val="16"/>
                <w:szCs w:val="16"/>
              </w:rPr>
              <w:t xml:space="preserve"> cannabis use, 73% did not use cannabis </w:t>
            </w:r>
          </w:p>
        </w:tc>
        <w:tc>
          <w:tcPr>
            <w:tcW w:w="3690" w:type="dxa"/>
          </w:tcPr>
          <w:p w14:paraId="3F399FDF" w14:textId="77777777" w:rsidR="00FA2857" w:rsidRPr="0043450A" w:rsidRDefault="00FA2857" w:rsidP="00406408">
            <w:pPr>
              <w:rPr>
                <w:sz w:val="16"/>
                <w:szCs w:val="16"/>
              </w:rPr>
            </w:pPr>
            <w:r w:rsidRPr="0043450A">
              <w:rPr>
                <w:sz w:val="16"/>
                <w:szCs w:val="16"/>
              </w:rPr>
              <w:t>Increase: age – younger, gender – male, income – low, mental health – worse, non-immigrant status, geographical area</w:t>
            </w:r>
          </w:p>
        </w:tc>
      </w:tr>
      <w:tr w:rsidR="00FA2857" w:rsidRPr="0043450A" w14:paraId="658B2D51" w14:textId="77777777" w:rsidTr="00406408">
        <w:tc>
          <w:tcPr>
            <w:tcW w:w="1260" w:type="dxa"/>
            <w:vMerge/>
          </w:tcPr>
          <w:p w14:paraId="260BC685" w14:textId="77777777" w:rsidR="00FA2857" w:rsidRPr="0043450A" w:rsidRDefault="00FA2857" w:rsidP="00406408">
            <w:pPr>
              <w:rPr>
                <w:sz w:val="16"/>
                <w:szCs w:val="16"/>
              </w:rPr>
            </w:pPr>
          </w:p>
        </w:tc>
        <w:tc>
          <w:tcPr>
            <w:tcW w:w="1530" w:type="dxa"/>
          </w:tcPr>
          <w:p w14:paraId="2CCBA0F4"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AuthorYear="1"&gt;&lt;Author&gt;Zajacova&lt;/Author&gt;&lt;Year&gt;2020&lt;/Year&gt;&lt;RecNum&gt;83&lt;/RecNum&gt;&lt;DisplayText&gt;Zajacova&lt;style face="italic"&gt; et al. &lt;/style&gt;(2020) [116]&lt;/DisplayText&gt;&lt;record&gt;&lt;rec-number&gt;83&lt;/rec-number&gt;&lt;foreign-keys&gt;&lt;key app="EN" db-id="zddtr29x2a2eebe5tawvs9v1reevaw5f5zww" timestamp="1652541948"&gt;83&lt;/key&gt;&lt;/foreign-keys&gt;&lt;ref-type name="Journal Article"&gt;17&lt;/ref-type&gt;&lt;contributors&gt;&lt;authors&gt;&lt;author&gt;Zajacova, Anna&lt;/author&gt;&lt;author&gt;Jehn, Anthony&lt;/author&gt;&lt;author&gt;Stackhouse, Matthew&lt;/author&gt;&lt;author&gt;Denice, Patrick&lt;/author&gt;&lt;author&gt;Ramos, Howard&lt;/author&gt;&lt;/authors&gt;&lt;/contributors&gt;&lt;titles&gt;&lt;title&gt;Changes in health behaviours during early COVID-19 and socio-demographic disparities: a cross-sectional analysis&lt;/title&gt;&lt;secondary-title&gt;Canadian Journal of Public Health&lt;/secondary-title&gt;&lt;/titles&gt;&lt;periodical&gt;&lt;full-title&gt;Canadian Journal of Public Health&lt;/full-title&gt;&lt;/periodical&gt;&lt;pages&gt;953-962&lt;/pages&gt;&lt;volume&gt;111&lt;/volume&gt;&lt;number&gt;6&lt;/number&gt;&lt;dates&gt;&lt;year&gt;2020&lt;/year&gt;&lt;/dates&gt;&lt;isbn&gt;1920-7476&lt;/isbn&gt;&lt;urls&gt;&lt;/urls&gt;&lt;/record&gt;&lt;/Cite&gt;&lt;/EndNote&gt;</w:instrText>
            </w:r>
            <w:r w:rsidRPr="0043450A">
              <w:rPr>
                <w:color w:val="000000"/>
                <w:sz w:val="16"/>
                <w:szCs w:val="16"/>
              </w:rPr>
              <w:fldChar w:fldCharType="separate"/>
            </w:r>
            <w:r>
              <w:rPr>
                <w:noProof/>
                <w:color w:val="000000"/>
                <w:sz w:val="16"/>
                <w:szCs w:val="16"/>
              </w:rPr>
              <w:t>Zajacova</w:t>
            </w:r>
            <w:r w:rsidRPr="00FA2857">
              <w:rPr>
                <w:i/>
                <w:noProof/>
                <w:color w:val="000000"/>
                <w:sz w:val="16"/>
                <w:szCs w:val="16"/>
              </w:rPr>
              <w:t xml:space="preserve"> et al. </w:t>
            </w:r>
            <w:r>
              <w:rPr>
                <w:noProof/>
                <w:color w:val="000000"/>
                <w:sz w:val="16"/>
                <w:szCs w:val="16"/>
              </w:rPr>
              <w:t>(2020) [116]</w:t>
            </w:r>
            <w:r w:rsidRPr="0043450A">
              <w:rPr>
                <w:color w:val="000000"/>
                <w:sz w:val="16"/>
                <w:szCs w:val="16"/>
              </w:rPr>
              <w:fldChar w:fldCharType="end"/>
            </w:r>
            <w:r w:rsidRPr="0043450A">
              <w:rPr>
                <w:color w:val="000000"/>
                <w:sz w:val="16"/>
                <w:szCs w:val="16"/>
              </w:rPr>
              <w:t xml:space="preserve"> </w:t>
            </w:r>
          </w:p>
        </w:tc>
        <w:tc>
          <w:tcPr>
            <w:tcW w:w="3695" w:type="dxa"/>
          </w:tcPr>
          <w:p w14:paraId="1AEA72CE" w14:textId="77777777" w:rsidR="00FA2857" w:rsidRPr="0043450A" w:rsidRDefault="00FA2857" w:rsidP="00406408">
            <w:pPr>
              <w:rPr>
                <w:color w:val="000000"/>
                <w:sz w:val="16"/>
                <w:szCs w:val="16"/>
              </w:rPr>
            </w:pPr>
            <w:r w:rsidRPr="0043450A">
              <w:rPr>
                <w:color w:val="000000"/>
                <w:sz w:val="16"/>
                <w:szCs w:val="16"/>
              </w:rPr>
              <w:t>Changes in cannabis use; socio-demographic characteristics associated with these changes</w:t>
            </w:r>
          </w:p>
        </w:tc>
        <w:tc>
          <w:tcPr>
            <w:tcW w:w="2520" w:type="dxa"/>
          </w:tcPr>
          <w:p w14:paraId="2F430B39" w14:textId="77777777" w:rsidR="00FA2857" w:rsidRPr="0043450A" w:rsidRDefault="00FA2857" w:rsidP="00406408">
            <w:pPr>
              <w:rPr>
                <w:color w:val="000000"/>
                <w:sz w:val="16"/>
                <w:szCs w:val="16"/>
              </w:rPr>
            </w:pPr>
            <w:r w:rsidRPr="0043450A">
              <w:rPr>
                <w:color w:val="000000"/>
                <w:sz w:val="16"/>
                <w:szCs w:val="16"/>
              </w:rPr>
              <w:t>Increase, decrease, or no change in cannabis use during the pandemic</w:t>
            </w:r>
          </w:p>
        </w:tc>
        <w:tc>
          <w:tcPr>
            <w:tcW w:w="2965" w:type="dxa"/>
          </w:tcPr>
          <w:p w14:paraId="3A126100" w14:textId="77777777" w:rsidR="00FA2857" w:rsidRPr="0043450A" w:rsidRDefault="00FA2857" w:rsidP="00406408">
            <w:pPr>
              <w:rPr>
                <w:sz w:val="16"/>
                <w:szCs w:val="16"/>
              </w:rPr>
            </w:pPr>
            <w:r w:rsidRPr="0043450A">
              <w:rPr>
                <w:sz w:val="16"/>
                <w:szCs w:val="16"/>
              </w:rPr>
              <w:t xml:space="preserve">93% </w:t>
            </w:r>
            <w:r w:rsidRPr="0043450A">
              <w:rPr>
                <w:sz w:val="16"/>
                <w:szCs w:val="16"/>
              </w:rPr>
              <w:sym w:font="Wingdings" w:char="F0E0"/>
            </w:r>
            <w:r w:rsidRPr="0043450A">
              <w:rPr>
                <w:sz w:val="16"/>
                <w:szCs w:val="16"/>
              </w:rPr>
              <w:t xml:space="preserve">, 6% </w:t>
            </w:r>
            <w:r w:rsidRPr="0043450A">
              <w:rPr>
                <w:sz w:val="16"/>
                <w:szCs w:val="16"/>
              </w:rPr>
              <w:sym w:font="Wingdings" w:char="F0E1"/>
            </w:r>
            <w:r w:rsidRPr="0043450A">
              <w:rPr>
                <w:sz w:val="16"/>
                <w:szCs w:val="16"/>
              </w:rPr>
              <w:t xml:space="preserve">, 2% </w:t>
            </w:r>
            <w:r w:rsidRPr="0043450A">
              <w:rPr>
                <w:sz w:val="16"/>
                <w:szCs w:val="16"/>
              </w:rPr>
              <w:sym w:font="Wingdings" w:char="F0E2"/>
            </w:r>
            <w:r w:rsidRPr="0043450A">
              <w:rPr>
                <w:sz w:val="16"/>
                <w:szCs w:val="16"/>
              </w:rPr>
              <w:t xml:space="preserve"> cannabis use</w:t>
            </w:r>
          </w:p>
        </w:tc>
        <w:tc>
          <w:tcPr>
            <w:tcW w:w="3690" w:type="dxa"/>
          </w:tcPr>
          <w:p w14:paraId="6E2007ED" w14:textId="77777777" w:rsidR="00FA2857" w:rsidRPr="0043450A" w:rsidRDefault="00FA2857" w:rsidP="00406408">
            <w:pPr>
              <w:rPr>
                <w:sz w:val="16"/>
                <w:szCs w:val="16"/>
              </w:rPr>
            </w:pPr>
            <w:r w:rsidRPr="0043450A">
              <w:rPr>
                <w:sz w:val="16"/>
                <w:szCs w:val="16"/>
              </w:rPr>
              <w:t>Increase: age – younger, education level – lower, non-immigrant status, financial concerns</w:t>
            </w:r>
          </w:p>
          <w:p w14:paraId="5DDD0183" w14:textId="77777777" w:rsidR="00FA2857" w:rsidRDefault="00FA2857" w:rsidP="00406408">
            <w:pPr>
              <w:rPr>
                <w:sz w:val="16"/>
                <w:szCs w:val="16"/>
              </w:rPr>
            </w:pPr>
            <w:r w:rsidRPr="0043450A">
              <w:rPr>
                <w:sz w:val="16"/>
                <w:szCs w:val="16"/>
              </w:rPr>
              <w:t>Decrease: financial concerns</w:t>
            </w:r>
          </w:p>
          <w:p w14:paraId="028FE685" w14:textId="77777777" w:rsidR="00FA2857" w:rsidRPr="0043450A" w:rsidRDefault="00FA2857" w:rsidP="00406408">
            <w:pPr>
              <w:rPr>
                <w:sz w:val="16"/>
                <w:szCs w:val="16"/>
              </w:rPr>
            </w:pPr>
          </w:p>
        </w:tc>
      </w:tr>
      <w:tr w:rsidR="00FA2857" w:rsidRPr="0043450A" w14:paraId="4868B0D4" w14:textId="77777777" w:rsidTr="00406408">
        <w:tc>
          <w:tcPr>
            <w:tcW w:w="1260" w:type="dxa"/>
            <w:vMerge/>
          </w:tcPr>
          <w:p w14:paraId="275674B1" w14:textId="77777777" w:rsidR="00FA2857" w:rsidRPr="0043450A" w:rsidRDefault="00FA2857" w:rsidP="00406408">
            <w:pPr>
              <w:rPr>
                <w:sz w:val="16"/>
                <w:szCs w:val="16"/>
              </w:rPr>
            </w:pPr>
          </w:p>
        </w:tc>
        <w:tc>
          <w:tcPr>
            <w:tcW w:w="1530" w:type="dxa"/>
          </w:tcPr>
          <w:p w14:paraId="3AC762DF"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AuthorYear="1"&gt;&lt;Author&gt;Statistics Canada&lt;/Author&gt;&lt;Year&gt;2021&lt;/Year&gt;&lt;RecNum&gt;136&lt;/RecNum&gt;&lt;DisplayText&gt;Statistics Canada (2021) [122]&lt;/DisplayText&gt;&lt;record&gt;&lt;rec-number&gt;136&lt;/rec-number&gt;&lt;foreign-keys&gt;&lt;key app="EN" db-id="zddtr29x2a2eebe5tawvs9v1reevaw5f5zww" timestamp="1656437533"&gt;136&lt;/key&gt;&lt;/foreign-keys&gt;&lt;ref-type name="Report"&gt;27&lt;/ref-type&gt;&lt;contributors&gt;&lt;authors&gt;&lt;author&gt;Statistics Canada,&lt;/author&gt;&lt;/authors&gt;&lt;/contributors&gt;&lt;titles&gt;&lt;title&gt;Alcohol and cannabis use during the pandemic: Canadian Perspectives Survey Series 6.&lt;/title&gt;&lt;/titles&gt;&lt;dates&gt;&lt;year&gt;2021&lt;/year&gt;&lt;/dates&gt;&lt;urls&gt;&lt;/urls&gt;&lt;/record&gt;&lt;/Cite&gt;&lt;/EndNote&gt;</w:instrText>
            </w:r>
            <w:r w:rsidRPr="0043450A">
              <w:rPr>
                <w:sz w:val="16"/>
                <w:szCs w:val="16"/>
              </w:rPr>
              <w:fldChar w:fldCharType="separate"/>
            </w:r>
            <w:r>
              <w:rPr>
                <w:noProof/>
                <w:sz w:val="16"/>
                <w:szCs w:val="16"/>
              </w:rPr>
              <w:t>Statistics Canada (2021) [122]</w:t>
            </w:r>
            <w:r w:rsidRPr="0043450A">
              <w:rPr>
                <w:sz w:val="16"/>
                <w:szCs w:val="16"/>
              </w:rPr>
              <w:fldChar w:fldCharType="end"/>
            </w:r>
          </w:p>
        </w:tc>
        <w:tc>
          <w:tcPr>
            <w:tcW w:w="3695" w:type="dxa"/>
          </w:tcPr>
          <w:p w14:paraId="0E28E42D" w14:textId="77777777" w:rsidR="00FA2857" w:rsidRPr="0043450A" w:rsidRDefault="00FA2857" w:rsidP="00406408">
            <w:pPr>
              <w:rPr>
                <w:color w:val="000000"/>
                <w:sz w:val="16"/>
                <w:szCs w:val="16"/>
              </w:rPr>
            </w:pPr>
            <w:r w:rsidRPr="0043450A">
              <w:rPr>
                <w:color w:val="000000"/>
                <w:sz w:val="16"/>
                <w:szCs w:val="16"/>
              </w:rPr>
              <w:t>This release focuses on alcohol and cannabis use, the two most commonly used substances in Canada</w:t>
            </w:r>
          </w:p>
          <w:p w14:paraId="51C639AF" w14:textId="77777777" w:rsidR="00FA2857" w:rsidRPr="0043450A" w:rsidRDefault="00FA2857" w:rsidP="00406408">
            <w:pPr>
              <w:rPr>
                <w:sz w:val="16"/>
                <w:szCs w:val="16"/>
              </w:rPr>
            </w:pPr>
          </w:p>
        </w:tc>
        <w:tc>
          <w:tcPr>
            <w:tcW w:w="2520" w:type="dxa"/>
          </w:tcPr>
          <w:p w14:paraId="3C9FD647" w14:textId="77777777" w:rsidR="00FA2857" w:rsidRPr="0043450A" w:rsidRDefault="00FA2857" w:rsidP="00406408">
            <w:pPr>
              <w:rPr>
                <w:color w:val="000000"/>
                <w:sz w:val="16"/>
                <w:szCs w:val="16"/>
              </w:rPr>
            </w:pPr>
            <w:r w:rsidRPr="0043450A">
              <w:rPr>
                <w:color w:val="000000"/>
                <w:sz w:val="16"/>
                <w:szCs w:val="16"/>
              </w:rPr>
              <w:t>Change in cannabis use during the pandemic</w:t>
            </w:r>
          </w:p>
        </w:tc>
        <w:tc>
          <w:tcPr>
            <w:tcW w:w="2965" w:type="dxa"/>
          </w:tcPr>
          <w:p w14:paraId="5AEC2441" w14:textId="77777777" w:rsidR="00FA2857" w:rsidRPr="0043450A" w:rsidRDefault="00FA2857" w:rsidP="00406408">
            <w:pPr>
              <w:rPr>
                <w:sz w:val="16"/>
                <w:szCs w:val="16"/>
              </w:rPr>
            </w:pPr>
            <w:r w:rsidRPr="0043450A">
              <w:rPr>
                <w:sz w:val="16"/>
                <w:szCs w:val="16"/>
              </w:rPr>
              <w:t xml:space="preserve">54% </w:t>
            </w:r>
            <w:r w:rsidRPr="0043450A">
              <w:rPr>
                <w:sz w:val="16"/>
                <w:szCs w:val="16"/>
              </w:rPr>
              <w:sym w:font="Wingdings" w:char="F0E0"/>
            </w:r>
            <w:r w:rsidRPr="0043450A">
              <w:rPr>
                <w:sz w:val="16"/>
                <w:szCs w:val="16"/>
              </w:rPr>
              <w:t xml:space="preserve">, 34% </w:t>
            </w:r>
            <w:r w:rsidRPr="0043450A">
              <w:rPr>
                <w:sz w:val="16"/>
                <w:szCs w:val="16"/>
              </w:rPr>
              <w:sym w:font="Wingdings" w:char="F0E1"/>
            </w:r>
            <w:r w:rsidRPr="0043450A">
              <w:rPr>
                <w:sz w:val="16"/>
                <w:szCs w:val="16"/>
              </w:rPr>
              <w:t xml:space="preserve"> cannabis use</w:t>
            </w:r>
          </w:p>
        </w:tc>
        <w:tc>
          <w:tcPr>
            <w:tcW w:w="3690" w:type="dxa"/>
          </w:tcPr>
          <w:p w14:paraId="3037AFE0" w14:textId="77777777" w:rsidR="00FA2857" w:rsidRPr="0043450A" w:rsidRDefault="00FA2857" w:rsidP="00406408">
            <w:pPr>
              <w:rPr>
                <w:sz w:val="16"/>
                <w:szCs w:val="16"/>
              </w:rPr>
            </w:pPr>
            <w:r w:rsidRPr="0043450A">
              <w:rPr>
                <w:sz w:val="16"/>
                <w:szCs w:val="16"/>
              </w:rPr>
              <w:t>Increase: age – younger, stress, boredom, social isolation, access to cannabis, social acceptance of cannabis</w:t>
            </w:r>
          </w:p>
          <w:p w14:paraId="6362EB2E" w14:textId="77777777" w:rsidR="00FA2857" w:rsidRDefault="00FA2857" w:rsidP="00406408">
            <w:pPr>
              <w:rPr>
                <w:sz w:val="16"/>
                <w:szCs w:val="16"/>
              </w:rPr>
            </w:pPr>
            <w:r w:rsidRPr="0043450A">
              <w:rPr>
                <w:sz w:val="16"/>
                <w:szCs w:val="16"/>
              </w:rPr>
              <w:t>Decrease: increased responsibilities, reduced opportunities to consume, personal choice</w:t>
            </w:r>
          </w:p>
          <w:p w14:paraId="64E53680" w14:textId="77777777" w:rsidR="00FA2857" w:rsidRPr="0043450A" w:rsidRDefault="00FA2857" w:rsidP="00406408">
            <w:pPr>
              <w:rPr>
                <w:sz w:val="16"/>
                <w:szCs w:val="16"/>
              </w:rPr>
            </w:pPr>
          </w:p>
        </w:tc>
      </w:tr>
      <w:tr w:rsidR="00FA2857" w:rsidRPr="0043450A" w14:paraId="65CD9BA6" w14:textId="77777777" w:rsidTr="00406408">
        <w:tc>
          <w:tcPr>
            <w:tcW w:w="1260" w:type="dxa"/>
            <w:vMerge/>
          </w:tcPr>
          <w:p w14:paraId="7354972B" w14:textId="77777777" w:rsidR="00FA2857" w:rsidRPr="0043450A" w:rsidRDefault="00FA2857" w:rsidP="00406408">
            <w:pPr>
              <w:rPr>
                <w:sz w:val="16"/>
                <w:szCs w:val="16"/>
              </w:rPr>
            </w:pPr>
          </w:p>
        </w:tc>
        <w:tc>
          <w:tcPr>
            <w:tcW w:w="1530" w:type="dxa"/>
          </w:tcPr>
          <w:p w14:paraId="0F384AE1"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AuthorYear="1"&gt;&lt;Author&gt;NANOS Research&lt;/Author&gt;&lt;Year&gt;2020&lt;/Year&gt;&lt;RecNum&gt;137&lt;/RecNum&gt;&lt;DisplayText&gt;NANOS Research (2020) [123]&lt;/DisplayText&gt;&lt;record&gt;&lt;rec-number&gt;137&lt;/rec-number&gt;&lt;foreign-keys&gt;&lt;key app="EN" db-id="zddtr29x2a2eebe5tawvs9v1reevaw5f5zww" timestamp="1656437551"&gt;137&lt;/key&gt;&lt;/foreign-keys&gt;&lt;ref-type name="Generic"&gt;13&lt;/ref-type&gt;&lt;contributors&gt;&lt;authors&gt;&lt;author&gt;NANOS Research,&lt;/author&gt;&lt;/authors&gt;&lt;/contributors&gt;&lt;titles&gt;&lt;title&gt;COVID-19 and increased alcohol consumption: NANOS poll summary report&lt;/title&gt;&lt;/titles&gt;&lt;dates&gt;&lt;year&gt;2020&lt;/year&gt;&lt;/dates&gt;&lt;publisher&gt;Canadian Centre on Substance Use and Addiction Ottawa ON, Canada&lt;/publisher&gt;&lt;urls&gt;&lt;/urls&gt;&lt;/record&gt;&lt;/Cite&gt;&lt;/EndNote&gt;</w:instrText>
            </w:r>
            <w:r w:rsidRPr="0043450A">
              <w:rPr>
                <w:sz w:val="16"/>
                <w:szCs w:val="16"/>
              </w:rPr>
              <w:fldChar w:fldCharType="separate"/>
            </w:r>
            <w:r>
              <w:rPr>
                <w:noProof/>
                <w:sz w:val="16"/>
                <w:szCs w:val="16"/>
              </w:rPr>
              <w:t>NANOS Research (2020) [123]</w:t>
            </w:r>
            <w:r w:rsidRPr="0043450A">
              <w:rPr>
                <w:sz w:val="16"/>
                <w:szCs w:val="16"/>
              </w:rPr>
              <w:fldChar w:fldCharType="end"/>
            </w:r>
          </w:p>
        </w:tc>
        <w:tc>
          <w:tcPr>
            <w:tcW w:w="3695" w:type="dxa"/>
          </w:tcPr>
          <w:p w14:paraId="7D9D4FC2" w14:textId="77777777" w:rsidR="00FA2857" w:rsidRPr="0043450A" w:rsidRDefault="00FA2857" w:rsidP="00406408">
            <w:pPr>
              <w:rPr>
                <w:color w:val="000000"/>
                <w:sz w:val="16"/>
                <w:szCs w:val="16"/>
              </w:rPr>
            </w:pPr>
            <w:r w:rsidRPr="0043450A">
              <w:rPr>
                <w:color w:val="000000"/>
                <w:sz w:val="16"/>
                <w:szCs w:val="16"/>
              </w:rPr>
              <w:t>To benchmark cannabis consumption during the COVID-19 outbreak, as well as drivers of behavior</w:t>
            </w:r>
          </w:p>
        </w:tc>
        <w:tc>
          <w:tcPr>
            <w:tcW w:w="2520" w:type="dxa"/>
          </w:tcPr>
          <w:p w14:paraId="1709C442" w14:textId="77777777" w:rsidR="00FA2857" w:rsidRPr="0043450A" w:rsidRDefault="00FA2857" w:rsidP="00406408">
            <w:pPr>
              <w:spacing w:line="259" w:lineRule="auto"/>
              <w:rPr>
                <w:color w:val="000000"/>
                <w:sz w:val="16"/>
                <w:szCs w:val="16"/>
              </w:rPr>
            </w:pPr>
            <w:r w:rsidRPr="0043450A">
              <w:rPr>
                <w:color w:val="000000"/>
                <w:sz w:val="16"/>
                <w:szCs w:val="16"/>
              </w:rPr>
              <w:t>Increase, decrease, or no change in cannabis use during the pandemic</w:t>
            </w:r>
          </w:p>
        </w:tc>
        <w:tc>
          <w:tcPr>
            <w:tcW w:w="2965" w:type="dxa"/>
          </w:tcPr>
          <w:p w14:paraId="6CBAD856" w14:textId="77777777" w:rsidR="00FA2857" w:rsidRPr="0043450A" w:rsidRDefault="00FA2857" w:rsidP="00406408">
            <w:pPr>
              <w:rPr>
                <w:sz w:val="16"/>
                <w:szCs w:val="16"/>
              </w:rPr>
            </w:pPr>
            <w:r w:rsidRPr="0043450A">
              <w:rPr>
                <w:sz w:val="16"/>
                <w:szCs w:val="16"/>
              </w:rPr>
              <w:t xml:space="preserve">90% </w:t>
            </w:r>
            <w:r w:rsidRPr="0043450A">
              <w:rPr>
                <w:sz w:val="16"/>
                <w:szCs w:val="16"/>
              </w:rPr>
              <w:sym w:font="Wingdings" w:char="F0E0"/>
            </w:r>
            <w:r w:rsidRPr="0043450A">
              <w:rPr>
                <w:sz w:val="16"/>
                <w:szCs w:val="16"/>
              </w:rPr>
              <w:t xml:space="preserve">, 6% </w:t>
            </w:r>
            <w:r w:rsidRPr="0043450A">
              <w:rPr>
                <w:sz w:val="16"/>
                <w:szCs w:val="16"/>
              </w:rPr>
              <w:sym w:font="Wingdings" w:char="F0E1"/>
            </w:r>
            <w:r w:rsidRPr="0043450A">
              <w:rPr>
                <w:sz w:val="16"/>
                <w:szCs w:val="16"/>
              </w:rPr>
              <w:t xml:space="preserve">, 4% </w:t>
            </w:r>
            <w:r w:rsidRPr="0043450A">
              <w:rPr>
                <w:sz w:val="16"/>
                <w:szCs w:val="16"/>
              </w:rPr>
              <w:sym w:font="Wingdings" w:char="F0E2"/>
            </w:r>
            <w:r w:rsidRPr="0043450A">
              <w:rPr>
                <w:sz w:val="16"/>
                <w:szCs w:val="16"/>
              </w:rPr>
              <w:t xml:space="preserve"> cannabis use</w:t>
            </w:r>
          </w:p>
        </w:tc>
        <w:tc>
          <w:tcPr>
            <w:tcW w:w="3690" w:type="dxa"/>
          </w:tcPr>
          <w:p w14:paraId="570A5C91" w14:textId="77777777" w:rsidR="00FA2857" w:rsidRPr="0043450A" w:rsidRDefault="00FA2857" w:rsidP="00406408">
            <w:pPr>
              <w:rPr>
                <w:sz w:val="16"/>
                <w:szCs w:val="16"/>
              </w:rPr>
            </w:pPr>
            <w:r w:rsidRPr="0043450A">
              <w:rPr>
                <w:sz w:val="16"/>
                <w:szCs w:val="16"/>
              </w:rPr>
              <w:t>Increase: boredom, stress, social isolation/loneliness, disrupted daily routine, high cannabis stock</w:t>
            </w:r>
          </w:p>
          <w:p w14:paraId="438E144C" w14:textId="77777777" w:rsidR="00FA2857" w:rsidRDefault="00FA2857" w:rsidP="00406408">
            <w:pPr>
              <w:rPr>
                <w:sz w:val="16"/>
                <w:szCs w:val="16"/>
              </w:rPr>
            </w:pPr>
            <w:r w:rsidRPr="0043450A">
              <w:rPr>
                <w:sz w:val="16"/>
                <w:szCs w:val="16"/>
              </w:rPr>
              <w:t>Decrease: educed opportunities to consume, personal attitudes about COVID-19, not usually using cannabis, low cannabis stock</w:t>
            </w:r>
          </w:p>
          <w:p w14:paraId="3CAD777C" w14:textId="77777777" w:rsidR="00FA2857" w:rsidRPr="0043450A" w:rsidRDefault="00FA2857" w:rsidP="00406408">
            <w:pPr>
              <w:rPr>
                <w:sz w:val="16"/>
                <w:szCs w:val="16"/>
              </w:rPr>
            </w:pPr>
          </w:p>
        </w:tc>
      </w:tr>
      <w:tr w:rsidR="00FA2857" w:rsidRPr="0043450A" w14:paraId="48B2730B" w14:textId="77777777" w:rsidTr="00406408">
        <w:tc>
          <w:tcPr>
            <w:tcW w:w="1260" w:type="dxa"/>
            <w:vMerge/>
          </w:tcPr>
          <w:p w14:paraId="1BD913B6" w14:textId="77777777" w:rsidR="00FA2857" w:rsidRPr="0043450A" w:rsidRDefault="00FA2857" w:rsidP="00406408">
            <w:pPr>
              <w:rPr>
                <w:sz w:val="16"/>
                <w:szCs w:val="16"/>
              </w:rPr>
            </w:pPr>
          </w:p>
        </w:tc>
        <w:tc>
          <w:tcPr>
            <w:tcW w:w="1530" w:type="dxa"/>
          </w:tcPr>
          <w:p w14:paraId="71D5EFE0"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AuthorYear="1"&gt;&lt;Author&gt;Mental Health Commission of Canada&lt;/Author&gt;&lt;Year&gt;2021&lt;/Year&gt;&lt;RecNum&gt;141&lt;/RecNum&gt;&lt;DisplayText&gt;Mental Health Commission of Canada (2021) [127]&lt;/DisplayText&gt;&lt;record&gt;&lt;rec-number&gt;141&lt;/rec-number&gt;&lt;foreign-keys&gt;&lt;key app="EN" db-id="zddtr29x2a2eebe5tawvs9v1reevaw5f5zww" timestamp="1656438165"&gt;141&lt;/key&gt;&lt;/foreign-keys&gt;&lt;ref-type name="Journal Article"&gt;17&lt;/ref-type&gt;&lt;contributors&gt;&lt;authors&gt;&lt;author&gt;Mental Health Commission of Canada,&lt;/author&gt;&lt;/authors&gt;&lt;/contributors&gt;&lt;titles&gt;&lt;title&gt;Mental Health and Substance Use During COVID‐19: Summary Report&lt;/title&gt;&lt;/titles&gt;&lt;dates&gt;&lt;year&gt;2021&lt;/year&gt;&lt;/dates&gt;&lt;urls&gt;&lt;/urls&gt;&lt;/record&gt;&lt;/Cite&gt;&lt;/EndNote&gt;</w:instrText>
            </w:r>
            <w:r w:rsidRPr="0043450A">
              <w:rPr>
                <w:sz w:val="16"/>
                <w:szCs w:val="16"/>
              </w:rPr>
              <w:fldChar w:fldCharType="separate"/>
            </w:r>
            <w:r>
              <w:rPr>
                <w:noProof/>
                <w:sz w:val="16"/>
                <w:szCs w:val="16"/>
              </w:rPr>
              <w:t>Mental Health Commission of Canada (2021) [127]</w:t>
            </w:r>
            <w:r w:rsidRPr="0043450A">
              <w:rPr>
                <w:sz w:val="16"/>
                <w:szCs w:val="16"/>
              </w:rPr>
              <w:fldChar w:fldCharType="end"/>
            </w:r>
          </w:p>
        </w:tc>
        <w:tc>
          <w:tcPr>
            <w:tcW w:w="3695" w:type="dxa"/>
          </w:tcPr>
          <w:p w14:paraId="37605E82" w14:textId="77777777" w:rsidR="00FA2857" w:rsidRPr="0043450A" w:rsidRDefault="00FA2857" w:rsidP="00406408">
            <w:pPr>
              <w:rPr>
                <w:sz w:val="16"/>
                <w:szCs w:val="16"/>
              </w:rPr>
            </w:pPr>
            <w:r w:rsidRPr="0043450A">
              <w:rPr>
                <w:sz w:val="16"/>
                <w:szCs w:val="16"/>
              </w:rPr>
              <w:t>To monitor the ongoing impacts of the COVID-19 pandemic on mental health and substance use</w:t>
            </w:r>
          </w:p>
        </w:tc>
        <w:tc>
          <w:tcPr>
            <w:tcW w:w="2520" w:type="dxa"/>
          </w:tcPr>
          <w:p w14:paraId="07167E11" w14:textId="77777777" w:rsidR="00FA2857" w:rsidRPr="0043450A" w:rsidRDefault="00FA2857" w:rsidP="00406408">
            <w:pPr>
              <w:rPr>
                <w:sz w:val="16"/>
                <w:szCs w:val="16"/>
              </w:rPr>
            </w:pPr>
            <w:r w:rsidRPr="0043450A">
              <w:rPr>
                <w:sz w:val="16"/>
                <w:szCs w:val="16"/>
              </w:rPr>
              <w:t>Increase, decrease, or no change in cannabis use at two time points during the pandemic</w:t>
            </w:r>
          </w:p>
        </w:tc>
        <w:tc>
          <w:tcPr>
            <w:tcW w:w="2965" w:type="dxa"/>
          </w:tcPr>
          <w:p w14:paraId="04EF07AE" w14:textId="77777777" w:rsidR="00FA2857" w:rsidRPr="0043450A" w:rsidRDefault="00FA2857" w:rsidP="00406408">
            <w:pPr>
              <w:rPr>
                <w:sz w:val="16"/>
                <w:szCs w:val="16"/>
              </w:rPr>
            </w:pPr>
            <w:r w:rsidRPr="0043450A">
              <w:rPr>
                <w:sz w:val="16"/>
                <w:szCs w:val="16"/>
              </w:rPr>
              <w:t xml:space="preserve">T1: 48% </w:t>
            </w:r>
            <w:r w:rsidRPr="0043450A">
              <w:rPr>
                <w:sz w:val="16"/>
                <w:szCs w:val="16"/>
              </w:rPr>
              <w:sym w:font="Wingdings" w:char="F0E0"/>
            </w:r>
            <w:r w:rsidRPr="0043450A">
              <w:rPr>
                <w:sz w:val="16"/>
                <w:szCs w:val="16"/>
              </w:rPr>
              <w:t xml:space="preserve">, 40% </w:t>
            </w:r>
            <w:r w:rsidRPr="0043450A">
              <w:rPr>
                <w:sz w:val="16"/>
                <w:szCs w:val="16"/>
              </w:rPr>
              <w:sym w:font="Wingdings" w:char="F0E1"/>
            </w:r>
            <w:r w:rsidRPr="0043450A">
              <w:rPr>
                <w:sz w:val="16"/>
                <w:szCs w:val="16"/>
              </w:rPr>
              <w:t xml:space="preserve">, 15% </w:t>
            </w:r>
            <w:r w:rsidRPr="0043450A">
              <w:rPr>
                <w:sz w:val="16"/>
                <w:szCs w:val="16"/>
              </w:rPr>
              <w:sym w:font="Wingdings" w:char="F0E2"/>
            </w:r>
            <w:r w:rsidRPr="0043450A">
              <w:rPr>
                <w:sz w:val="16"/>
                <w:szCs w:val="16"/>
              </w:rPr>
              <w:t xml:space="preserve"> cannabis use </w:t>
            </w:r>
            <w:r w:rsidRPr="0043450A">
              <w:rPr>
                <w:sz w:val="16"/>
                <w:szCs w:val="16"/>
              </w:rPr>
              <w:br/>
              <w:t xml:space="preserve">T2: 43% </w:t>
            </w:r>
            <w:r w:rsidRPr="0043450A">
              <w:rPr>
                <w:sz w:val="16"/>
                <w:szCs w:val="16"/>
              </w:rPr>
              <w:sym w:font="Wingdings" w:char="F0E1"/>
            </w:r>
            <w:r w:rsidRPr="0043450A">
              <w:rPr>
                <w:sz w:val="16"/>
                <w:szCs w:val="16"/>
              </w:rPr>
              <w:t xml:space="preserve">, 42% </w:t>
            </w:r>
            <w:r w:rsidRPr="0043450A">
              <w:rPr>
                <w:sz w:val="16"/>
                <w:szCs w:val="16"/>
              </w:rPr>
              <w:sym w:font="Wingdings" w:char="F0E0"/>
            </w:r>
            <w:r w:rsidRPr="0043450A">
              <w:rPr>
                <w:sz w:val="16"/>
                <w:szCs w:val="16"/>
              </w:rPr>
              <w:t xml:space="preserve">, 15% </w:t>
            </w:r>
            <w:r w:rsidRPr="0043450A">
              <w:rPr>
                <w:sz w:val="16"/>
                <w:szCs w:val="16"/>
              </w:rPr>
              <w:sym w:font="Wingdings" w:char="F0E2"/>
            </w:r>
            <w:r w:rsidRPr="0043450A">
              <w:rPr>
                <w:sz w:val="16"/>
                <w:szCs w:val="16"/>
              </w:rPr>
              <w:t xml:space="preserve"> cannabis use </w:t>
            </w:r>
          </w:p>
        </w:tc>
        <w:tc>
          <w:tcPr>
            <w:tcW w:w="3690" w:type="dxa"/>
          </w:tcPr>
          <w:p w14:paraId="610645D9" w14:textId="77777777" w:rsidR="00FA2857" w:rsidRPr="0043450A" w:rsidRDefault="00FA2857" w:rsidP="00406408">
            <w:pPr>
              <w:rPr>
                <w:sz w:val="16"/>
                <w:szCs w:val="16"/>
              </w:rPr>
            </w:pPr>
            <w:r w:rsidRPr="0043450A">
              <w:rPr>
                <w:sz w:val="16"/>
                <w:szCs w:val="16"/>
              </w:rPr>
              <w:t>Increase: mental health and substance use concerns</w:t>
            </w:r>
          </w:p>
        </w:tc>
      </w:tr>
      <w:tr w:rsidR="00FA2857" w:rsidRPr="0043450A" w14:paraId="4581D549" w14:textId="77777777" w:rsidTr="00406408">
        <w:tc>
          <w:tcPr>
            <w:tcW w:w="1260" w:type="dxa"/>
            <w:vMerge/>
          </w:tcPr>
          <w:p w14:paraId="00F44557" w14:textId="77777777" w:rsidR="00FA2857" w:rsidRPr="0043450A" w:rsidRDefault="00FA2857" w:rsidP="00406408">
            <w:pPr>
              <w:rPr>
                <w:sz w:val="16"/>
                <w:szCs w:val="16"/>
              </w:rPr>
            </w:pPr>
          </w:p>
        </w:tc>
        <w:tc>
          <w:tcPr>
            <w:tcW w:w="1530" w:type="dxa"/>
          </w:tcPr>
          <w:p w14:paraId="3614D400" w14:textId="77777777" w:rsidR="00FA2857" w:rsidRPr="0043450A" w:rsidRDefault="00FA2857" w:rsidP="00FA2857">
            <w:pPr>
              <w:rPr>
                <w:sz w:val="16"/>
                <w:szCs w:val="16"/>
              </w:rPr>
            </w:pPr>
            <w:r w:rsidRPr="0043450A">
              <w:rPr>
                <w:color w:val="000000"/>
                <w:sz w:val="16"/>
                <w:szCs w:val="16"/>
              </w:rPr>
              <w:fldChar w:fldCharType="begin"/>
            </w:r>
            <w:r>
              <w:rPr>
                <w:color w:val="000000"/>
                <w:sz w:val="16"/>
                <w:szCs w:val="16"/>
              </w:rPr>
              <w:instrText xml:space="preserve"> ADDIN EN.CITE &lt;EndNote&gt;&lt;Cite AuthorYear="1"&gt;&lt;Author&gt;Benschop&lt;/Author&gt;&lt;Year&gt;2021&lt;/Year&gt;&lt;RecNum&gt;2&lt;/RecNum&gt;&lt;DisplayText&gt;Benschop&lt;style face="italic"&gt; et al. &lt;/style&gt;(2021) [6]&lt;/DisplayText&gt;&lt;record&gt;&lt;rec-number&gt;2&lt;/rec-number&gt;&lt;foreign-keys&gt;&lt;key app="EN" db-id="zddtr29x2a2eebe5tawvs9v1reevaw5f5zww" timestamp="1652539031"&gt;2&lt;/key&gt;&lt;/foreign-keys&gt;&lt;ref-type name="Journal Article"&gt;17&lt;/ref-type&gt;&lt;contributors&gt;&lt;authors&gt;&lt;author&gt;Benschop, Annemieke&lt;/author&gt;&lt;author&gt;Van Bakkum, Floor&lt;/author&gt;&lt;author&gt;Noijen, Judith&lt;/author&gt;&lt;/authors&gt;&lt;/contributors&gt;&lt;titles&gt;&lt;title&gt;Changing patterns of substance use during the coronavirus pandemic: Self-reported use of tobacco, alcohol, cannabis, and other drugs&lt;/title&gt;&lt;secondary-title&gt;Frontiers in Psychiatry&lt;/secondary-title&gt;&lt;/titles&gt;&lt;periodical&gt;&lt;full-title&gt;Frontiers in psychiatry&lt;/full-title&gt;&lt;/periodical&gt;&lt;volume&gt;12&lt;/volume&gt;&lt;dates&gt;&lt;year&gt;2021&lt;/year&gt;&lt;/dates&gt;&lt;urls&gt;&lt;/urls&gt;&lt;/record&gt;&lt;/Cite&gt;&lt;/EndNote&gt;</w:instrText>
            </w:r>
            <w:r w:rsidRPr="0043450A">
              <w:rPr>
                <w:color w:val="000000"/>
                <w:sz w:val="16"/>
                <w:szCs w:val="16"/>
              </w:rPr>
              <w:fldChar w:fldCharType="separate"/>
            </w:r>
            <w:r>
              <w:rPr>
                <w:noProof/>
                <w:color w:val="000000"/>
                <w:sz w:val="16"/>
                <w:szCs w:val="16"/>
              </w:rPr>
              <w:t>Benschop</w:t>
            </w:r>
            <w:r w:rsidRPr="00FA2857">
              <w:rPr>
                <w:i/>
                <w:noProof/>
                <w:color w:val="000000"/>
                <w:sz w:val="16"/>
                <w:szCs w:val="16"/>
              </w:rPr>
              <w:t xml:space="preserve"> et al. </w:t>
            </w:r>
            <w:r>
              <w:rPr>
                <w:noProof/>
                <w:color w:val="000000"/>
                <w:sz w:val="16"/>
                <w:szCs w:val="16"/>
              </w:rPr>
              <w:t>(2021) [6]</w:t>
            </w:r>
            <w:r w:rsidRPr="0043450A">
              <w:rPr>
                <w:color w:val="000000"/>
                <w:sz w:val="16"/>
                <w:szCs w:val="16"/>
              </w:rPr>
              <w:fldChar w:fldCharType="end"/>
            </w:r>
          </w:p>
        </w:tc>
        <w:tc>
          <w:tcPr>
            <w:tcW w:w="3695" w:type="dxa"/>
          </w:tcPr>
          <w:p w14:paraId="5815E316" w14:textId="77777777" w:rsidR="00FA2857" w:rsidRPr="0043450A" w:rsidRDefault="00FA2857" w:rsidP="00406408">
            <w:pPr>
              <w:rPr>
                <w:sz w:val="16"/>
                <w:szCs w:val="16"/>
              </w:rPr>
            </w:pPr>
            <w:r w:rsidRPr="0043450A">
              <w:rPr>
                <w:color w:val="000000"/>
                <w:sz w:val="16"/>
                <w:szCs w:val="16"/>
              </w:rPr>
              <w:t>To explore and describe changing patterns in substance use</w:t>
            </w:r>
          </w:p>
        </w:tc>
        <w:tc>
          <w:tcPr>
            <w:tcW w:w="2520" w:type="dxa"/>
          </w:tcPr>
          <w:p w14:paraId="5AB59530" w14:textId="77777777" w:rsidR="00FA2857" w:rsidRPr="0043450A" w:rsidRDefault="00FA2857" w:rsidP="00406408">
            <w:pPr>
              <w:rPr>
                <w:sz w:val="16"/>
                <w:szCs w:val="16"/>
              </w:rPr>
            </w:pPr>
            <w:r w:rsidRPr="0043450A">
              <w:rPr>
                <w:color w:val="000000"/>
                <w:sz w:val="16"/>
                <w:szCs w:val="16"/>
              </w:rPr>
              <w:t>Frequency (days per week) and quantity (amount per day) cannabis consumed at two time points during the pandemic</w:t>
            </w:r>
          </w:p>
        </w:tc>
        <w:tc>
          <w:tcPr>
            <w:tcW w:w="2965" w:type="dxa"/>
          </w:tcPr>
          <w:p w14:paraId="0329363F"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2"/>
            </w:r>
            <w:r w:rsidRPr="0043450A">
              <w:rPr>
                <w:sz w:val="16"/>
                <w:szCs w:val="16"/>
              </w:rPr>
              <w:t xml:space="preserve">  in prevalence </w:t>
            </w:r>
          </w:p>
          <w:p w14:paraId="5F12C043"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frequency of use</w:t>
            </w:r>
          </w:p>
          <w:p w14:paraId="6D66BF14"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quantity of cannabis </w:t>
            </w:r>
          </w:p>
          <w:p w14:paraId="19BD52F6" w14:textId="77777777" w:rsidR="00FA2857" w:rsidRPr="0043450A" w:rsidRDefault="00FA2857" w:rsidP="00406408">
            <w:pPr>
              <w:rPr>
                <w:sz w:val="16"/>
                <w:szCs w:val="16"/>
              </w:rPr>
            </w:pPr>
            <w:r w:rsidRPr="0043450A">
              <w:rPr>
                <w:sz w:val="16"/>
                <w:szCs w:val="16"/>
              </w:rPr>
              <w:t xml:space="preserve">33% </w:t>
            </w:r>
            <w:r w:rsidRPr="0043450A">
              <w:rPr>
                <w:sz w:val="16"/>
                <w:szCs w:val="16"/>
              </w:rPr>
              <w:sym w:font="Wingdings" w:char="F0E1"/>
            </w:r>
            <w:r w:rsidRPr="0043450A">
              <w:rPr>
                <w:sz w:val="16"/>
                <w:szCs w:val="16"/>
              </w:rPr>
              <w:t xml:space="preserve">, 17% </w:t>
            </w:r>
            <w:r w:rsidRPr="0043450A">
              <w:rPr>
                <w:sz w:val="16"/>
                <w:szCs w:val="16"/>
              </w:rPr>
              <w:sym w:font="Wingdings" w:char="F0E2"/>
            </w:r>
            <w:r w:rsidRPr="0043450A">
              <w:rPr>
                <w:sz w:val="16"/>
                <w:szCs w:val="16"/>
              </w:rPr>
              <w:t xml:space="preserve"> both frequency and quantity of cannabis use</w:t>
            </w:r>
          </w:p>
          <w:p w14:paraId="0F24620A" w14:textId="77777777" w:rsidR="00FA2857" w:rsidRDefault="00FA2857" w:rsidP="00406408">
            <w:pPr>
              <w:rPr>
                <w:sz w:val="16"/>
                <w:szCs w:val="16"/>
              </w:rPr>
            </w:pPr>
            <w:r w:rsidRPr="0043450A">
              <w:rPr>
                <w:sz w:val="16"/>
                <w:szCs w:val="16"/>
              </w:rPr>
              <w:t xml:space="preserve">22% </w:t>
            </w:r>
            <w:r w:rsidRPr="0043450A">
              <w:rPr>
                <w:sz w:val="16"/>
                <w:szCs w:val="16"/>
              </w:rPr>
              <w:sym w:font="Wingdings" w:char="F0E0"/>
            </w:r>
            <w:r w:rsidRPr="0043450A">
              <w:rPr>
                <w:sz w:val="16"/>
                <w:szCs w:val="16"/>
              </w:rPr>
              <w:t xml:space="preserve"> in cannabis use</w:t>
            </w:r>
            <w:r w:rsidRPr="0043450A">
              <w:rPr>
                <w:sz w:val="16"/>
                <w:szCs w:val="16"/>
              </w:rPr>
              <w:br/>
              <w:t>11% started, 16% stopped cannabis use</w:t>
            </w:r>
          </w:p>
          <w:p w14:paraId="01D1D5BB" w14:textId="77777777" w:rsidR="00FA2857" w:rsidRPr="0043450A" w:rsidRDefault="00FA2857" w:rsidP="00406408">
            <w:pPr>
              <w:rPr>
                <w:sz w:val="16"/>
                <w:szCs w:val="16"/>
              </w:rPr>
            </w:pPr>
            <w:r w:rsidRPr="0043450A">
              <w:rPr>
                <w:sz w:val="16"/>
                <w:szCs w:val="16"/>
              </w:rPr>
              <w:t xml:space="preserve"> </w:t>
            </w:r>
          </w:p>
        </w:tc>
        <w:tc>
          <w:tcPr>
            <w:tcW w:w="3690" w:type="dxa"/>
          </w:tcPr>
          <w:p w14:paraId="6A010DF8" w14:textId="77777777" w:rsidR="00FA2857" w:rsidRPr="0043450A" w:rsidRDefault="00FA2857" w:rsidP="00406408">
            <w:pPr>
              <w:rPr>
                <w:sz w:val="16"/>
                <w:szCs w:val="16"/>
              </w:rPr>
            </w:pPr>
            <w:r w:rsidRPr="0043450A">
              <w:rPr>
                <w:sz w:val="16"/>
                <w:szCs w:val="16"/>
              </w:rPr>
              <w:t>Increase: stress, social isolation/loneliness, access to cannabis, coping related reasons, cannabis craving/dependence</w:t>
            </w:r>
          </w:p>
        </w:tc>
      </w:tr>
      <w:tr w:rsidR="00FA2857" w:rsidRPr="0043450A" w14:paraId="0A6F0E13" w14:textId="77777777" w:rsidTr="00406408">
        <w:tc>
          <w:tcPr>
            <w:tcW w:w="1260" w:type="dxa"/>
            <w:vMerge/>
          </w:tcPr>
          <w:p w14:paraId="20E03B78" w14:textId="77777777" w:rsidR="00FA2857" w:rsidRPr="0043450A" w:rsidRDefault="00FA2857" w:rsidP="00406408">
            <w:pPr>
              <w:rPr>
                <w:sz w:val="16"/>
                <w:szCs w:val="16"/>
              </w:rPr>
            </w:pPr>
          </w:p>
        </w:tc>
        <w:tc>
          <w:tcPr>
            <w:tcW w:w="1530" w:type="dxa"/>
          </w:tcPr>
          <w:p w14:paraId="55563E4A"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AuthorYear="1"&gt;&lt;Author&gt;Mravčík&lt;/Author&gt;&lt;Year&gt;2021&lt;/Year&gt;&lt;RecNum&gt;51&lt;/RecNum&gt;&lt;DisplayText&gt;Mravčík and Chomynová (2021) [65]&lt;/DisplayText&gt;&lt;record&gt;&lt;rec-number&gt;51&lt;/rec-number&gt;&lt;foreign-keys&gt;&lt;key app="EN" db-id="zddtr29x2a2eebe5tawvs9v1reevaw5f5zww" timestamp="1652541230"&gt;51&lt;/key&gt;&lt;/foreign-keys&gt;&lt;ref-type name="Journal Article"&gt;17&lt;/ref-type&gt;&lt;contributors&gt;&lt;authors&gt;&lt;author&gt;Mravčík, V&lt;/author&gt;&lt;author&gt;Chomynová, P&lt;/author&gt;&lt;/authors&gt;&lt;/contributors&gt;&lt;titles&gt;&lt;title&gt;Substance use and addictive behaviours during COVID-19 confinement measures increased in intensive users: Results of an online general population survey in the Czech Republic&lt;/title&gt;&lt;secondary-title&gt;Epidemiologie, mikrobiologie, imunologie: casopis Spolecnosti pro epidemiologii a mikrobiologii Ceske lekarske spolecnosti JE Purkyne&lt;/secondary-title&gt;&lt;/titles&gt;&lt;periodical&gt;&lt;full-title&gt;Epidemiologie, mikrobiologie, imunologie: casopis Spolecnosti pro epidemiologii a mikrobiologii Ceske lekarske spolecnosti JE Purkyne&lt;/full-title&gt;&lt;/periodical&gt;&lt;pages&gt;98-103&lt;/pages&gt;&lt;volume&gt;70&lt;/volume&gt;&lt;number&gt;2&lt;/number&gt;&lt;dates&gt;&lt;year&gt;2021&lt;/year&gt;&lt;/dates&gt;&lt;isbn&gt;1210-7913&lt;/isbn&gt;&lt;urls&gt;&lt;/urls&gt;&lt;/record&gt;&lt;/Cite&gt;&lt;/EndNote&gt;</w:instrText>
            </w:r>
            <w:r w:rsidRPr="0043450A">
              <w:rPr>
                <w:color w:val="000000"/>
                <w:sz w:val="16"/>
                <w:szCs w:val="16"/>
              </w:rPr>
              <w:fldChar w:fldCharType="separate"/>
            </w:r>
            <w:r>
              <w:rPr>
                <w:noProof/>
                <w:color w:val="000000"/>
                <w:sz w:val="16"/>
                <w:szCs w:val="16"/>
              </w:rPr>
              <w:t>Mravčík and Chomynová (2021) [65]</w:t>
            </w:r>
            <w:r w:rsidRPr="0043450A">
              <w:rPr>
                <w:color w:val="000000"/>
                <w:sz w:val="16"/>
                <w:szCs w:val="16"/>
              </w:rPr>
              <w:fldChar w:fldCharType="end"/>
            </w:r>
            <w:r w:rsidRPr="0043450A">
              <w:rPr>
                <w:color w:val="000000"/>
                <w:sz w:val="16"/>
                <w:szCs w:val="16"/>
              </w:rPr>
              <w:t xml:space="preserve"> </w:t>
            </w:r>
          </w:p>
        </w:tc>
        <w:tc>
          <w:tcPr>
            <w:tcW w:w="3695" w:type="dxa"/>
          </w:tcPr>
          <w:p w14:paraId="68A07299" w14:textId="77777777" w:rsidR="00FA2857" w:rsidRDefault="00FA2857" w:rsidP="00406408">
            <w:pPr>
              <w:rPr>
                <w:color w:val="000000"/>
                <w:sz w:val="16"/>
                <w:szCs w:val="16"/>
              </w:rPr>
            </w:pPr>
            <w:r w:rsidRPr="0043450A">
              <w:rPr>
                <w:color w:val="000000"/>
                <w:sz w:val="16"/>
                <w:szCs w:val="16"/>
              </w:rPr>
              <w:t>Results from an online questionnaire survey performed by the National Monitoring Centre for Drugs and Addiction among general adult population of the Czech Republic focusing on the assessment of COVID-19 on substance use and addictive behavior</w:t>
            </w:r>
          </w:p>
          <w:p w14:paraId="6E594FFD" w14:textId="77777777" w:rsidR="00FA2857" w:rsidRPr="0043450A" w:rsidRDefault="00FA2857" w:rsidP="00406408">
            <w:pPr>
              <w:rPr>
                <w:color w:val="000000"/>
                <w:sz w:val="16"/>
                <w:szCs w:val="16"/>
              </w:rPr>
            </w:pPr>
          </w:p>
        </w:tc>
        <w:tc>
          <w:tcPr>
            <w:tcW w:w="2520" w:type="dxa"/>
          </w:tcPr>
          <w:p w14:paraId="735E9923" w14:textId="77777777" w:rsidR="00FA2857" w:rsidRPr="0043450A" w:rsidRDefault="00FA2857" w:rsidP="00406408">
            <w:pPr>
              <w:rPr>
                <w:sz w:val="16"/>
                <w:szCs w:val="16"/>
              </w:rPr>
            </w:pPr>
            <w:r w:rsidRPr="0043450A">
              <w:rPr>
                <w:sz w:val="16"/>
                <w:szCs w:val="16"/>
              </w:rPr>
              <w:t>Increase, decrease, or no change in cannabis use during the pandemic</w:t>
            </w:r>
          </w:p>
        </w:tc>
        <w:tc>
          <w:tcPr>
            <w:tcW w:w="2965" w:type="dxa"/>
          </w:tcPr>
          <w:p w14:paraId="0F25DA37" w14:textId="77777777" w:rsidR="00FA2857" w:rsidRPr="0043450A" w:rsidRDefault="00FA2857" w:rsidP="00406408">
            <w:pPr>
              <w:rPr>
                <w:sz w:val="16"/>
                <w:szCs w:val="16"/>
              </w:rPr>
            </w:pPr>
            <w:r w:rsidRPr="0043450A">
              <w:rPr>
                <w:sz w:val="16"/>
                <w:szCs w:val="16"/>
              </w:rPr>
              <w:t xml:space="preserve">Overall slight reduction, most frequent users </w:t>
            </w:r>
            <w:r w:rsidRPr="0043450A">
              <w:rPr>
                <w:sz w:val="16"/>
                <w:szCs w:val="16"/>
              </w:rPr>
              <w:sym w:font="Wingdings" w:char="F0E1"/>
            </w:r>
            <w:r w:rsidRPr="0043450A">
              <w:rPr>
                <w:sz w:val="16"/>
                <w:szCs w:val="16"/>
              </w:rPr>
              <w:t xml:space="preserve">, less frequent users </w:t>
            </w:r>
            <w:r w:rsidRPr="0043450A">
              <w:rPr>
                <w:sz w:val="16"/>
                <w:szCs w:val="16"/>
              </w:rPr>
              <w:sym w:font="Wingdings" w:char="F0E2"/>
            </w:r>
            <w:r w:rsidRPr="0043450A">
              <w:rPr>
                <w:sz w:val="16"/>
                <w:szCs w:val="16"/>
              </w:rPr>
              <w:t xml:space="preserve"> cannabis use</w:t>
            </w:r>
          </w:p>
        </w:tc>
        <w:tc>
          <w:tcPr>
            <w:tcW w:w="3690" w:type="dxa"/>
          </w:tcPr>
          <w:p w14:paraId="3A312541" w14:textId="77777777" w:rsidR="00FA2857" w:rsidRPr="0043450A" w:rsidRDefault="00FA2857" w:rsidP="00406408">
            <w:pPr>
              <w:rPr>
                <w:sz w:val="16"/>
                <w:szCs w:val="16"/>
              </w:rPr>
            </w:pPr>
            <w:r w:rsidRPr="0043450A">
              <w:rPr>
                <w:sz w:val="16"/>
                <w:szCs w:val="16"/>
              </w:rPr>
              <w:t>Not specified</w:t>
            </w:r>
          </w:p>
        </w:tc>
      </w:tr>
      <w:tr w:rsidR="00FA2857" w:rsidRPr="0043450A" w14:paraId="3AD591FA" w14:textId="77777777" w:rsidTr="00406408">
        <w:tc>
          <w:tcPr>
            <w:tcW w:w="1260" w:type="dxa"/>
            <w:vMerge/>
          </w:tcPr>
          <w:p w14:paraId="617BB21C" w14:textId="77777777" w:rsidR="00FA2857" w:rsidRPr="0043450A" w:rsidRDefault="00FA2857" w:rsidP="00406408">
            <w:pPr>
              <w:rPr>
                <w:sz w:val="16"/>
                <w:szCs w:val="16"/>
              </w:rPr>
            </w:pPr>
          </w:p>
        </w:tc>
        <w:tc>
          <w:tcPr>
            <w:tcW w:w="1530" w:type="dxa"/>
          </w:tcPr>
          <w:p w14:paraId="616CD9C0"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AuthorYear="1"&gt;&lt;Author&gt;Weber&lt;/Author&gt;&lt;Year&gt;2020&lt;/Year&gt;&lt;RecNum&gt;80&lt;/RecNum&gt;&lt;DisplayText&gt;Weber&lt;style face="italic"&gt; et al. &lt;/style&gt;(2020) [112]&lt;/DisplayText&gt;&lt;record&gt;&lt;rec-number&gt;80&lt;/rec-number&gt;&lt;foreign-keys&gt;&lt;key app="EN" db-id="zddtr29x2a2eebe5tawvs9v1reevaw5f5zww" timestamp="1652541887"&gt;80&lt;/key&gt;&lt;/foreign-keys&gt;&lt;ref-type name="Journal Article"&gt;17&lt;/ref-type&gt;&lt;contributors&gt;&lt;authors&gt;&lt;author&gt;Weber, César Augusto Trinta&lt;/author&gt;&lt;author&gt;Monteiro, Ingridi Teixeira&lt;/author&gt;&lt;author&gt;Gehrke, Julia Medeiros&lt;/author&gt;&lt;author&gt;de Souza, Wagner Silva&lt;/author&gt;&lt;/authors&gt;&lt;/contributors&gt;&lt;titles&gt;&lt;title&gt;The Use of Psychoactive Substances in the Context of the Covid-19 Pandemic in Brazil&lt;/title&gt;&lt;secondary-title&gt;medRxiv&lt;/secondary-title&gt;&lt;/titles&gt;&lt;periodical&gt;&lt;full-title&gt;medRxiv&lt;/full-title&gt;&lt;/periodical&gt;&lt;dates&gt;&lt;year&gt;2020&lt;/year&gt;&lt;/dates&gt;&lt;urls&gt;&lt;/urls&gt;&lt;/record&gt;&lt;/Cite&gt;&lt;/EndNote&gt;</w:instrText>
            </w:r>
            <w:r w:rsidRPr="0043450A">
              <w:rPr>
                <w:color w:val="000000"/>
                <w:sz w:val="16"/>
                <w:szCs w:val="16"/>
              </w:rPr>
              <w:fldChar w:fldCharType="separate"/>
            </w:r>
            <w:r>
              <w:rPr>
                <w:noProof/>
                <w:color w:val="000000"/>
                <w:sz w:val="16"/>
                <w:szCs w:val="16"/>
              </w:rPr>
              <w:t>Weber</w:t>
            </w:r>
            <w:r w:rsidRPr="00FA2857">
              <w:rPr>
                <w:i/>
                <w:noProof/>
                <w:color w:val="000000"/>
                <w:sz w:val="16"/>
                <w:szCs w:val="16"/>
              </w:rPr>
              <w:t xml:space="preserve"> et al. </w:t>
            </w:r>
            <w:r>
              <w:rPr>
                <w:noProof/>
                <w:color w:val="000000"/>
                <w:sz w:val="16"/>
                <w:szCs w:val="16"/>
              </w:rPr>
              <w:t>(2020) [112]</w:t>
            </w:r>
            <w:r w:rsidRPr="0043450A">
              <w:rPr>
                <w:color w:val="000000"/>
                <w:sz w:val="16"/>
                <w:szCs w:val="16"/>
              </w:rPr>
              <w:fldChar w:fldCharType="end"/>
            </w:r>
            <w:r w:rsidRPr="0043450A">
              <w:rPr>
                <w:color w:val="000000"/>
                <w:sz w:val="16"/>
                <w:szCs w:val="16"/>
              </w:rPr>
              <w:t xml:space="preserve"> </w:t>
            </w:r>
          </w:p>
        </w:tc>
        <w:tc>
          <w:tcPr>
            <w:tcW w:w="3695" w:type="dxa"/>
          </w:tcPr>
          <w:p w14:paraId="27EA8513" w14:textId="77777777" w:rsidR="00FA2857" w:rsidRDefault="00FA2857" w:rsidP="00406408">
            <w:pPr>
              <w:rPr>
                <w:color w:val="000000"/>
                <w:sz w:val="16"/>
                <w:szCs w:val="16"/>
              </w:rPr>
            </w:pPr>
            <w:r w:rsidRPr="0043450A">
              <w:rPr>
                <w:color w:val="000000"/>
                <w:sz w:val="16"/>
                <w:szCs w:val="16"/>
              </w:rPr>
              <w:t>To examine the frequency of use and the number of doses of psychoactive</w:t>
            </w:r>
            <w:r w:rsidRPr="0043450A">
              <w:rPr>
                <w:color w:val="000000"/>
                <w:sz w:val="16"/>
                <w:szCs w:val="16"/>
              </w:rPr>
              <w:br/>
              <w:t>substances in the context of the Covid-19 pandemic</w:t>
            </w:r>
          </w:p>
          <w:p w14:paraId="6AFFFA13" w14:textId="77777777" w:rsidR="00FA2857" w:rsidRPr="0043450A" w:rsidRDefault="00FA2857" w:rsidP="00406408">
            <w:pPr>
              <w:rPr>
                <w:color w:val="000000"/>
                <w:sz w:val="16"/>
                <w:szCs w:val="16"/>
              </w:rPr>
            </w:pPr>
          </w:p>
        </w:tc>
        <w:tc>
          <w:tcPr>
            <w:tcW w:w="2520" w:type="dxa"/>
          </w:tcPr>
          <w:p w14:paraId="79299260" w14:textId="77777777" w:rsidR="00FA2857" w:rsidRPr="0043450A" w:rsidRDefault="00FA2857" w:rsidP="00406408">
            <w:pPr>
              <w:rPr>
                <w:sz w:val="16"/>
                <w:szCs w:val="16"/>
              </w:rPr>
            </w:pPr>
            <w:r w:rsidRPr="0043450A">
              <w:rPr>
                <w:sz w:val="16"/>
                <w:szCs w:val="16"/>
              </w:rPr>
              <w:t>Frequency of cannabis use comparing pre-pandemic and during the pandemic</w:t>
            </w:r>
          </w:p>
        </w:tc>
        <w:tc>
          <w:tcPr>
            <w:tcW w:w="2965" w:type="dxa"/>
          </w:tcPr>
          <w:p w14:paraId="4AE1673C"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2"/>
            </w:r>
            <w:r w:rsidRPr="0043450A">
              <w:rPr>
                <w:sz w:val="16"/>
                <w:szCs w:val="16"/>
              </w:rPr>
              <w:t xml:space="preserve"> in prevalence cannabis use</w:t>
            </w:r>
            <w:r w:rsidRPr="0043450A">
              <w:rPr>
                <w:sz w:val="16"/>
                <w:szCs w:val="16"/>
              </w:rPr>
              <w:br/>
              <w:t>0.3% started, 2.6% stopped</w:t>
            </w:r>
          </w:p>
        </w:tc>
        <w:tc>
          <w:tcPr>
            <w:tcW w:w="3690" w:type="dxa"/>
          </w:tcPr>
          <w:p w14:paraId="4442341A" w14:textId="77777777" w:rsidR="00FA2857" w:rsidRPr="0043450A" w:rsidRDefault="00FA2857" w:rsidP="00406408">
            <w:pPr>
              <w:rPr>
                <w:sz w:val="16"/>
                <w:szCs w:val="16"/>
              </w:rPr>
            </w:pPr>
            <w:r w:rsidRPr="0043450A">
              <w:rPr>
                <w:sz w:val="16"/>
                <w:szCs w:val="16"/>
              </w:rPr>
              <w:t>Not specified</w:t>
            </w:r>
          </w:p>
        </w:tc>
      </w:tr>
      <w:tr w:rsidR="00FA2857" w:rsidRPr="0043450A" w14:paraId="658D9157" w14:textId="77777777" w:rsidTr="00406408">
        <w:tc>
          <w:tcPr>
            <w:tcW w:w="1260" w:type="dxa"/>
            <w:vMerge w:val="restart"/>
          </w:tcPr>
          <w:p w14:paraId="2E4DF711" w14:textId="77777777" w:rsidR="00FA2857" w:rsidRPr="0043450A" w:rsidRDefault="00FA2857" w:rsidP="00406408">
            <w:pPr>
              <w:rPr>
                <w:sz w:val="16"/>
                <w:szCs w:val="16"/>
              </w:rPr>
            </w:pPr>
            <w:r w:rsidRPr="0043450A">
              <w:rPr>
                <w:sz w:val="16"/>
                <w:szCs w:val="16"/>
              </w:rPr>
              <w:t>2: Youth/ young adults/ emerging adults/ students</w:t>
            </w:r>
          </w:p>
        </w:tc>
        <w:tc>
          <w:tcPr>
            <w:tcW w:w="1530" w:type="dxa"/>
          </w:tcPr>
          <w:p w14:paraId="000C1974"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AuthorYear="1"&gt;&lt;Author&gt;Bonar&lt;/Author&gt;&lt;Year&gt;2021&lt;/Year&gt;&lt;RecNum&gt;6&lt;/RecNum&gt;&lt;DisplayText&gt;Bonar&lt;style face="italic"&gt; et al. &lt;/style&gt;(2021) [10]&lt;/DisplayText&gt;&lt;record&gt;&lt;rec-number&gt;6&lt;/rec-number&gt;&lt;foreign-keys&gt;&lt;key app="EN" db-id="zddtr29x2a2eebe5tawvs9v1reevaw5f5zww" timestamp="1652539157"&gt;6&lt;/key&gt;&lt;/foreign-keys&gt;&lt;ref-type name="Journal Article"&gt;17&lt;/ref-type&gt;&lt;contributors&gt;&lt;authors&gt;&lt;author&gt;Bonar, Erin E&lt;/author&gt;&lt;author&gt;Chapman, Lyndsay&lt;/author&gt;&lt;author&gt;McAfee, Jenna&lt;/author&gt;&lt;author&gt;Goldstick, Jason E&lt;/author&gt;&lt;author&gt;Bauermeister, José A&lt;/author&gt;&lt;author&gt;Carter, Patrick M&lt;/author&gt;&lt;author&gt;Young, Sean D&lt;/author&gt;&lt;author&gt;Walton, Maureen A&lt;/author&gt;&lt;/authors&gt;&lt;/contributors&gt;&lt;titles&gt;&lt;title&gt;Perceived impacts of the COVID-19 pandemic on cannabis-using emerging adults&lt;/title&gt;&lt;secondary-title&gt;Translational Behavioral Medicine&lt;/secondary-title&gt;&lt;/titles&gt;&lt;periodical&gt;&lt;full-title&gt;Translational Behavioral Medicine&lt;/full-title&gt;&lt;/periodical&gt;&lt;pages&gt;1299-1309&lt;/pages&gt;&lt;volume&gt;11&lt;/volume&gt;&lt;number&gt;7&lt;/number&gt;&lt;dates&gt;&lt;year&gt;2021&lt;/year&gt;&lt;/dates&gt;&lt;isbn&gt;1869-6716&lt;/isbn&gt;&lt;urls&gt;&lt;/urls&gt;&lt;/record&gt;&lt;/Cite&gt;&lt;/EndNote&gt;</w:instrText>
            </w:r>
            <w:r w:rsidRPr="0043450A">
              <w:rPr>
                <w:color w:val="000000"/>
                <w:sz w:val="16"/>
                <w:szCs w:val="16"/>
              </w:rPr>
              <w:fldChar w:fldCharType="separate"/>
            </w:r>
            <w:r>
              <w:rPr>
                <w:noProof/>
                <w:color w:val="000000"/>
                <w:sz w:val="16"/>
                <w:szCs w:val="16"/>
              </w:rPr>
              <w:t>Bonar</w:t>
            </w:r>
            <w:r w:rsidRPr="00FA2857">
              <w:rPr>
                <w:i/>
                <w:noProof/>
                <w:color w:val="000000"/>
                <w:sz w:val="16"/>
                <w:szCs w:val="16"/>
              </w:rPr>
              <w:t xml:space="preserve"> et al. </w:t>
            </w:r>
            <w:r>
              <w:rPr>
                <w:noProof/>
                <w:color w:val="000000"/>
                <w:sz w:val="16"/>
                <w:szCs w:val="16"/>
              </w:rPr>
              <w:t>(2021) [10]</w:t>
            </w:r>
            <w:r w:rsidRPr="0043450A">
              <w:rPr>
                <w:color w:val="000000"/>
                <w:sz w:val="16"/>
                <w:szCs w:val="16"/>
              </w:rPr>
              <w:fldChar w:fldCharType="end"/>
            </w:r>
          </w:p>
        </w:tc>
        <w:tc>
          <w:tcPr>
            <w:tcW w:w="3695" w:type="dxa"/>
          </w:tcPr>
          <w:p w14:paraId="6B39152F" w14:textId="77777777" w:rsidR="00FA2857" w:rsidRPr="0043450A" w:rsidRDefault="00FA2857" w:rsidP="00406408">
            <w:pPr>
              <w:rPr>
                <w:color w:val="000000"/>
                <w:sz w:val="16"/>
                <w:szCs w:val="16"/>
              </w:rPr>
            </w:pPr>
            <w:r w:rsidRPr="0043450A">
              <w:rPr>
                <w:color w:val="000000"/>
                <w:sz w:val="16"/>
                <w:szCs w:val="16"/>
              </w:rPr>
              <w:t>Self-reported perceptions of changes in cannabis among emerging adults who regularly use cannabis.</w:t>
            </w:r>
          </w:p>
        </w:tc>
        <w:tc>
          <w:tcPr>
            <w:tcW w:w="2520" w:type="dxa"/>
          </w:tcPr>
          <w:p w14:paraId="07EEA610" w14:textId="77777777" w:rsidR="00FA2857" w:rsidRPr="0043450A" w:rsidRDefault="00FA2857" w:rsidP="00406408">
            <w:pPr>
              <w:rPr>
                <w:color w:val="000000"/>
                <w:sz w:val="16"/>
                <w:szCs w:val="16"/>
              </w:rPr>
            </w:pPr>
            <w:r w:rsidRPr="0043450A">
              <w:rPr>
                <w:color w:val="000000"/>
                <w:sz w:val="16"/>
                <w:szCs w:val="16"/>
              </w:rPr>
              <w:t>Increase, decrease, or no change in smoking, vaporizing, dabbing, eating cannabis and using cannabidiol during the pandemic</w:t>
            </w:r>
          </w:p>
        </w:tc>
        <w:tc>
          <w:tcPr>
            <w:tcW w:w="2965" w:type="dxa"/>
          </w:tcPr>
          <w:p w14:paraId="696569FC" w14:textId="77777777" w:rsidR="00FA2857" w:rsidRPr="0043450A" w:rsidRDefault="00FA2857" w:rsidP="00406408">
            <w:pPr>
              <w:rPr>
                <w:sz w:val="16"/>
                <w:szCs w:val="16"/>
              </w:rPr>
            </w:pPr>
            <w:r w:rsidRPr="0043450A">
              <w:rPr>
                <w:sz w:val="16"/>
                <w:szCs w:val="16"/>
              </w:rPr>
              <w:t xml:space="preserve">49% </w:t>
            </w:r>
            <w:r w:rsidRPr="0043450A">
              <w:rPr>
                <w:sz w:val="16"/>
                <w:szCs w:val="16"/>
              </w:rPr>
              <w:sym w:font="Wingdings" w:char="F0E1"/>
            </w:r>
            <w:r w:rsidRPr="0043450A">
              <w:rPr>
                <w:sz w:val="16"/>
                <w:szCs w:val="16"/>
              </w:rPr>
              <w:t xml:space="preserve">, 33% </w:t>
            </w:r>
            <w:r w:rsidRPr="0043450A">
              <w:rPr>
                <w:sz w:val="16"/>
                <w:szCs w:val="16"/>
              </w:rPr>
              <w:sym w:font="Wingdings" w:char="F0E0"/>
            </w:r>
            <w:r w:rsidRPr="0043450A">
              <w:rPr>
                <w:sz w:val="16"/>
                <w:szCs w:val="16"/>
              </w:rPr>
              <w:t xml:space="preserve">, 18% </w:t>
            </w:r>
            <w:r w:rsidRPr="0043450A">
              <w:rPr>
                <w:sz w:val="16"/>
                <w:szCs w:val="16"/>
              </w:rPr>
              <w:sym w:font="Wingdings" w:char="F0E2"/>
            </w:r>
            <w:r w:rsidRPr="0043450A">
              <w:rPr>
                <w:sz w:val="16"/>
                <w:szCs w:val="16"/>
              </w:rPr>
              <w:t xml:space="preserve"> smoking cannabis</w:t>
            </w:r>
            <w:r w:rsidRPr="0043450A">
              <w:rPr>
                <w:sz w:val="16"/>
                <w:szCs w:val="16"/>
              </w:rPr>
              <w:br/>
              <w:t xml:space="preserve">44% </w:t>
            </w:r>
            <w:r w:rsidRPr="0043450A">
              <w:rPr>
                <w:sz w:val="16"/>
                <w:szCs w:val="16"/>
              </w:rPr>
              <w:sym w:font="Wingdings" w:char="F0E1"/>
            </w:r>
            <w:r w:rsidRPr="0043450A">
              <w:rPr>
                <w:sz w:val="16"/>
                <w:szCs w:val="16"/>
              </w:rPr>
              <w:t xml:space="preserve">, 33% </w:t>
            </w:r>
            <w:r w:rsidRPr="0043450A">
              <w:rPr>
                <w:sz w:val="16"/>
                <w:szCs w:val="16"/>
              </w:rPr>
              <w:sym w:font="Wingdings" w:char="F0E0"/>
            </w:r>
            <w:r w:rsidRPr="0043450A">
              <w:rPr>
                <w:sz w:val="16"/>
                <w:szCs w:val="16"/>
              </w:rPr>
              <w:t xml:space="preserve">, 24% </w:t>
            </w:r>
            <w:r w:rsidRPr="0043450A">
              <w:rPr>
                <w:sz w:val="16"/>
                <w:szCs w:val="16"/>
              </w:rPr>
              <w:sym w:font="Wingdings" w:char="F0E2"/>
            </w:r>
            <w:r w:rsidRPr="0043450A">
              <w:rPr>
                <w:sz w:val="16"/>
                <w:szCs w:val="16"/>
              </w:rPr>
              <w:t xml:space="preserve"> vaping cannabis</w:t>
            </w:r>
            <w:r w:rsidRPr="0043450A">
              <w:rPr>
                <w:sz w:val="16"/>
                <w:szCs w:val="16"/>
              </w:rPr>
              <w:br/>
              <w:t xml:space="preserve">37% </w:t>
            </w:r>
            <w:r w:rsidRPr="0043450A">
              <w:rPr>
                <w:sz w:val="16"/>
                <w:szCs w:val="16"/>
              </w:rPr>
              <w:sym w:font="Wingdings" w:char="F0E1"/>
            </w:r>
            <w:r w:rsidRPr="0043450A">
              <w:rPr>
                <w:sz w:val="16"/>
                <w:szCs w:val="16"/>
              </w:rPr>
              <w:t xml:space="preserve">, 34% </w:t>
            </w:r>
            <w:r w:rsidRPr="0043450A">
              <w:rPr>
                <w:sz w:val="16"/>
                <w:szCs w:val="16"/>
              </w:rPr>
              <w:sym w:font="Wingdings" w:char="F0E0"/>
            </w:r>
            <w:r w:rsidRPr="0043450A">
              <w:rPr>
                <w:sz w:val="16"/>
                <w:szCs w:val="16"/>
              </w:rPr>
              <w:t xml:space="preserve">, 28% </w:t>
            </w:r>
            <w:r w:rsidRPr="0043450A">
              <w:rPr>
                <w:sz w:val="16"/>
                <w:szCs w:val="16"/>
              </w:rPr>
              <w:sym w:font="Wingdings" w:char="F0E2"/>
            </w:r>
            <w:r w:rsidRPr="0043450A">
              <w:rPr>
                <w:sz w:val="16"/>
                <w:szCs w:val="16"/>
              </w:rPr>
              <w:t xml:space="preserve"> dabbing cannabis</w:t>
            </w:r>
          </w:p>
          <w:p w14:paraId="729FCEE5" w14:textId="77777777" w:rsidR="00FA2857" w:rsidRDefault="00FA2857" w:rsidP="00406408">
            <w:pPr>
              <w:rPr>
                <w:sz w:val="16"/>
                <w:szCs w:val="16"/>
              </w:rPr>
            </w:pPr>
            <w:r w:rsidRPr="0043450A">
              <w:rPr>
                <w:sz w:val="16"/>
                <w:szCs w:val="16"/>
              </w:rPr>
              <w:t xml:space="preserve">45% </w:t>
            </w:r>
            <w:r w:rsidRPr="0043450A">
              <w:rPr>
                <w:sz w:val="16"/>
                <w:szCs w:val="16"/>
              </w:rPr>
              <w:sym w:font="Wingdings" w:char="F0E0"/>
            </w:r>
            <w:r w:rsidRPr="0043450A">
              <w:rPr>
                <w:sz w:val="16"/>
                <w:szCs w:val="16"/>
              </w:rPr>
              <w:t xml:space="preserve">, 36% </w:t>
            </w:r>
            <w:r w:rsidRPr="0043450A">
              <w:rPr>
                <w:sz w:val="16"/>
                <w:szCs w:val="16"/>
              </w:rPr>
              <w:sym w:font="Wingdings" w:char="F0E1"/>
            </w:r>
            <w:r w:rsidRPr="0043450A">
              <w:rPr>
                <w:sz w:val="16"/>
                <w:szCs w:val="16"/>
              </w:rPr>
              <w:t xml:space="preserve">, 20% </w:t>
            </w:r>
            <w:r w:rsidRPr="0043450A">
              <w:rPr>
                <w:sz w:val="16"/>
                <w:szCs w:val="16"/>
              </w:rPr>
              <w:sym w:font="Wingdings" w:char="F0E2"/>
            </w:r>
            <w:r w:rsidRPr="0043450A">
              <w:rPr>
                <w:sz w:val="16"/>
                <w:szCs w:val="16"/>
              </w:rPr>
              <w:t xml:space="preserve"> eating cannabis</w:t>
            </w:r>
            <w:r w:rsidRPr="0043450A">
              <w:rPr>
                <w:sz w:val="16"/>
                <w:szCs w:val="16"/>
              </w:rPr>
              <w:br/>
              <w:t xml:space="preserve">59% </w:t>
            </w:r>
            <w:r w:rsidRPr="0043450A">
              <w:rPr>
                <w:sz w:val="16"/>
                <w:szCs w:val="16"/>
              </w:rPr>
              <w:sym w:font="Wingdings" w:char="F0E0"/>
            </w:r>
            <w:r w:rsidRPr="0043450A">
              <w:rPr>
                <w:sz w:val="16"/>
                <w:szCs w:val="16"/>
              </w:rPr>
              <w:t xml:space="preserve">, 25% </w:t>
            </w:r>
            <w:r w:rsidRPr="0043450A">
              <w:rPr>
                <w:sz w:val="16"/>
                <w:szCs w:val="16"/>
              </w:rPr>
              <w:sym w:font="Wingdings" w:char="F0E1"/>
            </w:r>
            <w:r w:rsidRPr="0043450A">
              <w:rPr>
                <w:sz w:val="16"/>
                <w:szCs w:val="16"/>
              </w:rPr>
              <w:t xml:space="preserve">, 16% </w:t>
            </w:r>
            <w:r w:rsidRPr="0043450A">
              <w:rPr>
                <w:sz w:val="16"/>
                <w:szCs w:val="16"/>
              </w:rPr>
              <w:sym w:font="Wingdings" w:char="F0E2"/>
            </w:r>
            <w:r w:rsidRPr="0043450A">
              <w:rPr>
                <w:sz w:val="16"/>
                <w:szCs w:val="16"/>
              </w:rPr>
              <w:t xml:space="preserve"> cannabidiol</w:t>
            </w:r>
          </w:p>
          <w:p w14:paraId="77D12C09" w14:textId="77777777" w:rsidR="00FA2857" w:rsidRPr="0043450A" w:rsidRDefault="00FA2857" w:rsidP="00406408">
            <w:pPr>
              <w:rPr>
                <w:sz w:val="16"/>
                <w:szCs w:val="16"/>
              </w:rPr>
            </w:pPr>
          </w:p>
        </w:tc>
        <w:tc>
          <w:tcPr>
            <w:tcW w:w="3690" w:type="dxa"/>
          </w:tcPr>
          <w:p w14:paraId="2E93576C" w14:textId="77777777" w:rsidR="00FA2857" w:rsidRPr="0043450A" w:rsidRDefault="00FA2857" w:rsidP="00406408">
            <w:pPr>
              <w:rPr>
                <w:sz w:val="16"/>
                <w:szCs w:val="16"/>
              </w:rPr>
            </w:pPr>
            <w:r w:rsidRPr="0043450A">
              <w:rPr>
                <w:sz w:val="16"/>
                <w:szCs w:val="16"/>
              </w:rPr>
              <w:t>Increase: stress, social isolation, mental health concerns - anxiety, depression</w:t>
            </w:r>
          </w:p>
        </w:tc>
      </w:tr>
      <w:tr w:rsidR="00FA2857" w:rsidRPr="0043450A" w14:paraId="01C04762" w14:textId="77777777" w:rsidTr="00406408">
        <w:tc>
          <w:tcPr>
            <w:tcW w:w="1260" w:type="dxa"/>
            <w:vMerge/>
          </w:tcPr>
          <w:p w14:paraId="030D9EE9" w14:textId="77777777" w:rsidR="00FA2857" w:rsidRPr="0043450A" w:rsidRDefault="00FA2857" w:rsidP="00406408">
            <w:pPr>
              <w:rPr>
                <w:sz w:val="16"/>
                <w:szCs w:val="16"/>
              </w:rPr>
            </w:pPr>
          </w:p>
        </w:tc>
        <w:tc>
          <w:tcPr>
            <w:tcW w:w="1530" w:type="dxa"/>
          </w:tcPr>
          <w:p w14:paraId="3C95FE20"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AuthorYear="1"&gt;&lt;Author&gt;Case&lt;/Author&gt;&lt;Year&gt;2022&lt;/Year&gt;&lt;RecNum&gt;95&lt;/RecNum&gt;&lt;DisplayText&gt;Case&lt;style face="italic"&gt; et al. &lt;/style&gt;(2022) [17]&lt;/DisplayText&gt;&lt;record&gt;&lt;rec-number&gt;95&lt;/rec-number&gt;&lt;foreign-keys&gt;&lt;key app="EN" db-id="zddtr29x2a2eebe5tawvs9v1reevaw5f5zww" timestamp="1656436407"&gt;95&lt;/key&gt;&lt;/foreign-keys&gt;&lt;ref-type name="Journal Article"&gt;17&lt;/ref-type&gt;&lt;contributors&gt;&lt;authors&gt;&lt;author&gt;Case, Kathleen R&lt;/author&gt;&lt;author&gt;Clendennen, Stephanie L&lt;/author&gt;&lt;author&gt;Shah, Jay&lt;/author&gt;&lt;author&gt;Tsevat, Joel&lt;/author&gt;&lt;author&gt;Harrell, Melissa B&lt;/author&gt;&lt;/authors&gt;&lt;/contributors&gt;&lt;titles&gt;&lt;title&gt;Changes in marijuana and nicotine vaping perceptions and use behaviors among young adults since the COVID-19 pandemic: A qualitative study&lt;/title&gt;&lt;secondary-title&gt;Addictive Behaviors Reports&lt;/secondary-title&gt;&lt;/titles&gt;&lt;periodical&gt;&lt;full-title&gt;Addictive behaviors reports&lt;/full-title&gt;&lt;/periodical&gt;&lt;pages&gt;100408&lt;/pages&gt;&lt;volume&gt;15&lt;/volume&gt;&lt;dates&gt;&lt;year&gt;2022&lt;/year&gt;&lt;/dates&gt;&lt;isbn&gt;2352-8532&lt;/isbn&gt;&lt;urls&gt;&lt;/urls&gt;&lt;/record&gt;&lt;/Cite&gt;&lt;/EndNote&gt;</w:instrText>
            </w:r>
            <w:r w:rsidRPr="0043450A">
              <w:rPr>
                <w:color w:val="000000"/>
                <w:sz w:val="16"/>
                <w:szCs w:val="16"/>
              </w:rPr>
              <w:fldChar w:fldCharType="separate"/>
            </w:r>
            <w:r>
              <w:rPr>
                <w:noProof/>
                <w:color w:val="000000"/>
                <w:sz w:val="16"/>
                <w:szCs w:val="16"/>
              </w:rPr>
              <w:t>Case</w:t>
            </w:r>
            <w:r w:rsidRPr="00FA2857">
              <w:rPr>
                <w:i/>
                <w:noProof/>
                <w:color w:val="000000"/>
                <w:sz w:val="16"/>
                <w:szCs w:val="16"/>
              </w:rPr>
              <w:t xml:space="preserve"> et al. </w:t>
            </w:r>
            <w:r>
              <w:rPr>
                <w:noProof/>
                <w:color w:val="000000"/>
                <w:sz w:val="16"/>
                <w:szCs w:val="16"/>
              </w:rPr>
              <w:t>(2022) [17]</w:t>
            </w:r>
            <w:r w:rsidRPr="0043450A">
              <w:rPr>
                <w:color w:val="000000"/>
                <w:sz w:val="16"/>
                <w:szCs w:val="16"/>
              </w:rPr>
              <w:fldChar w:fldCharType="end"/>
            </w:r>
          </w:p>
        </w:tc>
        <w:tc>
          <w:tcPr>
            <w:tcW w:w="3695" w:type="dxa"/>
          </w:tcPr>
          <w:p w14:paraId="6142F548" w14:textId="77777777" w:rsidR="00FA2857" w:rsidRDefault="00FA2857" w:rsidP="00406408">
            <w:pPr>
              <w:rPr>
                <w:color w:val="000000"/>
                <w:sz w:val="16"/>
                <w:szCs w:val="16"/>
              </w:rPr>
            </w:pPr>
            <w:r w:rsidRPr="0043450A">
              <w:rPr>
                <w:color w:val="000000"/>
                <w:sz w:val="16"/>
                <w:szCs w:val="16"/>
              </w:rPr>
              <w:t xml:space="preserve">Qualitative study to explore how the COVID- 19 pandemic influenced marijuana vaping perceptions and behaviors among 18 to 25-year-olds, as well as to explore potential differences by gender and user type </w:t>
            </w:r>
          </w:p>
          <w:p w14:paraId="60C8ABF6" w14:textId="77777777" w:rsidR="00FA2857" w:rsidRPr="0043450A" w:rsidRDefault="00FA2857" w:rsidP="00406408">
            <w:pPr>
              <w:rPr>
                <w:color w:val="000000"/>
                <w:sz w:val="16"/>
                <w:szCs w:val="16"/>
              </w:rPr>
            </w:pPr>
          </w:p>
        </w:tc>
        <w:tc>
          <w:tcPr>
            <w:tcW w:w="2520" w:type="dxa"/>
          </w:tcPr>
          <w:p w14:paraId="0D79F049" w14:textId="77777777" w:rsidR="00FA2857" w:rsidRPr="0043450A" w:rsidRDefault="00FA2857" w:rsidP="00406408">
            <w:pPr>
              <w:rPr>
                <w:color w:val="000000"/>
                <w:sz w:val="16"/>
                <w:szCs w:val="16"/>
              </w:rPr>
            </w:pPr>
            <w:r w:rsidRPr="0043450A">
              <w:rPr>
                <w:color w:val="000000"/>
                <w:sz w:val="16"/>
                <w:szCs w:val="16"/>
              </w:rPr>
              <w:t>Qualitative assessment of impact of the pandemic on cannabis use</w:t>
            </w:r>
          </w:p>
        </w:tc>
        <w:tc>
          <w:tcPr>
            <w:tcW w:w="2965" w:type="dxa"/>
          </w:tcPr>
          <w:p w14:paraId="1A03D3EC" w14:textId="77777777" w:rsidR="00FA2857" w:rsidRPr="0043450A" w:rsidRDefault="00FA2857" w:rsidP="00406408">
            <w:pPr>
              <w:rPr>
                <w:sz w:val="16"/>
                <w:szCs w:val="16"/>
              </w:rPr>
            </w:pPr>
            <w:r w:rsidRPr="0043450A">
              <w:rPr>
                <w:sz w:val="16"/>
                <w:szCs w:val="16"/>
              </w:rPr>
              <w:t xml:space="preserve">46% </w:t>
            </w:r>
            <w:r w:rsidRPr="0043450A">
              <w:rPr>
                <w:sz w:val="16"/>
                <w:szCs w:val="16"/>
              </w:rPr>
              <w:sym w:font="Wingdings" w:char="F0E1"/>
            </w:r>
            <w:r w:rsidRPr="0043450A">
              <w:rPr>
                <w:sz w:val="16"/>
                <w:szCs w:val="16"/>
              </w:rPr>
              <w:t xml:space="preserve">, 32% </w:t>
            </w:r>
            <w:r w:rsidRPr="0043450A">
              <w:rPr>
                <w:sz w:val="16"/>
                <w:szCs w:val="16"/>
              </w:rPr>
              <w:sym w:font="Wingdings" w:char="F0E2"/>
            </w:r>
            <w:r w:rsidRPr="0043450A">
              <w:rPr>
                <w:sz w:val="16"/>
                <w:szCs w:val="16"/>
              </w:rPr>
              <w:t xml:space="preserve">, 14% </w:t>
            </w:r>
            <w:r w:rsidRPr="0043450A">
              <w:rPr>
                <w:sz w:val="16"/>
                <w:szCs w:val="16"/>
              </w:rPr>
              <w:sym w:font="Wingdings" w:char="F0E0"/>
            </w:r>
            <w:r w:rsidRPr="0043450A">
              <w:rPr>
                <w:sz w:val="16"/>
                <w:szCs w:val="16"/>
              </w:rPr>
              <w:t xml:space="preserve"> cannabis use, 9% mixed</w:t>
            </w:r>
          </w:p>
        </w:tc>
        <w:tc>
          <w:tcPr>
            <w:tcW w:w="3690" w:type="dxa"/>
          </w:tcPr>
          <w:p w14:paraId="1FE5CF71" w14:textId="77777777" w:rsidR="00FA2857" w:rsidRPr="0043450A" w:rsidRDefault="00FA2857" w:rsidP="00406408">
            <w:pPr>
              <w:rPr>
                <w:sz w:val="16"/>
                <w:szCs w:val="16"/>
              </w:rPr>
            </w:pPr>
            <w:r w:rsidRPr="0043450A">
              <w:rPr>
                <w:sz w:val="16"/>
                <w:szCs w:val="16"/>
              </w:rPr>
              <w:t>Increase: boredom</w:t>
            </w:r>
          </w:p>
          <w:p w14:paraId="4E53D933" w14:textId="77777777" w:rsidR="00FA2857" w:rsidRPr="0043450A" w:rsidRDefault="00FA2857" w:rsidP="00406408">
            <w:pPr>
              <w:rPr>
                <w:sz w:val="16"/>
                <w:szCs w:val="16"/>
              </w:rPr>
            </w:pPr>
            <w:r w:rsidRPr="0043450A">
              <w:rPr>
                <w:sz w:val="16"/>
                <w:szCs w:val="16"/>
              </w:rPr>
              <w:t>Decrease: reduced access to cannabis</w:t>
            </w:r>
          </w:p>
        </w:tc>
      </w:tr>
      <w:tr w:rsidR="00FA2857" w:rsidRPr="0043450A" w14:paraId="44971F2B" w14:textId="77777777" w:rsidTr="00406408">
        <w:tc>
          <w:tcPr>
            <w:tcW w:w="1260" w:type="dxa"/>
            <w:vMerge/>
          </w:tcPr>
          <w:p w14:paraId="487F2383" w14:textId="77777777" w:rsidR="00FA2857" w:rsidRPr="0043450A" w:rsidRDefault="00FA2857" w:rsidP="00406408">
            <w:pPr>
              <w:rPr>
                <w:sz w:val="16"/>
                <w:szCs w:val="16"/>
              </w:rPr>
            </w:pPr>
          </w:p>
        </w:tc>
        <w:tc>
          <w:tcPr>
            <w:tcW w:w="1530" w:type="dxa"/>
          </w:tcPr>
          <w:p w14:paraId="5082392D"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AuthorYear="1"&gt;&lt;Author&gt;Chaiton&lt;/Author&gt;&lt;Year&gt;2021&lt;/Year&gt;&lt;RecNum&gt;13&lt;/RecNum&gt;&lt;DisplayText&gt;Chaiton&lt;style face="italic"&gt; et al. &lt;/style&gt;(2021) [18]&lt;/DisplayText&gt;&lt;record&gt;&lt;rec-number&gt;13&lt;/rec-number&gt;&lt;foreign-keys&gt;&lt;key app="EN" db-id="zddtr29x2a2eebe5tawvs9v1reevaw5f5zww" timestamp="1652539339"&gt;13&lt;/key&gt;&lt;/foreign-keys&gt;&lt;ref-type name="Journal Article"&gt;17&lt;/ref-type&gt;&lt;contributors&gt;&lt;authors&gt;&lt;author&gt;Chaiton, Michael&lt;/author&gt;&lt;author&gt;Dubray, Jolene&lt;/author&gt;&lt;author&gt;Kundu, Anasua&lt;/author&gt;&lt;author&gt;Schwartz, Robert&lt;/author&gt;&lt;/authors&gt;&lt;/contributors&gt;&lt;titles&gt;&lt;title&gt;Perceived Impact of COVID on Smoking, Vaping, Alcohol and Cannabis Use Among Youth and Youth Adults in Canada&lt;/title&gt;&lt;secondary-title&gt;The Canadian Journal of Psychiatry&lt;/secondary-title&gt;&lt;/titles&gt;&lt;periodical&gt;&lt;full-title&gt;The Canadian Journal of Psychiatry&lt;/full-title&gt;&lt;/periodical&gt;&lt;pages&gt;07067437211042132&lt;/pages&gt;&lt;dates&gt;&lt;year&gt;2021&lt;/year&gt;&lt;/dates&gt;&lt;isbn&gt;0706-7437&lt;/isbn&gt;&lt;urls&gt;&lt;/urls&gt;&lt;/record&gt;&lt;/Cite&gt;&lt;/EndNote&gt;</w:instrText>
            </w:r>
            <w:r w:rsidRPr="0043450A">
              <w:rPr>
                <w:color w:val="000000"/>
                <w:sz w:val="16"/>
                <w:szCs w:val="16"/>
              </w:rPr>
              <w:fldChar w:fldCharType="separate"/>
            </w:r>
            <w:r>
              <w:rPr>
                <w:noProof/>
                <w:color w:val="000000"/>
                <w:sz w:val="16"/>
                <w:szCs w:val="16"/>
              </w:rPr>
              <w:t>Chaiton</w:t>
            </w:r>
            <w:r w:rsidRPr="00FA2857">
              <w:rPr>
                <w:i/>
                <w:noProof/>
                <w:color w:val="000000"/>
                <w:sz w:val="16"/>
                <w:szCs w:val="16"/>
              </w:rPr>
              <w:t xml:space="preserve"> et al. </w:t>
            </w:r>
            <w:r>
              <w:rPr>
                <w:noProof/>
                <w:color w:val="000000"/>
                <w:sz w:val="16"/>
                <w:szCs w:val="16"/>
              </w:rPr>
              <w:t>(2021) [18]</w:t>
            </w:r>
            <w:r w:rsidRPr="0043450A">
              <w:rPr>
                <w:color w:val="000000"/>
                <w:sz w:val="16"/>
                <w:szCs w:val="16"/>
              </w:rPr>
              <w:fldChar w:fldCharType="end"/>
            </w:r>
          </w:p>
        </w:tc>
        <w:tc>
          <w:tcPr>
            <w:tcW w:w="3695" w:type="dxa"/>
          </w:tcPr>
          <w:p w14:paraId="2ED842FF" w14:textId="77777777" w:rsidR="00FA2857" w:rsidRDefault="00FA2857" w:rsidP="00406408">
            <w:pPr>
              <w:rPr>
                <w:color w:val="000000"/>
                <w:sz w:val="16"/>
                <w:szCs w:val="16"/>
              </w:rPr>
            </w:pPr>
            <w:r w:rsidRPr="0043450A">
              <w:rPr>
                <w:color w:val="000000"/>
                <w:sz w:val="16"/>
                <w:szCs w:val="16"/>
              </w:rPr>
              <w:t>To explore patterns of changes in substance use among youth and young adults</w:t>
            </w:r>
          </w:p>
          <w:p w14:paraId="398F0DB3" w14:textId="77777777" w:rsidR="00FA2857" w:rsidRPr="0043450A" w:rsidRDefault="00FA2857" w:rsidP="00406408">
            <w:pPr>
              <w:rPr>
                <w:color w:val="000000"/>
                <w:sz w:val="16"/>
                <w:szCs w:val="16"/>
              </w:rPr>
            </w:pPr>
          </w:p>
        </w:tc>
        <w:tc>
          <w:tcPr>
            <w:tcW w:w="2520" w:type="dxa"/>
          </w:tcPr>
          <w:p w14:paraId="400D566E" w14:textId="77777777" w:rsidR="00FA2857" w:rsidRPr="0043450A" w:rsidRDefault="00FA2857" w:rsidP="00406408">
            <w:pPr>
              <w:rPr>
                <w:color w:val="000000"/>
                <w:sz w:val="16"/>
                <w:szCs w:val="16"/>
              </w:rPr>
            </w:pPr>
            <w:r w:rsidRPr="0043450A">
              <w:rPr>
                <w:color w:val="000000"/>
                <w:sz w:val="16"/>
                <w:szCs w:val="16"/>
              </w:rPr>
              <w:t>Increase or decrease in cannabis use during the pandemic</w:t>
            </w:r>
          </w:p>
        </w:tc>
        <w:tc>
          <w:tcPr>
            <w:tcW w:w="2965" w:type="dxa"/>
          </w:tcPr>
          <w:p w14:paraId="5AB9A1F6" w14:textId="77777777" w:rsidR="00FA2857" w:rsidRPr="0043450A" w:rsidRDefault="00FA2857" w:rsidP="00406408">
            <w:pPr>
              <w:rPr>
                <w:sz w:val="16"/>
                <w:szCs w:val="16"/>
              </w:rPr>
            </w:pPr>
            <w:r w:rsidRPr="0043450A">
              <w:rPr>
                <w:sz w:val="16"/>
                <w:szCs w:val="16"/>
              </w:rPr>
              <w:t xml:space="preserve">73% </w:t>
            </w:r>
            <w:r w:rsidRPr="0043450A">
              <w:rPr>
                <w:sz w:val="16"/>
                <w:szCs w:val="16"/>
              </w:rPr>
              <w:sym w:font="Wingdings" w:char="F0E1"/>
            </w:r>
            <w:r w:rsidRPr="0043450A">
              <w:rPr>
                <w:sz w:val="16"/>
                <w:szCs w:val="16"/>
              </w:rPr>
              <w:t xml:space="preserve"> cannabis use</w:t>
            </w:r>
          </w:p>
        </w:tc>
        <w:tc>
          <w:tcPr>
            <w:tcW w:w="3690" w:type="dxa"/>
          </w:tcPr>
          <w:p w14:paraId="1E8738B4" w14:textId="77777777" w:rsidR="00FA2857" w:rsidRPr="0043450A" w:rsidRDefault="00FA2857" w:rsidP="00406408">
            <w:pPr>
              <w:rPr>
                <w:sz w:val="16"/>
                <w:szCs w:val="16"/>
              </w:rPr>
            </w:pPr>
            <w:r w:rsidRPr="0043450A">
              <w:rPr>
                <w:sz w:val="16"/>
                <w:szCs w:val="16"/>
              </w:rPr>
              <w:t>Not specified</w:t>
            </w:r>
          </w:p>
        </w:tc>
      </w:tr>
      <w:tr w:rsidR="00FA2857" w:rsidRPr="0043450A" w14:paraId="77AD3714" w14:textId="77777777" w:rsidTr="00406408">
        <w:tc>
          <w:tcPr>
            <w:tcW w:w="1260" w:type="dxa"/>
            <w:vMerge/>
          </w:tcPr>
          <w:p w14:paraId="74937CED" w14:textId="77777777" w:rsidR="00FA2857" w:rsidRPr="0043450A" w:rsidRDefault="00FA2857" w:rsidP="00406408">
            <w:pPr>
              <w:rPr>
                <w:sz w:val="16"/>
                <w:szCs w:val="16"/>
              </w:rPr>
            </w:pPr>
          </w:p>
        </w:tc>
        <w:tc>
          <w:tcPr>
            <w:tcW w:w="1530" w:type="dxa"/>
          </w:tcPr>
          <w:p w14:paraId="592C74CD"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AuthorYear="1"&gt;&lt;Author&gt;Dietz&lt;/Author&gt;&lt;Year&gt;2022&lt;/Year&gt;&lt;RecNum&gt;97&lt;/RecNum&gt;&lt;DisplayText&gt;Dietz&lt;style face="italic"&gt; et al. &lt;/style&gt;(2022) [25]&lt;/DisplayText&gt;&lt;record&gt;&lt;rec-number&gt;97&lt;/rec-number&gt;&lt;foreign-keys&gt;&lt;key app="EN" db-id="zddtr29x2a2eebe5tawvs9v1reevaw5f5zww" timestamp="1656436442"&gt;97&lt;/key&gt;&lt;/foreign-keys&gt;&lt;ref-type name="Journal Article"&gt;17&lt;/ref-type&gt;&lt;contributors&gt;&lt;authors&gt;&lt;author&gt;Dietz, Pavel&lt;/author&gt;&lt;author&gt;Werner, Antonia M&lt;/author&gt;&lt;author&gt;Reichel, Jennifer L&lt;/author&gt;&lt;author&gt;Schäfer, Markus&lt;/author&gt;&lt;author&gt;Mülder, Lina M&lt;/author&gt;&lt;author&gt;Beutel, Manfred&lt;/author&gt;&lt;author&gt;Simon, Perikles&lt;/author&gt;&lt;author&gt;Letzel, Stephan&lt;/author&gt;&lt;author&gt;Heller, Sebastian&lt;/author&gt;&lt;/authors&gt;&lt;/contributors&gt;&lt;titles&gt;&lt;title&gt;The Prevalence of Pharmacological Neuroenhancement Among University Students Before and During the COVID-19-Pandemic: Results of Three Consecutive Cross-Sectional Survey Studies in Germany&lt;/title&gt;&lt;secondary-title&gt;Frontiers in Public Health&lt;/secondary-title&gt;&lt;/titles&gt;&lt;periodical&gt;&lt;full-title&gt;Frontiers in Public Health&lt;/full-title&gt;&lt;/periodical&gt;&lt;pages&gt;601&lt;/pages&gt;&lt;dates&gt;&lt;year&gt;2022&lt;/year&gt;&lt;/dates&gt;&lt;isbn&gt;2296-2565&lt;/isbn&gt;&lt;urls&gt;&lt;/urls&gt;&lt;/record&gt;&lt;/Cite&gt;&lt;/EndNote&gt;</w:instrText>
            </w:r>
            <w:r w:rsidRPr="0043450A">
              <w:rPr>
                <w:color w:val="000000"/>
                <w:sz w:val="16"/>
                <w:szCs w:val="16"/>
              </w:rPr>
              <w:fldChar w:fldCharType="separate"/>
            </w:r>
            <w:r>
              <w:rPr>
                <w:noProof/>
                <w:color w:val="000000"/>
                <w:sz w:val="16"/>
                <w:szCs w:val="16"/>
              </w:rPr>
              <w:t>Dietz</w:t>
            </w:r>
            <w:r w:rsidRPr="00FA2857">
              <w:rPr>
                <w:i/>
                <w:noProof/>
                <w:color w:val="000000"/>
                <w:sz w:val="16"/>
                <w:szCs w:val="16"/>
              </w:rPr>
              <w:t xml:space="preserve"> et al. </w:t>
            </w:r>
            <w:r>
              <w:rPr>
                <w:noProof/>
                <w:color w:val="000000"/>
                <w:sz w:val="16"/>
                <w:szCs w:val="16"/>
              </w:rPr>
              <w:t>(2022) [25]</w:t>
            </w:r>
            <w:r w:rsidRPr="0043450A">
              <w:rPr>
                <w:color w:val="000000"/>
                <w:sz w:val="16"/>
                <w:szCs w:val="16"/>
              </w:rPr>
              <w:fldChar w:fldCharType="end"/>
            </w:r>
          </w:p>
        </w:tc>
        <w:tc>
          <w:tcPr>
            <w:tcW w:w="3695" w:type="dxa"/>
          </w:tcPr>
          <w:p w14:paraId="1989BB1C" w14:textId="77777777" w:rsidR="00FA2857" w:rsidRDefault="00FA2857" w:rsidP="00406408">
            <w:pPr>
              <w:rPr>
                <w:color w:val="000000"/>
                <w:sz w:val="16"/>
                <w:szCs w:val="16"/>
              </w:rPr>
            </w:pPr>
            <w:r w:rsidRPr="0043450A">
              <w:rPr>
                <w:color w:val="000000"/>
                <w:sz w:val="16"/>
                <w:szCs w:val="16"/>
              </w:rPr>
              <w:t>To compare the prevalence of Pharmacological neuroenhancement (PN) among university students before and during the COVID-19-pandemic.</w:t>
            </w:r>
          </w:p>
          <w:p w14:paraId="53DBE475" w14:textId="77777777" w:rsidR="00FA2857" w:rsidRPr="0043450A" w:rsidRDefault="00FA2857" w:rsidP="00406408">
            <w:pPr>
              <w:rPr>
                <w:color w:val="000000"/>
                <w:sz w:val="16"/>
                <w:szCs w:val="16"/>
              </w:rPr>
            </w:pPr>
          </w:p>
        </w:tc>
        <w:tc>
          <w:tcPr>
            <w:tcW w:w="2520" w:type="dxa"/>
          </w:tcPr>
          <w:p w14:paraId="35D83AB1" w14:textId="77777777" w:rsidR="00FA2857" w:rsidRPr="0043450A" w:rsidRDefault="00FA2857" w:rsidP="00406408">
            <w:pPr>
              <w:rPr>
                <w:color w:val="000000"/>
                <w:sz w:val="16"/>
                <w:szCs w:val="16"/>
              </w:rPr>
            </w:pPr>
            <w:r w:rsidRPr="0043450A">
              <w:rPr>
                <w:color w:val="000000"/>
                <w:sz w:val="16"/>
                <w:szCs w:val="16"/>
              </w:rPr>
              <w:t>Past year cannabis use comparing pre-pandemic to two time points during the pandemic</w:t>
            </w:r>
          </w:p>
        </w:tc>
        <w:tc>
          <w:tcPr>
            <w:tcW w:w="2965" w:type="dxa"/>
          </w:tcPr>
          <w:p w14:paraId="43505824" w14:textId="77777777" w:rsidR="00FA2857" w:rsidRPr="0043450A" w:rsidRDefault="00FA2857" w:rsidP="00406408">
            <w:pPr>
              <w:rPr>
                <w:sz w:val="16"/>
                <w:szCs w:val="16"/>
              </w:rPr>
            </w:pPr>
            <w:r w:rsidRPr="0043450A">
              <w:rPr>
                <w:sz w:val="16"/>
                <w:szCs w:val="16"/>
              </w:rPr>
              <w:t xml:space="preserve">Prevalence initially </w:t>
            </w:r>
            <w:r w:rsidRPr="0043450A">
              <w:rPr>
                <w:sz w:val="16"/>
                <w:szCs w:val="16"/>
              </w:rPr>
              <w:sym w:font="Wingdings" w:char="F0E1"/>
            </w:r>
            <w:r w:rsidRPr="0043450A">
              <w:rPr>
                <w:sz w:val="16"/>
                <w:szCs w:val="16"/>
              </w:rPr>
              <w:t xml:space="preserve"> from 7% to 8% then </w:t>
            </w:r>
            <w:r w:rsidRPr="0043450A">
              <w:rPr>
                <w:sz w:val="16"/>
                <w:szCs w:val="16"/>
              </w:rPr>
              <w:sym w:font="Wingdings" w:char="F0E2"/>
            </w:r>
            <w:r w:rsidRPr="0043450A">
              <w:rPr>
                <w:sz w:val="16"/>
                <w:szCs w:val="16"/>
              </w:rPr>
              <w:t xml:space="preserve"> to 5%</w:t>
            </w:r>
          </w:p>
        </w:tc>
        <w:tc>
          <w:tcPr>
            <w:tcW w:w="3690" w:type="dxa"/>
          </w:tcPr>
          <w:p w14:paraId="7C522D9F" w14:textId="77777777" w:rsidR="00FA2857" w:rsidRPr="0043450A" w:rsidRDefault="00FA2857" w:rsidP="00406408">
            <w:pPr>
              <w:rPr>
                <w:sz w:val="16"/>
                <w:szCs w:val="16"/>
              </w:rPr>
            </w:pPr>
            <w:r w:rsidRPr="0043450A">
              <w:rPr>
                <w:sz w:val="16"/>
                <w:szCs w:val="16"/>
              </w:rPr>
              <w:t>Not specified</w:t>
            </w:r>
          </w:p>
        </w:tc>
      </w:tr>
      <w:tr w:rsidR="00FA2857" w:rsidRPr="0043450A" w14:paraId="44F4BC79" w14:textId="77777777" w:rsidTr="00406408">
        <w:tc>
          <w:tcPr>
            <w:tcW w:w="1260" w:type="dxa"/>
            <w:vMerge/>
          </w:tcPr>
          <w:p w14:paraId="4B26E018" w14:textId="77777777" w:rsidR="00FA2857" w:rsidRPr="0043450A" w:rsidRDefault="00FA2857" w:rsidP="00406408">
            <w:pPr>
              <w:rPr>
                <w:sz w:val="16"/>
                <w:szCs w:val="16"/>
              </w:rPr>
            </w:pPr>
          </w:p>
        </w:tc>
        <w:tc>
          <w:tcPr>
            <w:tcW w:w="1530" w:type="dxa"/>
          </w:tcPr>
          <w:p w14:paraId="2D6FCCDD" w14:textId="77777777" w:rsidR="00FA2857" w:rsidRPr="0043450A" w:rsidRDefault="00FA2857" w:rsidP="00FA2857">
            <w:pPr>
              <w:rPr>
                <w:sz w:val="16"/>
                <w:szCs w:val="16"/>
              </w:rPr>
            </w:pPr>
            <w:r w:rsidRPr="0043450A">
              <w:rPr>
                <w:sz w:val="16"/>
                <w:szCs w:val="16"/>
              </w:rPr>
              <w:fldChar w:fldCharType="begin"/>
            </w:r>
            <w:r>
              <w:rPr>
                <w:sz w:val="16"/>
                <w:szCs w:val="16"/>
              </w:rPr>
              <w:instrText xml:space="preserve"> ADDIN EN.CITE &lt;EndNote&gt;&lt;Cite AuthorYear="1"&gt;&lt;Author&gt;Dumas&lt;/Author&gt;&lt;Year&gt;2022&lt;/Year&gt;&lt;RecNum&gt;98&lt;/RecNum&gt;&lt;DisplayText&gt;Dumas&lt;style face="italic"&gt; et al. &lt;/style&gt;(2022) [28]&lt;/DisplayText&gt;&lt;record&gt;&lt;rec-number&gt;98&lt;/rec-number&gt;&lt;foreign-keys&gt;&lt;key app="EN" db-id="zddtr29x2a2eebe5tawvs9v1reevaw5f5zww" timestamp="1656436462"&gt;98&lt;/key&gt;&lt;/foreign-keys&gt;&lt;ref-type name="Journal Article"&gt;17&lt;/ref-type&gt;&lt;contributors&gt;&lt;authors&gt;&lt;author&gt;Dumas, Tara M&lt;/author&gt;&lt;author&gt;Ellis, Wendy E&lt;/author&gt;&lt;author&gt;Van Hedger, Stephen&lt;/author&gt;&lt;author&gt;Litt, Dana M&lt;/author&gt;&lt;author&gt;MacDonald, Madeleine&lt;/author&gt;&lt;/authors&gt;&lt;/contributors&gt;&lt;titles&gt;&lt;title&gt;Lockdown, bottoms up? Changes in adolescent substance use across the COVID-19 pandemic&lt;/title&gt;&lt;secondary-title&gt;Addictive behaviors&lt;/secondary-title&gt;&lt;/titles&gt;&lt;periodical&gt;&lt;full-title&gt;Addictive Behaviors&lt;/full-title&gt;&lt;/periodical&gt;&lt;pages&gt;107326&lt;/pages&gt;&lt;volume&gt;131&lt;/volume&gt;&lt;dates&gt;&lt;year&gt;2022&lt;/year&gt;&lt;/dates&gt;&lt;isbn&gt;0306-4603&lt;/isbn&gt;&lt;urls&gt;&lt;/urls&gt;&lt;/record&gt;&lt;/Cite&gt;&lt;/EndNote&gt;</w:instrText>
            </w:r>
            <w:r w:rsidRPr="0043450A">
              <w:rPr>
                <w:sz w:val="16"/>
                <w:szCs w:val="16"/>
              </w:rPr>
              <w:fldChar w:fldCharType="separate"/>
            </w:r>
            <w:r>
              <w:rPr>
                <w:noProof/>
                <w:sz w:val="16"/>
                <w:szCs w:val="16"/>
              </w:rPr>
              <w:t>Dumas</w:t>
            </w:r>
            <w:r w:rsidRPr="00FA2857">
              <w:rPr>
                <w:i/>
                <w:noProof/>
                <w:sz w:val="16"/>
                <w:szCs w:val="16"/>
              </w:rPr>
              <w:t xml:space="preserve"> et al. </w:t>
            </w:r>
            <w:r>
              <w:rPr>
                <w:noProof/>
                <w:sz w:val="16"/>
                <w:szCs w:val="16"/>
              </w:rPr>
              <w:t>(2022) [28]</w:t>
            </w:r>
            <w:r w:rsidRPr="0043450A">
              <w:rPr>
                <w:sz w:val="16"/>
                <w:szCs w:val="16"/>
              </w:rPr>
              <w:fldChar w:fldCharType="end"/>
            </w:r>
            <w:r w:rsidRPr="0043450A">
              <w:rPr>
                <w:sz w:val="16"/>
                <w:szCs w:val="16"/>
              </w:rPr>
              <w:t xml:space="preserve"> </w:t>
            </w:r>
          </w:p>
        </w:tc>
        <w:tc>
          <w:tcPr>
            <w:tcW w:w="3695" w:type="dxa"/>
          </w:tcPr>
          <w:p w14:paraId="35131373" w14:textId="77777777" w:rsidR="00FA2857" w:rsidRDefault="00FA2857" w:rsidP="00406408">
            <w:pPr>
              <w:rPr>
                <w:sz w:val="16"/>
                <w:szCs w:val="16"/>
              </w:rPr>
            </w:pPr>
            <w:r w:rsidRPr="0043450A">
              <w:rPr>
                <w:sz w:val="16"/>
                <w:szCs w:val="16"/>
              </w:rPr>
              <w:t>To compare adolescents’ substance use patterns at the beginning of the pandemic with three different time points during the pandemic</w:t>
            </w:r>
          </w:p>
          <w:p w14:paraId="37DE0276" w14:textId="77777777" w:rsidR="00FA2857" w:rsidRPr="0043450A" w:rsidRDefault="00FA2857" w:rsidP="00406408">
            <w:pPr>
              <w:rPr>
                <w:sz w:val="16"/>
                <w:szCs w:val="16"/>
              </w:rPr>
            </w:pPr>
            <w:r w:rsidRPr="0043450A">
              <w:rPr>
                <w:sz w:val="16"/>
                <w:szCs w:val="16"/>
              </w:rPr>
              <w:t xml:space="preserve"> </w:t>
            </w:r>
          </w:p>
        </w:tc>
        <w:tc>
          <w:tcPr>
            <w:tcW w:w="2520" w:type="dxa"/>
          </w:tcPr>
          <w:p w14:paraId="5B1140FB" w14:textId="77777777" w:rsidR="00FA2857" w:rsidRPr="0043450A" w:rsidRDefault="00FA2857" w:rsidP="00406408">
            <w:pPr>
              <w:rPr>
                <w:sz w:val="16"/>
                <w:szCs w:val="16"/>
              </w:rPr>
            </w:pPr>
            <w:r w:rsidRPr="0043450A">
              <w:rPr>
                <w:sz w:val="16"/>
                <w:szCs w:val="16"/>
              </w:rPr>
              <w:t>Past three week cannabis use at multiple time points during the pandemic</w:t>
            </w:r>
          </w:p>
        </w:tc>
        <w:tc>
          <w:tcPr>
            <w:tcW w:w="2965" w:type="dxa"/>
          </w:tcPr>
          <w:p w14:paraId="3FF6CE67"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prevalence of cannabis use</w:t>
            </w:r>
          </w:p>
        </w:tc>
        <w:tc>
          <w:tcPr>
            <w:tcW w:w="3690" w:type="dxa"/>
          </w:tcPr>
          <w:p w14:paraId="7A590A80" w14:textId="77777777" w:rsidR="00FA2857" w:rsidRPr="0043450A" w:rsidRDefault="00FA2857" w:rsidP="00406408">
            <w:pPr>
              <w:rPr>
                <w:sz w:val="16"/>
                <w:szCs w:val="16"/>
              </w:rPr>
            </w:pPr>
            <w:r w:rsidRPr="0043450A">
              <w:rPr>
                <w:sz w:val="16"/>
                <w:szCs w:val="16"/>
              </w:rPr>
              <w:t>Increase: student transitioning out of high school</w:t>
            </w:r>
          </w:p>
        </w:tc>
      </w:tr>
      <w:tr w:rsidR="00FA2857" w:rsidRPr="0043450A" w14:paraId="4FC33523" w14:textId="77777777" w:rsidTr="00406408">
        <w:tc>
          <w:tcPr>
            <w:tcW w:w="1260" w:type="dxa"/>
            <w:vMerge/>
          </w:tcPr>
          <w:p w14:paraId="7BEF3E0D" w14:textId="77777777" w:rsidR="00FA2857" w:rsidRPr="0043450A" w:rsidRDefault="00FA2857" w:rsidP="00406408">
            <w:pPr>
              <w:rPr>
                <w:sz w:val="16"/>
                <w:szCs w:val="16"/>
              </w:rPr>
            </w:pPr>
          </w:p>
        </w:tc>
        <w:tc>
          <w:tcPr>
            <w:tcW w:w="1530" w:type="dxa"/>
          </w:tcPr>
          <w:p w14:paraId="242C7F98"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AuthorYear="1"&gt;&lt;Author&gt;Gaiha&lt;/Author&gt;&lt;Year&gt;2020&lt;/Year&gt;&lt;RecNum&gt;27&lt;/RecNum&gt;&lt;DisplayText&gt;Gaiha&lt;style face="italic"&gt; et al. &lt;/style&gt;(2020) [35]&lt;/DisplayText&gt;&lt;record&gt;&lt;rec-number&gt;27&lt;/rec-number&gt;&lt;foreign-keys&gt;&lt;key app="EN" db-id="zddtr29x2a2eebe5tawvs9v1reevaw5f5zww" timestamp="1652539922"&gt;27&lt;/key&gt;&lt;/foreign-keys&gt;&lt;ref-type name="Journal Article"&gt;17&lt;/ref-type&gt;&lt;contributors&gt;&lt;authors&gt;&lt;author&gt;Gaiha, Shivani Mathur&lt;/author&gt;&lt;author&gt;Lempert, Lauren Kass&lt;/author&gt;&lt;author&gt;Halpern-Felsher, Bonnie&lt;/author&gt;&lt;/authors&gt;&lt;/contributors&gt;&lt;titles&gt;&lt;title&gt;Underage youth and young adult e-cigarette use and access before and during the coronavirus disease 2019 pandemic&lt;/title&gt;&lt;secondary-title&gt;JAMA network open&lt;/secondary-title&gt;&lt;/titles&gt;&lt;periodical&gt;&lt;full-title&gt;JAMA network open&lt;/full-title&gt;&lt;/periodical&gt;&lt;pages&gt;e2027572-e2027572&lt;/pages&gt;&lt;volume&gt;3&lt;/volume&gt;&lt;number&gt;12&lt;/number&gt;&lt;dates&gt;&lt;year&gt;2020&lt;/year&gt;&lt;/dates&gt;&lt;urls&gt;&lt;/urls&gt;&lt;/record&gt;&lt;/Cite&gt;&lt;/EndNote&gt;</w:instrText>
            </w:r>
            <w:r w:rsidRPr="0043450A">
              <w:rPr>
                <w:color w:val="000000"/>
                <w:sz w:val="16"/>
                <w:szCs w:val="16"/>
              </w:rPr>
              <w:fldChar w:fldCharType="separate"/>
            </w:r>
            <w:r>
              <w:rPr>
                <w:noProof/>
                <w:color w:val="000000"/>
                <w:sz w:val="16"/>
                <w:szCs w:val="16"/>
              </w:rPr>
              <w:t>Gaiha</w:t>
            </w:r>
            <w:r w:rsidRPr="00FA2857">
              <w:rPr>
                <w:i/>
                <w:noProof/>
                <w:color w:val="000000"/>
                <w:sz w:val="16"/>
                <w:szCs w:val="16"/>
              </w:rPr>
              <w:t xml:space="preserve"> et al. </w:t>
            </w:r>
            <w:r>
              <w:rPr>
                <w:noProof/>
                <w:color w:val="000000"/>
                <w:sz w:val="16"/>
                <w:szCs w:val="16"/>
              </w:rPr>
              <w:t>(2020) [35]</w:t>
            </w:r>
            <w:r w:rsidRPr="0043450A">
              <w:rPr>
                <w:color w:val="000000"/>
                <w:sz w:val="16"/>
                <w:szCs w:val="16"/>
              </w:rPr>
              <w:fldChar w:fldCharType="end"/>
            </w:r>
          </w:p>
        </w:tc>
        <w:tc>
          <w:tcPr>
            <w:tcW w:w="3695" w:type="dxa"/>
          </w:tcPr>
          <w:p w14:paraId="5A27C242" w14:textId="77777777" w:rsidR="00FA2857" w:rsidRDefault="00FA2857" w:rsidP="00406408">
            <w:pPr>
              <w:rPr>
                <w:sz w:val="16"/>
                <w:szCs w:val="16"/>
              </w:rPr>
            </w:pPr>
            <w:r w:rsidRPr="0043450A">
              <w:rPr>
                <w:sz w:val="16"/>
                <w:szCs w:val="16"/>
              </w:rPr>
              <w:t>Examined whether adolescents’ and young adults’ self-reported e-cigarette use changed before and during the pandemic</w:t>
            </w:r>
          </w:p>
          <w:p w14:paraId="4254483A" w14:textId="77777777" w:rsidR="00FA2857" w:rsidRPr="0043450A" w:rsidRDefault="00FA2857" w:rsidP="00406408">
            <w:pPr>
              <w:rPr>
                <w:sz w:val="16"/>
                <w:szCs w:val="16"/>
              </w:rPr>
            </w:pPr>
          </w:p>
        </w:tc>
        <w:tc>
          <w:tcPr>
            <w:tcW w:w="2520" w:type="dxa"/>
          </w:tcPr>
          <w:p w14:paraId="3663A247" w14:textId="77777777" w:rsidR="00FA2857" w:rsidRPr="0043450A" w:rsidRDefault="00FA2857" w:rsidP="00406408">
            <w:pPr>
              <w:rPr>
                <w:sz w:val="16"/>
                <w:szCs w:val="16"/>
              </w:rPr>
            </w:pPr>
            <w:r w:rsidRPr="0043450A">
              <w:rPr>
                <w:sz w:val="16"/>
                <w:szCs w:val="16"/>
              </w:rPr>
              <w:t>Increase in quantity of cannabis in e-cigarettes during the pandemic</w:t>
            </w:r>
          </w:p>
        </w:tc>
        <w:tc>
          <w:tcPr>
            <w:tcW w:w="2965" w:type="dxa"/>
          </w:tcPr>
          <w:p w14:paraId="27554307" w14:textId="77777777" w:rsidR="00FA2857" w:rsidRPr="0043450A" w:rsidRDefault="00FA2857" w:rsidP="00406408">
            <w:pPr>
              <w:rPr>
                <w:sz w:val="16"/>
                <w:szCs w:val="16"/>
              </w:rPr>
            </w:pPr>
            <w:r w:rsidRPr="0043450A">
              <w:rPr>
                <w:sz w:val="16"/>
                <w:szCs w:val="16"/>
              </w:rPr>
              <w:t xml:space="preserve">7-8% </w:t>
            </w:r>
            <w:r w:rsidRPr="0043450A">
              <w:rPr>
                <w:sz w:val="16"/>
                <w:szCs w:val="16"/>
              </w:rPr>
              <w:sym w:font="Wingdings" w:char="F0E1"/>
            </w:r>
            <w:r w:rsidRPr="0043450A">
              <w:rPr>
                <w:sz w:val="16"/>
                <w:szCs w:val="16"/>
              </w:rPr>
              <w:t xml:space="preserve"> quantity of cannabis in e-cigarettes </w:t>
            </w:r>
          </w:p>
        </w:tc>
        <w:tc>
          <w:tcPr>
            <w:tcW w:w="3690" w:type="dxa"/>
          </w:tcPr>
          <w:p w14:paraId="0CF93717" w14:textId="77777777" w:rsidR="00FA2857" w:rsidRPr="0043450A" w:rsidRDefault="00FA2857" w:rsidP="00406408">
            <w:pPr>
              <w:rPr>
                <w:sz w:val="16"/>
                <w:szCs w:val="16"/>
              </w:rPr>
            </w:pPr>
            <w:r w:rsidRPr="0043450A">
              <w:rPr>
                <w:sz w:val="16"/>
                <w:szCs w:val="16"/>
              </w:rPr>
              <w:t>Not specified</w:t>
            </w:r>
          </w:p>
        </w:tc>
      </w:tr>
      <w:tr w:rsidR="00FA2857" w:rsidRPr="0043450A" w14:paraId="3ADA6598" w14:textId="77777777" w:rsidTr="00406408">
        <w:tc>
          <w:tcPr>
            <w:tcW w:w="1260" w:type="dxa"/>
            <w:vMerge/>
          </w:tcPr>
          <w:p w14:paraId="0EDA5A02" w14:textId="77777777" w:rsidR="00FA2857" w:rsidRPr="0043450A" w:rsidRDefault="00FA2857" w:rsidP="00406408">
            <w:pPr>
              <w:rPr>
                <w:sz w:val="16"/>
                <w:szCs w:val="16"/>
              </w:rPr>
            </w:pPr>
          </w:p>
        </w:tc>
        <w:tc>
          <w:tcPr>
            <w:tcW w:w="1530" w:type="dxa"/>
          </w:tcPr>
          <w:p w14:paraId="69BBAD7B"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AuthorYear="1"&gt;&lt;Author&gt;Gritsenko&lt;/Author&gt;&lt;Year&gt;2021&lt;/Year&gt;&lt;RecNum&gt;100&lt;/RecNum&gt;&lt;DisplayText&gt;Gritsenko&lt;style face="italic"&gt; et al. &lt;/style&gt;(2021) [41]&lt;/DisplayText&gt;&lt;record&gt;&lt;rec-number&gt;100&lt;/rec-number&gt;&lt;foreign-keys&gt;&lt;key app="EN" db-id="zddtr29x2a2eebe5tawvs9v1reevaw5f5zww" timestamp="1656436495"&gt;100&lt;/key&gt;&lt;/foreign-keys&gt;&lt;ref-type name="Journal Article"&gt;17&lt;/ref-type&gt;&lt;contributors&gt;&lt;authors&gt;&lt;author&gt;Gritsenko, Valentina&lt;/author&gt;&lt;author&gt;Skugarevsky, Oleg&lt;/author&gt;&lt;author&gt;Konstantinov, Vsevolod&lt;/author&gt;&lt;author&gt;Khamenka, Natallia&lt;/author&gt;&lt;author&gt;Marinova, Tatyana&lt;/author&gt;&lt;author&gt;Reznik, Alexander&lt;/author&gt;&lt;author&gt;Isralowitz, Richard&lt;/author&gt;&lt;/authors&gt;&lt;/contributors&gt;&lt;titles&gt;&lt;title&gt;COVID 19 fear, stress, anxiety, and substance use among Russian and Belarusian university students&lt;/title&gt;&lt;secondary-title&gt;International Journal of Mental Health and Addiction&lt;/secondary-title&gt;&lt;/titles&gt;&lt;periodical&gt;&lt;full-title&gt;International Journal of Mental Health and Addiction&lt;/full-title&gt;&lt;/periodical&gt;&lt;pages&gt;2362-2368&lt;/pages&gt;&lt;volume&gt;19&lt;/volume&gt;&lt;number&gt;6&lt;/number&gt;&lt;dates&gt;&lt;year&gt;2021&lt;/year&gt;&lt;/dates&gt;&lt;isbn&gt;1557-1882&lt;/isbn&gt;&lt;urls&gt;&lt;/urls&gt;&lt;/record&gt;&lt;/Cite&gt;&lt;/EndNote&gt;</w:instrText>
            </w:r>
            <w:r w:rsidRPr="0043450A">
              <w:rPr>
                <w:color w:val="000000"/>
                <w:sz w:val="16"/>
                <w:szCs w:val="16"/>
              </w:rPr>
              <w:fldChar w:fldCharType="separate"/>
            </w:r>
            <w:r>
              <w:rPr>
                <w:noProof/>
                <w:color w:val="000000"/>
                <w:sz w:val="16"/>
                <w:szCs w:val="16"/>
              </w:rPr>
              <w:t>Gritsenko</w:t>
            </w:r>
            <w:r w:rsidRPr="00FA2857">
              <w:rPr>
                <w:i/>
                <w:noProof/>
                <w:color w:val="000000"/>
                <w:sz w:val="16"/>
                <w:szCs w:val="16"/>
              </w:rPr>
              <w:t xml:space="preserve"> et al. </w:t>
            </w:r>
            <w:r>
              <w:rPr>
                <w:noProof/>
                <w:color w:val="000000"/>
                <w:sz w:val="16"/>
                <w:szCs w:val="16"/>
              </w:rPr>
              <w:t>(2021) [41]</w:t>
            </w:r>
            <w:r w:rsidRPr="0043450A">
              <w:rPr>
                <w:color w:val="000000"/>
                <w:sz w:val="16"/>
                <w:szCs w:val="16"/>
              </w:rPr>
              <w:fldChar w:fldCharType="end"/>
            </w:r>
          </w:p>
        </w:tc>
        <w:tc>
          <w:tcPr>
            <w:tcW w:w="3695" w:type="dxa"/>
          </w:tcPr>
          <w:p w14:paraId="5FFB2EB5" w14:textId="77777777" w:rsidR="00FA2857" w:rsidRDefault="00FA2857" w:rsidP="00406408">
            <w:pPr>
              <w:rPr>
                <w:color w:val="000000"/>
                <w:sz w:val="16"/>
                <w:szCs w:val="16"/>
              </w:rPr>
            </w:pPr>
            <w:r w:rsidRPr="0043450A">
              <w:rPr>
                <w:color w:val="000000"/>
                <w:sz w:val="16"/>
                <w:szCs w:val="16"/>
              </w:rPr>
              <w:t xml:space="preserve">Hypothesized COVID-19-related fear, stress, anxiety, and substance use among Russian and Belarusian university students are significantly linked to their </w:t>
            </w:r>
            <w:r w:rsidRPr="0043450A">
              <w:rPr>
                <w:color w:val="000000"/>
                <w:sz w:val="16"/>
                <w:szCs w:val="16"/>
              </w:rPr>
              <w:lastRenderedPageBreak/>
              <w:t>background characteristics and country methods used to control infection</w:t>
            </w:r>
          </w:p>
          <w:p w14:paraId="423BCC97" w14:textId="77777777" w:rsidR="00FA2857" w:rsidRPr="0043450A" w:rsidRDefault="00FA2857" w:rsidP="00406408">
            <w:pPr>
              <w:rPr>
                <w:color w:val="000000"/>
                <w:sz w:val="16"/>
                <w:szCs w:val="16"/>
              </w:rPr>
            </w:pPr>
          </w:p>
        </w:tc>
        <w:tc>
          <w:tcPr>
            <w:tcW w:w="2520" w:type="dxa"/>
          </w:tcPr>
          <w:p w14:paraId="0B2499D8" w14:textId="77777777" w:rsidR="00FA2857" w:rsidRPr="0043450A" w:rsidRDefault="00FA2857" w:rsidP="00406408">
            <w:pPr>
              <w:rPr>
                <w:color w:val="000000"/>
                <w:sz w:val="16"/>
                <w:szCs w:val="16"/>
              </w:rPr>
            </w:pPr>
            <w:r w:rsidRPr="0043450A">
              <w:rPr>
                <w:color w:val="000000"/>
                <w:sz w:val="16"/>
                <w:szCs w:val="16"/>
              </w:rPr>
              <w:lastRenderedPageBreak/>
              <w:t>Impact of pandemic on cannabis use</w:t>
            </w:r>
          </w:p>
        </w:tc>
        <w:tc>
          <w:tcPr>
            <w:tcW w:w="2965" w:type="dxa"/>
          </w:tcPr>
          <w:p w14:paraId="162EB6E8" w14:textId="77777777" w:rsidR="00FA2857" w:rsidRPr="0043450A" w:rsidRDefault="00FA2857" w:rsidP="00406408">
            <w:pPr>
              <w:rPr>
                <w:sz w:val="16"/>
                <w:szCs w:val="16"/>
              </w:rPr>
            </w:pPr>
            <w:r w:rsidRPr="0043450A">
              <w:rPr>
                <w:sz w:val="16"/>
                <w:szCs w:val="16"/>
              </w:rPr>
              <w:t xml:space="preserve">27% </w:t>
            </w:r>
            <w:r w:rsidRPr="0043450A">
              <w:rPr>
                <w:sz w:val="16"/>
                <w:szCs w:val="16"/>
              </w:rPr>
              <w:sym w:font="Wingdings" w:char="F0E1"/>
            </w:r>
            <w:r w:rsidRPr="0043450A">
              <w:rPr>
                <w:sz w:val="16"/>
                <w:szCs w:val="16"/>
              </w:rPr>
              <w:t xml:space="preserve"> cannabis use</w:t>
            </w:r>
          </w:p>
        </w:tc>
        <w:tc>
          <w:tcPr>
            <w:tcW w:w="3690" w:type="dxa"/>
          </w:tcPr>
          <w:p w14:paraId="192BA80B" w14:textId="77777777" w:rsidR="00FA2857" w:rsidRPr="0043450A" w:rsidRDefault="00FA2857" w:rsidP="00406408">
            <w:pPr>
              <w:rPr>
                <w:sz w:val="16"/>
                <w:szCs w:val="16"/>
              </w:rPr>
            </w:pPr>
            <w:r w:rsidRPr="0043450A">
              <w:rPr>
                <w:sz w:val="16"/>
                <w:szCs w:val="16"/>
              </w:rPr>
              <w:t>Not specified</w:t>
            </w:r>
          </w:p>
        </w:tc>
      </w:tr>
      <w:tr w:rsidR="00FA2857" w:rsidRPr="0043450A" w14:paraId="79A68866" w14:textId="77777777" w:rsidTr="00406408">
        <w:tc>
          <w:tcPr>
            <w:tcW w:w="1260" w:type="dxa"/>
            <w:vMerge/>
          </w:tcPr>
          <w:p w14:paraId="67784984" w14:textId="77777777" w:rsidR="00FA2857" w:rsidRPr="0043450A" w:rsidRDefault="00FA2857" w:rsidP="00406408">
            <w:pPr>
              <w:rPr>
                <w:sz w:val="16"/>
                <w:szCs w:val="16"/>
              </w:rPr>
            </w:pPr>
          </w:p>
        </w:tc>
        <w:tc>
          <w:tcPr>
            <w:tcW w:w="1530" w:type="dxa"/>
          </w:tcPr>
          <w:p w14:paraId="0CA929DE"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AuthorYear="1"&gt;&lt;Author&gt;Mohr&lt;/Author&gt;&lt;Year&gt;2021&lt;/Year&gt;&lt;RecNum&gt;49&lt;/RecNum&gt;&lt;DisplayText&gt;Mohr&lt;style face="italic"&gt; et al. &lt;/style&gt;(2021) [63]&lt;/DisplayText&gt;&lt;record&gt;&lt;rec-number&gt;49&lt;/rec-number&gt;&lt;foreign-keys&gt;&lt;key app="EN" db-id="zddtr29x2a2eebe5tawvs9v1reevaw5f5zww" timestamp="1652541148"&gt;49&lt;/key&gt;&lt;/foreign-keys&gt;&lt;ref-type name="Journal Article"&gt;17&lt;/ref-type&gt;&lt;contributors&gt;&lt;authors&gt;&lt;author&gt;Mohr, Cynthia D&lt;/author&gt;&lt;author&gt;Umemoto, Sheila K&lt;/author&gt;&lt;author&gt;Rounds, Thomas W&lt;/author&gt;&lt;author&gt;Bouleh, Philip&lt;/author&gt;&lt;author&gt;Arpin, Sarah N&lt;/author&gt;&lt;/authors&gt;&lt;/contributors&gt;&lt;titles&gt;&lt;title&gt;Drinking to cope in the COVID-19 era: an investigation among college students&lt;/title&gt;&lt;secondary-title&gt;Journal of Studies on Alcohol and Drugs&lt;/secondary-title&gt;&lt;/titles&gt;&lt;periodical&gt;&lt;full-title&gt;Journal of studies on alcohol and drugs&lt;/full-title&gt;&lt;/periodical&gt;&lt;pages&gt;178-187&lt;/pages&gt;&lt;volume&gt;82&lt;/volume&gt;&lt;number&gt;2&lt;/number&gt;&lt;dates&gt;&lt;year&gt;2021&lt;/year&gt;&lt;/dates&gt;&lt;isbn&gt;1937-1888&lt;/isbn&gt;&lt;urls&gt;&lt;/urls&gt;&lt;/record&gt;&lt;/Cite&gt;&lt;/EndNote&gt;</w:instrText>
            </w:r>
            <w:r w:rsidRPr="0043450A">
              <w:rPr>
                <w:color w:val="000000"/>
                <w:sz w:val="16"/>
                <w:szCs w:val="16"/>
              </w:rPr>
              <w:fldChar w:fldCharType="separate"/>
            </w:r>
            <w:r>
              <w:rPr>
                <w:noProof/>
                <w:color w:val="000000"/>
                <w:sz w:val="16"/>
                <w:szCs w:val="16"/>
              </w:rPr>
              <w:t>Mohr</w:t>
            </w:r>
            <w:r w:rsidRPr="00FA2857">
              <w:rPr>
                <w:i/>
                <w:noProof/>
                <w:color w:val="000000"/>
                <w:sz w:val="16"/>
                <w:szCs w:val="16"/>
              </w:rPr>
              <w:t xml:space="preserve"> et al. </w:t>
            </w:r>
            <w:r>
              <w:rPr>
                <w:noProof/>
                <w:color w:val="000000"/>
                <w:sz w:val="16"/>
                <w:szCs w:val="16"/>
              </w:rPr>
              <w:t>(2021) [63]</w:t>
            </w:r>
            <w:r w:rsidRPr="0043450A">
              <w:rPr>
                <w:color w:val="000000"/>
                <w:sz w:val="16"/>
                <w:szCs w:val="16"/>
              </w:rPr>
              <w:fldChar w:fldCharType="end"/>
            </w:r>
          </w:p>
        </w:tc>
        <w:tc>
          <w:tcPr>
            <w:tcW w:w="3695" w:type="dxa"/>
          </w:tcPr>
          <w:p w14:paraId="50B7E61D" w14:textId="77777777" w:rsidR="00FA2857" w:rsidRDefault="00FA2857" w:rsidP="00406408">
            <w:pPr>
              <w:rPr>
                <w:color w:val="000000"/>
                <w:sz w:val="16"/>
                <w:szCs w:val="16"/>
              </w:rPr>
            </w:pPr>
            <w:r w:rsidRPr="0043450A">
              <w:rPr>
                <w:color w:val="000000"/>
                <w:sz w:val="16"/>
                <w:szCs w:val="16"/>
              </w:rPr>
              <w:t>Examined the psychosocial context of alcohol use at a time of rigid shelter-in-place orders in Oregon. Marijuana was considered in relation to COVID-19 and loneliness predictors to account for such use in our examination of motivated alcohol use</w:t>
            </w:r>
          </w:p>
          <w:p w14:paraId="3A03D6C7" w14:textId="77777777" w:rsidR="00FA2857" w:rsidRPr="0043450A" w:rsidRDefault="00FA2857" w:rsidP="00406408">
            <w:pPr>
              <w:rPr>
                <w:color w:val="000000"/>
                <w:sz w:val="16"/>
                <w:szCs w:val="16"/>
              </w:rPr>
            </w:pPr>
          </w:p>
        </w:tc>
        <w:tc>
          <w:tcPr>
            <w:tcW w:w="2520" w:type="dxa"/>
          </w:tcPr>
          <w:p w14:paraId="40536DE1" w14:textId="77777777" w:rsidR="00FA2857" w:rsidRPr="0043450A" w:rsidRDefault="00FA2857" w:rsidP="00406408">
            <w:pPr>
              <w:rPr>
                <w:sz w:val="16"/>
                <w:szCs w:val="16"/>
              </w:rPr>
            </w:pPr>
            <w:r w:rsidRPr="0043450A">
              <w:rPr>
                <w:sz w:val="16"/>
                <w:szCs w:val="16"/>
              </w:rPr>
              <w:t>Increase, decrease, or no change in cannabis use during the pandemic</w:t>
            </w:r>
          </w:p>
        </w:tc>
        <w:tc>
          <w:tcPr>
            <w:tcW w:w="2965" w:type="dxa"/>
          </w:tcPr>
          <w:p w14:paraId="5BAB258E" w14:textId="77777777" w:rsidR="00FA2857" w:rsidRPr="0043450A" w:rsidRDefault="00FA2857" w:rsidP="00406408">
            <w:pPr>
              <w:rPr>
                <w:sz w:val="16"/>
                <w:szCs w:val="16"/>
              </w:rPr>
            </w:pPr>
            <w:r w:rsidRPr="0043450A">
              <w:rPr>
                <w:sz w:val="16"/>
                <w:szCs w:val="16"/>
              </w:rPr>
              <w:t xml:space="preserve">36% </w:t>
            </w:r>
            <w:r w:rsidRPr="0043450A">
              <w:rPr>
                <w:sz w:val="16"/>
                <w:szCs w:val="16"/>
              </w:rPr>
              <w:sym w:font="Wingdings" w:char="F0E1"/>
            </w:r>
            <w:r w:rsidRPr="0043450A">
              <w:rPr>
                <w:sz w:val="16"/>
                <w:szCs w:val="16"/>
              </w:rPr>
              <w:t xml:space="preserve"> cannabis use</w:t>
            </w:r>
          </w:p>
        </w:tc>
        <w:tc>
          <w:tcPr>
            <w:tcW w:w="3690" w:type="dxa"/>
          </w:tcPr>
          <w:p w14:paraId="4FCCAA1A" w14:textId="77777777" w:rsidR="00FA2857" w:rsidRPr="0043450A" w:rsidRDefault="00FA2857" w:rsidP="00406408">
            <w:pPr>
              <w:rPr>
                <w:sz w:val="16"/>
                <w:szCs w:val="16"/>
              </w:rPr>
            </w:pPr>
            <w:r w:rsidRPr="0043450A">
              <w:rPr>
                <w:sz w:val="16"/>
                <w:szCs w:val="16"/>
              </w:rPr>
              <w:t>Not specified</w:t>
            </w:r>
          </w:p>
        </w:tc>
      </w:tr>
      <w:tr w:rsidR="00FA2857" w:rsidRPr="0043450A" w14:paraId="2D596C61" w14:textId="77777777" w:rsidTr="00406408">
        <w:tc>
          <w:tcPr>
            <w:tcW w:w="1260" w:type="dxa"/>
            <w:vMerge/>
          </w:tcPr>
          <w:p w14:paraId="04CBB2E9" w14:textId="77777777" w:rsidR="00FA2857" w:rsidRPr="0043450A" w:rsidRDefault="00FA2857" w:rsidP="00406408">
            <w:pPr>
              <w:rPr>
                <w:sz w:val="16"/>
                <w:szCs w:val="16"/>
              </w:rPr>
            </w:pPr>
          </w:p>
        </w:tc>
        <w:tc>
          <w:tcPr>
            <w:tcW w:w="1530" w:type="dxa"/>
          </w:tcPr>
          <w:p w14:paraId="159B3FE2"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AuthorYear="1"&gt;&lt;Author&gt;Papp&lt;/Author&gt;&lt;Year&gt;2021&lt;/Year&gt;&lt;RecNum&gt;54&lt;/RecNum&gt;&lt;DisplayText&gt;Papp and Kouros (2021) [69]&lt;/DisplayText&gt;&lt;record&gt;&lt;rec-number&gt;54&lt;/rec-number&gt;&lt;foreign-keys&gt;&lt;key app="EN" db-id="zddtr29x2a2eebe5tawvs9v1reevaw5f5zww" timestamp="1652541291"&gt;54&lt;/key&gt;&lt;/foreign-keys&gt;&lt;ref-type name="Journal Article"&gt;17&lt;/ref-type&gt;&lt;contributors&gt;&lt;authors&gt;&lt;author&gt;Papp, Lauren M&lt;/author&gt;&lt;author&gt;Kouros, Chrystyna D&lt;/author&gt;&lt;/authors&gt;&lt;/contributors&gt;&lt;titles&gt;&lt;title&gt;Effect of COVID-19 disruptions on young adults’ affect and substance use in daily life&lt;/title&gt;&lt;secondary-title&gt;Psychology of Addictive Behaviors&lt;/secondary-title&gt;&lt;/titles&gt;&lt;periodical&gt;&lt;full-title&gt;Psychology of Addictive Behaviors&lt;/full-title&gt;&lt;/periodical&gt;&lt;dates&gt;&lt;year&gt;2021&lt;/year&gt;&lt;/dates&gt;&lt;isbn&gt;1939-1501&lt;/isbn&gt;&lt;urls&gt;&lt;/urls&gt;&lt;/record&gt;&lt;/Cite&gt;&lt;/EndNote&gt;</w:instrText>
            </w:r>
            <w:r w:rsidRPr="0043450A">
              <w:rPr>
                <w:color w:val="000000"/>
                <w:sz w:val="16"/>
                <w:szCs w:val="16"/>
              </w:rPr>
              <w:fldChar w:fldCharType="separate"/>
            </w:r>
            <w:r>
              <w:rPr>
                <w:noProof/>
                <w:color w:val="000000"/>
                <w:sz w:val="16"/>
                <w:szCs w:val="16"/>
              </w:rPr>
              <w:t>Papp and Kouros (2021) [69]</w:t>
            </w:r>
            <w:r w:rsidRPr="0043450A">
              <w:rPr>
                <w:color w:val="000000"/>
                <w:sz w:val="16"/>
                <w:szCs w:val="16"/>
              </w:rPr>
              <w:fldChar w:fldCharType="end"/>
            </w:r>
          </w:p>
        </w:tc>
        <w:tc>
          <w:tcPr>
            <w:tcW w:w="3695" w:type="dxa"/>
          </w:tcPr>
          <w:p w14:paraId="7FEE6D28" w14:textId="77777777" w:rsidR="00FA2857" w:rsidRDefault="00FA2857" w:rsidP="00406408">
            <w:pPr>
              <w:rPr>
                <w:color w:val="000000"/>
                <w:sz w:val="16"/>
                <w:szCs w:val="16"/>
              </w:rPr>
            </w:pPr>
            <w:r w:rsidRPr="0043450A">
              <w:rPr>
                <w:color w:val="000000"/>
                <w:sz w:val="16"/>
                <w:szCs w:val="16"/>
              </w:rPr>
              <w:t xml:space="preserve">Hypothesized that young adults would experience increased occurrence of substance use and greater increases in substance use among individuals who reported greater loneliness, financial strain, and anxiety related to health and to becoming ill at the time of COVID-19 disruptions </w:t>
            </w:r>
          </w:p>
          <w:p w14:paraId="78DE903D" w14:textId="77777777" w:rsidR="00FA2857" w:rsidRPr="0043450A" w:rsidRDefault="00FA2857" w:rsidP="00406408">
            <w:pPr>
              <w:rPr>
                <w:color w:val="000000"/>
                <w:sz w:val="16"/>
                <w:szCs w:val="16"/>
              </w:rPr>
            </w:pPr>
          </w:p>
        </w:tc>
        <w:tc>
          <w:tcPr>
            <w:tcW w:w="2520" w:type="dxa"/>
          </w:tcPr>
          <w:p w14:paraId="0D5065FB" w14:textId="77777777" w:rsidR="00FA2857" w:rsidRPr="0043450A" w:rsidRDefault="00FA2857" w:rsidP="00406408">
            <w:pPr>
              <w:rPr>
                <w:color w:val="000000"/>
                <w:sz w:val="16"/>
                <w:szCs w:val="16"/>
              </w:rPr>
            </w:pPr>
            <w:r w:rsidRPr="0043450A">
              <w:rPr>
                <w:color w:val="000000"/>
                <w:sz w:val="16"/>
                <w:szCs w:val="16"/>
              </w:rPr>
              <w:t>Frequency (past two weeks) of cannabis use comparing pre-pandemic to during the pandemic</w:t>
            </w:r>
          </w:p>
        </w:tc>
        <w:tc>
          <w:tcPr>
            <w:tcW w:w="2965" w:type="dxa"/>
          </w:tcPr>
          <w:p w14:paraId="6064FE5C"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cannabis use</w:t>
            </w:r>
          </w:p>
        </w:tc>
        <w:tc>
          <w:tcPr>
            <w:tcW w:w="3690" w:type="dxa"/>
          </w:tcPr>
          <w:p w14:paraId="1D7F07C2" w14:textId="77777777" w:rsidR="00FA2857" w:rsidRPr="0043450A" w:rsidRDefault="00FA2857" w:rsidP="00406408">
            <w:pPr>
              <w:rPr>
                <w:sz w:val="16"/>
                <w:szCs w:val="16"/>
              </w:rPr>
            </w:pPr>
            <w:r w:rsidRPr="0043450A">
              <w:rPr>
                <w:sz w:val="16"/>
                <w:szCs w:val="16"/>
              </w:rPr>
              <w:t>Increase: Financial concerns, cannabis craving/dependence</w:t>
            </w:r>
          </w:p>
        </w:tc>
      </w:tr>
      <w:tr w:rsidR="00FA2857" w:rsidRPr="0043450A" w14:paraId="552BF7C1" w14:textId="77777777" w:rsidTr="00406408">
        <w:tc>
          <w:tcPr>
            <w:tcW w:w="1260" w:type="dxa"/>
            <w:vMerge/>
          </w:tcPr>
          <w:p w14:paraId="5A9F82FA" w14:textId="77777777" w:rsidR="00FA2857" w:rsidRPr="0043450A" w:rsidRDefault="00FA2857" w:rsidP="00406408">
            <w:pPr>
              <w:rPr>
                <w:sz w:val="16"/>
                <w:szCs w:val="16"/>
              </w:rPr>
            </w:pPr>
          </w:p>
        </w:tc>
        <w:tc>
          <w:tcPr>
            <w:tcW w:w="1530" w:type="dxa"/>
          </w:tcPr>
          <w:p w14:paraId="3470A470" w14:textId="77777777" w:rsidR="00FA2857" w:rsidRPr="0043450A" w:rsidRDefault="00FA2857" w:rsidP="00FA2857">
            <w:pPr>
              <w:rPr>
                <w:sz w:val="16"/>
                <w:szCs w:val="16"/>
              </w:rPr>
            </w:pPr>
            <w:r w:rsidRPr="0043450A">
              <w:rPr>
                <w:sz w:val="16"/>
                <w:szCs w:val="16"/>
              </w:rPr>
              <w:fldChar w:fldCharType="begin"/>
            </w:r>
            <w:r>
              <w:rPr>
                <w:sz w:val="16"/>
                <w:szCs w:val="16"/>
              </w:rPr>
              <w:instrText xml:space="preserve"> ADDIN EN.CITE &lt;EndNote&gt;&lt;Cite AuthorYear="1"&gt;&lt;Author&gt;Potvin&lt;/Author&gt;&lt;Year&gt;2022&lt;/Year&gt;&lt;RecNum&gt;113&lt;/RecNum&gt;&lt;DisplayText&gt;Potvin&lt;style face="italic"&gt; et al. &lt;/style&gt;(2022) [73]&lt;/DisplayText&gt;&lt;record&gt;&lt;rec-number&gt;113&lt;/rec-number&gt;&lt;foreign-keys&gt;&lt;key app="EN" db-id="zddtr29x2a2eebe5tawvs9v1reevaw5f5zww" timestamp="1656436755"&gt;113&lt;/key&gt;&lt;/foreign-keys&gt;&lt;ref-type name="Journal Article"&gt;17&lt;/ref-type&gt;&lt;contributors&gt;&lt;authors&gt;&lt;author&gt;Potvin, Jérémie&lt;/author&gt;&lt;author&gt;Ramos Socarras, Laura&lt;/author&gt;&lt;author&gt;Forest, Geneviève&lt;/author&gt;&lt;/authors&gt;&lt;/contributors&gt;&lt;titles&gt;&lt;title&gt;Sleeping through a lockdown: How adolescents and young adults struggle with lifestyle and sleep habits upheaval during a pandemic&lt;/title&gt;&lt;secondary-title&gt;Behavioral Sleep Medicine&lt;/secondary-title&gt;&lt;/titles&gt;&lt;periodical&gt;&lt;full-title&gt;Behavioral Sleep Medicine&lt;/full-title&gt;&lt;/periodical&gt;&lt;pages&gt;1-17&lt;/pages&gt;&lt;dates&gt;&lt;year&gt;2022&lt;/year&gt;&lt;/dates&gt;&lt;isbn&gt;1540-2002&lt;/isbn&gt;&lt;urls&gt;&lt;/urls&gt;&lt;/record&gt;&lt;/Cite&gt;&lt;/EndNote&gt;</w:instrText>
            </w:r>
            <w:r w:rsidRPr="0043450A">
              <w:rPr>
                <w:sz w:val="16"/>
                <w:szCs w:val="16"/>
              </w:rPr>
              <w:fldChar w:fldCharType="separate"/>
            </w:r>
            <w:r>
              <w:rPr>
                <w:noProof/>
                <w:sz w:val="16"/>
                <w:szCs w:val="16"/>
              </w:rPr>
              <w:t>Potvin</w:t>
            </w:r>
            <w:r w:rsidRPr="00FA2857">
              <w:rPr>
                <w:i/>
                <w:noProof/>
                <w:sz w:val="16"/>
                <w:szCs w:val="16"/>
              </w:rPr>
              <w:t xml:space="preserve"> et al. </w:t>
            </w:r>
            <w:r>
              <w:rPr>
                <w:noProof/>
                <w:sz w:val="16"/>
                <w:szCs w:val="16"/>
              </w:rPr>
              <w:t>(2022) [73]</w:t>
            </w:r>
            <w:r w:rsidRPr="0043450A">
              <w:rPr>
                <w:sz w:val="16"/>
                <w:szCs w:val="16"/>
              </w:rPr>
              <w:fldChar w:fldCharType="end"/>
            </w:r>
          </w:p>
        </w:tc>
        <w:tc>
          <w:tcPr>
            <w:tcW w:w="3695" w:type="dxa"/>
          </w:tcPr>
          <w:p w14:paraId="60611A94" w14:textId="77777777" w:rsidR="00FA2857" w:rsidRDefault="00FA2857" w:rsidP="00406408">
            <w:pPr>
              <w:rPr>
                <w:sz w:val="16"/>
                <w:szCs w:val="16"/>
              </w:rPr>
            </w:pPr>
            <w:r w:rsidRPr="0043450A">
              <w:rPr>
                <w:sz w:val="16"/>
                <w:szCs w:val="16"/>
              </w:rPr>
              <w:t>To examine the contribution of the chronotype and the changes in lifestyle habits (including cannabis use) during the first wave of the COVID-19 pandemic to sleep timing in adolescents and young adults</w:t>
            </w:r>
          </w:p>
          <w:p w14:paraId="08457AF5" w14:textId="77777777" w:rsidR="00FA2857" w:rsidRPr="0043450A" w:rsidRDefault="00FA2857" w:rsidP="00406408">
            <w:pPr>
              <w:rPr>
                <w:sz w:val="16"/>
                <w:szCs w:val="16"/>
              </w:rPr>
            </w:pPr>
          </w:p>
        </w:tc>
        <w:tc>
          <w:tcPr>
            <w:tcW w:w="2520" w:type="dxa"/>
          </w:tcPr>
          <w:p w14:paraId="6C8ABEA6" w14:textId="77777777" w:rsidR="00FA2857" w:rsidRPr="0043450A" w:rsidRDefault="00FA2857" w:rsidP="00406408">
            <w:pPr>
              <w:spacing w:line="259" w:lineRule="auto"/>
              <w:rPr>
                <w:sz w:val="16"/>
                <w:szCs w:val="16"/>
              </w:rPr>
            </w:pPr>
            <w:r w:rsidRPr="0043450A">
              <w:rPr>
                <w:sz w:val="16"/>
                <w:szCs w:val="16"/>
              </w:rPr>
              <w:t>Frequency of cannabis use comparing pre-pandemic to during the pandemic</w:t>
            </w:r>
          </w:p>
        </w:tc>
        <w:tc>
          <w:tcPr>
            <w:tcW w:w="2965" w:type="dxa"/>
          </w:tcPr>
          <w:p w14:paraId="21C0E89B" w14:textId="77777777" w:rsidR="00FA2857" w:rsidRPr="0043450A" w:rsidRDefault="00FA2857" w:rsidP="00406408">
            <w:pPr>
              <w:rPr>
                <w:sz w:val="16"/>
                <w:szCs w:val="16"/>
              </w:rPr>
            </w:pPr>
            <w:r w:rsidRPr="0043450A">
              <w:rPr>
                <w:sz w:val="16"/>
                <w:szCs w:val="16"/>
              </w:rPr>
              <w:sym w:font="Wingdings" w:char="F0E1"/>
            </w:r>
            <w:r w:rsidRPr="0043450A">
              <w:rPr>
                <w:sz w:val="16"/>
                <w:szCs w:val="16"/>
              </w:rPr>
              <w:t xml:space="preserve"> in mean frequency of cannabis use</w:t>
            </w:r>
          </w:p>
        </w:tc>
        <w:tc>
          <w:tcPr>
            <w:tcW w:w="3690" w:type="dxa"/>
          </w:tcPr>
          <w:p w14:paraId="00A8575B" w14:textId="77777777" w:rsidR="00FA2857" w:rsidRPr="0043450A" w:rsidRDefault="00FA2857" w:rsidP="00406408">
            <w:pPr>
              <w:rPr>
                <w:sz w:val="16"/>
                <w:szCs w:val="16"/>
              </w:rPr>
            </w:pPr>
            <w:r w:rsidRPr="0043450A">
              <w:rPr>
                <w:sz w:val="16"/>
                <w:szCs w:val="16"/>
              </w:rPr>
              <w:t>Not specified</w:t>
            </w:r>
          </w:p>
        </w:tc>
      </w:tr>
      <w:tr w:rsidR="00FA2857" w:rsidRPr="0043450A" w14:paraId="1F71999C" w14:textId="77777777" w:rsidTr="00406408">
        <w:tc>
          <w:tcPr>
            <w:tcW w:w="1260" w:type="dxa"/>
            <w:vMerge/>
          </w:tcPr>
          <w:p w14:paraId="12CC7BB6" w14:textId="77777777" w:rsidR="00FA2857" w:rsidRPr="0043450A" w:rsidRDefault="00FA2857" w:rsidP="00406408">
            <w:pPr>
              <w:rPr>
                <w:sz w:val="16"/>
                <w:szCs w:val="16"/>
              </w:rPr>
            </w:pPr>
          </w:p>
        </w:tc>
        <w:tc>
          <w:tcPr>
            <w:tcW w:w="1530" w:type="dxa"/>
          </w:tcPr>
          <w:p w14:paraId="49B2B6D4" w14:textId="77777777" w:rsidR="00FA2857" w:rsidRPr="0043450A" w:rsidRDefault="00FA2857" w:rsidP="00FA2857">
            <w:pPr>
              <w:rPr>
                <w:sz w:val="16"/>
                <w:szCs w:val="16"/>
              </w:rPr>
            </w:pPr>
            <w:r w:rsidRPr="0043450A">
              <w:rPr>
                <w:sz w:val="16"/>
                <w:szCs w:val="16"/>
              </w:rPr>
              <w:fldChar w:fldCharType="begin"/>
            </w:r>
            <w:r>
              <w:rPr>
                <w:sz w:val="16"/>
                <w:szCs w:val="16"/>
              </w:rPr>
              <w:instrText xml:space="preserve"> ADDIN EN.CITE &lt;EndNote&gt;&lt;Cite AuthorYear="1"&gt;&lt;Author&gt;Reuter&lt;/Author&gt;&lt;Year&gt;2021&lt;/Year&gt;&lt;RecNum&gt;115&lt;/RecNum&gt;&lt;DisplayText&gt;Reuter&lt;style face="italic"&gt; et al. &lt;/style&gt;(2021) [76]&lt;/DisplayText&gt;&lt;record&gt;&lt;rec-number&gt;115&lt;/rec-number&gt;&lt;foreign-keys&gt;&lt;key app="EN" db-id="zddtr29x2a2eebe5tawvs9v1reevaw5f5zww" timestamp="1656436791"&gt;115&lt;/key&gt;&lt;/foreign-keys&gt;&lt;ref-type name="Journal Article"&gt;17&lt;/ref-type&gt;&lt;contributors&gt;&lt;authors&gt;&lt;author&gt;Reuter, Peter R&lt;/author&gt;&lt;author&gt;Forster, Bridget L&lt;/author&gt;&lt;author&gt;Kruger, Bethany J&lt;/author&gt;&lt;/authors&gt;&lt;/contributors&gt;&lt;titles&gt;&lt;title&gt;A longitudinal study of the impact of COVID-19 restrictions on students’ health behavior, mental health and emotional well-being&lt;/title&gt;&lt;secondary-title&gt;PeerJ&lt;/secondary-title&gt;&lt;/titles&gt;&lt;periodical&gt;&lt;full-title&gt;PeerJ&lt;/full-title&gt;&lt;/periodical&gt;&lt;pages&gt;e12528&lt;/pages&gt;&lt;volume&gt;9&lt;/volume&gt;&lt;dates&gt;&lt;year&gt;2021&lt;/year&gt;&lt;/dates&gt;&lt;isbn&gt;2167-8359&lt;/isbn&gt;&lt;urls&gt;&lt;/urls&gt;&lt;/record&gt;&lt;/Cite&gt;&lt;/EndNote&gt;</w:instrText>
            </w:r>
            <w:r w:rsidRPr="0043450A">
              <w:rPr>
                <w:sz w:val="16"/>
                <w:szCs w:val="16"/>
              </w:rPr>
              <w:fldChar w:fldCharType="separate"/>
            </w:r>
            <w:r>
              <w:rPr>
                <w:noProof/>
                <w:sz w:val="16"/>
                <w:szCs w:val="16"/>
              </w:rPr>
              <w:t>Reuter</w:t>
            </w:r>
            <w:r w:rsidRPr="00FA2857">
              <w:rPr>
                <w:i/>
                <w:noProof/>
                <w:sz w:val="16"/>
                <w:szCs w:val="16"/>
              </w:rPr>
              <w:t xml:space="preserve"> et al. </w:t>
            </w:r>
            <w:r>
              <w:rPr>
                <w:noProof/>
                <w:sz w:val="16"/>
                <w:szCs w:val="16"/>
              </w:rPr>
              <w:t>(2021) [76]</w:t>
            </w:r>
            <w:r w:rsidRPr="0043450A">
              <w:rPr>
                <w:sz w:val="16"/>
                <w:szCs w:val="16"/>
              </w:rPr>
              <w:fldChar w:fldCharType="end"/>
            </w:r>
            <w:r w:rsidRPr="0043450A">
              <w:rPr>
                <w:sz w:val="16"/>
                <w:szCs w:val="16"/>
              </w:rPr>
              <w:t xml:space="preserve"> </w:t>
            </w:r>
          </w:p>
        </w:tc>
        <w:tc>
          <w:tcPr>
            <w:tcW w:w="3695" w:type="dxa"/>
          </w:tcPr>
          <w:p w14:paraId="681CC851" w14:textId="77777777" w:rsidR="00FA2857" w:rsidRPr="0043450A" w:rsidRDefault="00FA2857" w:rsidP="00406408">
            <w:pPr>
              <w:rPr>
                <w:sz w:val="16"/>
                <w:szCs w:val="16"/>
              </w:rPr>
            </w:pPr>
            <w:r w:rsidRPr="0043450A">
              <w:rPr>
                <w:sz w:val="16"/>
                <w:szCs w:val="16"/>
              </w:rPr>
              <w:t>To assess the impact COVID-related restrictions had on students’ behaviors, habits, and mental and emotional health</w:t>
            </w:r>
          </w:p>
          <w:p w14:paraId="333DBB72" w14:textId="77777777" w:rsidR="00FA2857" w:rsidRPr="0043450A" w:rsidRDefault="00FA2857" w:rsidP="00406408">
            <w:pPr>
              <w:rPr>
                <w:sz w:val="16"/>
                <w:szCs w:val="16"/>
              </w:rPr>
            </w:pPr>
          </w:p>
        </w:tc>
        <w:tc>
          <w:tcPr>
            <w:tcW w:w="2520" w:type="dxa"/>
          </w:tcPr>
          <w:p w14:paraId="624CCD18" w14:textId="77777777" w:rsidR="00FA2857" w:rsidRPr="0043450A" w:rsidRDefault="00FA2857" w:rsidP="00406408">
            <w:pPr>
              <w:spacing w:line="259" w:lineRule="auto"/>
              <w:rPr>
                <w:sz w:val="16"/>
                <w:szCs w:val="16"/>
              </w:rPr>
            </w:pPr>
            <w:r w:rsidRPr="0043450A">
              <w:rPr>
                <w:sz w:val="16"/>
                <w:szCs w:val="16"/>
              </w:rPr>
              <w:t>Frequency (past week) of cannabis use comparing pre-pandemic to during pandemic</w:t>
            </w:r>
          </w:p>
        </w:tc>
        <w:tc>
          <w:tcPr>
            <w:tcW w:w="2965" w:type="dxa"/>
          </w:tcPr>
          <w:p w14:paraId="3764F2E7" w14:textId="77777777" w:rsidR="00FA2857" w:rsidRPr="0043450A" w:rsidRDefault="00FA2857" w:rsidP="00406408">
            <w:pPr>
              <w:rPr>
                <w:sz w:val="16"/>
                <w:szCs w:val="16"/>
              </w:rPr>
            </w:pPr>
            <w:r w:rsidRPr="0043450A">
              <w:rPr>
                <w:sz w:val="16"/>
                <w:szCs w:val="16"/>
              </w:rPr>
              <w:sym w:font="Wingdings" w:char="F0E1"/>
            </w:r>
            <w:r w:rsidRPr="0043450A">
              <w:rPr>
                <w:sz w:val="16"/>
                <w:szCs w:val="16"/>
              </w:rPr>
              <w:t xml:space="preserve"> prevalence of cannabis use from 15% to 20%</w:t>
            </w:r>
          </w:p>
          <w:p w14:paraId="36C751F3" w14:textId="77777777" w:rsidR="00FA2857"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mean number of days per week </w:t>
            </w:r>
            <w:r w:rsidRPr="0043450A">
              <w:rPr>
                <w:sz w:val="16"/>
                <w:szCs w:val="16"/>
              </w:rPr>
              <w:br/>
            </w:r>
            <w:r w:rsidRPr="0043450A">
              <w:rPr>
                <w:sz w:val="16"/>
                <w:szCs w:val="16"/>
              </w:rPr>
              <w:sym w:font="Wingdings" w:char="F0E1"/>
            </w:r>
            <w:r w:rsidRPr="0043450A">
              <w:rPr>
                <w:sz w:val="16"/>
                <w:szCs w:val="16"/>
              </w:rPr>
              <w:t xml:space="preserve"> every day cannabis use from 4% to 10%</w:t>
            </w:r>
          </w:p>
          <w:p w14:paraId="179F9C70" w14:textId="77777777" w:rsidR="00FA2857" w:rsidRPr="0043450A" w:rsidRDefault="00FA2857" w:rsidP="00406408">
            <w:pPr>
              <w:rPr>
                <w:sz w:val="16"/>
                <w:szCs w:val="16"/>
              </w:rPr>
            </w:pPr>
          </w:p>
        </w:tc>
        <w:tc>
          <w:tcPr>
            <w:tcW w:w="3690" w:type="dxa"/>
          </w:tcPr>
          <w:p w14:paraId="61414143" w14:textId="77777777" w:rsidR="00FA2857" w:rsidRPr="0043450A" w:rsidRDefault="00FA2857" w:rsidP="00406408">
            <w:pPr>
              <w:rPr>
                <w:sz w:val="16"/>
                <w:szCs w:val="16"/>
              </w:rPr>
            </w:pPr>
            <w:r w:rsidRPr="0043450A">
              <w:rPr>
                <w:sz w:val="16"/>
                <w:szCs w:val="16"/>
              </w:rPr>
              <w:t>Not specified</w:t>
            </w:r>
          </w:p>
        </w:tc>
      </w:tr>
      <w:tr w:rsidR="00FA2857" w:rsidRPr="0043450A" w14:paraId="7C44A93F" w14:textId="77777777" w:rsidTr="00406408">
        <w:tc>
          <w:tcPr>
            <w:tcW w:w="1260" w:type="dxa"/>
            <w:vMerge/>
          </w:tcPr>
          <w:p w14:paraId="641EA938" w14:textId="77777777" w:rsidR="00FA2857" w:rsidRPr="0043450A" w:rsidRDefault="00FA2857" w:rsidP="00406408">
            <w:pPr>
              <w:rPr>
                <w:sz w:val="16"/>
                <w:szCs w:val="16"/>
              </w:rPr>
            </w:pPr>
          </w:p>
        </w:tc>
        <w:tc>
          <w:tcPr>
            <w:tcW w:w="1530" w:type="dxa"/>
          </w:tcPr>
          <w:p w14:paraId="074EC85A"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AuthorYear="1"&gt;&lt;Author&gt;Romm&lt;/Author&gt;&lt;Year&gt;2022&lt;/Year&gt;&lt;RecNum&gt;62&lt;/RecNum&gt;&lt;DisplayText&gt;Romm&lt;style face="italic"&gt; et al. &lt;/style&gt;(2022) [82]&lt;/DisplayText&gt;&lt;record&gt;&lt;rec-number&gt;62&lt;/rec-number&gt;&lt;foreign-keys&gt;&lt;key app="EN" db-id="zddtr29x2a2eebe5tawvs9v1reevaw5f5zww" timestamp="1652541520"&gt;62&lt;/key&gt;&lt;/foreign-keys&gt;&lt;ref-type name="Journal Article"&gt;17&lt;/ref-type&gt;&lt;contributors&gt;&lt;authors&gt;&lt;author&gt;Romm, Katelyn F&lt;/author&gt;&lt;author&gt;Patterson, Brooke&lt;/author&gt;&lt;author&gt;Arem, Hannah&lt;/author&gt;&lt;author&gt;Price, Olga Acosta&lt;/author&gt;&lt;author&gt;Wang, Yan&lt;/author&gt;&lt;author&gt;Berg, Carla J&lt;/author&gt;&lt;/authors&gt;&lt;/contributors&gt;&lt;titles&gt;&lt;title&gt;Cross-sectional retrospective assessments versus longitudinal prospective assessments of substance use change among young adults during COVID-19: magnitude and correlates of discordant findings&lt;/title&gt;&lt;secondary-title&gt;Substance Use &amp;amp; Misuse&lt;/secondary-title&gt;&lt;/titles&gt;&lt;periodical&gt;&lt;full-title&gt;Substance use &amp;amp; misuse&lt;/full-title&gt;&lt;/periodical&gt;&lt;pages&gt;484-489&lt;/pages&gt;&lt;volume&gt;57&lt;/volume&gt;&lt;number&gt;3&lt;/number&gt;&lt;dates&gt;&lt;year&gt;2022&lt;/year&gt;&lt;/dates&gt;&lt;isbn&gt;1082-6084&lt;/isbn&gt;&lt;urls&gt;&lt;/urls&gt;&lt;/record&gt;&lt;/Cite&gt;&lt;/EndNote&gt;</w:instrText>
            </w:r>
            <w:r w:rsidRPr="0043450A">
              <w:rPr>
                <w:color w:val="000000"/>
                <w:sz w:val="16"/>
                <w:szCs w:val="16"/>
              </w:rPr>
              <w:fldChar w:fldCharType="separate"/>
            </w:r>
            <w:r>
              <w:rPr>
                <w:noProof/>
                <w:color w:val="000000"/>
                <w:sz w:val="16"/>
                <w:szCs w:val="16"/>
              </w:rPr>
              <w:t>Romm</w:t>
            </w:r>
            <w:r w:rsidRPr="00FA2857">
              <w:rPr>
                <w:i/>
                <w:noProof/>
                <w:color w:val="000000"/>
                <w:sz w:val="16"/>
                <w:szCs w:val="16"/>
              </w:rPr>
              <w:t xml:space="preserve"> et al. </w:t>
            </w:r>
            <w:r>
              <w:rPr>
                <w:noProof/>
                <w:color w:val="000000"/>
                <w:sz w:val="16"/>
                <w:szCs w:val="16"/>
              </w:rPr>
              <w:t>(2022) [82]</w:t>
            </w:r>
            <w:r w:rsidRPr="0043450A">
              <w:rPr>
                <w:color w:val="000000"/>
                <w:sz w:val="16"/>
                <w:szCs w:val="16"/>
              </w:rPr>
              <w:fldChar w:fldCharType="end"/>
            </w:r>
            <w:r w:rsidRPr="0043450A">
              <w:rPr>
                <w:color w:val="000000"/>
                <w:sz w:val="16"/>
                <w:szCs w:val="16"/>
              </w:rPr>
              <w:t xml:space="preserve"> </w:t>
            </w:r>
          </w:p>
        </w:tc>
        <w:tc>
          <w:tcPr>
            <w:tcW w:w="3695" w:type="dxa"/>
          </w:tcPr>
          <w:p w14:paraId="7468D399" w14:textId="77777777" w:rsidR="00FA2857" w:rsidRPr="0043450A" w:rsidRDefault="00FA2857" w:rsidP="00406408">
            <w:pPr>
              <w:rPr>
                <w:color w:val="000000"/>
                <w:sz w:val="16"/>
                <w:szCs w:val="16"/>
              </w:rPr>
            </w:pPr>
            <w:r w:rsidRPr="0043450A">
              <w:rPr>
                <w:color w:val="000000"/>
                <w:sz w:val="16"/>
                <w:szCs w:val="16"/>
              </w:rPr>
              <w:t>Compared changes in substance use based on individual retrospective self-report at one time-period (March-May 2020) versus prospective longitudinal self-report across 2 time-periods (Sept–Dec 2019; March–May 2020)</w:t>
            </w:r>
          </w:p>
        </w:tc>
        <w:tc>
          <w:tcPr>
            <w:tcW w:w="2520" w:type="dxa"/>
          </w:tcPr>
          <w:p w14:paraId="748A898B" w14:textId="77777777" w:rsidR="00FA2857" w:rsidRDefault="00FA2857" w:rsidP="00406408">
            <w:pPr>
              <w:spacing w:line="259" w:lineRule="auto"/>
              <w:rPr>
                <w:color w:val="000000"/>
                <w:sz w:val="16"/>
                <w:szCs w:val="16"/>
              </w:rPr>
            </w:pPr>
            <w:r w:rsidRPr="0043450A">
              <w:rPr>
                <w:color w:val="000000"/>
                <w:sz w:val="16"/>
                <w:szCs w:val="16"/>
              </w:rPr>
              <w:t xml:space="preserve">Increase, decrease, or no change in cannabis use during the pandemic for retrospective change and past month cannabis use comparing pre-pandemic to during pandemic for prospective change </w:t>
            </w:r>
          </w:p>
          <w:p w14:paraId="01CB882B" w14:textId="77777777" w:rsidR="00FA2857" w:rsidRPr="0043450A" w:rsidRDefault="00FA2857" w:rsidP="00406408">
            <w:pPr>
              <w:spacing w:line="259" w:lineRule="auto"/>
              <w:rPr>
                <w:color w:val="000000"/>
                <w:sz w:val="16"/>
                <w:szCs w:val="16"/>
              </w:rPr>
            </w:pPr>
          </w:p>
        </w:tc>
        <w:tc>
          <w:tcPr>
            <w:tcW w:w="2965" w:type="dxa"/>
          </w:tcPr>
          <w:p w14:paraId="78339809" w14:textId="77777777" w:rsidR="00FA2857" w:rsidRPr="0043450A" w:rsidRDefault="00FA2857" w:rsidP="00406408">
            <w:pPr>
              <w:rPr>
                <w:sz w:val="16"/>
                <w:szCs w:val="16"/>
              </w:rPr>
            </w:pPr>
            <w:r w:rsidRPr="0043450A">
              <w:rPr>
                <w:sz w:val="16"/>
                <w:szCs w:val="16"/>
              </w:rPr>
              <w:t xml:space="preserve">Retrospective assessment: 54% </w:t>
            </w:r>
            <w:r w:rsidRPr="0043450A">
              <w:rPr>
                <w:sz w:val="16"/>
                <w:szCs w:val="16"/>
              </w:rPr>
              <w:sym w:font="Wingdings" w:char="F0E1"/>
            </w:r>
            <w:r w:rsidRPr="0043450A">
              <w:rPr>
                <w:sz w:val="16"/>
                <w:szCs w:val="16"/>
              </w:rPr>
              <w:t xml:space="preserve">, 47% </w:t>
            </w:r>
            <w:r w:rsidRPr="0043450A">
              <w:rPr>
                <w:sz w:val="16"/>
                <w:szCs w:val="16"/>
              </w:rPr>
              <w:sym w:font="Wingdings" w:char="F0E2"/>
            </w:r>
            <w:r w:rsidRPr="0043450A">
              <w:rPr>
                <w:sz w:val="16"/>
                <w:szCs w:val="16"/>
              </w:rPr>
              <w:t>/</w:t>
            </w:r>
            <w:r w:rsidRPr="0043450A">
              <w:rPr>
                <w:sz w:val="16"/>
                <w:szCs w:val="16"/>
              </w:rPr>
              <w:sym w:font="Wingdings" w:char="F0E0"/>
            </w:r>
            <w:r w:rsidRPr="0043450A">
              <w:rPr>
                <w:sz w:val="16"/>
                <w:szCs w:val="16"/>
              </w:rPr>
              <w:t xml:space="preserve"> cannabis use </w:t>
            </w:r>
          </w:p>
          <w:p w14:paraId="6E5C76DF" w14:textId="77777777" w:rsidR="00FA2857" w:rsidRPr="0043450A" w:rsidRDefault="00FA2857" w:rsidP="00406408">
            <w:pPr>
              <w:rPr>
                <w:sz w:val="16"/>
                <w:szCs w:val="16"/>
              </w:rPr>
            </w:pPr>
            <w:r w:rsidRPr="0043450A">
              <w:rPr>
                <w:sz w:val="16"/>
                <w:szCs w:val="16"/>
              </w:rPr>
              <w:t xml:space="preserve">Prospective assessment: 53% </w:t>
            </w:r>
            <w:r w:rsidRPr="0043450A">
              <w:rPr>
                <w:sz w:val="16"/>
                <w:szCs w:val="16"/>
              </w:rPr>
              <w:sym w:font="Wingdings" w:char="F0E1"/>
            </w:r>
            <w:r w:rsidRPr="0043450A">
              <w:rPr>
                <w:sz w:val="16"/>
                <w:szCs w:val="16"/>
              </w:rPr>
              <w:t xml:space="preserve">, 47% </w:t>
            </w:r>
            <w:r w:rsidRPr="0043450A">
              <w:rPr>
                <w:sz w:val="16"/>
                <w:szCs w:val="16"/>
              </w:rPr>
              <w:sym w:font="Wingdings" w:char="F0E2"/>
            </w:r>
            <w:r w:rsidRPr="0043450A">
              <w:rPr>
                <w:sz w:val="16"/>
                <w:szCs w:val="16"/>
              </w:rPr>
              <w:t>/</w:t>
            </w:r>
            <w:r w:rsidRPr="0043450A">
              <w:rPr>
                <w:sz w:val="16"/>
                <w:szCs w:val="16"/>
              </w:rPr>
              <w:sym w:font="Wingdings" w:char="F0E0"/>
            </w:r>
            <w:r w:rsidRPr="0043450A">
              <w:rPr>
                <w:sz w:val="16"/>
                <w:szCs w:val="16"/>
              </w:rPr>
              <w:t xml:space="preserve"> cannabis use</w:t>
            </w:r>
          </w:p>
          <w:p w14:paraId="6C49459D" w14:textId="77777777" w:rsidR="00FA2857" w:rsidRPr="0043450A" w:rsidRDefault="00FA2857" w:rsidP="00406408">
            <w:pPr>
              <w:rPr>
                <w:sz w:val="16"/>
                <w:szCs w:val="16"/>
              </w:rPr>
            </w:pPr>
          </w:p>
        </w:tc>
        <w:tc>
          <w:tcPr>
            <w:tcW w:w="3690" w:type="dxa"/>
          </w:tcPr>
          <w:p w14:paraId="52009AEF" w14:textId="77777777" w:rsidR="00FA2857" w:rsidRPr="0043450A" w:rsidRDefault="00FA2857" w:rsidP="00406408">
            <w:pPr>
              <w:rPr>
                <w:sz w:val="16"/>
                <w:szCs w:val="16"/>
              </w:rPr>
            </w:pPr>
            <w:r w:rsidRPr="0043450A">
              <w:rPr>
                <w:sz w:val="16"/>
                <w:szCs w:val="16"/>
              </w:rPr>
              <w:t>Not specified</w:t>
            </w:r>
          </w:p>
        </w:tc>
      </w:tr>
      <w:tr w:rsidR="00FA2857" w:rsidRPr="0043450A" w14:paraId="42014C97" w14:textId="77777777" w:rsidTr="00406408">
        <w:tc>
          <w:tcPr>
            <w:tcW w:w="1260" w:type="dxa"/>
            <w:vMerge/>
          </w:tcPr>
          <w:p w14:paraId="711DE1B3" w14:textId="77777777" w:rsidR="00FA2857" w:rsidRPr="0043450A" w:rsidRDefault="00FA2857" w:rsidP="00406408">
            <w:pPr>
              <w:rPr>
                <w:sz w:val="16"/>
                <w:szCs w:val="16"/>
              </w:rPr>
            </w:pPr>
          </w:p>
        </w:tc>
        <w:tc>
          <w:tcPr>
            <w:tcW w:w="1530" w:type="dxa"/>
          </w:tcPr>
          <w:p w14:paraId="22688E22"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AuthorYear="1"&gt;&lt;Author&gt;Schepis&lt;/Author&gt;&lt;Year&gt;2021&lt;/Year&gt;&lt;RecNum&gt;65&lt;/RecNum&gt;&lt;DisplayText&gt;Schepis&lt;style face="italic"&gt; et al. &lt;/style&gt;(2021) [86]&lt;/DisplayText&gt;&lt;record&gt;&lt;rec-number&gt;65&lt;/rec-number&gt;&lt;foreign-keys&gt;&lt;key app="EN" db-id="zddtr29x2a2eebe5tawvs9v1reevaw5f5zww" timestamp="1652541579"&gt;65&lt;/key&gt;&lt;/foreign-keys&gt;&lt;ref-type name="Journal Article"&gt;17&lt;/ref-type&gt;&lt;contributors&gt;&lt;authors&gt;&lt;author&gt;Schepis, Ty S&lt;/author&gt;&lt;author&gt;De Nadai, Alessandro S&lt;/author&gt;&lt;author&gt;Bravo, Adrian J&lt;/author&gt;&lt;author&gt;Looby, Alison&lt;/author&gt;&lt;author&gt;Villarosa-Hurlocker, Margo C&lt;/author&gt;&lt;author&gt;Earleywine, Mitch&lt;/author&gt;&lt;author&gt;Norms, Stimulant&lt;/author&gt;&lt;/authors&gt;&lt;/contributors&gt;&lt;titles&gt;&lt;title&gt;Alcohol use, cannabis use, and psychopathology symptoms among college students before and after COVID-19&lt;/title&gt;&lt;secondary-title&gt;Journal of Psychiatric Research&lt;/secondary-title&gt;&lt;/titles&gt;&lt;periodical&gt;&lt;full-title&gt;Journal of psychiatric research&lt;/full-title&gt;&lt;/periodical&gt;&lt;pages&gt;73-79&lt;/pages&gt;&lt;volume&gt;142&lt;/volume&gt;&lt;dates&gt;&lt;year&gt;2021&lt;/year&gt;&lt;/dates&gt;&lt;isbn&gt;0022-3956&lt;/isbn&gt;&lt;urls&gt;&lt;/urls&gt;&lt;/record&gt;&lt;/Cite&gt;&lt;/EndNote&gt;</w:instrText>
            </w:r>
            <w:r w:rsidRPr="0043450A">
              <w:rPr>
                <w:color w:val="000000"/>
                <w:sz w:val="16"/>
                <w:szCs w:val="16"/>
              </w:rPr>
              <w:fldChar w:fldCharType="separate"/>
            </w:r>
            <w:r>
              <w:rPr>
                <w:noProof/>
                <w:color w:val="000000"/>
                <w:sz w:val="16"/>
                <w:szCs w:val="16"/>
              </w:rPr>
              <w:t>Schepis</w:t>
            </w:r>
            <w:r w:rsidRPr="00FA2857">
              <w:rPr>
                <w:i/>
                <w:noProof/>
                <w:color w:val="000000"/>
                <w:sz w:val="16"/>
                <w:szCs w:val="16"/>
              </w:rPr>
              <w:t xml:space="preserve"> et al. </w:t>
            </w:r>
            <w:r>
              <w:rPr>
                <w:noProof/>
                <w:color w:val="000000"/>
                <w:sz w:val="16"/>
                <w:szCs w:val="16"/>
              </w:rPr>
              <w:t>(2021) [86]</w:t>
            </w:r>
            <w:r w:rsidRPr="0043450A">
              <w:rPr>
                <w:color w:val="000000"/>
                <w:sz w:val="16"/>
                <w:szCs w:val="16"/>
              </w:rPr>
              <w:fldChar w:fldCharType="end"/>
            </w:r>
          </w:p>
        </w:tc>
        <w:tc>
          <w:tcPr>
            <w:tcW w:w="3695" w:type="dxa"/>
          </w:tcPr>
          <w:p w14:paraId="20217CCE" w14:textId="77777777" w:rsidR="00FA2857" w:rsidRDefault="00FA2857" w:rsidP="00406408">
            <w:pPr>
              <w:rPr>
                <w:color w:val="000000"/>
                <w:sz w:val="16"/>
                <w:szCs w:val="16"/>
              </w:rPr>
            </w:pPr>
            <w:r w:rsidRPr="0043450A">
              <w:rPr>
                <w:color w:val="000000"/>
                <w:sz w:val="16"/>
                <w:szCs w:val="16"/>
              </w:rPr>
              <w:t>To examine differences related to university COVID-19 closure announcements in mental health and substance use in U.S. college students</w:t>
            </w:r>
          </w:p>
          <w:p w14:paraId="3FBDA521" w14:textId="77777777" w:rsidR="00FA2857" w:rsidRPr="0043450A" w:rsidRDefault="00FA2857" w:rsidP="00406408">
            <w:pPr>
              <w:rPr>
                <w:color w:val="000000"/>
                <w:sz w:val="16"/>
                <w:szCs w:val="16"/>
              </w:rPr>
            </w:pPr>
          </w:p>
        </w:tc>
        <w:tc>
          <w:tcPr>
            <w:tcW w:w="2520" w:type="dxa"/>
          </w:tcPr>
          <w:p w14:paraId="6974C8F7" w14:textId="77777777" w:rsidR="00FA2857" w:rsidRPr="0043450A" w:rsidRDefault="00FA2857" w:rsidP="00406408">
            <w:pPr>
              <w:rPr>
                <w:color w:val="000000"/>
                <w:sz w:val="16"/>
                <w:szCs w:val="16"/>
              </w:rPr>
            </w:pPr>
            <w:r w:rsidRPr="0043450A">
              <w:rPr>
                <w:color w:val="000000"/>
                <w:sz w:val="16"/>
                <w:szCs w:val="16"/>
              </w:rPr>
              <w:t>Frequency (past month) of cannabis use comparing pre-pandemic to during the pandemic</w:t>
            </w:r>
          </w:p>
        </w:tc>
        <w:tc>
          <w:tcPr>
            <w:tcW w:w="2965" w:type="dxa"/>
          </w:tcPr>
          <w:p w14:paraId="404E8DBD"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frequency of cannabis use </w:t>
            </w:r>
          </w:p>
        </w:tc>
        <w:tc>
          <w:tcPr>
            <w:tcW w:w="3690" w:type="dxa"/>
          </w:tcPr>
          <w:p w14:paraId="20A0559E" w14:textId="77777777" w:rsidR="00FA2857" w:rsidRPr="0043450A" w:rsidRDefault="00FA2857" w:rsidP="00406408">
            <w:pPr>
              <w:rPr>
                <w:sz w:val="16"/>
                <w:szCs w:val="16"/>
              </w:rPr>
            </w:pPr>
            <w:r w:rsidRPr="0043450A">
              <w:rPr>
                <w:sz w:val="16"/>
                <w:szCs w:val="16"/>
              </w:rPr>
              <w:t>Not specified</w:t>
            </w:r>
          </w:p>
        </w:tc>
      </w:tr>
      <w:tr w:rsidR="00FA2857" w:rsidRPr="0043450A" w14:paraId="232E8F64" w14:textId="77777777" w:rsidTr="00406408">
        <w:tc>
          <w:tcPr>
            <w:tcW w:w="1260" w:type="dxa"/>
            <w:vMerge/>
          </w:tcPr>
          <w:p w14:paraId="46E40D8E" w14:textId="77777777" w:rsidR="00FA2857" w:rsidRPr="0043450A" w:rsidRDefault="00FA2857" w:rsidP="00406408">
            <w:pPr>
              <w:rPr>
                <w:sz w:val="16"/>
                <w:szCs w:val="16"/>
              </w:rPr>
            </w:pPr>
          </w:p>
        </w:tc>
        <w:tc>
          <w:tcPr>
            <w:tcW w:w="1530" w:type="dxa"/>
          </w:tcPr>
          <w:p w14:paraId="35E8CC1D"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AuthorYear="1"&gt;&lt;Author&gt;Sharma&lt;/Author&gt;&lt;Year&gt;2020&lt;/Year&gt;&lt;RecNum&gt;67&lt;/RecNum&gt;&lt;DisplayText&gt;Sharma&lt;style face="italic"&gt; et al. &lt;/style&gt;(2020) [89]&lt;/DisplayText&gt;&lt;record&gt;&lt;rec-number&gt;67&lt;/rec-number&gt;&lt;foreign-keys&gt;&lt;key app="EN" db-id="zddtr29x2a2eebe5tawvs9v1reevaw5f5zww" timestamp="1652541620"&gt;67&lt;/key&gt;&lt;/foreign-keys&gt;&lt;ref-type name="Journal Article"&gt;17&lt;/ref-type&gt;&lt;contributors&gt;&lt;authors&gt;&lt;author&gt;Sharma, Pravesh&lt;/author&gt;&lt;author&gt;Ebbert, Jon O&lt;/author&gt;&lt;author&gt;Rosedahl, Jordan K&lt;/author&gt;&lt;author&gt;Philpot, Lindsey M&lt;/author&gt;&lt;/authors&gt;&lt;/contributors&gt;&lt;titles&gt;&lt;title&gt;Changes in substance use among young adults during a respiratory disease pandemic&lt;/title&gt;&lt;secondary-title&gt;SAGE Open Medicine&lt;/secondary-title&gt;&lt;/titles&gt;&lt;periodical&gt;&lt;full-title&gt;SAGE open medicine&lt;/full-title&gt;&lt;/periodical&gt;&lt;pages&gt;2050312120965321&lt;/pages&gt;&lt;volume&gt;8&lt;/volume&gt;&lt;dates&gt;&lt;year&gt;2020&lt;/year&gt;&lt;/dates&gt;&lt;isbn&gt;2050-3121&lt;/isbn&gt;&lt;urls&gt;&lt;/urls&gt;&lt;/record&gt;&lt;/Cite&gt;&lt;/EndNote&gt;</w:instrText>
            </w:r>
            <w:r w:rsidRPr="0043450A">
              <w:rPr>
                <w:color w:val="000000"/>
                <w:sz w:val="16"/>
                <w:szCs w:val="16"/>
              </w:rPr>
              <w:fldChar w:fldCharType="separate"/>
            </w:r>
            <w:r>
              <w:rPr>
                <w:noProof/>
                <w:color w:val="000000"/>
                <w:sz w:val="16"/>
                <w:szCs w:val="16"/>
              </w:rPr>
              <w:t>Sharma</w:t>
            </w:r>
            <w:r w:rsidRPr="00FA2857">
              <w:rPr>
                <w:i/>
                <w:noProof/>
                <w:color w:val="000000"/>
                <w:sz w:val="16"/>
                <w:szCs w:val="16"/>
              </w:rPr>
              <w:t xml:space="preserve"> et al. </w:t>
            </w:r>
            <w:r>
              <w:rPr>
                <w:noProof/>
                <w:color w:val="000000"/>
                <w:sz w:val="16"/>
                <w:szCs w:val="16"/>
              </w:rPr>
              <w:t>(2020) [89]</w:t>
            </w:r>
            <w:r w:rsidRPr="0043450A">
              <w:rPr>
                <w:color w:val="000000"/>
                <w:sz w:val="16"/>
                <w:szCs w:val="16"/>
              </w:rPr>
              <w:fldChar w:fldCharType="end"/>
            </w:r>
          </w:p>
        </w:tc>
        <w:tc>
          <w:tcPr>
            <w:tcW w:w="3695" w:type="dxa"/>
          </w:tcPr>
          <w:p w14:paraId="3EEB51F9" w14:textId="77777777" w:rsidR="00FA2857" w:rsidRDefault="00FA2857" w:rsidP="00406408">
            <w:pPr>
              <w:rPr>
                <w:color w:val="000000"/>
                <w:sz w:val="16"/>
                <w:szCs w:val="16"/>
              </w:rPr>
            </w:pPr>
            <w:r w:rsidRPr="0043450A">
              <w:rPr>
                <w:color w:val="000000"/>
                <w:sz w:val="16"/>
                <w:szCs w:val="16"/>
              </w:rPr>
              <w:t>Self-reported changes in substance use during the pandemic. Assessed differences based on demographic characteristics, self-reported anxiety, depression, loneliness, and substance use and direction of change.</w:t>
            </w:r>
          </w:p>
          <w:p w14:paraId="64B48456" w14:textId="77777777" w:rsidR="00FA2857" w:rsidRPr="0043450A" w:rsidRDefault="00FA2857" w:rsidP="00406408">
            <w:pPr>
              <w:rPr>
                <w:color w:val="000000"/>
                <w:sz w:val="16"/>
                <w:szCs w:val="16"/>
              </w:rPr>
            </w:pPr>
          </w:p>
        </w:tc>
        <w:tc>
          <w:tcPr>
            <w:tcW w:w="2520" w:type="dxa"/>
          </w:tcPr>
          <w:p w14:paraId="7C45D0FF" w14:textId="77777777" w:rsidR="00FA2857" w:rsidRPr="0043450A" w:rsidRDefault="00FA2857" w:rsidP="00406408">
            <w:pPr>
              <w:spacing w:line="259" w:lineRule="auto"/>
              <w:rPr>
                <w:color w:val="000000"/>
                <w:sz w:val="16"/>
                <w:szCs w:val="16"/>
              </w:rPr>
            </w:pPr>
            <w:r w:rsidRPr="0043450A">
              <w:rPr>
                <w:color w:val="000000"/>
                <w:sz w:val="16"/>
                <w:szCs w:val="16"/>
              </w:rPr>
              <w:t>Increase or decrease in cannabis use during the pandemic</w:t>
            </w:r>
          </w:p>
        </w:tc>
        <w:tc>
          <w:tcPr>
            <w:tcW w:w="2965" w:type="dxa"/>
          </w:tcPr>
          <w:p w14:paraId="1D6FCD36" w14:textId="77777777" w:rsidR="00FA2857" w:rsidRPr="0043450A" w:rsidRDefault="00FA2857" w:rsidP="00406408">
            <w:pPr>
              <w:rPr>
                <w:sz w:val="16"/>
                <w:szCs w:val="16"/>
              </w:rPr>
            </w:pPr>
            <w:r w:rsidRPr="0043450A">
              <w:rPr>
                <w:sz w:val="16"/>
                <w:szCs w:val="16"/>
              </w:rPr>
              <w:t xml:space="preserve">39% </w:t>
            </w:r>
            <w:r w:rsidRPr="0043450A">
              <w:rPr>
                <w:sz w:val="16"/>
                <w:szCs w:val="16"/>
              </w:rPr>
              <w:sym w:font="Wingdings" w:char="F0E1"/>
            </w:r>
            <w:r w:rsidRPr="0043450A">
              <w:rPr>
                <w:sz w:val="16"/>
                <w:szCs w:val="16"/>
              </w:rPr>
              <w:t xml:space="preserve">, 36% </w:t>
            </w:r>
            <w:r w:rsidRPr="0043450A">
              <w:rPr>
                <w:sz w:val="16"/>
                <w:szCs w:val="16"/>
              </w:rPr>
              <w:sym w:font="Wingdings" w:char="F0E2"/>
            </w:r>
            <w:r w:rsidRPr="0043450A">
              <w:rPr>
                <w:sz w:val="16"/>
                <w:szCs w:val="16"/>
              </w:rPr>
              <w:t xml:space="preserve"> cannabis use</w:t>
            </w:r>
          </w:p>
        </w:tc>
        <w:tc>
          <w:tcPr>
            <w:tcW w:w="3690" w:type="dxa"/>
          </w:tcPr>
          <w:p w14:paraId="65204CC8" w14:textId="77777777" w:rsidR="00FA2857" w:rsidRPr="0043450A" w:rsidRDefault="00FA2857" w:rsidP="00406408">
            <w:pPr>
              <w:rPr>
                <w:sz w:val="16"/>
                <w:szCs w:val="16"/>
              </w:rPr>
            </w:pPr>
            <w:r w:rsidRPr="0043450A">
              <w:rPr>
                <w:sz w:val="16"/>
                <w:szCs w:val="16"/>
              </w:rPr>
              <w:t>No significant association between change and anxiety, depression, loneliness</w:t>
            </w:r>
          </w:p>
        </w:tc>
      </w:tr>
      <w:tr w:rsidR="00FA2857" w:rsidRPr="0043450A" w14:paraId="5E481B22" w14:textId="77777777" w:rsidTr="00406408">
        <w:tc>
          <w:tcPr>
            <w:tcW w:w="1260" w:type="dxa"/>
            <w:vMerge/>
          </w:tcPr>
          <w:p w14:paraId="4C3FB709" w14:textId="77777777" w:rsidR="00FA2857" w:rsidRPr="0043450A" w:rsidRDefault="00FA2857" w:rsidP="00406408">
            <w:pPr>
              <w:rPr>
                <w:sz w:val="16"/>
                <w:szCs w:val="16"/>
              </w:rPr>
            </w:pPr>
          </w:p>
        </w:tc>
        <w:tc>
          <w:tcPr>
            <w:tcW w:w="1530" w:type="dxa"/>
          </w:tcPr>
          <w:p w14:paraId="435DA797"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AuthorYear="1"&gt;&lt;Author&gt;Sylvestre&lt;/Author&gt;&lt;Year&gt;2022&lt;/Year&gt;&lt;RecNum&gt;122&lt;/RecNum&gt;&lt;DisplayText&gt;Sylvestre&lt;style face="italic"&gt; et al. &lt;/style&gt;(2022) [95]&lt;/DisplayText&gt;&lt;record&gt;&lt;rec-number&gt;122&lt;/rec-number&gt;&lt;foreign-keys&gt;&lt;key app="EN" db-id="zddtr29x2a2eebe5tawvs9v1reevaw5f5zww" timestamp="1656436982"&gt;122&lt;/key&gt;&lt;/foreign-keys&gt;&lt;ref-type name="Journal Article"&gt;17&lt;/ref-type&gt;&lt;contributors&gt;&lt;authors&gt;&lt;author&gt;Sylvestre, Marie-Pierre&lt;/author&gt;&lt;author&gt;Dinkou, Gillis Delmas Tchouangue&lt;/author&gt;&lt;author&gt;Naja, Mounia&lt;/author&gt;&lt;author&gt;Riglea, Teodora&lt;/author&gt;&lt;author&gt;Pelekanakis, Annie&lt;/author&gt;&lt;author&gt;Bélanger, Mathieu&lt;/author&gt;&lt;author&gt;Maximova, Katerina&lt;/author&gt;&lt;author&gt;Mowat, David&lt;/author&gt;&lt;author&gt;Paradis, Gilles&lt;/author&gt;&lt;author&gt;O&amp;apos;Loughlin, Jennifer&lt;/author&gt;&lt;/authors&gt;&lt;/contributors&gt;&lt;titles&gt;&lt;title&gt;A longitudinal study of change in substance use from before to during the COVID-19 pandemic in young adults&lt;/title&gt;&lt;secondary-title&gt;The Lancet Regional Health-Americas&lt;/secondary-title&gt;&lt;/titles&gt;&lt;periodical&gt;&lt;full-title&gt;The Lancet Regional Health-Americas&lt;/full-title&gt;&lt;/periodical&gt;&lt;pages&gt;100168&lt;/pages&gt;&lt;volume&gt;8&lt;/volume&gt;&lt;dates&gt;&lt;year&gt;2022&lt;/year&gt;&lt;/dates&gt;&lt;isbn&gt;2667-193X&lt;/isbn&gt;&lt;urls&gt;&lt;/urls&gt;&lt;/record&gt;&lt;/Cite&gt;&lt;/EndNote&gt;</w:instrText>
            </w:r>
            <w:r w:rsidRPr="0043450A">
              <w:rPr>
                <w:color w:val="000000"/>
                <w:sz w:val="16"/>
                <w:szCs w:val="16"/>
              </w:rPr>
              <w:fldChar w:fldCharType="separate"/>
            </w:r>
            <w:r>
              <w:rPr>
                <w:noProof/>
                <w:color w:val="000000"/>
                <w:sz w:val="16"/>
                <w:szCs w:val="16"/>
              </w:rPr>
              <w:t>Sylvestre</w:t>
            </w:r>
            <w:r w:rsidRPr="00FA2857">
              <w:rPr>
                <w:i/>
                <w:noProof/>
                <w:color w:val="000000"/>
                <w:sz w:val="16"/>
                <w:szCs w:val="16"/>
              </w:rPr>
              <w:t xml:space="preserve"> et al. </w:t>
            </w:r>
            <w:r>
              <w:rPr>
                <w:noProof/>
                <w:color w:val="000000"/>
                <w:sz w:val="16"/>
                <w:szCs w:val="16"/>
              </w:rPr>
              <w:t>(2022) [95]</w:t>
            </w:r>
            <w:r w:rsidRPr="0043450A">
              <w:rPr>
                <w:color w:val="000000"/>
                <w:sz w:val="16"/>
                <w:szCs w:val="16"/>
              </w:rPr>
              <w:fldChar w:fldCharType="end"/>
            </w:r>
          </w:p>
        </w:tc>
        <w:tc>
          <w:tcPr>
            <w:tcW w:w="3695" w:type="dxa"/>
          </w:tcPr>
          <w:p w14:paraId="7AF32517" w14:textId="77777777" w:rsidR="00FA2857" w:rsidRDefault="00FA2857" w:rsidP="00406408">
            <w:pPr>
              <w:rPr>
                <w:color w:val="000000"/>
                <w:sz w:val="16"/>
                <w:szCs w:val="16"/>
              </w:rPr>
            </w:pPr>
            <w:r w:rsidRPr="0043450A">
              <w:rPr>
                <w:color w:val="000000"/>
                <w:sz w:val="16"/>
                <w:szCs w:val="16"/>
              </w:rPr>
              <w:t>To describe change in cannabis use from before to during the COVID-19 pandemic in young adults, and to assess whether changes in substances use were heterogeneous across subgroups based on sociodemographic characteristics and a history of mental health diagnosis</w:t>
            </w:r>
          </w:p>
          <w:p w14:paraId="5CE2F05E" w14:textId="77777777" w:rsidR="00FA2857" w:rsidRPr="0043450A" w:rsidRDefault="00FA2857" w:rsidP="00406408">
            <w:pPr>
              <w:rPr>
                <w:color w:val="000000"/>
                <w:sz w:val="16"/>
                <w:szCs w:val="16"/>
              </w:rPr>
            </w:pPr>
          </w:p>
        </w:tc>
        <w:tc>
          <w:tcPr>
            <w:tcW w:w="2520" w:type="dxa"/>
          </w:tcPr>
          <w:p w14:paraId="092C40A9" w14:textId="77777777" w:rsidR="00FA2857" w:rsidRPr="0043450A" w:rsidRDefault="00FA2857" w:rsidP="00406408">
            <w:pPr>
              <w:spacing w:line="259" w:lineRule="auto"/>
              <w:rPr>
                <w:color w:val="000000"/>
                <w:sz w:val="16"/>
                <w:szCs w:val="16"/>
              </w:rPr>
            </w:pPr>
            <w:r w:rsidRPr="0043450A">
              <w:rPr>
                <w:color w:val="000000"/>
                <w:sz w:val="16"/>
                <w:szCs w:val="16"/>
              </w:rPr>
              <w:lastRenderedPageBreak/>
              <w:t>Past year cannabis use comparing pre-pandemic to during the pandemic</w:t>
            </w:r>
          </w:p>
        </w:tc>
        <w:tc>
          <w:tcPr>
            <w:tcW w:w="2965" w:type="dxa"/>
          </w:tcPr>
          <w:p w14:paraId="01B94633" w14:textId="77777777" w:rsidR="00FA2857" w:rsidRPr="0043450A" w:rsidRDefault="00FA2857" w:rsidP="00406408">
            <w:pPr>
              <w:rPr>
                <w:sz w:val="16"/>
                <w:szCs w:val="16"/>
              </w:rPr>
            </w:pPr>
            <w:r w:rsidRPr="0043450A">
              <w:rPr>
                <w:sz w:val="16"/>
                <w:szCs w:val="16"/>
              </w:rPr>
              <w:t xml:space="preserve">Prevalence of cannabis use </w:t>
            </w:r>
            <w:r w:rsidRPr="0043450A">
              <w:rPr>
                <w:sz w:val="16"/>
                <w:szCs w:val="16"/>
              </w:rPr>
              <w:sym w:font="Wingdings" w:char="F0E1"/>
            </w:r>
            <w:r w:rsidRPr="0043450A">
              <w:rPr>
                <w:sz w:val="16"/>
                <w:szCs w:val="16"/>
              </w:rPr>
              <w:t xml:space="preserve"> from 18% to 23%</w:t>
            </w:r>
            <w:r w:rsidRPr="0043450A">
              <w:rPr>
                <w:sz w:val="16"/>
                <w:szCs w:val="16"/>
              </w:rPr>
              <w:br/>
              <w:t xml:space="preserve">32% </w:t>
            </w:r>
            <w:r w:rsidRPr="0043450A">
              <w:rPr>
                <w:sz w:val="16"/>
                <w:szCs w:val="16"/>
              </w:rPr>
              <w:sym w:font="Wingdings" w:char="F0E1"/>
            </w:r>
            <w:r w:rsidRPr="0043450A">
              <w:rPr>
                <w:sz w:val="16"/>
                <w:szCs w:val="16"/>
              </w:rPr>
              <w:t xml:space="preserve">, 18% </w:t>
            </w:r>
            <w:r w:rsidRPr="0043450A">
              <w:rPr>
                <w:sz w:val="16"/>
                <w:szCs w:val="16"/>
              </w:rPr>
              <w:sym w:font="Wingdings" w:char="F0E2"/>
            </w:r>
            <w:r w:rsidRPr="0043450A">
              <w:rPr>
                <w:sz w:val="16"/>
                <w:szCs w:val="16"/>
              </w:rPr>
              <w:t xml:space="preserve"> cannabis use</w:t>
            </w:r>
            <w:r w:rsidRPr="0043450A">
              <w:rPr>
                <w:sz w:val="16"/>
                <w:szCs w:val="16"/>
              </w:rPr>
              <w:br/>
              <w:t>17% started, 24% stopped</w:t>
            </w:r>
          </w:p>
        </w:tc>
        <w:tc>
          <w:tcPr>
            <w:tcW w:w="3690" w:type="dxa"/>
          </w:tcPr>
          <w:p w14:paraId="3BC6CBD9" w14:textId="77777777" w:rsidR="00FA2857" w:rsidRPr="0043450A" w:rsidRDefault="00FA2857" w:rsidP="00406408">
            <w:pPr>
              <w:rPr>
                <w:sz w:val="16"/>
                <w:szCs w:val="16"/>
              </w:rPr>
            </w:pPr>
            <w:r w:rsidRPr="0043450A">
              <w:rPr>
                <w:sz w:val="16"/>
                <w:szCs w:val="16"/>
              </w:rPr>
              <w:t>Increase: education level - lower, living arrangement - alone, mental health concerns</w:t>
            </w:r>
          </w:p>
          <w:p w14:paraId="54871BF3" w14:textId="77777777" w:rsidR="00FA2857" w:rsidRPr="0043450A" w:rsidRDefault="00FA2857" w:rsidP="00406408">
            <w:pPr>
              <w:rPr>
                <w:sz w:val="16"/>
                <w:szCs w:val="16"/>
              </w:rPr>
            </w:pPr>
            <w:r w:rsidRPr="0043450A">
              <w:rPr>
                <w:sz w:val="16"/>
                <w:szCs w:val="16"/>
              </w:rPr>
              <w:t>Decrease: living with children</w:t>
            </w:r>
          </w:p>
        </w:tc>
      </w:tr>
      <w:tr w:rsidR="00FA2857" w:rsidRPr="0043450A" w14:paraId="7FC226A8" w14:textId="77777777" w:rsidTr="00406408">
        <w:tc>
          <w:tcPr>
            <w:tcW w:w="1260" w:type="dxa"/>
            <w:vMerge/>
          </w:tcPr>
          <w:p w14:paraId="0F45C9BC" w14:textId="77777777" w:rsidR="00FA2857" w:rsidRPr="0043450A" w:rsidRDefault="00FA2857" w:rsidP="00406408">
            <w:pPr>
              <w:rPr>
                <w:sz w:val="16"/>
                <w:szCs w:val="16"/>
              </w:rPr>
            </w:pPr>
          </w:p>
        </w:tc>
        <w:tc>
          <w:tcPr>
            <w:tcW w:w="1530" w:type="dxa"/>
          </w:tcPr>
          <w:p w14:paraId="0358F7BC"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AuthorYear="1"&gt;&lt;Author&gt;Tucker&lt;/Author&gt;&lt;Year&gt;2020&lt;/Year&gt;&lt;RecNum&gt;72&lt;/RecNum&gt;&lt;DisplayText&gt;Tucker&lt;style face="italic"&gt; et al. &lt;/style&gt;(2020) [101]&lt;/DisplayText&gt;&lt;record&gt;&lt;rec-number&gt;72&lt;/rec-number&gt;&lt;foreign-keys&gt;&lt;key app="EN" db-id="zddtr29x2a2eebe5tawvs9v1reevaw5f5zww" timestamp="1652541719"&gt;72&lt;/key&gt;&lt;/foreign-keys&gt;&lt;ref-type name="Journal Article"&gt;17&lt;/ref-type&gt;&lt;contributors&gt;&lt;authors&gt;&lt;author&gt;Tucker, Joan S&lt;/author&gt;&lt;author&gt;D&amp;apos;Amico, Elizabeth J&lt;/author&gt;&lt;author&gt;Pedersen, Eric R&lt;/author&gt;&lt;author&gt;Garvey, Rick&lt;/author&gt;&lt;author&gt;Rodriguez, Anthony&lt;/author&gt;&lt;author&gt;Klein, David J&lt;/author&gt;&lt;/authors&gt;&lt;/contributors&gt;&lt;titles&gt;&lt;title&gt;Behavioral health and service usage during the COVID-19 pandemic among emerging adults currently or recently experiencing homelessness&lt;/title&gt;&lt;secondary-title&gt;Journal of Adolescent Health&lt;/secondary-title&gt;&lt;/titles&gt;&lt;periodical&gt;&lt;full-title&gt;Journal of Adolescent Health&lt;/full-title&gt;&lt;/periodical&gt;&lt;pages&gt;603-605&lt;/pages&gt;&lt;volume&gt;67&lt;/volume&gt;&lt;number&gt;4&lt;/number&gt;&lt;dates&gt;&lt;year&gt;2020&lt;/year&gt;&lt;/dates&gt;&lt;isbn&gt;1054-139X&lt;/isbn&gt;&lt;urls&gt;&lt;/urls&gt;&lt;/record&gt;&lt;/Cite&gt;&lt;/EndNote&gt;</w:instrText>
            </w:r>
            <w:r w:rsidRPr="0043450A">
              <w:rPr>
                <w:color w:val="000000"/>
                <w:sz w:val="16"/>
                <w:szCs w:val="16"/>
              </w:rPr>
              <w:fldChar w:fldCharType="separate"/>
            </w:r>
            <w:r>
              <w:rPr>
                <w:noProof/>
                <w:color w:val="000000"/>
                <w:sz w:val="16"/>
                <w:szCs w:val="16"/>
              </w:rPr>
              <w:t>Tucker</w:t>
            </w:r>
            <w:r w:rsidRPr="00FA2857">
              <w:rPr>
                <w:i/>
                <w:noProof/>
                <w:color w:val="000000"/>
                <w:sz w:val="16"/>
                <w:szCs w:val="16"/>
              </w:rPr>
              <w:t xml:space="preserve"> et al. </w:t>
            </w:r>
            <w:r>
              <w:rPr>
                <w:noProof/>
                <w:color w:val="000000"/>
                <w:sz w:val="16"/>
                <w:szCs w:val="16"/>
              </w:rPr>
              <w:t>(2020) [101]</w:t>
            </w:r>
            <w:r w:rsidRPr="0043450A">
              <w:rPr>
                <w:color w:val="000000"/>
                <w:sz w:val="16"/>
                <w:szCs w:val="16"/>
              </w:rPr>
              <w:fldChar w:fldCharType="end"/>
            </w:r>
            <w:r w:rsidRPr="0043450A">
              <w:rPr>
                <w:color w:val="000000"/>
                <w:sz w:val="16"/>
                <w:szCs w:val="16"/>
              </w:rPr>
              <w:t xml:space="preserve"> </w:t>
            </w:r>
          </w:p>
        </w:tc>
        <w:tc>
          <w:tcPr>
            <w:tcW w:w="3695" w:type="dxa"/>
          </w:tcPr>
          <w:p w14:paraId="072490E3" w14:textId="77777777" w:rsidR="00FA2857" w:rsidRDefault="00FA2857" w:rsidP="00406408">
            <w:pPr>
              <w:rPr>
                <w:color w:val="000000"/>
                <w:sz w:val="16"/>
                <w:szCs w:val="16"/>
              </w:rPr>
            </w:pPr>
            <w:r w:rsidRPr="0043450A">
              <w:rPr>
                <w:color w:val="000000"/>
                <w:sz w:val="16"/>
                <w:szCs w:val="16"/>
              </w:rPr>
              <w:t>Surveyed 18- to 25-year-olds currently or recently homeless to understand effects of the outbreak on their substance use</w:t>
            </w:r>
          </w:p>
          <w:p w14:paraId="20D700AD" w14:textId="77777777" w:rsidR="00FA2857" w:rsidRPr="0043450A" w:rsidRDefault="00FA2857" w:rsidP="00406408">
            <w:pPr>
              <w:rPr>
                <w:color w:val="000000"/>
                <w:sz w:val="16"/>
                <w:szCs w:val="16"/>
              </w:rPr>
            </w:pPr>
          </w:p>
        </w:tc>
        <w:tc>
          <w:tcPr>
            <w:tcW w:w="2520" w:type="dxa"/>
          </w:tcPr>
          <w:p w14:paraId="7341A6C4" w14:textId="77777777" w:rsidR="00FA2857" w:rsidRPr="0043450A" w:rsidRDefault="00FA2857" w:rsidP="00406408">
            <w:pPr>
              <w:rPr>
                <w:color w:val="000000"/>
                <w:sz w:val="16"/>
                <w:szCs w:val="16"/>
              </w:rPr>
            </w:pPr>
            <w:r w:rsidRPr="0043450A">
              <w:rPr>
                <w:color w:val="000000"/>
                <w:sz w:val="16"/>
                <w:szCs w:val="16"/>
              </w:rPr>
              <w:t>Increase, decrease, or no change in cannabis use during the pandemic</w:t>
            </w:r>
          </w:p>
        </w:tc>
        <w:tc>
          <w:tcPr>
            <w:tcW w:w="2965" w:type="dxa"/>
          </w:tcPr>
          <w:p w14:paraId="38A796B4" w14:textId="77777777" w:rsidR="00FA2857" w:rsidRPr="0043450A" w:rsidRDefault="00FA2857" w:rsidP="00406408">
            <w:pPr>
              <w:rPr>
                <w:sz w:val="16"/>
                <w:szCs w:val="16"/>
              </w:rPr>
            </w:pPr>
            <w:r w:rsidRPr="0043450A">
              <w:rPr>
                <w:sz w:val="16"/>
                <w:szCs w:val="16"/>
              </w:rPr>
              <w:t xml:space="preserve">28% </w:t>
            </w:r>
            <w:r w:rsidRPr="0043450A">
              <w:rPr>
                <w:sz w:val="16"/>
                <w:szCs w:val="16"/>
              </w:rPr>
              <w:sym w:font="Wingdings" w:char="F0E1"/>
            </w:r>
            <w:r w:rsidRPr="0043450A">
              <w:rPr>
                <w:sz w:val="16"/>
                <w:szCs w:val="16"/>
              </w:rPr>
              <w:t xml:space="preserve"> cannabis use</w:t>
            </w:r>
          </w:p>
        </w:tc>
        <w:tc>
          <w:tcPr>
            <w:tcW w:w="3690" w:type="dxa"/>
          </w:tcPr>
          <w:p w14:paraId="104D47A4" w14:textId="77777777" w:rsidR="00FA2857" w:rsidRPr="0043450A" w:rsidRDefault="00FA2857" w:rsidP="00406408">
            <w:pPr>
              <w:rPr>
                <w:sz w:val="16"/>
                <w:szCs w:val="16"/>
              </w:rPr>
            </w:pPr>
            <w:r w:rsidRPr="0043450A">
              <w:rPr>
                <w:sz w:val="16"/>
                <w:szCs w:val="16"/>
              </w:rPr>
              <w:t>Not specified</w:t>
            </w:r>
          </w:p>
        </w:tc>
      </w:tr>
      <w:tr w:rsidR="00FA2857" w:rsidRPr="0043450A" w14:paraId="09DFC92D" w14:textId="77777777" w:rsidTr="00406408">
        <w:tc>
          <w:tcPr>
            <w:tcW w:w="1260" w:type="dxa"/>
            <w:vMerge/>
          </w:tcPr>
          <w:p w14:paraId="5651F131" w14:textId="77777777" w:rsidR="00FA2857" w:rsidRPr="0043450A" w:rsidRDefault="00FA2857" w:rsidP="00406408">
            <w:pPr>
              <w:rPr>
                <w:sz w:val="16"/>
                <w:szCs w:val="16"/>
              </w:rPr>
            </w:pPr>
          </w:p>
        </w:tc>
        <w:tc>
          <w:tcPr>
            <w:tcW w:w="1530" w:type="dxa"/>
          </w:tcPr>
          <w:p w14:paraId="209ECFE0"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AuthorYear="1"&gt;&lt;Author&gt;van Hooijdonk&lt;/Author&gt;&lt;Year&gt;2022&lt;/Year&gt;&lt;RecNum&gt;126&lt;/RecNum&gt;&lt;DisplayText&gt;van Hooijdonk&lt;style face="italic"&gt; et al. &lt;/style&gt;(2022) [104]&lt;/DisplayText&gt;&lt;record&gt;&lt;rec-number&gt;126&lt;/rec-number&gt;&lt;foreign-keys&gt;&lt;key app="EN" db-id="zddtr29x2a2eebe5tawvs9v1reevaw5f5zww" timestamp="1656437052"&gt;126&lt;/key&gt;&lt;/foreign-keys&gt;&lt;ref-type name="Journal Article"&gt;17&lt;/ref-type&gt;&lt;contributors&gt;&lt;authors&gt;&lt;author&gt;van Hooijdonk, Kirsten JM&lt;/author&gt;&lt;author&gt;Rubio, Milagros&lt;/author&gt;&lt;author&gt;Simons, Sterre SH&lt;/author&gt;&lt;author&gt;van Noorden, Tirza HJ&lt;/author&gt;&lt;author&gt;Luijten, Maartje&lt;/author&gt;&lt;author&gt;Geurts, Sabine AE&lt;/author&gt;&lt;author&gt;Vink, Jacqueline M&lt;/author&gt;&lt;/authors&gt;&lt;/contributors&gt;&lt;titles&gt;&lt;title&gt;Student-, Study-and COVID-19-Related Predictors of Students’ Smoking, Binge Drinking and Cannabis Use before and during the Initial COVID-19 Lockdown in The Netherlands&lt;/title&gt;&lt;secondary-title&gt;International Journal of Environmental Research and Public Health&lt;/secondary-title&gt;&lt;/titles&gt;&lt;periodical&gt;&lt;full-title&gt;International Journal of Environmental Research and Public Health&lt;/full-title&gt;&lt;/periodical&gt;&lt;pages&gt;812&lt;/pages&gt;&lt;volume&gt;19&lt;/volume&gt;&lt;number&gt;2&lt;/number&gt;&lt;dates&gt;&lt;year&gt;2022&lt;/year&gt;&lt;/dates&gt;&lt;isbn&gt;1660-4601&lt;/isbn&gt;&lt;urls&gt;&lt;/urls&gt;&lt;/record&gt;&lt;/Cite&gt;&lt;/EndNote&gt;</w:instrText>
            </w:r>
            <w:r w:rsidRPr="0043450A">
              <w:rPr>
                <w:color w:val="000000"/>
                <w:sz w:val="16"/>
                <w:szCs w:val="16"/>
              </w:rPr>
              <w:fldChar w:fldCharType="separate"/>
            </w:r>
            <w:r>
              <w:rPr>
                <w:noProof/>
                <w:color w:val="000000"/>
                <w:sz w:val="16"/>
                <w:szCs w:val="16"/>
              </w:rPr>
              <w:t>van Hooijdonk</w:t>
            </w:r>
            <w:r w:rsidRPr="00FA2857">
              <w:rPr>
                <w:i/>
                <w:noProof/>
                <w:color w:val="000000"/>
                <w:sz w:val="16"/>
                <w:szCs w:val="16"/>
              </w:rPr>
              <w:t xml:space="preserve"> et al. </w:t>
            </w:r>
            <w:r>
              <w:rPr>
                <w:noProof/>
                <w:color w:val="000000"/>
                <w:sz w:val="16"/>
                <w:szCs w:val="16"/>
              </w:rPr>
              <w:t>(2022) [104]</w:t>
            </w:r>
            <w:r w:rsidRPr="0043450A">
              <w:rPr>
                <w:color w:val="000000"/>
                <w:sz w:val="16"/>
                <w:szCs w:val="16"/>
              </w:rPr>
              <w:fldChar w:fldCharType="end"/>
            </w:r>
            <w:r w:rsidRPr="0043450A">
              <w:rPr>
                <w:color w:val="000000"/>
                <w:sz w:val="16"/>
                <w:szCs w:val="16"/>
              </w:rPr>
              <w:t xml:space="preserve"> </w:t>
            </w:r>
          </w:p>
        </w:tc>
        <w:tc>
          <w:tcPr>
            <w:tcW w:w="3695" w:type="dxa"/>
          </w:tcPr>
          <w:p w14:paraId="07998D82" w14:textId="77777777" w:rsidR="00FA2857" w:rsidRPr="0043450A" w:rsidRDefault="00FA2857" w:rsidP="00406408">
            <w:pPr>
              <w:rPr>
                <w:color w:val="000000"/>
                <w:sz w:val="16"/>
                <w:szCs w:val="16"/>
              </w:rPr>
            </w:pPr>
            <w:r w:rsidRPr="0043450A">
              <w:rPr>
                <w:color w:val="000000"/>
                <w:sz w:val="16"/>
                <w:szCs w:val="16"/>
              </w:rPr>
              <w:t xml:space="preserve">To (1) investigate changes in the prevalence of weekly cannabis use before and during the first COVID-19 lockdown; (2) explore which pre-COVID-19 student-, and study-related characteristics contribute to changes in weekly cannabis use </w:t>
            </w:r>
          </w:p>
        </w:tc>
        <w:tc>
          <w:tcPr>
            <w:tcW w:w="2520" w:type="dxa"/>
          </w:tcPr>
          <w:p w14:paraId="28D6727E" w14:textId="77777777" w:rsidR="00FA2857" w:rsidRPr="0043450A" w:rsidRDefault="00FA2857" w:rsidP="00406408">
            <w:pPr>
              <w:spacing w:line="259" w:lineRule="auto"/>
              <w:rPr>
                <w:color w:val="000000"/>
                <w:sz w:val="16"/>
                <w:szCs w:val="16"/>
              </w:rPr>
            </w:pPr>
            <w:r w:rsidRPr="0043450A">
              <w:rPr>
                <w:color w:val="000000"/>
                <w:sz w:val="16"/>
                <w:szCs w:val="16"/>
              </w:rPr>
              <w:t>Frequency (weekly) of cannabis use comparing pre-pandemic to during the pandemic</w:t>
            </w:r>
          </w:p>
        </w:tc>
        <w:tc>
          <w:tcPr>
            <w:tcW w:w="2965" w:type="dxa"/>
          </w:tcPr>
          <w:p w14:paraId="45F32371"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prevalence of weekly cannabis users</w:t>
            </w:r>
          </w:p>
        </w:tc>
        <w:tc>
          <w:tcPr>
            <w:tcW w:w="3690" w:type="dxa"/>
          </w:tcPr>
          <w:p w14:paraId="1BA36D76" w14:textId="77777777" w:rsidR="00FA2857" w:rsidRPr="0043450A" w:rsidRDefault="00FA2857" w:rsidP="00406408">
            <w:pPr>
              <w:rPr>
                <w:sz w:val="16"/>
                <w:szCs w:val="16"/>
              </w:rPr>
            </w:pPr>
            <w:r w:rsidRPr="0043450A">
              <w:rPr>
                <w:sz w:val="16"/>
                <w:szCs w:val="16"/>
              </w:rPr>
              <w:t>Increase: gender – male, living arrangement - not living with parents, education level – lower (bachelor as compared to masters), immigrant status, financial concerns, more time spent working</w:t>
            </w:r>
          </w:p>
          <w:p w14:paraId="67AAFF50" w14:textId="77777777" w:rsidR="00FA2857" w:rsidRDefault="00FA2857" w:rsidP="00406408">
            <w:pPr>
              <w:rPr>
                <w:sz w:val="16"/>
                <w:szCs w:val="16"/>
              </w:rPr>
            </w:pPr>
            <w:r w:rsidRPr="0043450A">
              <w:rPr>
                <w:sz w:val="16"/>
                <w:szCs w:val="16"/>
              </w:rPr>
              <w:t>Decrease: age – older, more personal study time, education level – lower (bachelor as compared to masters)</w:t>
            </w:r>
          </w:p>
          <w:p w14:paraId="261189CA" w14:textId="77777777" w:rsidR="00FA2857" w:rsidRPr="0043450A" w:rsidRDefault="00FA2857" w:rsidP="00406408">
            <w:pPr>
              <w:rPr>
                <w:sz w:val="16"/>
                <w:szCs w:val="16"/>
              </w:rPr>
            </w:pPr>
          </w:p>
        </w:tc>
      </w:tr>
      <w:tr w:rsidR="00FA2857" w:rsidRPr="0043450A" w14:paraId="703A5754" w14:textId="77777777" w:rsidTr="00406408">
        <w:tc>
          <w:tcPr>
            <w:tcW w:w="1260" w:type="dxa"/>
            <w:vMerge/>
          </w:tcPr>
          <w:p w14:paraId="69357F10" w14:textId="77777777" w:rsidR="00FA2857" w:rsidRPr="0043450A" w:rsidRDefault="00FA2857" w:rsidP="00406408">
            <w:pPr>
              <w:rPr>
                <w:sz w:val="16"/>
                <w:szCs w:val="16"/>
              </w:rPr>
            </w:pPr>
          </w:p>
        </w:tc>
        <w:tc>
          <w:tcPr>
            <w:tcW w:w="1530" w:type="dxa"/>
          </w:tcPr>
          <w:p w14:paraId="44588019" w14:textId="77777777" w:rsidR="00FA2857" w:rsidRPr="0043450A" w:rsidRDefault="00FA2857" w:rsidP="00FA2857">
            <w:pPr>
              <w:rPr>
                <w:sz w:val="16"/>
                <w:szCs w:val="16"/>
              </w:rPr>
            </w:pPr>
            <w:r w:rsidRPr="0043450A">
              <w:rPr>
                <w:sz w:val="16"/>
                <w:szCs w:val="16"/>
              </w:rPr>
              <w:fldChar w:fldCharType="begin"/>
            </w:r>
            <w:r>
              <w:rPr>
                <w:sz w:val="16"/>
                <w:szCs w:val="16"/>
              </w:rPr>
              <w:instrText xml:space="preserve"> ADDIN EN.CITE &lt;EndNote&gt;&lt;Cite AuthorYear="1"&gt;&lt;Author&gt;Villanti&lt;/Author&gt;&lt;Year&gt;2022&lt;/Year&gt;&lt;RecNum&gt;127&lt;/RecNum&gt;&lt;DisplayText&gt;Villanti&lt;style face="italic"&gt; et al. &lt;/style&gt;(2022) [109]&lt;/DisplayText&gt;&lt;record&gt;&lt;rec-number&gt;127&lt;/rec-number&gt;&lt;foreign-keys&gt;&lt;key app="EN" db-id="zddtr29x2a2eebe5tawvs9v1reevaw5f5zww" timestamp="1656437071"&gt;127&lt;/key&gt;&lt;/foreign-keys&gt;&lt;ref-type name="Journal Article"&gt;17&lt;/ref-type&gt;&lt;contributors&gt;&lt;authors&gt;&lt;author&gt;Villanti, Andrea C&lt;/author&gt;&lt;author&gt;LePine, S Elisha&lt;/author&gt;&lt;author&gt;Peasley‐Miklus, Catherine&lt;/author&gt;&lt;author&gt;West, Julia C&lt;/author&gt;&lt;author&gt;Roemhildt, Maria&lt;/author&gt;&lt;author&gt;Williams, Rhonda&lt;/author&gt;&lt;author&gt;Copeland, William E&lt;/author&gt;&lt;/authors&gt;&lt;/contributors&gt;&lt;titles&gt;&lt;title&gt;COVID‐related distress, mental health, and substance use in adolescents and young adults&lt;/title&gt;&lt;secondary-title&gt;Child and Adolescent Mental Health&lt;/secondary-title&gt;&lt;/titles&gt;&lt;periodical&gt;&lt;full-title&gt;Child and adolescent mental health&lt;/full-title&gt;&lt;/periodical&gt;&lt;pages&gt;138-145&lt;/pages&gt;&lt;volume&gt;27&lt;/volume&gt;&lt;number&gt;2&lt;/number&gt;&lt;dates&gt;&lt;year&gt;2022&lt;/year&gt;&lt;/dates&gt;&lt;isbn&gt;1475-357X&lt;/isbn&gt;&lt;urls&gt;&lt;/urls&gt;&lt;/record&gt;&lt;/Cite&gt;&lt;/EndNote&gt;</w:instrText>
            </w:r>
            <w:r w:rsidRPr="0043450A">
              <w:rPr>
                <w:sz w:val="16"/>
                <w:szCs w:val="16"/>
              </w:rPr>
              <w:fldChar w:fldCharType="separate"/>
            </w:r>
            <w:r>
              <w:rPr>
                <w:noProof/>
                <w:sz w:val="16"/>
                <w:szCs w:val="16"/>
              </w:rPr>
              <w:t>Villanti</w:t>
            </w:r>
            <w:r w:rsidRPr="00FA2857">
              <w:rPr>
                <w:i/>
                <w:noProof/>
                <w:sz w:val="16"/>
                <w:szCs w:val="16"/>
              </w:rPr>
              <w:t xml:space="preserve"> et al. </w:t>
            </w:r>
            <w:r>
              <w:rPr>
                <w:noProof/>
                <w:sz w:val="16"/>
                <w:szCs w:val="16"/>
              </w:rPr>
              <w:t>(2022) [109]</w:t>
            </w:r>
            <w:r w:rsidRPr="0043450A">
              <w:rPr>
                <w:sz w:val="16"/>
                <w:szCs w:val="16"/>
              </w:rPr>
              <w:fldChar w:fldCharType="end"/>
            </w:r>
          </w:p>
        </w:tc>
        <w:tc>
          <w:tcPr>
            <w:tcW w:w="3695" w:type="dxa"/>
          </w:tcPr>
          <w:p w14:paraId="12371F85" w14:textId="77777777" w:rsidR="00FA2857" w:rsidRDefault="00FA2857" w:rsidP="00406408">
            <w:pPr>
              <w:rPr>
                <w:sz w:val="16"/>
                <w:szCs w:val="16"/>
              </w:rPr>
            </w:pPr>
            <w:r w:rsidRPr="0043450A">
              <w:rPr>
                <w:sz w:val="16"/>
                <w:szCs w:val="16"/>
              </w:rPr>
              <w:t xml:space="preserve">To explore the relationships between COVID-related distress, mental health symptoms, and substance use </w:t>
            </w:r>
          </w:p>
          <w:p w14:paraId="67C0DC06" w14:textId="77777777" w:rsidR="00FA2857" w:rsidRPr="0043450A" w:rsidRDefault="00FA2857" w:rsidP="00406408">
            <w:pPr>
              <w:rPr>
                <w:sz w:val="16"/>
                <w:szCs w:val="16"/>
              </w:rPr>
            </w:pPr>
          </w:p>
        </w:tc>
        <w:tc>
          <w:tcPr>
            <w:tcW w:w="2520" w:type="dxa"/>
          </w:tcPr>
          <w:p w14:paraId="6CC5C08C" w14:textId="77777777" w:rsidR="00FA2857" w:rsidRPr="0043450A" w:rsidRDefault="00FA2857" w:rsidP="00406408">
            <w:pPr>
              <w:spacing w:line="259" w:lineRule="auto"/>
              <w:rPr>
                <w:sz w:val="16"/>
                <w:szCs w:val="16"/>
              </w:rPr>
            </w:pPr>
            <w:r w:rsidRPr="0043450A">
              <w:rPr>
                <w:sz w:val="16"/>
                <w:szCs w:val="16"/>
              </w:rPr>
              <w:t>Increase, decrease, or no change in cannabis use during the pandemic</w:t>
            </w:r>
          </w:p>
        </w:tc>
        <w:tc>
          <w:tcPr>
            <w:tcW w:w="2965" w:type="dxa"/>
          </w:tcPr>
          <w:p w14:paraId="7978AA0D" w14:textId="77777777" w:rsidR="00FA2857" w:rsidRPr="0043450A" w:rsidRDefault="00FA2857" w:rsidP="00406408">
            <w:pPr>
              <w:rPr>
                <w:sz w:val="16"/>
                <w:szCs w:val="16"/>
              </w:rPr>
            </w:pPr>
            <w:r w:rsidRPr="0043450A">
              <w:rPr>
                <w:sz w:val="16"/>
                <w:szCs w:val="16"/>
              </w:rPr>
              <w:t xml:space="preserve">50% </w:t>
            </w:r>
            <w:r w:rsidRPr="0043450A">
              <w:rPr>
                <w:sz w:val="16"/>
                <w:szCs w:val="16"/>
              </w:rPr>
              <w:sym w:font="Wingdings" w:char="F0E1"/>
            </w:r>
            <w:r w:rsidRPr="0043450A">
              <w:rPr>
                <w:sz w:val="16"/>
                <w:szCs w:val="16"/>
              </w:rPr>
              <w:t xml:space="preserve">, 33% </w:t>
            </w:r>
            <w:r w:rsidRPr="0043450A">
              <w:rPr>
                <w:sz w:val="16"/>
                <w:szCs w:val="16"/>
              </w:rPr>
              <w:sym w:font="Wingdings" w:char="F0E0"/>
            </w:r>
            <w:r w:rsidRPr="0043450A">
              <w:rPr>
                <w:sz w:val="16"/>
                <w:szCs w:val="16"/>
              </w:rPr>
              <w:t xml:space="preserve">, 15% </w:t>
            </w:r>
            <w:r w:rsidRPr="0043450A">
              <w:rPr>
                <w:sz w:val="16"/>
                <w:szCs w:val="16"/>
              </w:rPr>
              <w:sym w:font="Wingdings" w:char="F0E2"/>
            </w:r>
            <w:r w:rsidRPr="0043450A">
              <w:rPr>
                <w:sz w:val="16"/>
                <w:szCs w:val="16"/>
              </w:rPr>
              <w:t xml:space="preserve"> cannabis use</w:t>
            </w:r>
          </w:p>
        </w:tc>
        <w:tc>
          <w:tcPr>
            <w:tcW w:w="3690" w:type="dxa"/>
          </w:tcPr>
          <w:p w14:paraId="2520A3D8" w14:textId="77777777" w:rsidR="00FA2857" w:rsidRPr="0043450A" w:rsidRDefault="00FA2857" w:rsidP="00406408">
            <w:pPr>
              <w:rPr>
                <w:sz w:val="16"/>
                <w:szCs w:val="16"/>
              </w:rPr>
            </w:pPr>
            <w:r w:rsidRPr="0043450A">
              <w:rPr>
                <w:sz w:val="16"/>
                <w:szCs w:val="16"/>
              </w:rPr>
              <w:t>Not specified</w:t>
            </w:r>
          </w:p>
        </w:tc>
      </w:tr>
      <w:tr w:rsidR="00FA2857" w:rsidRPr="0043450A" w14:paraId="435E46FD" w14:textId="77777777" w:rsidTr="00406408">
        <w:tc>
          <w:tcPr>
            <w:tcW w:w="1260" w:type="dxa"/>
            <w:vMerge/>
          </w:tcPr>
          <w:p w14:paraId="093524C2" w14:textId="77777777" w:rsidR="00FA2857" w:rsidRPr="0043450A" w:rsidRDefault="00FA2857" w:rsidP="00406408">
            <w:pPr>
              <w:rPr>
                <w:sz w:val="16"/>
                <w:szCs w:val="16"/>
              </w:rPr>
            </w:pPr>
          </w:p>
        </w:tc>
        <w:tc>
          <w:tcPr>
            <w:tcW w:w="1530" w:type="dxa"/>
          </w:tcPr>
          <w:p w14:paraId="56CFE80A"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AuthorYear="1"&gt;&lt;Author&gt;Busse&lt;/Author&gt;&lt;Year&gt;2021&lt;/Year&gt;&lt;RecNum&gt;10&lt;/RecNum&gt;&lt;DisplayText&gt;Busse&lt;style face="italic"&gt; et al. &lt;/style&gt;(2021) [14]&lt;/DisplayText&gt;&lt;record&gt;&lt;rec-number&gt;10&lt;/rec-number&gt;&lt;foreign-keys&gt;&lt;key app="EN" db-id="zddtr29x2a2eebe5tawvs9v1reevaw5f5zww" timestamp="1652539275"&gt;10&lt;/key&gt;&lt;/foreign-keys&gt;&lt;ref-type name="Journal Article"&gt;17&lt;/ref-type&gt;&lt;contributors&gt;&lt;authors&gt;&lt;author&gt;Busse, Heide&lt;/author&gt;&lt;author&gt;Buck, Christoph&lt;/author&gt;&lt;author&gt;Stock, Christiane&lt;/author&gt;&lt;author&gt;Zeeb, Hajo&lt;/author&gt;&lt;author&gt;Pischke, Claudia R&lt;/author&gt;&lt;author&gt;Fialho, Paula Mayara Matos&lt;/author&gt;&lt;author&gt;Wendt, Claus&lt;/author&gt;&lt;author&gt;Helmer, Stefanie Maria&lt;/author&gt;&lt;/authors&gt;&lt;/contributors&gt;&lt;titles&gt;&lt;title&gt;Engagement in health risk behaviours before and during the COVID-19 pandemic in German university students: results of a cross-sectional study&lt;/title&gt;&lt;secondary-title&gt;International Journal of Environmental Research and Public Health&lt;/secondary-title&gt;&lt;/titles&gt;&lt;periodical&gt;&lt;full-title&gt;International Journal of Environmental Research and Public Health&lt;/full-title&gt;&lt;/periodical&gt;&lt;pages&gt;1410&lt;/pages&gt;&lt;volume&gt;18&lt;/volume&gt;&lt;number&gt;4&lt;/number&gt;&lt;dates&gt;&lt;year&gt;2021&lt;/year&gt;&lt;/dates&gt;&lt;urls&gt;&lt;/urls&gt;&lt;/record&gt;&lt;/Cite&gt;&lt;/EndNote&gt;</w:instrText>
            </w:r>
            <w:r w:rsidRPr="0043450A">
              <w:rPr>
                <w:color w:val="000000"/>
                <w:sz w:val="16"/>
                <w:szCs w:val="16"/>
              </w:rPr>
              <w:fldChar w:fldCharType="separate"/>
            </w:r>
            <w:r>
              <w:rPr>
                <w:noProof/>
                <w:color w:val="000000"/>
                <w:sz w:val="16"/>
                <w:szCs w:val="16"/>
              </w:rPr>
              <w:t>Busse</w:t>
            </w:r>
            <w:r w:rsidRPr="00FA2857">
              <w:rPr>
                <w:i/>
                <w:noProof/>
                <w:color w:val="000000"/>
                <w:sz w:val="16"/>
                <w:szCs w:val="16"/>
              </w:rPr>
              <w:t xml:space="preserve"> et al. </w:t>
            </w:r>
            <w:r>
              <w:rPr>
                <w:noProof/>
                <w:color w:val="000000"/>
                <w:sz w:val="16"/>
                <w:szCs w:val="16"/>
              </w:rPr>
              <w:t>(2021) [14]</w:t>
            </w:r>
            <w:r w:rsidRPr="0043450A">
              <w:rPr>
                <w:color w:val="000000"/>
                <w:sz w:val="16"/>
                <w:szCs w:val="16"/>
              </w:rPr>
              <w:fldChar w:fldCharType="end"/>
            </w:r>
          </w:p>
        </w:tc>
        <w:tc>
          <w:tcPr>
            <w:tcW w:w="3695" w:type="dxa"/>
          </w:tcPr>
          <w:p w14:paraId="01059F01" w14:textId="77777777" w:rsidR="00FA2857" w:rsidRDefault="00FA2857" w:rsidP="00406408">
            <w:pPr>
              <w:rPr>
                <w:color w:val="000000"/>
                <w:sz w:val="16"/>
                <w:szCs w:val="16"/>
              </w:rPr>
            </w:pPr>
            <w:r w:rsidRPr="0043450A">
              <w:rPr>
                <w:color w:val="000000"/>
                <w:sz w:val="16"/>
                <w:szCs w:val="16"/>
              </w:rPr>
              <w:t xml:space="preserve">Is there any change of engagement in Health Risk Behaviors (HRB) in German university students during the COVID-19 pandemic? What characteristics are associated with a change of engagement in HRB? </w:t>
            </w:r>
          </w:p>
          <w:p w14:paraId="4FB194E5" w14:textId="77777777" w:rsidR="00FA2857" w:rsidRPr="0043450A" w:rsidRDefault="00FA2857" w:rsidP="00406408">
            <w:pPr>
              <w:rPr>
                <w:color w:val="000000"/>
                <w:sz w:val="16"/>
                <w:szCs w:val="16"/>
              </w:rPr>
            </w:pPr>
          </w:p>
        </w:tc>
        <w:tc>
          <w:tcPr>
            <w:tcW w:w="2520" w:type="dxa"/>
          </w:tcPr>
          <w:p w14:paraId="6AAA037C" w14:textId="77777777" w:rsidR="00FA2857" w:rsidRPr="0043450A" w:rsidRDefault="00FA2857" w:rsidP="00406408">
            <w:pPr>
              <w:rPr>
                <w:color w:val="000000"/>
                <w:sz w:val="16"/>
                <w:szCs w:val="16"/>
              </w:rPr>
            </w:pPr>
            <w:r w:rsidRPr="0043450A">
              <w:rPr>
                <w:color w:val="000000"/>
                <w:sz w:val="16"/>
                <w:szCs w:val="16"/>
              </w:rPr>
              <w:t>Frequency of cannabis use comparing pre-pandemic to during the pandemic</w:t>
            </w:r>
          </w:p>
        </w:tc>
        <w:tc>
          <w:tcPr>
            <w:tcW w:w="2965" w:type="dxa"/>
          </w:tcPr>
          <w:p w14:paraId="17549FBD" w14:textId="77777777" w:rsidR="00FA2857" w:rsidRPr="0043450A" w:rsidRDefault="00FA2857" w:rsidP="00406408">
            <w:pPr>
              <w:rPr>
                <w:sz w:val="16"/>
                <w:szCs w:val="16"/>
              </w:rPr>
            </w:pPr>
            <w:r w:rsidRPr="0043450A">
              <w:rPr>
                <w:sz w:val="16"/>
                <w:szCs w:val="16"/>
              </w:rPr>
              <w:t xml:space="preserve">93.3% </w:t>
            </w:r>
            <w:r w:rsidRPr="0043450A">
              <w:rPr>
                <w:sz w:val="16"/>
                <w:szCs w:val="16"/>
              </w:rPr>
              <w:sym w:font="Wingdings" w:char="F0E0"/>
            </w:r>
            <w:r w:rsidRPr="0043450A">
              <w:rPr>
                <w:sz w:val="16"/>
                <w:szCs w:val="16"/>
              </w:rPr>
              <w:t xml:space="preserve">, 3.9% </w:t>
            </w:r>
            <w:r w:rsidRPr="0043450A">
              <w:rPr>
                <w:sz w:val="16"/>
                <w:szCs w:val="16"/>
              </w:rPr>
              <w:sym w:font="Wingdings" w:char="F0E2"/>
            </w:r>
            <w:r w:rsidRPr="0043450A">
              <w:rPr>
                <w:sz w:val="16"/>
                <w:szCs w:val="16"/>
              </w:rPr>
              <w:t xml:space="preserve">, 2.8% </w:t>
            </w:r>
            <w:r w:rsidRPr="0043450A">
              <w:rPr>
                <w:sz w:val="16"/>
                <w:szCs w:val="16"/>
              </w:rPr>
              <w:sym w:font="Wingdings" w:char="F0E1"/>
            </w:r>
            <w:r w:rsidRPr="0043450A">
              <w:rPr>
                <w:sz w:val="16"/>
                <w:szCs w:val="16"/>
              </w:rPr>
              <w:t xml:space="preserve"> frequency of cannabis use</w:t>
            </w:r>
          </w:p>
        </w:tc>
        <w:tc>
          <w:tcPr>
            <w:tcW w:w="3690" w:type="dxa"/>
          </w:tcPr>
          <w:p w14:paraId="2480DA85" w14:textId="77777777" w:rsidR="00FA2857" w:rsidRPr="0043450A" w:rsidRDefault="00FA2857" w:rsidP="00406408">
            <w:pPr>
              <w:rPr>
                <w:sz w:val="16"/>
                <w:szCs w:val="16"/>
              </w:rPr>
            </w:pPr>
            <w:r w:rsidRPr="0043450A">
              <w:rPr>
                <w:sz w:val="16"/>
                <w:szCs w:val="16"/>
              </w:rPr>
              <w:t>Increase: mental health concerns - depression</w:t>
            </w:r>
          </w:p>
          <w:p w14:paraId="7E4BF761" w14:textId="77777777" w:rsidR="00FA2857" w:rsidRPr="0043450A" w:rsidRDefault="00FA2857" w:rsidP="00406408">
            <w:pPr>
              <w:rPr>
                <w:sz w:val="16"/>
                <w:szCs w:val="16"/>
              </w:rPr>
            </w:pPr>
            <w:r w:rsidRPr="0043450A">
              <w:rPr>
                <w:sz w:val="16"/>
                <w:szCs w:val="16"/>
              </w:rPr>
              <w:t>Decrease: age – younger, gender - female</w:t>
            </w:r>
          </w:p>
        </w:tc>
      </w:tr>
      <w:tr w:rsidR="00FA2857" w:rsidRPr="0043450A" w14:paraId="57C2598A" w14:textId="77777777" w:rsidTr="00406408">
        <w:tc>
          <w:tcPr>
            <w:tcW w:w="1260" w:type="dxa"/>
            <w:vMerge/>
          </w:tcPr>
          <w:p w14:paraId="12D63067" w14:textId="77777777" w:rsidR="00FA2857" w:rsidRPr="0043450A" w:rsidRDefault="00FA2857" w:rsidP="00406408">
            <w:pPr>
              <w:rPr>
                <w:sz w:val="16"/>
                <w:szCs w:val="16"/>
              </w:rPr>
            </w:pPr>
          </w:p>
        </w:tc>
        <w:tc>
          <w:tcPr>
            <w:tcW w:w="1530" w:type="dxa"/>
          </w:tcPr>
          <w:p w14:paraId="3E0BA6C0" w14:textId="77777777" w:rsidR="00FA2857" w:rsidRPr="0043450A" w:rsidRDefault="00FA2857" w:rsidP="00FA2857">
            <w:pPr>
              <w:rPr>
                <w:sz w:val="16"/>
                <w:szCs w:val="16"/>
              </w:rPr>
            </w:pPr>
            <w:r w:rsidRPr="0043450A">
              <w:rPr>
                <w:sz w:val="16"/>
                <w:szCs w:val="16"/>
              </w:rPr>
              <w:fldChar w:fldCharType="begin"/>
            </w:r>
            <w:r>
              <w:rPr>
                <w:sz w:val="16"/>
                <w:szCs w:val="16"/>
              </w:rPr>
              <w:instrText xml:space="preserve"> ADDIN EN.CITE &lt;EndNote&gt;&lt;Cite AuthorYear="1"&gt;&lt;Author&gt;Clendennen&lt;/Author&gt;&lt;Year&gt;2021&lt;/Year&gt;&lt;RecNum&gt;96&lt;/RecNum&gt;&lt;DisplayText&gt;Clendennen&lt;style face="italic"&gt; et al. &lt;/style&gt;(2021) [19]&lt;/DisplayText&gt;&lt;record&gt;&lt;rec-number&gt;96&lt;/rec-number&gt;&lt;foreign-keys&gt;&lt;key app="EN" db-id="zddtr29x2a2eebe5tawvs9v1reevaw5f5zww" timestamp="1656436425"&gt;96&lt;/key&gt;&lt;/foreign-keys&gt;&lt;ref-type name="Journal Article"&gt;17&lt;/ref-type&gt;&lt;contributors&gt;&lt;authors&gt;&lt;author&gt;Clendennen, Stephanie L&lt;/author&gt;&lt;author&gt;Case, Kathleen R&lt;/author&gt;&lt;author&gt;Sumbe, Aslesha&lt;/author&gt;&lt;author&gt;Mantey, Dale S&lt;/author&gt;&lt;author&gt;Mason, Emily J&lt;/author&gt;&lt;author&gt;Harrell, Melissa B&lt;/author&gt;&lt;/authors&gt;&lt;/contributors&gt;&lt;titles&gt;&lt;title&gt;Stress, dependence, and COVID-19–related changes in past 30-day Marijuana, electronic cigarette, and cigarette use among youth and young adults&lt;/title&gt;&lt;secondary-title&gt;Tobacco Use Insights&lt;/secondary-title&gt;&lt;/titles&gt;&lt;periodical&gt;&lt;full-title&gt;Tobacco use insights&lt;/full-title&gt;&lt;/periodical&gt;&lt;pages&gt;1179173X211067439&lt;/pages&gt;&lt;volume&gt;14&lt;/volume&gt;&lt;dates&gt;&lt;year&gt;2021&lt;/year&gt;&lt;/dates&gt;&lt;isbn&gt;1179-173X&lt;/isbn&gt;&lt;urls&gt;&lt;/urls&gt;&lt;/record&gt;&lt;/Cite&gt;&lt;/EndNote&gt;</w:instrText>
            </w:r>
            <w:r w:rsidRPr="0043450A">
              <w:rPr>
                <w:sz w:val="16"/>
                <w:szCs w:val="16"/>
              </w:rPr>
              <w:fldChar w:fldCharType="separate"/>
            </w:r>
            <w:r>
              <w:rPr>
                <w:noProof/>
                <w:sz w:val="16"/>
                <w:szCs w:val="16"/>
              </w:rPr>
              <w:t>Clendennen</w:t>
            </w:r>
            <w:r w:rsidRPr="00FA2857">
              <w:rPr>
                <w:i/>
                <w:noProof/>
                <w:sz w:val="16"/>
                <w:szCs w:val="16"/>
              </w:rPr>
              <w:t xml:space="preserve"> et al. </w:t>
            </w:r>
            <w:r>
              <w:rPr>
                <w:noProof/>
                <w:sz w:val="16"/>
                <w:szCs w:val="16"/>
              </w:rPr>
              <w:t>(2021) [19]</w:t>
            </w:r>
            <w:r w:rsidRPr="0043450A">
              <w:rPr>
                <w:sz w:val="16"/>
                <w:szCs w:val="16"/>
              </w:rPr>
              <w:fldChar w:fldCharType="end"/>
            </w:r>
          </w:p>
        </w:tc>
        <w:tc>
          <w:tcPr>
            <w:tcW w:w="3695" w:type="dxa"/>
          </w:tcPr>
          <w:p w14:paraId="6008EA97" w14:textId="77777777" w:rsidR="00FA2857" w:rsidRDefault="00FA2857" w:rsidP="00406408">
            <w:pPr>
              <w:rPr>
                <w:sz w:val="16"/>
                <w:szCs w:val="16"/>
              </w:rPr>
            </w:pPr>
            <w:r w:rsidRPr="0043450A">
              <w:rPr>
                <w:sz w:val="16"/>
                <w:szCs w:val="16"/>
              </w:rPr>
              <w:t xml:space="preserve">To examine the prevalence of self- reported COVID-19–related changes in past 30-day marijuana use behaviors </w:t>
            </w:r>
          </w:p>
          <w:p w14:paraId="511C90B3" w14:textId="77777777" w:rsidR="00FA2857" w:rsidRPr="0043450A" w:rsidRDefault="00FA2857" w:rsidP="00406408">
            <w:pPr>
              <w:rPr>
                <w:sz w:val="16"/>
                <w:szCs w:val="16"/>
              </w:rPr>
            </w:pPr>
          </w:p>
        </w:tc>
        <w:tc>
          <w:tcPr>
            <w:tcW w:w="2520" w:type="dxa"/>
          </w:tcPr>
          <w:p w14:paraId="4FE807CE" w14:textId="77777777" w:rsidR="00FA2857" w:rsidRPr="0043450A" w:rsidRDefault="00FA2857" w:rsidP="00406408">
            <w:pPr>
              <w:rPr>
                <w:sz w:val="16"/>
                <w:szCs w:val="16"/>
              </w:rPr>
            </w:pPr>
            <w:r w:rsidRPr="0043450A">
              <w:rPr>
                <w:sz w:val="16"/>
                <w:szCs w:val="16"/>
              </w:rPr>
              <w:t>Increase, decrease, or no change in cannabis use during the pandemic</w:t>
            </w:r>
          </w:p>
        </w:tc>
        <w:tc>
          <w:tcPr>
            <w:tcW w:w="2965" w:type="dxa"/>
          </w:tcPr>
          <w:p w14:paraId="13804F71" w14:textId="77777777" w:rsidR="00FA2857" w:rsidRPr="0043450A" w:rsidRDefault="00FA2857" w:rsidP="00406408">
            <w:pPr>
              <w:rPr>
                <w:sz w:val="16"/>
                <w:szCs w:val="16"/>
              </w:rPr>
            </w:pPr>
            <w:r w:rsidRPr="0043450A">
              <w:rPr>
                <w:sz w:val="16"/>
                <w:szCs w:val="16"/>
              </w:rPr>
              <w:t xml:space="preserve">41% </w:t>
            </w:r>
            <w:r w:rsidRPr="0043450A">
              <w:rPr>
                <w:sz w:val="16"/>
                <w:szCs w:val="16"/>
              </w:rPr>
              <w:sym w:font="Wingdings" w:char="F0E0"/>
            </w:r>
            <w:r w:rsidRPr="0043450A">
              <w:rPr>
                <w:sz w:val="16"/>
                <w:szCs w:val="16"/>
              </w:rPr>
              <w:t xml:space="preserve">, 37% </w:t>
            </w:r>
            <w:r w:rsidRPr="0043450A">
              <w:rPr>
                <w:sz w:val="16"/>
                <w:szCs w:val="16"/>
              </w:rPr>
              <w:sym w:font="Wingdings" w:char="F0E1"/>
            </w:r>
            <w:r w:rsidRPr="0043450A">
              <w:rPr>
                <w:sz w:val="16"/>
                <w:szCs w:val="16"/>
              </w:rPr>
              <w:t xml:space="preserve">, 22% </w:t>
            </w:r>
            <w:r w:rsidRPr="0043450A">
              <w:rPr>
                <w:sz w:val="16"/>
                <w:szCs w:val="16"/>
              </w:rPr>
              <w:sym w:font="Wingdings" w:char="F0E2"/>
            </w:r>
            <w:r w:rsidRPr="0043450A">
              <w:rPr>
                <w:sz w:val="16"/>
                <w:szCs w:val="16"/>
              </w:rPr>
              <w:t xml:space="preserve"> cannabis use</w:t>
            </w:r>
          </w:p>
        </w:tc>
        <w:tc>
          <w:tcPr>
            <w:tcW w:w="3690" w:type="dxa"/>
          </w:tcPr>
          <w:p w14:paraId="3C746137" w14:textId="77777777" w:rsidR="00FA2857" w:rsidRPr="0043450A" w:rsidRDefault="00FA2857" w:rsidP="00406408">
            <w:pPr>
              <w:rPr>
                <w:sz w:val="16"/>
                <w:szCs w:val="16"/>
              </w:rPr>
            </w:pPr>
            <w:r w:rsidRPr="0043450A">
              <w:rPr>
                <w:sz w:val="16"/>
                <w:szCs w:val="16"/>
              </w:rPr>
              <w:t>Increase: age – older, race/ethnicity – non-White, substance use concerns, stress</w:t>
            </w:r>
          </w:p>
        </w:tc>
      </w:tr>
      <w:tr w:rsidR="00FA2857" w:rsidRPr="0043450A" w14:paraId="074A7A2B" w14:textId="77777777" w:rsidTr="00406408">
        <w:tc>
          <w:tcPr>
            <w:tcW w:w="1260" w:type="dxa"/>
            <w:vMerge/>
          </w:tcPr>
          <w:p w14:paraId="55F1E5D0" w14:textId="77777777" w:rsidR="00FA2857" w:rsidRPr="0043450A" w:rsidRDefault="00FA2857" w:rsidP="00406408">
            <w:pPr>
              <w:rPr>
                <w:sz w:val="16"/>
                <w:szCs w:val="16"/>
              </w:rPr>
            </w:pPr>
          </w:p>
        </w:tc>
        <w:tc>
          <w:tcPr>
            <w:tcW w:w="1530" w:type="dxa"/>
          </w:tcPr>
          <w:p w14:paraId="3C0A3EDE"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AuthorYear="1"&gt;&lt;Author&gt;Firkey&lt;/Author&gt;&lt;Year&gt;2020&lt;/Year&gt;&lt;RecNum&gt;25&lt;/RecNum&gt;&lt;DisplayText&gt;Firkey&lt;style face="italic"&gt; et al. &lt;/style&gt;(2020) [33]&lt;/DisplayText&gt;&lt;record&gt;&lt;rec-number&gt;25&lt;/rec-number&gt;&lt;foreign-keys&gt;&lt;key app="EN" db-id="zddtr29x2a2eebe5tawvs9v1reevaw5f5zww" timestamp="1652539865"&gt;25&lt;/key&gt;&lt;/foreign-keys&gt;&lt;ref-type name="Journal Article"&gt;17&lt;/ref-type&gt;&lt;contributors&gt;&lt;authors&gt;&lt;author&gt;Firkey, Madison K&lt;/author&gt;&lt;author&gt;Sheinfil, Alan Z&lt;/author&gt;&lt;author&gt;Woolf-King, Sarah E&lt;/author&gt;&lt;/authors&gt;&lt;/contributors&gt;&lt;titles&gt;&lt;title&gt;Substance use, sexual behavior, and general well-being of US college students during the COVID-19 pandemic: a brief report&lt;/title&gt;&lt;secondary-title&gt;Journal of American College Health&lt;/secondary-title&gt;&lt;/titles&gt;&lt;periodical&gt;&lt;full-title&gt;Journal of American College Health&lt;/full-title&gt;&lt;/periodical&gt;&lt;pages&gt;1-7&lt;/pages&gt;&lt;dates&gt;&lt;year&gt;2020&lt;/year&gt;&lt;/dates&gt;&lt;isbn&gt;0744-8481&lt;/isbn&gt;&lt;urls&gt;&lt;/urls&gt;&lt;/record&gt;&lt;/Cite&gt;&lt;/EndNote&gt;</w:instrText>
            </w:r>
            <w:r w:rsidRPr="0043450A">
              <w:rPr>
                <w:color w:val="000000"/>
                <w:sz w:val="16"/>
                <w:szCs w:val="16"/>
              </w:rPr>
              <w:fldChar w:fldCharType="separate"/>
            </w:r>
            <w:r>
              <w:rPr>
                <w:noProof/>
                <w:color w:val="000000"/>
                <w:sz w:val="16"/>
                <w:szCs w:val="16"/>
              </w:rPr>
              <w:t>Firkey</w:t>
            </w:r>
            <w:r w:rsidRPr="00FA2857">
              <w:rPr>
                <w:i/>
                <w:noProof/>
                <w:color w:val="000000"/>
                <w:sz w:val="16"/>
                <w:szCs w:val="16"/>
              </w:rPr>
              <w:t xml:space="preserve"> et al. </w:t>
            </w:r>
            <w:r>
              <w:rPr>
                <w:noProof/>
                <w:color w:val="000000"/>
                <w:sz w:val="16"/>
                <w:szCs w:val="16"/>
              </w:rPr>
              <w:t>(2020) [33]</w:t>
            </w:r>
            <w:r w:rsidRPr="0043450A">
              <w:rPr>
                <w:color w:val="000000"/>
                <w:sz w:val="16"/>
                <w:szCs w:val="16"/>
              </w:rPr>
              <w:fldChar w:fldCharType="end"/>
            </w:r>
          </w:p>
        </w:tc>
        <w:tc>
          <w:tcPr>
            <w:tcW w:w="3695" w:type="dxa"/>
          </w:tcPr>
          <w:p w14:paraId="701AB079" w14:textId="77777777" w:rsidR="00FA2857" w:rsidRDefault="00FA2857" w:rsidP="00406408">
            <w:pPr>
              <w:rPr>
                <w:color w:val="000000"/>
                <w:sz w:val="16"/>
                <w:szCs w:val="16"/>
              </w:rPr>
            </w:pPr>
            <w:r w:rsidRPr="0043450A">
              <w:rPr>
                <w:color w:val="000000"/>
                <w:sz w:val="16"/>
                <w:szCs w:val="16"/>
              </w:rPr>
              <w:t>To assess substance use since the onset of COVID-19</w:t>
            </w:r>
          </w:p>
          <w:p w14:paraId="4AF10C64" w14:textId="77777777" w:rsidR="00FA2857" w:rsidRPr="0043450A" w:rsidRDefault="00FA2857" w:rsidP="00406408">
            <w:pPr>
              <w:rPr>
                <w:color w:val="000000"/>
                <w:sz w:val="16"/>
                <w:szCs w:val="16"/>
              </w:rPr>
            </w:pPr>
          </w:p>
        </w:tc>
        <w:tc>
          <w:tcPr>
            <w:tcW w:w="2520" w:type="dxa"/>
          </w:tcPr>
          <w:p w14:paraId="1C752AAD" w14:textId="77777777" w:rsidR="00FA2857" w:rsidRPr="0043450A" w:rsidRDefault="00FA2857" w:rsidP="00406408">
            <w:pPr>
              <w:rPr>
                <w:sz w:val="16"/>
                <w:szCs w:val="16"/>
              </w:rPr>
            </w:pPr>
            <w:r w:rsidRPr="0043450A">
              <w:rPr>
                <w:sz w:val="16"/>
                <w:szCs w:val="16"/>
              </w:rPr>
              <w:t>Increase, decrease, or no change in cannabis use during the pandemic</w:t>
            </w:r>
          </w:p>
        </w:tc>
        <w:tc>
          <w:tcPr>
            <w:tcW w:w="2965" w:type="dxa"/>
          </w:tcPr>
          <w:p w14:paraId="55F2FA39" w14:textId="77777777" w:rsidR="00FA2857" w:rsidRPr="0043450A" w:rsidRDefault="00FA2857" w:rsidP="00406408">
            <w:pPr>
              <w:rPr>
                <w:sz w:val="16"/>
                <w:szCs w:val="16"/>
              </w:rPr>
            </w:pPr>
            <w:r w:rsidRPr="0043450A">
              <w:rPr>
                <w:sz w:val="16"/>
                <w:szCs w:val="16"/>
              </w:rPr>
              <w:t xml:space="preserve">57.5% </w:t>
            </w:r>
            <w:r w:rsidRPr="0043450A">
              <w:rPr>
                <w:sz w:val="16"/>
                <w:szCs w:val="16"/>
              </w:rPr>
              <w:sym w:font="Wingdings" w:char="F0E0"/>
            </w:r>
            <w:r w:rsidRPr="0043450A">
              <w:rPr>
                <w:sz w:val="16"/>
                <w:szCs w:val="16"/>
              </w:rPr>
              <w:t xml:space="preserve">, 26% </w:t>
            </w:r>
            <w:r w:rsidRPr="0043450A">
              <w:rPr>
                <w:sz w:val="16"/>
                <w:szCs w:val="16"/>
              </w:rPr>
              <w:sym w:font="Wingdings" w:char="F0E2"/>
            </w:r>
            <w:r w:rsidRPr="0043450A">
              <w:rPr>
                <w:sz w:val="16"/>
                <w:szCs w:val="16"/>
              </w:rPr>
              <w:t xml:space="preserve">, 15% </w:t>
            </w:r>
            <w:r w:rsidRPr="0043450A">
              <w:rPr>
                <w:sz w:val="16"/>
                <w:szCs w:val="16"/>
              </w:rPr>
              <w:sym w:font="Wingdings" w:char="F0E1"/>
            </w:r>
            <w:r w:rsidRPr="0043450A">
              <w:rPr>
                <w:sz w:val="16"/>
                <w:szCs w:val="16"/>
              </w:rPr>
              <w:t xml:space="preserve"> cannabis use</w:t>
            </w:r>
          </w:p>
        </w:tc>
        <w:tc>
          <w:tcPr>
            <w:tcW w:w="3690" w:type="dxa"/>
          </w:tcPr>
          <w:p w14:paraId="65765291" w14:textId="77777777" w:rsidR="00FA2857" w:rsidRPr="0043450A" w:rsidRDefault="00FA2857" w:rsidP="00406408">
            <w:pPr>
              <w:rPr>
                <w:sz w:val="16"/>
                <w:szCs w:val="16"/>
              </w:rPr>
            </w:pPr>
            <w:r w:rsidRPr="0043450A">
              <w:rPr>
                <w:sz w:val="16"/>
                <w:szCs w:val="16"/>
              </w:rPr>
              <w:t>Decrease: gender - male</w:t>
            </w:r>
          </w:p>
        </w:tc>
      </w:tr>
      <w:tr w:rsidR="00FA2857" w:rsidRPr="0043450A" w14:paraId="33533676" w14:textId="77777777" w:rsidTr="00406408">
        <w:tc>
          <w:tcPr>
            <w:tcW w:w="1260" w:type="dxa"/>
            <w:vMerge/>
          </w:tcPr>
          <w:p w14:paraId="4F3D6FE7" w14:textId="77777777" w:rsidR="00FA2857" w:rsidRPr="0043450A" w:rsidRDefault="00FA2857" w:rsidP="00406408">
            <w:pPr>
              <w:rPr>
                <w:sz w:val="16"/>
                <w:szCs w:val="16"/>
              </w:rPr>
            </w:pPr>
          </w:p>
        </w:tc>
        <w:tc>
          <w:tcPr>
            <w:tcW w:w="1530" w:type="dxa"/>
          </w:tcPr>
          <w:p w14:paraId="02FAD82C"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AuthorYear="1"&gt;&lt;Author&gt;Graupensperger&lt;/Author&gt;&lt;Year&gt;2021&lt;/Year&gt;&lt;RecNum&gt;31&lt;/RecNum&gt;&lt;DisplayText&gt;Graupensperger&lt;style face="italic"&gt; et al. &lt;/style&gt;(2021) [40]&lt;/DisplayText&gt;&lt;record&gt;&lt;rec-number&gt;31&lt;/rec-number&gt;&lt;foreign-keys&gt;&lt;key app="EN" db-id="zddtr29x2a2eebe5tawvs9v1reevaw5f5zww" timestamp="1652540001"&gt;31&lt;/key&gt;&lt;/foreign-keys&gt;&lt;ref-type name="Journal Article"&gt;17&lt;/ref-type&gt;&lt;contributors&gt;&lt;authors&gt;&lt;author&gt;Graupensperger, Scott&lt;/author&gt;&lt;author&gt;Fleming, Charles B&lt;/author&gt;&lt;author&gt;Jaffe, Anna E&lt;/author&gt;&lt;author&gt;Rhew, Isaac C&lt;/author&gt;&lt;author&gt;Patrick, Megan E&lt;/author&gt;&lt;author&gt;Lee, Christine M&lt;/author&gt;&lt;/authors&gt;&lt;/contributors&gt;&lt;titles&gt;&lt;title&gt;Changes in young adults’ alcohol and marijuana use, norms, and motives from before to during the COVID-19 pandemic&lt;/title&gt;&lt;secondary-title&gt;Journal of Adolescent Health&lt;/secondary-title&gt;&lt;/titles&gt;&lt;periodical&gt;&lt;full-title&gt;Journal of Adolescent Health&lt;/full-title&gt;&lt;/periodical&gt;&lt;pages&gt;658-665&lt;/pages&gt;&lt;volume&gt;68&lt;/volume&gt;&lt;number&gt;4&lt;/number&gt;&lt;dates&gt;&lt;year&gt;2021&lt;/year&gt;&lt;/dates&gt;&lt;isbn&gt;1054-139X&lt;/isbn&gt;&lt;urls&gt;&lt;/urls&gt;&lt;/record&gt;&lt;/Cite&gt;&lt;/EndNote&gt;</w:instrText>
            </w:r>
            <w:r w:rsidRPr="0043450A">
              <w:rPr>
                <w:color w:val="000000"/>
                <w:sz w:val="16"/>
                <w:szCs w:val="16"/>
              </w:rPr>
              <w:fldChar w:fldCharType="separate"/>
            </w:r>
            <w:r>
              <w:rPr>
                <w:noProof/>
                <w:color w:val="000000"/>
                <w:sz w:val="16"/>
                <w:szCs w:val="16"/>
              </w:rPr>
              <w:t>Graupensperger</w:t>
            </w:r>
            <w:r w:rsidRPr="00FA2857">
              <w:rPr>
                <w:i/>
                <w:noProof/>
                <w:color w:val="000000"/>
                <w:sz w:val="16"/>
                <w:szCs w:val="16"/>
              </w:rPr>
              <w:t xml:space="preserve"> et al. </w:t>
            </w:r>
            <w:r>
              <w:rPr>
                <w:noProof/>
                <w:color w:val="000000"/>
                <w:sz w:val="16"/>
                <w:szCs w:val="16"/>
              </w:rPr>
              <w:t>(2021) [40]</w:t>
            </w:r>
            <w:r w:rsidRPr="0043450A">
              <w:rPr>
                <w:color w:val="000000"/>
                <w:sz w:val="16"/>
                <w:szCs w:val="16"/>
              </w:rPr>
              <w:fldChar w:fldCharType="end"/>
            </w:r>
          </w:p>
        </w:tc>
        <w:tc>
          <w:tcPr>
            <w:tcW w:w="3695" w:type="dxa"/>
          </w:tcPr>
          <w:p w14:paraId="6C43CEFF" w14:textId="77777777" w:rsidR="00FA2857" w:rsidRPr="0043450A" w:rsidRDefault="00FA2857" w:rsidP="00406408">
            <w:pPr>
              <w:rPr>
                <w:sz w:val="16"/>
                <w:szCs w:val="16"/>
              </w:rPr>
            </w:pPr>
            <w:r w:rsidRPr="0043450A">
              <w:rPr>
                <w:sz w:val="16"/>
                <w:szCs w:val="16"/>
              </w:rPr>
              <w:t xml:space="preserve">To estimate intra-individual changes in marijuana use. Whether changes in use differed by theoretically important demographic characteristics. </w:t>
            </w:r>
          </w:p>
        </w:tc>
        <w:tc>
          <w:tcPr>
            <w:tcW w:w="2520" w:type="dxa"/>
          </w:tcPr>
          <w:p w14:paraId="006903A1" w14:textId="77777777" w:rsidR="00FA2857" w:rsidRPr="0043450A" w:rsidRDefault="00FA2857" w:rsidP="00406408">
            <w:pPr>
              <w:rPr>
                <w:color w:val="000000"/>
                <w:sz w:val="16"/>
                <w:szCs w:val="16"/>
              </w:rPr>
            </w:pPr>
            <w:r w:rsidRPr="0043450A">
              <w:rPr>
                <w:color w:val="000000"/>
                <w:sz w:val="16"/>
                <w:szCs w:val="16"/>
              </w:rPr>
              <w:t xml:space="preserve">Frequency (highs per week/use days per week) of cannabis use comparing pre-pandemic to during the pandemic </w:t>
            </w:r>
          </w:p>
        </w:tc>
        <w:tc>
          <w:tcPr>
            <w:tcW w:w="2965" w:type="dxa"/>
          </w:tcPr>
          <w:p w14:paraId="57BCECC3" w14:textId="77777777" w:rsidR="00FA2857"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highs per week/use days per week</w:t>
            </w:r>
            <w:r w:rsidRPr="0043450A">
              <w:rPr>
                <w:sz w:val="16"/>
                <w:szCs w:val="16"/>
              </w:rPr>
              <w:br/>
              <w:t xml:space="preserve">21% </w:t>
            </w:r>
            <w:r w:rsidRPr="0043450A">
              <w:rPr>
                <w:sz w:val="16"/>
                <w:szCs w:val="16"/>
              </w:rPr>
              <w:sym w:font="Wingdings" w:char="F0E1"/>
            </w:r>
            <w:r w:rsidRPr="0043450A">
              <w:rPr>
                <w:sz w:val="16"/>
                <w:szCs w:val="16"/>
              </w:rPr>
              <w:t xml:space="preserve">, 14.5% </w:t>
            </w:r>
            <w:r w:rsidRPr="0043450A">
              <w:rPr>
                <w:sz w:val="16"/>
                <w:szCs w:val="16"/>
              </w:rPr>
              <w:sym w:font="Wingdings" w:char="F0E2"/>
            </w:r>
            <w:r w:rsidRPr="0043450A">
              <w:rPr>
                <w:sz w:val="16"/>
                <w:szCs w:val="16"/>
              </w:rPr>
              <w:t xml:space="preserve"> hours high per week</w:t>
            </w:r>
            <w:r w:rsidRPr="0043450A">
              <w:rPr>
                <w:sz w:val="16"/>
                <w:szCs w:val="16"/>
              </w:rPr>
              <w:br/>
              <w:t xml:space="preserve">15% </w:t>
            </w:r>
            <w:r w:rsidRPr="0043450A">
              <w:rPr>
                <w:sz w:val="16"/>
                <w:szCs w:val="16"/>
              </w:rPr>
              <w:sym w:font="Wingdings" w:char="F0E1"/>
            </w:r>
            <w:r w:rsidRPr="0043450A">
              <w:rPr>
                <w:sz w:val="16"/>
                <w:szCs w:val="16"/>
              </w:rPr>
              <w:t xml:space="preserve">, 9% </w:t>
            </w:r>
            <w:r w:rsidRPr="0043450A">
              <w:rPr>
                <w:sz w:val="16"/>
                <w:szCs w:val="16"/>
              </w:rPr>
              <w:sym w:font="Wingdings" w:char="F0E2"/>
            </w:r>
            <w:r w:rsidRPr="0043450A">
              <w:rPr>
                <w:sz w:val="16"/>
                <w:szCs w:val="16"/>
              </w:rPr>
              <w:t xml:space="preserve"> cannabis use days per week</w:t>
            </w:r>
          </w:p>
          <w:p w14:paraId="05D3D44E" w14:textId="77777777" w:rsidR="00FA2857" w:rsidRPr="0043450A" w:rsidRDefault="00FA2857" w:rsidP="00406408">
            <w:pPr>
              <w:rPr>
                <w:sz w:val="16"/>
                <w:szCs w:val="16"/>
              </w:rPr>
            </w:pPr>
          </w:p>
        </w:tc>
        <w:tc>
          <w:tcPr>
            <w:tcW w:w="3690" w:type="dxa"/>
          </w:tcPr>
          <w:p w14:paraId="2A845F92" w14:textId="77777777" w:rsidR="00FA2857" w:rsidRPr="0043450A" w:rsidRDefault="00FA2857" w:rsidP="00406408">
            <w:pPr>
              <w:rPr>
                <w:sz w:val="16"/>
                <w:szCs w:val="16"/>
              </w:rPr>
            </w:pPr>
            <w:r w:rsidRPr="0043450A">
              <w:rPr>
                <w:sz w:val="16"/>
                <w:szCs w:val="16"/>
              </w:rPr>
              <w:t xml:space="preserve">No significant difference based on legality of cannabis </w:t>
            </w:r>
          </w:p>
        </w:tc>
      </w:tr>
      <w:tr w:rsidR="00FA2857" w:rsidRPr="0043450A" w14:paraId="394BF504" w14:textId="77777777" w:rsidTr="00406408">
        <w:tc>
          <w:tcPr>
            <w:tcW w:w="1260" w:type="dxa"/>
            <w:vMerge/>
          </w:tcPr>
          <w:p w14:paraId="1A5D1F37" w14:textId="77777777" w:rsidR="00FA2857" w:rsidRPr="0043450A" w:rsidRDefault="00FA2857" w:rsidP="00406408">
            <w:pPr>
              <w:rPr>
                <w:sz w:val="16"/>
                <w:szCs w:val="16"/>
              </w:rPr>
            </w:pPr>
          </w:p>
        </w:tc>
        <w:tc>
          <w:tcPr>
            <w:tcW w:w="1530" w:type="dxa"/>
          </w:tcPr>
          <w:p w14:paraId="01834C5D" w14:textId="77777777" w:rsidR="00FA2857" w:rsidRPr="0043450A" w:rsidRDefault="00FA2857" w:rsidP="00FA2857">
            <w:pPr>
              <w:rPr>
                <w:sz w:val="16"/>
                <w:szCs w:val="16"/>
              </w:rPr>
            </w:pPr>
            <w:r w:rsidRPr="0043450A">
              <w:rPr>
                <w:sz w:val="16"/>
                <w:szCs w:val="16"/>
              </w:rPr>
              <w:fldChar w:fldCharType="begin"/>
            </w:r>
            <w:r>
              <w:rPr>
                <w:sz w:val="16"/>
                <w:szCs w:val="16"/>
              </w:rPr>
              <w:instrText xml:space="preserve"> ADDIN EN.CITE &lt;EndNote&gt;&lt;Cite AuthorYear="1"&gt;&lt;Author&gt;Jodczyk&lt;/Author&gt;&lt;Year&gt;2022&lt;/Year&gt;&lt;RecNum&gt;104&lt;/RecNum&gt;&lt;DisplayText&gt;Jodczyk&lt;style face="italic"&gt; et al. &lt;/style&gt;(2022) [49]&lt;/DisplayText&gt;&lt;record&gt;&lt;rec-number&gt;104&lt;/rec-number&gt;&lt;foreign-keys&gt;&lt;key app="EN" db-id="zddtr29x2a2eebe5tawvs9v1reevaw5f5zww" timestamp="1656436575"&gt;104&lt;/key&gt;&lt;/foreign-keys&gt;&lt;ref-type name="Journal Article"&gt;17&lt;/ref-type&gt;&lt;contributors&gt;&lt;authors&gt;&lt;author&gt;Jodczyk, Alicja Monika&lt;/author&gt;&lt;author&gt;Kasiak, Przemysław Seweryn&lt;/author&gt;&lt;author&gt;Adamczyk, Natalia&lt;/author&gt;&lt;author&gt;Gębarowska, Joanna&lt;/author&gt;&lt;author&gt;Sikora, Zuzanna&lt;/author&gt;&lt;author&gt;Gruba, Grzegorz&lt;/author&gt;&lt;author&gt;Mamcarz, Artur&lt;/author&gt;&lt;author&gt;Śliż, Daniel&lt;/author&gt;&lt;/authors&gt;&lt;/contributors&gt;&lt;titles&gt;&lt;title&gt;PaLS Study: Tobacco, Alcohol and Drugs Usage among Polish University Students in the Context of Stress Caused by the COVID-19 Pandemic&lt;/title&gt;&lt;secondary-title&gt;International Journal of Environmental Research and Public Health&lt;/secondary-title&gt;&lt;/titles&gt;&lt;periodical&gt;&lt;full-title&gt;International Journal of Environmental Research and Public Health&lt;/full-title&gt;&lt;/periodical&gt;&lt;pages&gt;1261&lt;/pages&gt;&lt;volume&gt;19&lt;/volume&gt;&lt;number&gt;3&lt;/number&gt;&lt;dates&gt;&lt;year&gt;2022&lt;/year&gt;&lt;/dates&gt;&lt;isbn&gt;1660-4601&lt;/isbn&gt;&lt;urls&gt;&lt;/urls&gt;&lt;/record&gt;&lt;/Cite&gt;&lt;/EndNote&gt;</w:instrText>
            </w:r>
            <w:r w:rsidRPr="0043450A">
              <w:rPr>
                <w:sz w:val="16"/>
                <w:szCs w:val="16"/>
              </w:rPr>
              <w:fldChar w:fldCharType="separate"/>
            </w:r>
            <w:r>
              <w:rPr>
                <w:noProof/>
                <w:sz w:val="16"/>
                <w:szCs w:val="16"/>
              </w:rPr>
              <w:t>Jodczyk</w:t>
            </w:r>
            <w:r w:rsidRPr="00FA2857">
              <w:rPr>
                <w:i/>
                <w:noProof/>
                <w:sz w:val="16"/>
                <w:szCs w:val="16"/>
              </w:rPr>
              <w:t xml:space="preserve"> et al. </w:t>
            </w:r>
            <w:r>
              <w:rPr>
                <w:noProof/>
                <w:sz w:val="16"/>
                <w:szCs w:val="16"/>
              </w:rPr>
              <w:t>(2022) [49]</w:t>
            </w:r>
            <w:r w:rsidRPr="0043450A">
              <w:rPr>
                <w:sz w:val="16"/>
                <w:szCs w:val="16"/>
              </w:rPr>
              <w:fldChar w:fldCharType="end"/>
            </w:r>
          </w:p>
        </w:tc>
        <w:tc>
          <w:tcPr>
            <w:tcW w:w="3695" w:type="dxa"/>
          </w:tcPr>
          <w:p w14:paraId="251534EC" w14:textId="77777777" w:rsidR="00FA2857" w:rsidRDefault="00FA2857" w:rsidP="00406408">
            <w:pPr>
              <w:rPr>
                <w:sz w:val="16"/>
                <w:szCs w:val="16"/>
              </w:rPr>
            </w:pPr>
            <w:r w:rsidRPr="0043450A">
              <w:rPr>
                <w:sz w:val="16"/>
                <w:szCs w:val="16"/>
              </w:rPr>
              <w:t xml:space="preserve">To evaluate the impact of the COVID-19 pandemic on usage of marijuana and products containing tetrahydrocannabinol (THC) </w:t>
            </w:r>
          </w:p>
          <w:p w14:paraId="399C10DC" w14:textId="77777777" w:rsidR="00FA2857" w:rsidRPr="0043450A" w:rsidRDefault="00FA2857" w:rsidP="00406408">
            <w:pPr>
              <w:rPr>
                <w:sz w:val="16"/>
                <w:szCs w:val="16"/>
              </w:rPr>
            </w:pPr>
          </w:p>
        </w:tc>
        <w:tc>
          <w:tcPr>
            <w:tcW w:w="2520" w:type="dxa"/>
          </w:tcPr>
          <w:p w14:paraId="333FA612" w14:textId="77777777" w:rsidR="00FA2857" w:rsidRPr="0043450A" w:rsidRDefault="00FA2857" w:rsidP="00406408">
            <w:pPr>
              <w:rPr>
                <w:sz w:val="16"/>
                <w:szCs w:val="16"/>
              </w:rPr>
            </w:pPr>
            <w:r w:rsidRPr="0043450A">
              <w:rPr>
                <w:sz w:val="16"/>
                <w:szCs w:val="16"/>
              </w:rPr>
              <w:t xml:space="preserve">Increase, decrease, or no change in cannabis use during the pandemic </w:t>
            </w:r>
          </w:p>
        </w:tc>
        <w:tc>
          <w:tcPr>
            <w:tcW w:w="2965" w:type="dxa"/>
          </w:tcPr>
          <w:p w14:paraId="2BD2D01D" w14:textId="77777777" w:rsidR="00FA2857" w:rsidRPr="0043450A" w:rsidRDefault="00FA2857" w:rsidP="00406408">
            <w:pPr>
              <w:rPr>
                <w:sz w:val="16"/>
                <w:szCs w:val="16"/>
              </w:rPr>
            </w:pPr>
            <w:r w:rsidRPr="0043450A">
              <w:rPr>
                <w:sz w:val="16"/>
                <w:szCs w:val="16"/>
              </w:rPr>
              <w:t xml:space="preserve">80% </w:t>
            </w:r>
            <w:r w:rsidRPr="0043450A">
              <w:rPr>
                <w:sz w:val="16"/>
                <w:szCs w:val="16"/>
              </w:rPr>
              <w:sym w:font="Wingdings" w:char="F0E0"/>
            </w:r>
            <w:r w:rsidRPr="0043450A">
              <w:rPr>
                <w:sz w:val="16"/>
                <w:szCs w:val="16"/>
              </w:rPr>
              <w:t xml:space="preserve">, 7% </w:t>
            </w:r>
            <w:r w:rsidRPr="0043450A">
              <w:rPr>
                <w:sz w:val="16"/>
                <w:szCs w:val="16"/>
              </w:rPr>
              <w:sym w:font="Wingdings" w:char="F0E1"/>
            </w:r>
            <w:r w:rsidRPr="0043450A">
              <w:rPr>
                <w:sz w:val="16"/>
                <w:szCs w:val="16"/>
              </w:rPr>
              <w:t xml:space="preserve">, 13% </w:t>
            </w:r>
            <w:r w:rsidRPr="0043450A">
              <w:rPr>
                <w:sz w:val="16"/>
                <w:szCs w:val="16"/>
              </w:rPr>
              <w:sym w:font="Wingdings" w:char="F0E2"/>
            </w:r>
            <w:r w:rsidRPr="0043450A">
              <w:rPr>
                <w:sz w:val="16"/>
                <w:szCs w:val="16"/>
              </w:rPr>
              <w:t xml:space="preserve"> cannabis use</w:t>
            </w:r>
          </w:p>
        </w:tc>
        <w:tc>
          <w:tcPr>
            <w:tcW w:w="3690" w:type="dxa"/>
          </w:tcPr>
          <w:p w14:paraId="5186BEA1" w14:textId="77777777" w:rsidR="00FA2857" w:rsidRPr="0043450A" w:rsidRDefault="00FA2857" w:rsidP="00406408">
            <w:pPr>
              <w:rPr>
                <w:sz w:val="16"/>
                <w:szCs w:val="16"/>
              </w:rPr>
            </w:pPr>
            <w:r w:rsidRPr="0043450A">
              <w:rPr>
                <w:sz w:val="16"/>
                <w:szCs w:val="16"/>
              </w:rPr>
              <w:t>No significant change based on socio-demographic factors, being a medical student, poorer mental health</w:t>
            </w:r>
          </w:p>
        </w:tc>
      </w:tr>
      <w:tr w:rsidR="00FA2857" w:rsidRPr="0043450A" w14:paraId="01864DC9" w14:textId="77777777" w:rsidTr="00406408">
        <w:tc>
          <w:tcPr>
            <w:tcW w:w="1260" w:type="dxa"/>
            <w:vMerge/>
          </w:tcPr>
          <w:p w14:paraId="32035BB8" w14:textId="77777777" w:rsidR="00FA2857" w:rsidRPr="0043450A" w:rsidRDefault="00FA2857" w:rsidP="00406408">
            <w:pPr>
              <w:rPr>
                <w:sz w:val="16"/>
                <w:szCs w:val="16"/>
              </w:rPr>
            </w:pPr>
          </w:p>
        </w:tc>
        <w:tc>
          <w:tcPr>
            <w:tcW w:w="1530" w:type="dxa"/>
          </w:tcPr>
          <w:p w14:paraId="45E25D56"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AuthorYear="1"&gt;&lt;Author&gt;Miech&lt;/Author&gt;&lt;Year&gt;2021&lt;/Year&gt;&lt;RecNum&gt;47&lt;/RecNum&gt;&lt;DisplayText&gt;Miech&lt;style face="italic"&gt; et al. &lt;/style&gt;(2021) [61]&lt;/DisplayText&gt;&lt;record&gt;&lt;rec-number&gt;47&lt;/rec-number&gt;&lt;foreign-keys&gt;&lt;key app="EN" db-id="zddtr29x2a2eebe5tawvs9v1reevaw5f5zww" timestamp="1652541077"&gt;47&lt;/key&gt;&lt;/foreign-keys&gt;&lt;ref-type name="Journal Article"&gt;17&lt;/ref-type&gt;&lt;contributors&gt;&lt;authors&gt;&lt;author&gt;Miech, Richard&lt;/author&gt;&lt;author&gt;Patrick, Megan E&lt;/author&gt;&lt;author&gt;Keyes, Katherine&lt;/author&gt;&lt;author&gt;O’Malley, Patrick M&lt;/author&gt;&lt;author&gt;Johnston, Lloyd&lt;/author&gt;&lt;/authors&gt;&lt;/contributors&gt;&lt;titles&gt;&lt;title&gt;Adolescent drug use before and during US national COVID-19 social distancing policies&lt;/title&gt;&lt;secondary-title&gt;Drug and alcohol dependence&lt;/secondary-title&gt;&lt;/titles&gt;&lt;periodical&gt;&lt;full-title&gt;Drug and alcohol dependence&lt;/full-title&gt;&lt;/periodical&gt;&lt;pages&gt;108822&lt;/pages&gt;&lt;volume&gt;226&lt;/volume&gt;&lt;dates&gt;&lt;year&gt;2021&lt;/year&gt;&lt;/dates&gt;&lt;isbn&gt;0376-8716&lt;/isbn&gt;&lt;urls&gt;&lt;/urls&gt;&lt;/record&gt;&lt;/Cite&gt;&lt;/EndNote&gt;</w:instrText>
            </w:r>
            <w:r w:rsidRPr="0043450A">
              <w:rPr>
                <w:color w:val="000000"/>
                <w:sz w:val="16"/>
                <w:szCs w:val="16"/>
              </w:rPr>
              <w:fldChar w:fldCharType="separate"/>
            </w:r>
            <w:r>
              <w:rPr>
                <w:noProof/>
                <w:color w:val="000000"/>
                <w:sz w:val="16"/>
                <w:szCs w:val="16"/>
              </w:rPr>
              <w:t>Miech</w:t>
            </w:r>
            <w:r w:rsidRPr="00FA2857">
              <w:rPr>
                <w:i/>
                <w:noProof/>
                <w:color w:val="000000"/>
                <w:sz w:val="16"/>
                <w:szCs w:val="16"/>
              </w:rPr>
              <w:t xml:space="preserve"> et al. </w:t>
            </w:r>
            <w:r>
              <w:rPr>
                <w:noProof/>
                <w:color w:val="000000"/>
                <w:sz w:val="16"/>
                <w:szCs w:val="16"/>
              </w:rPr>
              <w:t>(2021) [61]</w:t>
            </w:r>
            <w:r w:rsidRPr="0043450A">
              <w:rPr>
                <w:color w:val="000000"/>
                <w:sz w:val="16"/>
                <w:szCs w:val="16"/>
              </w:rPr>
              <w:fldChar w:fldCharType="end"/>
            </w:r>
          </w:p>
        </w:tc>
        <w:tc>
          <w:tcPr>
            <w:tcW w:w="3695" w:type="dxa"/>
          </w:tcPr>
          <w:p w14:paraId="18238EA0" w14:textId="77777777" w:rsidR="00FA2857" w:rsidRPr="0043450A" w:rsidRDefault="00FA2857" w:rsidP="00406408">
            <w:pPr>
              <w:rPr>
                <w:color w:val="000000"/>
                <w:sz w:val="16"/>
                <w:szCs w:val="16"/>
              </w:rPr>
            </w:pPr>
            <w:r w:rsidRPr="0043450A">
              <w:rPr>
                <w:color w:val="000000"/>
                <w:sz w:val="16"/>
                <w:szCs w:val="16"/>
              </w:rPr>
              <w:t>Changes in adolescent substance use during the COVID-19 pandemic</w:t>
            </w:r>
          </w:p>
        </w:tc>
        <w:tc>
          <w:tcPr>
            <w:tcW w:w="2520" w:type="dxa"/>
          </w:tcPr>
          <w:p w14:paraId="2723568F" w14:textId="77777777" w:rsidR="00FA2857" w:rsidRDefault="00FA2857" w:rsidP="00406408">
            <w:pPr>
              <w:rPr>
                <w:sz w:val="16"/>
                <w:szCs w:val="16"/>
              </w:rPr>
            </w:pPr>
            <w:r w:rsidRPr="0043450A">
              <w:rPr>
                <w:sz w:val="16"/>
                <w:szCs w:val="16"/>
              </w:rPr>
              <w:t>Past month frequency of cannabis use comparing pre-pandemic to during the pandemic</w:t>
            </w:r>
          </w:p>
          <w:p w14:paraId="11BC7BE7" w14:textId="77777777" w:rsidR="00FA2857" w:rsidRPr="0043450A" w:rsidRDefault="00FA2857" w:rsidP="00406408">
            <w:pPr>
              <w:rPr>
                <w:sz w:val="16"/>
                <w:szCs w:val="16"/>
              </w:rPr>
            </w:pPr>
          </w:p>
        </w:tc>
        <w:tc>
          <w:tcPr>
            <w:tcW w:w="2965" w:type="dxa"/>
          </w:tcPr>
          <w:p w14:paraId="06E9F921"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past 30 days</w:t>
            </w:r>
          </w:p>
        </w:tc>
        <w:tc>
          <w:tcPr>
            <w:tcW w:w="3690" w:type="dxa"/>
          </w:tcPr>
          <w:p w14:paraId="590720E8" w14:textId="77777777" w:rsidR="00FA2857" w:rsidRPr="0043450A" w:rsidRDefault="00FA2857" w:rsidP="00406408">
            <w:pPr>
              <w:rPr>
                <w:sz w:val="16"/>
                <w:szCs w:val="16"/>
              </w:rPr>
            </w:pPr>
            <w:r w:rsidRPr="0043450A">
              <w:rPr>
                <w:sz w:val="16"/>
                <w:szCs w:val="16"/>
              </w:rPr>
              <w:t>Not specified</w:t>
            </w:r>
          </w:p>
        </w:tc>
      </w:tr>
      <w:tr w:rsidR="00FA2857" w:rsidRPr="0043450A" w14:paraId="42C3080B" w14:textId="77777777" w:rsidTr="00406408">
        <w:tc>
          <w:tcPr>
            <w:tcW w:w="1260" w:type="dxa"/>
            <w:vMerge/>
          </w:tcPr>
          <w:p w14:paraId="1862C1E8" w14:textId="77777777" w:rsidR="00FA2857" w:rsidRPr="0043450A" w:rsidRDefault="00FA2857" w:rsidP="00406408">
            <w:pPr>
              <w:rPr>
                <w:sz w:val="16"/>
                <w:szCs w:val="16"/>
              </w:rPr>
            </w:pPr>
          </w:p>
        </w:tc>
        <w:tc>
          <w:tcPr>
            <w:tcW w:w="1530" w:type="dxa"/>
          </w:tcPr>
          <w:p w14:paraId="1FB5A95E"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AuthorYear="1"&gt;&lt;Author&gt;Nguyen&lt;/Author&gt;&lt;Year&gt;2021&lt;/Year&gt;&lt;RecNum&gt;52&lt;/RecNum&gt;&lt;DisplayText&gt;Nguyen&lt;style face="italic"&gt; et al. &lt;/style&gt;(2021) [66]&lt;/DisplayText&gt;&lt;record&gt;&lt;rec-number&gt;52&lt;/rec-number&gt;&lt;foreign-keys&gt;&lt;key app="EN" db-id="zddtr29x2a2eebe5tawvs9v1reevaw5f5zww" timestamp="1652541252"&gt;52&lt;/key&gt;&lt;/foreign-keys&gt;&lt;ref-type name="Journal Article"&gt;17&lt;/ref-type&gt;&lt;contributors&gt;&lt;authors&gt;&lt;author&gt;Nguyen, Nhung&lt;/author&gt;&lt;author&gt;Gaiha, Shivani Mathur&lt;/author&gt;&lt;author&gt;Halpern-Felsher, Bonnie&lt;/author&gt;&lt;/authors&gt;&lt;/contributors&gt;&lt;titles&gt;&lt;title&gt;Self-reported changes in cannabis vaping among US adolescents and young adults early in the COVID-19 pandemic&lt;/title&gt;&lt;secondary-title&gt;Preventive Medicine Reports&lt;/secondary-title&gt;&lt;/titles&gt;&lt;periodical&gt;&lt;full-title&gt;Preventive Medicine Reports&lt;/full-title&gt;&lt;/periodical&gt;&lt;pages&gt;101654&lt;/pages&gt;&lt;volume&gt;24&lt;/volume&gt;&lt;dates&gt;&lt;year&gt;2021&lt;/year&gt;&lt;/dates&gt;&lt;isbn&gt;2211-3355&lt;/isbn&gt;&lt;urls&gt;&lt;/urls&gt;&lt;/record&gt;&lt;/Cite&gt;&lt;/EndNote&gt;</w:instrText>
            </w:r>
            <w:r w:rsidRPr="0043450A">
              <w:rPr>
                <w:color w:val="000000"/>
                <w:sz w:val="16"/>
                <w:szCs w:val="16"/>
              </w:rPr>
              <w:fldChar w:fldCharType="separate"/>
            </w:r>
            <w:r>
              <w:rPr>
                <w:noProof/>
                <w:color w:val="000000"/>
                <w:sz w:val="16"/>
                <w:szCs w:val="16"/>
              </w:rPr>
              <w:t>Nguyen</w:t>
            </w:r>
            <w:r w:rsidRPr="00FA2857">
              <w:rPr>
                <w:i/>
                <w:noProof/>
                <w:color w:val="000000"/>
                <w:sz w:val="16"/>
                <w:szCs w:val="16"/>
              </w:rPr>
              <w:t xml:space="preserve"> et al. </w:t>
            </w:r>
            <w:r>
              <w:rPr>
                <w:noProof/>
                <w:color w:val="000000"/>
                <w:sz w:val="16"/>
                <w:szCs w:val="16"/>
              </w:rPr>
              <w:t>(2021) [66]</w:t>
            </w:r>
            <w:r w:rsidRPr="0043450A">
              <w:rPr>
                <w:color w:val="000000"/>
                <w:sz w:val="16"/>
                <w:szCs w:val="16"/>
              </w:rPr>
              <w:fldChar w:fldCharType="end"/>
            </w:r>
          </w:p>
        </w:tc>
        <w:tc>
          <w:tcPr>
            <w:tcW w:w="3695" w:type="dxa"/>
          </w:tcPr>
          <w:p w14:paraId="172F3017" w14:textId="77777777" w:rsidR="00FA2857" w:rsidRDefault="00FA2857" w:rsidP="00406408">
            <w:pPr>
              <w:rPr>
                <w:color w:val="000000"/>
                <w:sz w:val="16"/>
                <w:szCs w:val="16"/>
              </w:rPr>
            </w:pPr>
            <w:r w:rsidRPr="0043450A">
              <w:rPr>
                <w:color w:val="000000"/>
                <w:sz w:val="16"/>
                <w:szCs w:val="16"/>
              </w:rPr>
              <w:t>Self-reported changes in cannabis vaping during the early stage of the pandemic among 1,553 adolescents and young adults who reported ever vaping cannabis. Also examined factors associated with any increased cannabis vaping</w:t>
            </w:r>
          </w:p>
          <w:p w14:paraId="08548F47" w14:textId="77777777" w:rsidR="00FA2857" w:rsidRPr="0043450A" w:rsidRDefault="00FA2857" w:rsidP="00406408">
            <w:pPr>
              <w:rPr>
                <w:color w:val="000000"/>
                <w:sz w:val="16"/>
                <w:szCs w:val="16"/>
              </w:rPr>
            </w:pPr>
          </w:p>
        </w:tc>
        <w:tc>
          <w:tcPr>
            <w:tcW w:w="2520" w:type="dxa"/>
          </w:tcPr>
          <w:p w14:paraId="2F09595E" w14:textId="77777777" w:rsidR="00FA2857" w:rsidRPr="0043450A" w:rsidRDefault="00FA2857" w:rsidP="00406408">
            <w:pPr>
              <w:rPr>
                <w:color w:val="000000"/>
                <w:sz w:val="16"/>
                <w:szCs w:val="16"/>
              </w:rPr>
            </w:pPr>
            <w:r w:rsidRPr="0043450A">
              <w:rPr>
                <w:color w:val="000000"/>
                <w:sz w:val="16"/>
                <w:szCs w:val="16"/>
              </w:rPr>
              <w:t>Increased cannabis vaping, decreased cannabis/nicotine vaping, no change in cannabis/nicotine vaping, or stopping cannabis/nicotine vaping during the pandemic</w:t>
            </w:r>
          </w:p>
        </w:tc>
        <w:tc>
          <w:tcPr>
            <w:tcW w:w="2965" w:type="dxa"/>
          </w:tcPr>
          <w:p w14:paraId="14B640AF" w14:textId="77777777" w:rsidR="00FA2857" w:rsidRPr="0043450A" w:rsidRDefault="00FA2857" w:rsidP="00406408">
            <w:pPr>
              <w:rPr>
                <w:sz w:val="16"/>
                <w:szCs w:val="16"/>
              </w:rPr>
            </w:pPr>
            <w:r w:rsidRPr="0043450A">
              <w:rPr>
                <w:sz w:val="16"/>
                <w:szCs w:val="16"/>
              </w:rPr>
              <w:t xml:space="preserve">42% </w:t>
            </w:r>
            <w:r w:rsidRPr="0043450A">
              <w:rPr>
                <w:sz w:val="16"/>
                <w:szCs w:val="16"/>
              </w:rPr>
              <w:sym w:font="Wingdings" w:char="F0E0"/>
            </w:r>
            <w:r w:rsidRPr="0043450A">
              <w:rPr>
                <w:sz w:val="16"/>
                <w:szCs w:val="16"/>
              </w:rPr>
              <w:t xml:space="preserve"> cannabis/nicotine vaping </w:t>
            </w:r>
          </w:p>
          <w:p w14:paraId="2EDC2705" w14:textId="77777777" w:rsidR="00FA2857" w:rsidRPr="0043450A" w:rsidRDefault="00FA2857" w:rsidP="00406408">
            <w:pPr>
              <w:rPr>
                <w:sz w:val="16"/>
                <w:szCs w:val="16"/>
              </w:rPr>
            </w:pPr>
            <w:r w:rsidRPr="0043450A">
              <w:rPr>
                <w:sz w:val="16"/>
                <w:szCs w:val="16"/>
              </w:rPr>
              <w:t xml:space="preserve">18% </w:t>
            </w:r>
            <w:r w:rsidRPr="0043450A">
              <w:rPr>
                <w:sz w:val="16"/>
                <w:szCs w:val="16"/>
              </w:rPr>
              <w:sym w:font="Wingdings" w:char="F0E2"/>
            </w:r>
            <w:r w:rsidRPr="0043450A">
              <w:rPr>
                <w:sz w:val="16"/>
                <w:szCs w:val="16"/>
              </w:rPr>
              <w:t xml:space="preserve"> cannabis/nicotine vaping</w:t>
            </w:r>
          </w:p>
          <w:p w14:paraId="4ED1B7CE" w14:textId="77777777" w:rsidR="00FA2857" w:rsidRPr="0043450A" w:rsidRDefault="00FA2857" w:rsidP="00406408">
            <w:pPr>
              <w:rPr>
                <w:sz w:val="16"/>
                <w:szCs w:val="16"/>
              </w:rPr>
            </w:pPr>
            <w:r w:rsidRPr="0043450A">
              <w:rPr>
                <w:sz w:val="16"/>
                <w:szCs w:val="16"/>
              </w:rPr>
              <w:t xml:space="preserve">7% </w:t>
            </w:r>
            <w:r w:rsidRPr="0043450A">
              <w:rPr>
                <w:sz w:val="16"/>
                <w:szCs w:val="16"/>
              </w:rPr>
              <w:sym w:font="Wingdings" w:char="F0E1"/>
            </w:r>
            <w:r w:rsidRPr="0043450A">
              <w:rPr>
                <w:sz w:val="16"/>
                <w:szCs w:val="16"/>
              </w:rPr>
              <w:t xml:space="preserve"> cannabis vaping</w:t>
            </w:r>
            <w:r w:rsidRPr="0043450A">
              <w:rPr>
                <w:sz w:val="16"/>
                <w:szCs w:val="16"/>
              </w:rPr>
              <w:br/>
              <w:t>19% stopped cannabis/nicotine vaping</w:t>
            </w:r>
          </w:p>
        </w:tc>
        <w:tc>
          <w:tcPr>
            <w:tcW w:w="3690" w:type="dxa"/>
          </w:tcPr>
          <w:p w14:paraId="5E8538E2" w14:textId="77777777" w:rsidR="00FA2857" w:rsidRPr="0043450A" w:rsidRDefault="00FA2857" w:rsidP="00406408">
            <w:pPr>
              <w:rPr>
                <w:sz w:val="16"/>
                <w:szCs w:val="16"/>
              </w:rPr>
            </w:pPr>
            <w:r w:rsidRPr="0043450A">
              <w:rPr>
                <w:sz w:val="16"/>
                <w:szCs w:val="16"/>
              </w:rPr>
              <w:t>Increase: gender – female, personal attitudes - safety of vaping cannabis vs. smoking cigarettes, cannabis craving/dependence</w:t>
            </w:r>
          </w:p>
          <w:p w14:paraId="37E40C92" w14:textId="77777777" w:rsidR="00FA2857" w:rsidRPr="0043450A" w:rsidRDefault="00FA2857" w:rsidP="00406408">
            <w:pPr>
              <w:rPr>
                <w:sz w:val="16"/>
                <w:szCs w:val="16"/>
              </w:rPr>
            </w:pPr>
            <w:r w:rsidRPr="0043450A">
              <w:rPr>
                <w:sz w:val="16"/>
                <w:szCs w:val="16"/>
              </w:rPr>
              <w:t>Decrease: personal attitudes - cannabis vaping risks</w:t>
            </w:r>
          </w:p>
        </w:tc>
      </w:tr>
      <w:tr w:rsidR="00FA2857" w:rsidRPr="0043450A" w14:paraId="2F2D784C" w14:textId="77777777" w:rsidTr="00406408">
        <w:tc>
          <w:tcPr>
            <w:tcW w:w="1260" w:type="dxa"/>
            <w:vMerge/>
          </w:tcPr>
          <w:p w14:paraId="4F186104" w14:textId="77777777" w:rsidR="00FA2857" w:rsidRPr="0043450A" w:rsidRDefault="00FA2857" w:rsidP="00406408">
            <w:pPr>
              <w:rPr>
                <w:sz w:val="16"/>
                <w:szCs w:val="16"/>
              </w:rPr>
            </w:pPr>
          </w:p>
        </w:tc>
        <w:tc>
          <w:tcPr>
            <w:tcW w:w="1530" w:type="dxa"/>
          </w:tcPr>
          <w:p w14:paraId="754EBA2E"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AuthorYear="1"&gt;&lt;Author&gt;Pocuca&lt;/Author&gt;&lt;Year&gt;2022&lt;/Year&gt;&lt;RecNum&gt;112&lt;/RecNum&gt;&lt;DisplayText&gt;Pocuca&lt;style face="italic"&gt; et al. &lt;/style&gt;(2022) [72]&lt;/DisplayText&gt;&lt;record&gt;&lt;rec-number&gt;112&lt;/rec-number&gt;&lt;foreign-keys&gt;&lt;key app="EN" db-id="zddtr29x2a2eebe5tawvs9v1reevaw5f5zww" timestamp="1656436736"&gt;112&lt;/key&gt;&lt;/foreign-keys&gt;&lt;ref-type name="Journal Article"&gt;17&lt;/ref-type&gt;&lt;contributors&gt;&lt;authors&gt;&lt;author&gt;Pocuca, Nina&lt;/author&gt;&lt;author&gt;London-Nadeau, Kira&lt;/author&gt;&lt;author&gt;Geoffroy, Marie-Claude&lt;/author&gt;&lt;author&gt;Chadi, Nicholas&lt;/author&gt;&lt;author&gt;Séguin, Jean R&lt;/author&gt;&lt;author&gt;Parent, Sophie&lt;/author&gt;&lt;author&gt;Boivin, Michel&lt;/author&gt;&lt;author&gt;Tremblay, Richard E&lt;/author&gt;&lt;author&gt;Côté, Sylvana M&lt;/author&gt;&lt;author&gt;Castellanos-Ryan, Natalie&lt;/author&gt;&lt;/authors&gt;&lt;/contributors&gt;&lt;titles&gt;&lt;title&gt;Changes in emerging adults’ alcohol and cannabis use from before to during the COVID-19 pandemic: Evidence from a prospective birth cohort&lt;/title&gt;&lt;secondary-title&gt;Psychology of Addictive Behaviors&lt;/secondary-title&gt;&lt;/titles&gt;&lt;periodical&gt;&lt;full-title&gt;Psychology of Addictive Behaviors&lt;/full-title&gt;&lt;/periodical&gt;&lt;dates&gt;&lt;year&gt;2022&lt;/year&gt;&lt;/dates&gt;&lt;isbn&gt;1939-1501&lt;/isbn&gt;&lt;urls&gt;&lt;/urls&gt;&lt;/record&gt;&lt;/Cite&gt;&lt;/EndNote&gt;</w:instrText>
            </w:r>
            <w:r w:rsidRPr="0043450A">
              <w:rPr>
                <w:color w:val="000000"/>
                <w:sz w:val="16"/>
                <w:szCs w:val="16"/>
              </w:rPr>
              <w:fldChar w:fldCharType="separate"/>
            </w:r>
            <w:r>
              <w:rPr>
                <w:noProof/>
                <w:color w:val="000000"/>
                <w:sz w:val="16"/>
                <w:szCs w:val="16"/>
              </w:rPr>
              <w:t>Pocuca</w:t>
            </w:r>
            <w:r w:rsidRPr="00FA2857">
              <w:rPr>
                <w:i/>
                <w:noProof/>
                <w:color w:val="000000"/>
                <w:sz w:val="16"/>
                <w:szCs w:val="16"/>
              </w:rPr>
              <w:t xml:space="preserve"> et al. </w:t>
            </w:r>
            <w:r>
              <w:rPr>
                <w:noProof/>
                <w:color w:val="000000"/>
                <w:sz w:val="16"/>
                <w:szCs w:val="16"/>
              </w:rPr>
              <w:t>(2022) [72]</w:t>
            </w:r>
            <w:r w:rsidRPr="0043450A">
              <w:rPr>
                <w:color w:val="000000"/>
                <w:sz w:val="16"/>
                <w:szCs w:val="16"/>
              </w:rPr>
              <w:fldChar w:fldCharType="end"/>
            </w:r>
          </w:p>
        </w:tc>
        <w:tc>
          <w:tcPr>
            <w:tcW w:w="3695" w:type="dxa"/>
          </w:tcPr>
          <w:p w14:paraId="68496DD8" w14:textId="77777777" w:rsidR="00FA2857" w:rsidRDefault="00FA2857" w:rsidP="00406408">
            <w:pPr>
              <w:rPr>
                <w:color w:val="000000"/>
                <w:sz w:val="16"/>
                <w:szCs w:val="16"/>
              </w:rPr>
            </w:pPr>
            <w:r w:rsidRPr="0043450A">
              <w:rPr>
                <w:color w:val="000000"/>
                <w:sz w:val="16"/>
                <w:szCs w:val="16"/>
              </w:rPr>
              <w:t xml:space="preserve">To examine changes in cannabis use (CU) among emerging adults from </w:t>
            </w:r>
            <w:proofErr w:type="spellStart"/>
            <w:r w:rsidRPr="0043450A">
              <w:rPr>
                <w:color w:val="000000"/>
                <w:sz w:val="16"/>
                <w:szCs w:val="16"/>
              </w:rPr>
              <w:t>prepandemic</w:t>
            </w:r>
            <w:proofErr w:type="spellEnd"/>
            <w:r w:rsidRPr="0043450A">
              <w:rPr>
                <w:color w:val="000000"/>
                <w:sz w:val="16"/>
                <w:szCs w:val="16"/>
              </w:rPr>
              <w:t xml:space="preserve"> (21 years) to during COVID-19 (22 years), whether </w:t>
            </w:r>
            <w:proofErr w:type="spellStart"/>
            <w:r w:rsidRPr="0043450A">
              <w:rPr>
                <w:color w:val="000000"/>
                <w:sz w:val="16"/>
                <w:szCs w:val="16"/>
              </w:rPr>
              <w:t>prepandemic</w:t>
            </w:r>
            <w:proofErr w:type="spellEnd"/>
            <w:r w:rsidRPr="0043450A">
              <w:rPr>
                <w:color w:val="000000"/>
                <w:sz w:val="16"/>
                <w:szCs w:val="16"/>
              </w:rPr>
              <w:t xml:space="preserve"> CU, COVID-19-related factors, and preexisting vulnerabilities moderated change in CU during COVID-19</w:t>
            </w:r>
          </w:p>
          <w:p w14:paraId="6407F07A" w14:textId="77777777" w:rsidR="00FA2857" w:rsidRPr="0043450A" w:rsidRDefault="00FA2857" w:rsidP="00406408">
            <w:pPr>
              <w:rPr>
                <w:color w:val="000000"/>
                <w:sz w:val="16"/>
                <w:szCs w:val="16"/>
              </w:rPr>
            </w:pPr>
          </w:p>
        </w:tc>
        <w:tc>
          <w:tcPr>
            <w:tcW w:w="2520" w:type="dxa"/>
          </w:tcPr>
          <w:p w14:paraId="1FA15F93" w14:textId="77777777" w:rsidR="00FA2857" w:rsidRPr="0043450A" w:rsidRDefault="00FA2857" w:rsidP="00406408">
            <w:pPr>
              <w:rPr>
                <w:color w:val="000000"/>
                <w:sz w:val="16"/>
                <w:szCs w:val="16"/>
              </w:rPr>
            </w:pPr>
            <w:r w:rsidRPr="0043450A">
              <w:rPr>
                <w:color w:val="000000"/>
                <w:sz w:val="16"/>
                <w:szCs w:val="16"/>
              </w:rPr>
              <w:t>Frequency of cannabis use comparing pre-pandemic to during the pandemic</w:t>
            </w:r>
          </w:p>
        </w:tc>
        <w:tc>
          <w:tcPr>
            <w:tcW w:w="2965" w:type="dxa"/>
          </w:tcPr>
          <w:p w14:paraId="0CDC496C"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frequency</w:t>
            </w:r>
          </w:p>
          <w:p w14:paraId="79F95E7E"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less than monthly use</w:t>
            </w:r>
            <w:r w:rsidRPr="0043450A">
              <w:rPr>
                <w:sz w:val="16"/>
                <w:szCs w:val="16"/>
              </w:rPr>
              <w:br/>
              <w:t xml:space="preserve">Sig. </w:t>
            </w:r>
            <w:r w:rsidRPr="0043450A">
              <w:rPr>
                <w:sz w:val="16"/>
                <w:szCs w:val="16"/>
              </w:rPr>
              <w:sym w:font="Wingdings" w:char="F0E2"/>
            </w:r>
            <w:r w:rsidRPr="0043450A">
              <w:rPr>
                <w:sz w:val="16"/>
                <w:szCs w:val="16"/>
              </w:rPr>
              <w:t xml:space="preserve"> in more than monthly use</w:t>
            </w:r>
          </w:p>
        </w:tc>
        <w:tc>
          <w:tcPr>
            <w:tcW w:w="3690" w:type="dxa"/>
          </w:tcPr>
          <w:p w14:paraId="6EAAF2B2" w14:textId="77777777" w:rsidR="00FA2857" w:rsidRPr="0043450A" w:rsidRDefault="00FA2857" w:rsidP="00406408">
            <w:pPr>
              <w:rPr>
                <w:sz w:val="16"/>
                <w:szCs w:val="16"/>
              </w:rPr>
            </w:pPr>
            <w:r w:rsidRPr="0043450A">
              <w:rPr>
                <w:sz w:val="16"/>
                <w:szCs w:val="16"/>
              </w:rPr>
              <w:t>Increase: financial concerns</w:t>
            </w:r>
          </w:p>
        </w:tc>
      </w:tr>
      <w:tr w:rsidR="00FA2857" w:rsidRPr="0043450A" w14:paraId="6DFDEB43" w14:textId="77777777" w:rsidTr="00406408">
        <w:tc>
          <w:tcPr>
            <w:tcW w:w="1260" w:type="dxa"/>
            <w:vMerge/>
          </w:tcPr>
          <w:p w14:paraId="7E6CC928" w14:textId="77777777" w:rsidR="00FA2857" w:rsidRPr="0043450A" w:rsidRDefault="00FA2857" w:rsidP="00406408">
            <w:pPr>
              <w:rPr>
                <w:sz w:val="16"/>
                <w:szCs w:val="16"/>
              </w:rPr>
            </w:pPr>
          </w:p>
        </w:tc>
        <w:tc>
          <w:tcPr>
            <w:tcW w:w="1530" w:type="dxa"/>
          </w:tcPr>
          <w:p w14:paraId="2E6E03A9"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AuthorYear="1"&gt;&lt;Author&gt;Romm&lt;/Author&gt;&lt;Year&gt;2022&lt;/Year&gt;&lt;RecNum&gt;61&lt;/RecNum&gt;&lt;DisplayText&gt;Romm&lt;style face="italic"&gt; et al. &lt;/style&gt;(2022) [81]&lt;/DisplayText&gt;&lt;record&gt;&lt;rec-number&gt;61&lt;/rec-number&gt;&lt;foreign-keys&gt;&lt;key app="EN" db-id="zddtr29x2a2eebe5tawvs9v1reevaw5f5zww" timestamp="1652541502"&gt;61&lt;/key&gt;&lt;/foreign-keys&gt;&lt;ref-type name="Journal Article"&gt;17&lt;/ref-type&gt;&lt;contributors&gt;&lt;authors&gt;&lt;author&gt;Romm, Katelyn F&lt;/author&gt;&lt;author&gt;Patterson, Brooke&lt;/author&gt;&lt;author&gt;Crawford, Natalie D&lt;/author&gt;&lt;author&gt;Posner, Heather&lt;/author&gt;&lt;author&gt;West, Carly D&lt;/author&gt;&lt;author&gt;Wedding, DeEnna&lt;/author&gt;&lt;author&gt;Horn, Kimberly&lt;/author&gt;&lt;author&gt;Berg, Carla J&lt;/author&gt;&lt;/authors&gt;&lt;/contributors&gt;&lt;titles&gt;&lt;title&gt;Changes in young adult substance use during COVID-19 as a function of ACEs, depression, prior substance use and resilience&lt;/title&gt;&lt;secondary-title&gt;Substance Abuse&lt;/secondary-title&gt;&lt;/titles&gt;&lt;periodical&gt;&lt;full-title&gt;Substance Abuse&lt;/full-title&gt;&lt;/periodical&gt;&lt;pages&gt;212-221&lt;/pages&gt;&lt;volume&gt;43&lt;/volume&gt;&lt;number&gt;1&lt;/number&gt;&lt;dates&gt;&lt;year&gt;2022&lt;/year&gt;&lt;/dates&gt;&lt;isbn&gt;0889-7077&lt;/isbn&gt;&lt;urls&gt;&lt;/urls&gt;&lt;/record&gt;&lt;/Cite&gt;&lt;/EndNote&gt;</w:instrText>
            </w:r>
            <w:r w:rsidRPr="0043450A">
              <w:rPr>
                <w:color w:val="000000"/>
                <w:sz w:val="16"/>
                <w:szCs w:val="16"/>
              </w:rPr>
              <w:fldChar w:fldCharType="separate"/>
            </w:r>
            <w:r>
              <w:rPr>
                <w:noProof/>
                <w:color w:val="000000"/>
                <w:sz w:val="16"/>
                <w:szCs w:val="16"/>
              </w:rPr>
              <w:t>Romm</w:t>
            </w:r>
            <w:r w:rsidRPr="00FA2857">
              <w:rPr>
                <w:i/>
                <w:noProof/>
                <w:color w:val="000000"/>
                <w:sz w:val="16"/>
                <w:szCs w:val="16"/>
              </w:rPr>
              <w:t xml:space="preserve"> et al. </w:t>
            </w:r>
            <w:r>
              <w:rPr>
                <w:noProof/>
                <w:color w:val="000000"/>
                <w:sz w:val="16"/>
                <w:szCs w:val="16"/>
              </w:rPr>
              <w:t>(2022) [81]</w:t>
            </w:r>
            <w:r w:rsidRPr="0043450A">
              <w:rPr>
                <w:color w:val="000000"/>
                <w:sz w:val="16"/>
                <w:szCs w:val="16"/>
              </w:rPr>
              <w:fldChar w:fldCharType="end"/>
            </w:r>
          </w:p>
        </w:tc>
        <w:tc>
          <w:tcPr>
            <w:tcW w:w="3695" w:type="dxa"/>
          </w:tcPr>
          <w:p w14:paraId="4D8F353F" w14:textId="77777777" w:rsidR="00FA2857" w:rsidRDefault="00FA2857" w:rsidP="00406408">
            <w:pPr>
              <w:rPr>
                <w:sz w:val="16"/>
                <w:szCs w:val="16"/>
              </w:rPr>
            </w:pPr>
            <w:r w:rsidRPr="0043450A">
              <w:rPr>
                <w:sz w:val="16"/>
                <w:szCs w:val="16"/>
              </w:rPr>
              <w:t>(</w:t>
            </w:r>
            <w:proofErr w:type="spellStart"/>
            <w:r w:rsidRPr="0043450A">
              <w:rPr>
                <w:sz w:val="16"/>
                <w:szCs w:val="16"/>
              </w:rPr>
              <w:t>i</w:t>
            </w:r>
            <w:proofErr w:type="spellEnd"/>
            <w:r w:rsidRPr="0043450A">
              <w:rPr>
                <w:sz w:val="16"/>
                <w:szCs w:val="16"/>
              </w:rPr>
              <w:t>) changes in marijuana use, from pre COVID-19 to during COVID-19, (2) depressive symptoms and Adverse Childhood Experiences as risk factors for changes in use frequency of each substance; and (3) the extent to which resilience moderates the relationship between depressive symptoms or ACES and changes in substance use</w:t>
            </w:r>
          </w:p>
          <w:p w14:paraId="09FA9D56" w14:textId="77777777" w:rsidR="00FA2857" w:rsidRPr="0043450A" w:rsidRDefault="00FA2857" w:rsidP="00406408">
            <w:pPr>
              <w:rPr>
                <w:sz w:val="16"/>
                <w:szCs w:val="16"/>
              </w:rPr>
            </w:pPr>
          </w:p>
        </w:tc>
        <w:tc>
          <w:tcPr>
            <w:tcW w:w="2520" w:type="dxa"/>
          </w:tcPr>
          <w:p w14:paraId="6E72B1D9" w14:textId="77777777" w:rsidR="00FA2857" w:rsidRPr="0043450A" w:rsidRDefault="00FA2857" w:rsidP="00406408">
            <w:pPr>
              <w:rPr>
                <w:color w:val="000000"/>
                <w:sz w:val="16"/>
                <w:szCs w:val="16"/>
              </w:rPr>
            </w:pPr>
            <w:r w:rsidRPr="0043450A">
              <w:rPr>
                <w:color w:val="000000"/>
                <w:sz w:val="16"/>
                <w:szCs w:val="16"/>
              </w:rPr>
              <w:t>Frequency (past month) cannabis use comparing pre-pandemic to during the pandemic</w:t>
            </w:r>
          </w:p>
        </w:tc>
        <w:tc>
          <w:tcPr>
            <w:tcW w:w="2965" w:type="dxa"/>
          </w:tcPr>
          <w:p w14:paraId="411DC838" w14:textId="77777777" w:rsidR="00FA2857" w:rsidRPr="0043450A" w:rsidRDefault="00FA2857" w:rsidP="00406408">
            <w:pPr>
              <w:rPr>
                <w:sz w:val="16"/>
                <w:szCs w:val="16"/>
              </w:rPr>
            </w:pPr>
            <w:r w:rsidRPr="0043450A">
              <w:rPr>
                <w:sz w:val="16"/>
                <w:szCs w:val="16"/>
              </w:rPr>
              <w:t xml:space="preserve">Among cannabis users, 52% </w:t>
            </w:r>
            <w:r w:rsidRPr="0043450A">
              <w:rPr>
                <w:sz w:val="16"/>
                <w:szCs w:val="16"/>
              </w:rPr>
              <w:sym w:font="Wingdings" w:char="F0E0"/>
            </w:r>
            <w:r w:rsidRPr="0043450A">
              <w:rPr>
                <w:sz w:val="16"/>
                <w:szCs w:val="16"/>
              </w:rPr>
              <w:t xml:space="preserve">, 27% </w:t>
            </w:r>
            <w:r w:rsidRPr="0043450A">
              <w:rPr>
                <w:sz w:val="16"/>
                <w:szCs w:val="16"/>
              </w:rPr>
              <w:sym w:font="Wingdings" w:char="F0E1"/>
            </w:r>
            <w:r w:rsidRPr="0043450A">
              <w:rPr>
                <w:sz w:val="16"/>
                <w:szCs w:val="16"/>
              </w:rPr>
              <w:t xml:space="preserve">, 21% </w:t>
            </w:r>
            <w:r w:rsidRPr="0043450A">
              <w:rPr>
                <w:sz w:val="16"/>
                <w:szCs w:val="16"/>
              </w:rPr>
              <w:sym w:font="Wingdings" w:char="F0E2"/>
            </w:r>
            <w:r w:rsidRPr="0043450A">
              <w:rPr>
                <w:sz w:val="16"/>
                <w:szCs w:val="16"/>
              </w:rPr>
              <w:t xml:space="preserve"> in frequency of cannabis use </w:t>
            </w:r>
            <w:r w:rsidRPr="0043450A">
              <w:rPr>
                <w:sz w:val="16"/>
                <w:szCs w:val="16"/>
              </w:rPr>
              <w:br/>
              <w:t xml:space="preserve">Among frequent cannabis users, 53% </w:t>
            </w:r>
            <w:r w:rsidRPr="0043450A">
              <w:rPr>
                <w:sz w:val="16"/>
                <w:szCs w:val="16"/>
              </w:rPr>
              <w:sym w:font="Wingdings" w:char="F0E0"/>
            </w:r>
            <w:r w:rsidRPr="0043450A">
              <w:rPr>
                <w:sz w:val="16"/>
                <w:szCs w:val="16"/>
              </w:rPr>
              <w:t xml:space="preserve">, 31% </w:t>
            </w:r>
            <w:r w:rsidRPr="0043450A">
              <w:rPr>
                <w:sz w:val="16"/>
                <w:szCs w:val="16"/>
              </w:rPr>
              <w:sym w:font="Wingdings" w:char="F0E1"/>
            </w:r>
            <w:r w:rsidRPr="0043450A">
              <w:rPr>
                <w:sz w:val="16"/>
                <w:szCs w:val="16"/>
              </w:rPr>
              <w:t xml:space="preserve">, 15% </w:t>
            </w:r>
            <w:r w:rsidRPr="0043450A">
              <w:rPr>
                <w:sz w:val="16"/>
                <w:szCs w:val="16"/>
              </w:rPr>
              <w:sym w:font="Wingdings" w:char="F0E2"/>
            </w:r>
          </w:p>
        </w:tc>
        <w:tc>
          <w:tcPr>
            <w:tcW w:w="3690" w:type="dxa"/>
          </w:tcPr>
          <w:p w14:paraId="2E96E5E2" w14:textId="77777777" w:rsidR="00FA2857" w:rsidRPr="0043450A" w:rsidRDefault="00FA2857" w:rsidP="00406408">
            <w:pPr>
              <w:rPr>
                <w:sz w:val="16"/>
                <w:szCs w:val="16"/>
              </w:rPr>
            </w:pPr>
            <w:r w:rsidRPr="0043450A">
              <w:rPr>
                <w:sz w:val="16"/>
                <w:szCs w:val="16"/>
              </w:rPr>
              <w:t xml:space="preserve">Increase: loss of employment, living arrangement - not living with parents, less frequent cannabis use pre lockdown, lower dispositional resilience </w:t>
            </w:r>
          </w:p>
        </w:tc>
      </w:tr>
      <w:tr w:rsidR="00FA2857" w:rsidRPr="0043450A" w14:paraId="596CB627" w14:textId="77777777" w:rsidTr="00406408">
        <w:tc>
          <w:tcPr>
            <w:tcW w:w="1260" w:type="dxa"/>
            <w:vMerge/>
          </w:tcPr>
          <w:p w14:paraId="41375337" w14:textId="77777777" w:rsidR="00FA2857" w:rsidRPr="0043450A" w:rsidRDefault="00FA2857" w:rsidP="00406408">
            <w:pPr>
              <w:rPr>
                <w:sz w:val="16"/>
                <w:szCs w:val="16"/>
              </w:rPr>
            </w:pPr>
          </w:p>
        </w:tc>
        <w:tc>
          <w:tcPr>
            <w:tcW w:w="1530" w:type="dxa"/>
          </w:tcPr>
          <w:p w14:paraId="028031C9" w14:textId="77777777" w:rsidR="00FA2857" w:rsidRPr="0043450A" w:rsidRDefault="00FA2857" w:rsidP="00FA2857">
            <w:pPr>
              <w:rPr>
                <w:sz w:val="16"/>
                <w:szCs w:val="16"/>
              </w:rPr>
            </w:pPr>
            <w:r w:rsidRPr="0043450A">
              <w:rPr>
                <w:sz w:val="16"/>
                <w:szCs w:val="16"/>
              </w:rPr>
              <w:fldChar w:fldCharType="begin"/>
            </w:r>
            <w:r>
              <w:rPr>
                <w:sz w:val="16"/>
                <w:szCs w:val="16"/>
              </w:rPr>
              <w:instrText xml:space="preserve"> ADDIN EN.CITE &lt;EndNote&gt;&lt;Cite AuthorYear="1"&gt;&lt;Author&gt;Salmon&lt;/Author&gt;&lt;Year&gt;2022&lt;/Year&gt;&lt;RecNum&gt;117&lt;/RecNum&gt;&lt;DisplayText&gt;Salmon&lt;style face="italic"&gt; et al. &lt;/style&gt;(2022) [84]&lt;/DisplayText&gt;&lt;record&gt;&lt;rec-number&gt;117&lt;/rec-number&gt;&lt;foreign-keys&gt;&lt;key app="EN" db-id="zddtr29x2a2eebe5tawvs9v1reevaw5f5zww" timestamp="1656436884"&gt;117&lt;/key&gt;&lt;/foreign-keys&gt;&lt;ref-type name="Journal Article"&gt;17&lt;/ref-type&gt;&lt;contributors&gt;&lt;authors&gt;&lt;author&gt;Salmon, Samantha&lt;/author&gt;&lt;author&gt;Taillieu, Tamara L&lt;/author&gt;&lt;author&gt;Fortier, Janique&lt;/author&gt;&lt;author&gt;Stewart-Tufescu, Ashley&lt;/author&gt;&lt;author&gt;Afifi, Tracie O&lt;/author&gt;&lt;/authors&gt;&lt;/contributors&gt;&lt;titles&gt;&lt;title&gt;Pandemic-related experiences, mental health symptoms, substance use, and relationship conflict among older adolescents and young adults from Manitoba, Canada&lt;/title&gt;&lt;secondary-title&gt;Psychiatry Research&lt;/secondary-title&gt;&lt;/titles&gt;&lt;periodical&gt;&lt;full-title&gt;Psychiatry Research&lt;/full-title&gt;&lt;/periodical&gt;&lt;pages&gt;114495&lt;/pages&gt;&lt;volume&gt;311&lt;/volume&gt;&lt;dates&gt;&lt;year&gt;2022&lt;/year&gt;&lt;/dates&gt;&lt;isbn&gt;0165-1781&lt;/isbn&gt;&lt;urls&gt;&lt;/urls&gt;&lt;/record&gt;&lt;/Cite&gt;&lt;/EndNote&gt;</w:instrText>
            </w:r>
            <w:r w:rsidRPr="0043450A">
              <w:rPr>
                <w:sz w:val="16"/>
                <w:szCs w:val="16"/>
              </w:rPr>
              <w:fldChar w:fldCharType="separate"/>
            </w:r>
            <w:r>
              <w:rPr>
                <w:noProof/>
                <w:sz w:val="16"/>
                <w:szCs w:val="16"/>
              </w:rPr>
              <w:t>Salmon</w:t>
            </w:r>
            <w:r w:rsidRPr="00FA2857">
              <w:rPr>
                <w:i/>
                <w:noProof/>
                <w:sz w:val="16"/>
                <w:szCs w:val="16"/>
              </w:rPr>
              <w:t xml:space="preserve"> et al. </w:t>
            </w:r>
            <w:r>
              <w:rPr>
                <w:noProof/>
                <w:sz w:val="16"/>
                <w:szCs w:val="16"/>
              </w:rPr>
              <w:t>(2022) [84]</w:t>
            </w:r>
            <w:r w:rsidRPr="0043450A">
              <w:rPr>
                <w:sz w:val="16"/>
                <w:szCs w:val="16"/>
              </w:rPr>
              <w:fldChar w:fldCharType="end"/>
            </w:r>
          </w:p>
        </w:tc>
        <w:tc>
          <w:tcPr>
            <w:tcW w:w="3695" w:type="dxa"/>
          </w:tcPr>
          <w:p w14:paraId="0B02A678" w14:textId="77777777" w:rsidR="00FA2857" w:rsidRDefault="00FA2857" w:rsidP="00406408">
            <w:pPr>
              <w:rPr>
                <w:sz w:val="16"/>
                <w:szCs w:val="16"/>
              </w:rPr>
            </w:pPr>
            <w:r w:rsidRPr="0043450A">
              <w:rPr>
                <w:sz w:val="16"/>
                <w:szCs w:val="16"/>
              </w:rPr>
              <w:t>To examine self-reported changes in consumption of cannabis due to the COVID-19 pandemic; to determine if differences exist based on respondent sex, age group, or household income after adjusting for sociodemographic characteristics and pre-pandemic self-rated mental health</w:t>
            </w:r>
          </w:p>
          <w:p w14:paraId="7FB8F0C8" w14:textId="77777777" w:rsidR="00FA2857" w:rsidRPr="0043450A" w:rsidRDefault="00FA2857" w:rsidP="00406408">
            <w:pPr>
              <w:rPr>
                <w:sz w:val="16"/>
                <w:szCs w:val="16"/>
              </w:rPr>
            </w:pPr>
          </w:p>
        </w:tc>
        <w:tc>
          <w:tcPr>
            <w:tcW w:w="2520" w:type="dxa"/>
          </w:tcPr>
          <w:p w14:paraId="74FA1969" w14:textId="77777777" w:rsidR="00FA2857" w:rsidRPr="0043450A" w:rsidRDefault="00FA2857" w:rsidP="00406408">
            <w:pPr>
              <w:spacing w:line="259" w:lineRule="auto"/>
              <w:rPr>
                <w:sz w:val="16"/>
                <w:szCs w:val="16"/>
              </w:rPr>
            </w:pPr>
            <w:r w:rsidRPr="0043450A">
              <w:rPr>
                <w:sz w:val="16"/>
                <w:szCs w:val="16"/>
              </w:rPr>
              <w:t>Increase, decrease, or no change in cannabis use during the pandemic</w:t>
            </w:r>
          </w:p>
        </w:tc>
        <w:tc>
          <w:tcPr>
            <w:tcW w:w="2965" w:type="dxa"/>
          </w:tcPr>
          <w:p w14:paraId="39ADD04C" w14:textId="77777777" w:rsidR="00FA2857" w:rsidRPr="0043450A" w:rsidRDefault="00FA2857" w:rsidP="00406408">
            <w:pPr>
              <w:rPr>
                <w:sz w:val="16"/>
                <w:szCs w:val="16"/>
              </w:rPr>
            </w:pPr>
            <w:r w:rsidRPr="0043450A">
              <w:rPr>
                <w:sz w:val="16"/>
                <w:szCs w:val="16"/>
              </w:rPr>
              <w:t xml:space="preserve">44% </w:t>
            </w:r>
            <w:r w:rsidRPr="0043450A">
              <w:rPr>
                <w:sz w:val="16"/>
                <w:szCs w:val="16"/>
              </w:rPr>
              <w:sym w:font="Wingdings" w:char="F0E0"/>
            </w:r>
            <w:r w:rsidRPr="0043450A">
              <w:rPr>
                <w:sz w:val="16"/>
                <w:szCs w:val="16"/>
              </w:rPr>
              <w:t xml:space="preserve">, 35% </w:t>
            </w:r>
            <w:r w:rsidRPr="0043450A">
              <w:rPr>
                <w:sz w:val="16"/>
                <w:szCs w:val="16"/>
              </w:rPr>
              <w:sym w:font="Wingdings" w:char="F0E1"/>
            </w:r>
            <w:r w:rsidRPr="0043450A">
              <w:rPr>
                <w:sz w:val="16"/>
                <w:szCs w:val="16"/>
              </w:rPr>
              <w:t xml:space="preserve">, 21% </w:t>
            </w:r>
            <w:r w:rsidRPr="0043450A">
              <w:rPr>
                <w:sz w:val="16"/>
                <w:szCs w:val="16"/>
              </w:rPr>
              <w:sym w:font="Wingdings" w:char="F0E2"/>
            </w:r>
            <w:r w:rsidRPr="0043450A">
              <w:rPr>
                <w:sz w:val="16"/>
                <w:szCs w:val="16"/>
              </w:rPr>
              <w:t xml:space="preserve"> cannabis use </w:t>
            </w:r>
          </w:p>
        </w:tc>
        <w:tc>
          <w:tcPr>
            <w:tcW w:w="3690" w:type="dxa"/>
          </w:tcPr>
          <w:p w14:paraId="5C1CD6E3" w14:textId="77777777" w:rsidR="00FA2857" w:rsidRPr="0043450A" w:rsidRDefault="00FA2857" w:rsidP="00406408">
            <w:pPr>
              <w:rPr>
                <w:sz w:val="16"/>
                <w:szCs w:val="16"/>
              </w:rPr>
            </w:pPr>
            <w:r w:rsidRPr="0043450A">
              <w:rPr>
                <w:sz w:val="16"/>
                <w:szCs w:val="16"/>
              </w:rPr>
              <w:t>No significant change based on socio-demographic factors</w:t>
            </w:r>
          </w:p>
        </w:tc>
      </w:tr>
      <w:tr w:rsidR="00FA2857" w:rsidRPr="0043450A" w14:paraId="742B6919" w14:textId="77777777" w:rsidTr="00406408">
        <w:tc>
          <w:tcPr>
            <w:tcW w:w="1260" w:type="dxa"/>
            <w:vMerge/>
          </w:tcPr>
          <w:p w14:paraId="3A94E164" w14:textId="77777777" w:rsidR="00FA2857" w:rsidRPr="0043450A" w:rsidRDefault="00FA2857" w:rsidP="00406408">
            <w:pPr>
              <w:rPr>
                <w:sz w:val="16"/>
                <w:szCs w:val="16"/>
              </w:rPr>
            </w:pPr>
          </w:p>
        </w:tc>
        <w:tc>
          <w:tcPr>
            <w:tcW w:w="1530" w:type="dxa"/>
          </w:tcPr>
          <w:p w14:paraId="7C979064"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AuthorYear="1"&gt;&lt;Author&gt;Shapiro&lt;/Author&gt;&lt;Year&gt;2022&lt;/Year&gt;&lt;RecNum&gt;118&lt;/RecNum&gt;&lt;DisplayText&gt;Shapiro&lt;style face="italic"&gt; et al. &lt;/style&gt;(2022) [88]&lt;/DisplayText&gt;&lt;record&gt;&lt;rec-number&gt;118&lt;/rec-number&gt;&lt;foreign-keys&gt;&lt;key app="EN" db-id="zddtr29x2a2eebe5tawvs9v1reevaw5f5zww" timestamp="1656436905"&gt;118&lt;/key&gt;&lt;/foreign-keys&gt;&lt;ref-type name="Journal Article"&gt;17&lt;/ref-type&gt;&lt;contributors&gt;&lt;authors&gt;&lt;author&gt;Shapiro, Orit&lt;/author&gt;&lt;author&gt;Gannot, Rachel Nissanholtz&lt;/author&gt;&lt;author&gt;Green, Gizell&lt;/author&gt;&lt;author&gt;Zigdon, Avi&lt;/author&gt;&lt;author&gt;Zwilling, Moti&lt;/author&gt;&lt;author&gt;Giladi, Ariela&lt;/author&gt;&lt;author&gt;Ben-Meir, Lilach&lt;/author&gt;&lt;author&gt;Adilson, Marques&lt;/author&gt;&lt;author&gt;Barak, Sharon&lt;/author&gt;&lt;author&gt;Harel-Fisch, Yossi&lt;/author&gt;&lt;/authors&gt;&lt;/contributors&gt;&lt;titles&gt;&lt;title&gt;Risk Behaviors, Family Support, and Emotional Health among Adolescents during the COVID-19 Pandemic in Israel&lt;/title&gt;&lt;secondary-title&gt;International Journal of Environmental Research and Public Health&lt;/secondary-title&gt;&lt;/titles&gt;&lt;periodical&gt;&lt;full-title&gt;International Journal of Environmental Research and Public Health&lt;/full-title&gt;&lt;/periodical&gt;&lt;pages&gt;3850&lt;/pages&gt;&lt;volume&gt;19&lt;/volume&gt;&lt;number&gt;7&lt;/number&gt;&lt;dates&gt;&lt;year&gt;2022&lt;/year&gt;&lt;/dates&gt;&lt;isbn&gt;1660-4601&lt;/isbn&gt;&lt;urls&gt;&lt;/urls&gt;&lt;/record&gt;&lt;/Cite&gt;&lt;/EndNote&gt;</w:instrText>
            </w:r>
            <w:r w:rsidRPr="0043450A">
              <w:rPr>
                <w:color w:val="000000"/>
                <w:sz w:val="16"/>
                <w:szCs w:val="16"/>
              </w:rPr>
              <w:fldChar w:fldCharType="separate"/>
            </w:r>
            <w:r>
              <w:rPr>
                <w:noProof/>
                <w:color w:val="000000"/>
                <w:sz w:val="16"/>
                <w:szCs w:val="16"/>
              </w:rPr>
              <w:t>Shapiro</w:t>
            </w:r>
            <w:r w:rsidRPr="00FA2857">
              <w:rPr>
                <w:i/>
                <w:noProof/>
                <w:color w:val="000000"/>
                <w:sz w:val="16"/>
                <w:szCs w:val="16"/>
              </w:rPr>
              <w:t xml:space="preserve"> et al. </w:t>
            </w:r>
            <w:r>
              <w:rPr>
                <w:noProof/>
                <w:color w:val="000000"/>
                <w:sz w:val="16"/>
                <w:szCs w:val="16"/>
              </w:rPr>
              <w:t>(2022) [88]</w:t>
            </w:r>
            <w:r w:rsidRPr="0043450A">
              <w:rPr>
                <w:color w:val="000000"/>
                <w:sz w:val="16"/>
                <w:szCs w:val="16"/>
              </w:rPr>
              <w:fldChar w:fldCharType="end"/>
            </w:r>
          </w:p>
        </w:tc>
        <w:tc>
          <w:tcPr>
            <w:tcW w:w="3695" w:type="dxa"/>
          </w:tcPr>
          <w:p w14:paraId="5D8B4F14" w14:textId="77777777" w:rsidR="00FA2857" w:rsidRDefault="00FA2857" w:rsidP="00406408">
            <w:pPr>
              <w:rPr>
                <w:color w:val="000000"/>
                <w:sz w:val="16"/>
                <w:szCs w:val="16"/>
              </w:rPr>
            </w:pPr>
            <w:r w:rsidRPr="0043450A">
              <w:rPr>
                <w:color w:val="000000"/>
                <w:sz w:val="16"/>
                <w:szCs w:val="16"/>
              </w:rPr>
              <w:t>To investigate drug use, among adolescents in Israel during the COVID-19 pandemic and whether the pandemic influenced the prevalence of these risky behaviors</w:t>
            </w:r>
          </w:p>
          <w:p w14:paraId="44658AC2" w14:textId="77777777" w:rsidR="00FA2857" w:rsidRPr="0043450A" w:rsidRDefault="00FA2857" w:rsidP="00406408">
            <w:pPr>
              <w:rPr>
                <w:color w:val="000000"/>
                <w:sz w:val="16"/>
                <w:szCs w:val="16"/>
              </w:rPr>
            </w:pPr>
          </w:p>
        </w:tc>
        <w:tc>
          <w:tcPr>
            <w:tcW w:w="2520" w:type="dxa"/>
          </w:tcPr>
          <w:p w14:paraId="0688FBD0" w14:textId="77777777" w:rsidR="00FA2857" w:rsidRPr="0043450A" w:rsidRDefault="00FA2857" w:rsidP="00406408">
            <w:pPr>
              <w:spacing w:line="259" w:lineRule="auto"/>
              <w:rPr>
                <w:color w:val="000000"/>
                <w:sz w:val="16"/>
                <w:szCs w:val="16"/>
              </w:rPr>
            </w:pPr>
            <w:r w:rsidRPr="0043450A">
              <w:rPr>
                <w:color w:val="000000"/>
                <w:sz w:val="16"/>
                <w:szCs w:val="16"/>
              </w:rPr>
              <w:t xml:space="preserve">Lifetime, past year, past month frequency of cannabis use </w:t>
            </w:r>
          </w:p>
        </w:tc>
        <w:tc>
          <w:tcPr>
            <w:tcW w:w="2965" w:type="dxa"/>
          </w:tcPr>
          <w:p w14:paraId="50310B0A" w14:textId="77777777" w:rsidR="00FA2857" w:rsidRPr="0043450A" w:rsidRDefault="00FA2857" w:rsidP="00406408">
            <w:pPr>
              <w:rPr>
                <w:sz w:val="16"/>
                <w:szCs w:val="16"/>
              </w:rPr>
            </w:pPr>
            <w:r w:rsidRPr="0043450A">
              <w:rPr>
                <w:sz w:val="16"/>
                <w:szCs w:val="16"/>
              </w:rPr>
              <w:t xml:space="preserve">50% </w:t>
            </w:r>
            <w:r w:rsidRPr="0043450A">
              <w:rPr>
                <w:sz w:val="16"/>
                <w:szCs w:val="16"/>
              </w:rPr>
              <w:sym w:font="Wingdings" w:char="F0E0"/>
            </w:r>
            <w:r w:rsidRPr="0043450A">
              <w:rPr>
                <w:sz w:val="16"/>
                <w:szCs w:val="16"/>
              </w:rPr>
              <w:t xml:space="preserve">, 16% </w:t>
            </w:r>
            <w:r w:rsidRPr="0043450A">
              <w:rPr>
                <w:sz w:val="16"/>
                <w:szCs w:val="16"/>
              </w:rPr>
              <w:sym w:font="Wingdings" w:char="F0E1"/>
            </w:r>
            <w:r w:rsidRPr="0043450A">
              <w:rPr>
                <w:sz w:val="16"/>
                <w:szCs w:val="16"/>
              </w:rPr>
              <w:t xml:space="preserve">, 5% </w:t>
            </w:r>
            <w:r w:rsidRPr="0043450A">
              <w:rPr>
                <w:sz w:val="16"/>
                <w:szCs w:val="16"/>
              </w:rPr>
              <w:sym w:font="Wingdings" w:char="F0E2"/>
            </w:r>
            <w:r w:rsidRPr="0043450A">
              <w:rPr>
                <w:sz w:val="16"/>
                <w:szCs w:val="16"/>
              </w:rPr>
              <w:t xml:space="preserve"> cannabis use</w:t>
            </w:r>
            <w:r w:rsidRPr="0043450A">
              <w:rPr>
                <w:sz w:val="16"/>
                <w:szCs w:val="16"/>
              </w:rPr>
              <w:br/>
              <w:t>15% started, 15% stopped</w:t>
            </w:r>
          </w:p>
        </w:tc>
        <w:tc>
          <w:tcPr>
            <w:tcW w:w="3690" w:type="dxa"/>
          </w:tcPr>
          <w:p w14:paraId="04816C7B" w14:textId="77777777" w:rsidR="00FA2857" w:rsidRPr="0043450A" w:rsidRDefault="00FA2857" w:rsidP="00406408">
            <w:pPr>
              <w:rPr>
                <w:sz w:val="16"/>
                <w:szCs w:val="16"/>
              </w:rPr>
            </w:pPr>
            <w:r w:rsidRPr="0043450A">
              <w:rPr>
                <w:sz w:val="16"/>
                <w:szCs w:val="16"/>
              </w:rPr>
              <w:t>Not specified</w:t>
            </w:r>
          </w:p>
        </w:tc>
      </w:tr>
      <w:tr w:rsidR="00FA2857" w:rsidRPr="0043450A" w14:paraId="218990AF" w14:textId="77777777" w:rsidTr="00406408">
        <w:tc>
          <w:tcPr>
            <w:tcW w:w="1260" w:type="dxa"/>
            <w:vMerge/>
          </w:tcPr>
          <w:p w14:paraId="406BC9AF" w14:textId="77777777" w:rsidR="00FA2857" w:rsidRPr="0043450A" w:rsidRDefault="00FA2857" w:rsidP="00406408">
            <w:pPr>
              <w:rPr>
                <w:sz w:val="16"/>
                <w:szCs w:val="16"/>
              </w:rPr>
            </w:pPr>
          </w:p>
        </w:tc>
        <w:tc>
          <w:tcPr>
            <w:tcW w:w="1530" w:type="dxa"/>
          </w:tcPr>
          <w:p w14:paraId="0225241B"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AuthorYear="1"&gt;&lt;Author&gt;Studer&lt;/Author&gt;&lt;Year&gt;2021&lt;/Year&gt;&lt;RecNum&gt;69&lt;/RecNum&gt;&lt;DisplayText&gt;Studer&lt;style face="italic"&gt; et al. &lt;/style&gt;(2021) [94]&lt;/DisplayText&gt;&lt;record&gt;&lt;rec-number&gt;69&lt;/rec-number&gt;&lt;foreign-keys&gt;&lt;key app="EN" db-id="zddtr29x2a2eebe5tawvs9v1reevaw5f5zww" timestamp="1652541659"&gt;69&lt;/key&gt;&lt;/foreign-keys&gt;&lt;ref-type name="Journal Article"&gt;17&lt;/ref-type&gt;&lt;contributors&gt;&lt;authors&gt;&lt;author&gt;Studer, Joseph&lt;/author&gt;&lt;author&gt;Marmet, Simon&lt;/author&gt;&lt;author&gt;Gmel, Gerhard&lt;/author&gt;&lt;author&gt;Wicki, Matthias&lt;/author&gt;&lt;author&gt;Labhart, Florian&lt;/author&gt;&lt;author&gt;Gachoud, Céline&lt;/author&gt;&lt;author&gt;Daeppen, Jean-Bernard&lt;/author&gt;&lt;author&gt;Bertholet, Nicolas&lt;/author&gt;&lt;/authors&gt;&lt;/contributors&gt;&lt;titles&gt;&lt;title&gt;Changes in substance use and other reinforcing behaviours during the COVID-19 crisis in a general population cohort study of young Swiss men&lt;/title&gt;&lt;secondary-title&gt;Journal of Behavioral Addictions&lt;/secondary-title&gt;&lt;/titles&gt;&lt;periodical&gt;&lt;full-title&gt;Journal of behavioral addictions&lt;/full-title&gt;&lt;/periodical&gt;&lt;dates&gt;&lt;year&gt;2021&lt;/year&gt;&lt;/dates&gt;&lt;isbn&gt;2062-5871&lt;/isbn&gt;&lt;urls&gt;&lt;/urls&gt;&lt;/record&gt;&lt;/Cite&gt;&lt;/EndNote&gt;</w:instrText>
            </w:r>
            <w:r w:rsidRPr="0043450A">
              <w:rPr>
                <w:color w:val="000000"/>
                <w:sz w:val="16"/>
                <w:szCs w:val="16"/>
              </w:rPr>
              <w:fldChar w:fldCharType="separate"/>
            </w:r>
            <w:r>
              <w:rPr>
                <w:noProof/>
                <w:color w:val="000000"/>
                <w:sz w:val="16"/>
                <w:szCs w:val="16"/>
              </w:rPr>
              <w:t>Studer</w:t>
            </w:r>
            <w:r w:rsidRPr="00FA2857">
              <w:rPr>
                <w:i/>
                <w:noProof/>
                <w:color w:val="000000"/>
                <w:sz w:val="16"/>
                <w:szCs w:val="16"/>
              </w:rPr>
              <w:t xml:space="preserve"> et al. </w:t>
            </w:r>
            <w:r>
              <w:rPr>
                <w:noProof/>
                <w:color w:val="000000"/>
                <w:sz w:val="16"/>
                <w:szCs w:val="16"/>
              </w:rPr>
              <w:t>(2021) [94]</w:t>
            </w:r>
            <w:r w:rsidRPr="0043450A">
              <w:rPr>
                <w:color w:val="000000"/>
                <w:sz w:val="16"/>
                <w:szCs w:val="16"/>
              </w:rPr>
              <w:fldChar w:fldCharType="end"/>
            </w:r>
          </w:p>
        </w:tc>
        <w:tc>
          <w:tcPr>
            <w:tcW w:w="3695" w:type="dxa"/>
          </w:tcPr>
          <w:p w14:paraId="65E6D801" w14:textId="77777777" w:rsidR="00FA2857" w:rsidRDefault="00FA2857" w:rsidP="00406408">
            <w:pPr>
              <w:rPr>
                <w:color w:val="000000"/>
                <w:sz w:val="16"/>
                <w:szCs w:val="16"/>
              </w:rPr>
            </w:pPr>
            <w:r w:rsidRPr="0043450A">
              <w:rPr>
                <w:color w:val="000000"/>
                <w:sz w:val="16"/>
                <w:szCs w:val="16"/>
              </w:rPr>
              <w:t>To assess changes in illegal cannabis use during the COVID-19 crisis</w:t>
            </w:r>
          </w:p>
          <w:p w14:paraId="63F9810B" w14:textId="77777777" w:rsidR="00FA2857" w:rsidRPr="0043450A" w:rsidRDefault="00FA2857" w:rsidP="00406408">
            <w:pPr>
              <w:rPr>
                <w:color w:val="000000"/>
                <w:sz w:val="16"/>
                <w:szCs w:val="16"/>
              </w:rPr>
            </w:pPr>
          </w:p>
        </w:tc>
        <w:tc>
          <w:tcPr>
            <w:tcW w:w="2520" w:type="dxa"/>
          </w:tcPr>
          <w:p w14:paraId="75D87C4D" w14:textId="77777777" w:rsidR="00FA2857" w:rsidRPr="0043450A" w:rsidRDefault="00FA2857" w:rsidP="00406408">
            <w:pPr>
              <w:spacing w:line="259" w:lineRule="auto"/>
              <w:rPr>
                <w:sz w:val="16"/>
                <w:szCs w:val="16"/>
              </w:rPr>
            </w:pPr>
            <w:r w:rsidRPr="0043450A">
              <w:rPr>
                <w:sz w:val="16"/>
                <w:szCs w:val="16"/>
              </w:rPr>
              <w:t>Past year cannabis use comparing pre-pandemic to during the pandemic</w:t>
            </w:r>
          </w:p>
        </w:tc>
        <w:tc>
          <w:tcPr>
            <w:tcW w:w="2965" w:type="dxa"/>
          </w:tcPr>
          <w:p w14:paraId="0D25991A"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cannabis use</w:t>
            </w:r>
          </w:p>
        </w:tc>
        <w:tc>
          <w:tcPr>
            <w:tcW w:w="3690" w:type="dxa"/>
          </w:tcPr>
          <w:p w14:paraId="766F291F" w14:textId="77777777" w:rsidR="00FA2857" w:rsidRPr="0043450A" w:rsidRDefault="00FA2857" w:rsidP="00406408">
            <w:pPr>
              <w:rPr>
                <w:sz w:val="16"/>
                <w:szCs w:val="16"/>
              </w:rPr>
            </w:pPr>
            <w:r w:rsidRPr="0043450A">
              <w:rPr>
                <w:sz w:val="16"/>
                <w:szCs w:val="16"/>
              </w:rPr>
              <w:t>Increase: other activities - watching TV</w:t>
            </w:r>
          </w:p>
        </w:tc>
      </w:tr>
      <w:tr w:rsidR="00FA2857" w:rsidRPr="0043450A" w14:paraId="1AFC1C68" w14:textId="77777777" w:rsidTr="00406408">
        <w:tc>
          <w:tcPr>
            <w:tcW w:w="1260" w:type="dxa"/>
            <w:vMerge/>
          </w:tcPr>
          <w:p w14:paraId="35805E52" w14:textId="77777777" w:rsidR="00FA2857" w:rsidRPr="0043450A" w:rsidRDefault="00FA2857" w:rsidP="00406408">
            <w:pPr>
              <w:rPr>
                <w:sz w:val="16"/>
                <w:szCs w:val="16"/>
              </w:rPr>
            </w:pPr>
          </w:p>
        </w:tc>
        <w:tc>
          <w:tcPr>
            <w:tcW w:w="1530" w:type="dxa"/>
          </w:tcPr>
          <w:p w14:paraId="18AF33FA"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AuthorYear="1"&gt;&lt;Author&gt;Tham&lt;/Author&gt;&lt;Year&gt;2022&lt;/Year&gt;&lt;RecNum&gt;124&lt;/RecNum&gt;&lt;DisplayText&gt;Tham&lt;style face="italic"&gt; et al. &lt;/style&gt;(2022) [99]&lt;/DisplayText&gt;&lt;record&gt;&lt;rec-number&gt;124&lt;/rec-number&gt;&lt;foreign-keys&gt;&lt;key app="EN" db-id="zddtr29x2a2eebe5tawvs9v1reevaw5f5zww" timestamp="1656437011"&gt;124&lt;/key&gt;&lt;/foreign-keys&gt;&lt;ref-type name="Journal Article"&gt;17&lt;/ref-type&gt;&lt;contributors&gt;&lt;authors&gt;&lt;author&gt;Tham, See Wan&lt;/author&gt;&lt;author&gt;Murray, Caitlin B&lt;/author&gt;&lt;author&gt;Law, Emily F&lt;/author&gt;&lt;author&gt;Slack, Katherine E&lt;/author&gt;&lt;author&gt;Palermo, Tonya M&lt;/author&gt;&lt;/authors&gt;&lt;/contributors&gt;&lt;titles&gt;&lt;title&gt;The impact of the coronavirus disease 2019 pandemic on pain and psychological functioning in young adults with chronic pain&lt;/title&gt;&lt;secondary-title&gt;Pain&lt;/secondary-title&gt;&lt;/titles&gt;&lt;periodical&gt;&lt;full-title&gt;Pain&lt;/full-title&gt;&lt;/periodical&gt;&lt;pages&gt;10.1097&lt;/pages&gt;&lt;dates&gt;&lt;year&gt;2022&lt;/year&gt;&lt;/dates&gt;&lt;isbn&gt;0304-3959&lt;/isbn&gt;&lt;urls&gt;&lt;/urls&gt;&lt;/record&gt;&lt;/Cite&gt;&lt;/EndNote&gt;</w:instrText>
            </w:r>
            <w:r w:rsidRPr="0043450A">
              <w:rPr>
                <w:color w:val="000000"/>
                <w:sz w:val="16"/>
                <w:szCs w:val="16"/>
              </w:rPr>
              <w:fldChar w:fldCharType="separate"/>
            </w:r>
            <w:r>
              <w:rPr>
                <w:noProof/>
                <w:color w:val="000000"/>
                <w:sz w:val="16"/>
                <w:szCs w:val="16"/>
              </w:rPr>
              <w:t>Tham</w:t>
            </w:r>
            <w:r w:rsidRPr="00FA2857">
              <w:rPr>
                <w:i/>
                <w:noProof/>
                <w:color w:val="000000"/>
                <w:sz w:val="16"/>
                <w:szCs w:val="16"/>
              </w:rPr>
              <w:t xml:space="preserve"> et al. </w:t>
            </w:r>
            <w:r>
              <w:rPr>
                <w:noProof/>
                <w:color w:val="000000"/>
                <w:sz w:val="16"/>
                <w:szCs w:val="16"/>
              </w:rPr>
              <w:t>(2022) [99]</w:t>
            </w:r>
            <w:r w:rsidRPr="0043450A">
              <w:rPr>
                <w:color w:val="000000"/>
                <w:sz w:val="16"/>
                <w:szCs w:val="16"/>
              </w:rPr>
              <w:fldChar w:fldCharType="end"/>
            </w:r>
            <w:r w:rsidRPr="0043450A">
              <w:rPr>
                <w:color w:val="000000"/>
                <w:sz w:val="16"/>
                <w:szCs w:val="16"/>
              </w:rPr>
              <w:t xml:space="preserve"> </w:t>
            </w:r>
          </w:p>
        </w:tc>
        <w:tc>
          <w:tcPr>
            <w:tcW w:w="3695" w:type="dxa"/>
          </w:tcPr>
          <w:p w14:paraId="1469BC8A" w14:textId="77777777" w:rsidR="00FA2857" w:rsidRPr="0043450A" w:rsidRDefault="00FA2857" w:rsidP="00406408">
            <w:pPr>
              <w:rPr>
                <w:color w:val="000000"/>
                <w:sz w:val="16"/>
                <w:szCs w:val="16"/>
              </w:rPr>
            </w:pPr>
            <w:r w:rsidRPr="0043450A">
              <w:rPr>
                <w:color w:val="000000"/>
                <w:sz w:val="16"/>
                <w:szCs w:val="16"/>
              </w:rPr>
              <w:t xml:space="preserve">Compared substance use behaviors 1 year before the pandemic, to 6 months after its onset in young adults with chronic pain </w:t>
            </w:r>
          </w:p>
        </w:tc>
        <w:tc>
          <w:tcPr>
            <w:tcW w:w="2520" w:type="dxa"/>
          </w:tcPr>
          <w:p w14:paraId="3772AEE2" w14:textId="77777777" w:rsidR="00FA2857" w:rsidRDefault="00FA2857" w:rsidP="00406408">
            <w:pPr>
              <w:spacing w:line="259" w:lineRule="auto"/>
              <w:rPr>
                <w:color w:val="000000"/>
                <w:sz w:val="16"/>
                <w:szCs w:val="16"/>
              </w:rPr>
            </w:pPr>
            <w:r w:rsidRPr="0043450A">
              <w:rPr>
                <w:color w:val="000000"/>
                <w:sz w:val="16"/>
                <w:szCs w:val="16"/>
              </w:rPr>
              <w:t>Past 3 month frequency of cannabis use comparing pre-pandemic to during pandemic using the Alcohol, Smoking and Substance Involvement Screening Test (ASSIST)</w:t>
            </w:r>
          </w:p>
          <w:p w14:paraId="45ABE925" w14:textId="77777777" w:rsidR="00FA2857" w:rsidRPr="0043450A" w:rsidRDefault="00FA2857" w:rsidP="00406408">
            <w:pPr>
              <w:spacing w:line="259" w:lineRule="auto"/>
              <w:rPr>
                <w:color w:val="000000"/>
                <w:sz w:val="16"/>
                <w:szCs w:val="16"/>
              </w:rPr>
            </w:pPr>
          </w:p>
        </w:tc>
        <w:tc>
          <w:tcPr>
            <w:tcW w:w="2965" w:type="dxa"/>
          </w:tcPr>
          <w:p w14:paraId="6F1C107F"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prevalence of cannabis use</w:t>
            </w:r>
          </w:p>
        </w:tc>
        <w:tc>
          <w:tcPr>
            <w:tcW w:w="3690" w:type="dxa"/>
          </w:tcPr>
          <w:p w14:paraId="22B1D319" w14:textId="77777777" w:rsidR="00FA2857" w:rsidRPr="0043450A" w:rsidRDefault="00FA2857" w:rsidP="00406408">
            <w:pPr>
              <w:rPr>
                <w:sz w:val="16"/>
                <w:szCs w:val="16"/>
              </w:rPr>
            </w:pPr>
            <w:r w:rsidRPr="0043450A">
              <w:rPr>
                <w:sz w:val="16"/>
                <w:szCs w:val="16"/>
              </w:rPr>
              <w:t>Not specified</w:t>
            </w:r>
          </w:p>
        </w:tc>
      </w:tr>
      <w:tr w:rsidR="00FA2857" w:rsidRPr="0043450A" w14:paraId="78691190" w14:textId="77777777" w:rsidTr="00406408">
        <w:tc>
          <w:tcPr>
            <w:tcW w:w="1260" w:type="dxa"/>
            <w:vMerge/>
          </w:tcPr>
          <w:p w14:paraId="54DA8FB5" w14:textId="77777777" w:rsidR="00FA2857" w:rsidRPr="0043450A" w:rsidRDefault="00FA2857" w:rsidP="00406408">
            <w:pPr>
              <w:rPr>
                <w:sz w:val="16"/>
                <w:szCs w:val="16"/>
              </w:rPr>
            </w:pPr>
          </w:p>
        </w:tc>
        <w:tc>
          <w:tcPr>
            <w:tcW w:w="1530" w:type="dxa"/>
          </w:tcPr>
          <w:p w14:paraId="5FC7E8FF" w14:textId="77777777" w:rsidR="00FA2857" w:rsidRPr="0043450A" w:rsidRDefault="00FA2857" w:rsidP="00FA2857">
            <w:pPr>
              <w:rPr>
                <w:sz w:val="16"/>
                <w:szCs w:val="16"/>
              </w:rPr>
            </w:pPr>
            <w:r w:rsidRPr="0043450A">
              <w:rPr>
                <w:sz w:val="16"/>
                <w:szCs w:val="16"/>
              </w:rPr>
              <w:fldChar w:fldCharType="begin"/>
            </w:r>
            <w:r>
              <w:rPr>
                <w:sz w:val="16"/>
                <w:szCs w:val="16"/>
              </w:rPr>
              <w:instrText xml:space="preserve"> ADDIN EN.CITE &lt;EndNote&gt;&lt;Cite AuthorYear="1"&gt;&lt;Author&gt;Yousufzai&lt;/Author&gt;&lt;Year&gt;2022&lt;/Year&gt;&lt;RecNum&gt;129&lt;/RecNum&gt;&lt;DisplayText&gt;Yousufzai&lt;style face="italic"&gt; et al. &lt;/style&gt;(2022) [115]&lt;/DisplayText&gt;&lt;record&gt;&lt;rec-number&gt;129&lt;/rec-number&gt;&lt;foreign-keys&gt;&lt;key app="EN" db-id="zddtr29x2a2eebe5tawvs9v1reevaw5f5zww" timestamp="1656437108"&gt;129&lt;/key&gt;&lt;/foreign-keys&gt;&lt;ref-type name="Journal Article"&gt;17&lt;/ref-type&gt;&lt;contributors&gt;&lt;authors&gt;&lt;author&gt;Yousufzai, Susan J&lt;/author&gt;&lt;author&gt;Cole, Adam G&lt;/author&gt;&lt;author&gt;Nonoyama, Mika&lt;/author&gt;&lt;author&gt;Barakat, Caroline&lt;/author&gt;&lt;/authors&gt;&lt;/contributors&gt;&lt;titles&gt;&lt;title&gt;Changes in cannabis consumption among emerging adults in relation to policy and public health developments&lt;/title&gt;&lt;secondary-title&gt;Substance Use &amp;amp; Misuse&lt;/secondary-title&gt;&lt;/titles&gt;&lt;periodical&gt;&lt;full-title&gt;Substance use &amp;amp; misuse&lt;/full-title&gt;&lt;/periodical&gt;&lt;pages&gt;730-741&lt;/pages&gt;&lt;volume&gt;57&lt;/volume&gt;&lt;number&gt;5&lt;/number&gt;&lt;dates&gt;&lt;year&gt;2022&lt;/year&gt;&lt;/dates&gt;&lt;isbn&gt;1082-6084&lt;/isbn&gt;&lt;urls&gt;&lt;/urls&gt;&lt;/record&gt;&lt;/Cite&gt;&lt;/EndNote&gt;</w:instrText>
            </w:r>
            <w:r w:rsidRPr="0043450A">
              <w:rPr>
                <w:sz w:val="16"/>
                <w:szCs w:val="16"/>
              </w:rPr>
              <w:fldChar w:fldCharType="separate"/>
            </w:r>
            <w:r>
              <w:rPr>
                <w:noProof/>
                <w:sz w:val="16"/>
                <w:szCs w:val="16"/>
              </w:rPr>
              <w:t>Yousufzai</w:t>
            </w:r>
            <w:r w:rsidRPr="00FA2857">
              <w:rPr>
                <w:i/>
                <w:noProof/>
                <w:sz w:val="16"/>
                <w:szCs w:val="16"/>
              </w:rPr>
              <w:t xml:space="preserve"> et al. </w:t>
            </w:r>
            <w:r>
              <w:rPr>
                <w:noProof/>
                <w:sz w:val="16"/>
                <w:szCs w:val="16"/>
              </w:rPr>
              <w:t>(2022) [115]</w:t>
            </w:r>
            <w:r w:rsidRPr="0043450A">
              <w:rPr>
                <w:sz w:val="16"/>
                <w:szCs w:val="16"/>
              </w:rPr>
              <w:fldChar w:fldCharType="end"/>
            </w:r>
          </w:p>
        </w:tc>
        <w:tc>
          <w:tcPr>
            <w:tcW w:w="3695" w:type="dxa"/>
          </w:tcPr>
          <w:p w14:paraId="13425B1A" w14:textId="77777777" w:rsidR="00FA2857" w:rsidRDefault="00FA2857" w:rsidP="00406408">
            <w:pPr>
              <w:rPr>
                <w:sz w:val="16"/>
                <w:szCs w:val="16"/>
              </w:rPr>
            </w:pPr>
            <w:r w:rsidRPr="0043450A">
              <w:rPr>
                <w:sz w:val="16"/>
                <w:szCs w:val="16"/>
              </w:rPr>
              <w:t>To examine if there was a change in self-reported frequency of inhaled routes of cannabis consumption (i.e., smoking and vaping) following the COVID-19 pandemic</w:t>
            </w:r>
          </w:p>
          <w:p w14:paraId="73ADAD77" w14:textId="77777777" w:rsidR="00FA2857" w:rsidRPr="0043450A" w:rsidRDefault="00FA2857" w:rsidP="00406408">
            <w:pPr>
              <w:rPr>
                <w:sz w:val="16"/>
                <w:szCs w:val="16"/>
              </w:rPr>
            </w:pPr>
          </w:p>
        </w:tc>
        <w:tc>
          <w:tcPr>
            <w:tcW w:w="2520" w:type="dxa"/>
          </w:tcPr>
          <w:p w14:paraId="68E490D5" w14:textId="77777777" w:rsidR="00FA2857" w:rsidRPr="0043450A" w:rsidRDefault="00FA2857" w:rsidP="00406408">
            <w:pPr>
              <w:rPr>
                <w:sz w:val="16"/>
                <w:szCs w:val="16"/>
              </w:rPr>
            </w:pPr>
            <w:r w:rsidRPr="0043450A">
              <w:rPr>
                <w:sz w:val="16"/>
                <w:szCs w:val="16"/>
              </w:rPr>
              <w:t>Frequency of cannabis use comparing pre-pandemic to during the pandemic</w:t>
            </w:r>
          </w:p>
        </w:tc>
        <w:tc>
          <w:tcPr>
            <w:tcW w:w="2965" w:type="dxa"/>
          </w:tcPr>
          <w:p w14:paraId="23953D15"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mean frequency of cannabis smoking and vaping</w:t>
            </w:r>
          </w:p>
        </w:tc>
        <w:tc>
          <w:tcPr>
            <w:tcW w:w="3690" w:type="dxa"/>
          </w:tcPr>
          <w:p w14:paraId="2F551237" w14:textId="77777777" w:rsidR="00FA2857" w:rsidRPr="0043450A" w:rsidRDefault="00FA2857" w:rsidP="00406408">
            <w:pPr>
              <w:rPr>
                <w:sz w:val="16"/>
                <w:szCs w:val="16"/>
              </w:rPr>
            </w:pPr>
            <w:r w:rsidRPr="0043450A">
              <w:rPr>
                <w:sz w:val="16"/>
                <w:szCs w:val="16"/>
              </w:rPr>
              <w:t>Increase: disrupted daily routine/more free time, stress, mental health concerns - anxiety</w:t>
            </w:r>
          </w:p>
          <w:p w14:paraId="6DA89BAC" w14:textId="77777777" w:rsidR="00FA2857" w:rsidRPr="0043450A" w:rsidRDefault="00FA2857" w:rsidP="00406408">
            <w:pPr>
              <w:rPr>
                <w:sz w:val="16"/>
                <w:szCs w:val="16"/>
              </w:rPr>
            </w:pPr>
            <w:r w:rsidRPr="0043450A">
              <w:rPr>
                <w:sz w:val="16"/>
                <w:szCs w:val="16"/>
              </w:rPr>
              <w:t>Decrease: reduced opportunities to consume, personal attitudes about COVID-19 risk/harm</w:t>
            </w:r>
          </w:p>
        </w:tc>
      </w:tr>
      <w:tr w:rsidR="00FA2857" w:rsidRPr="0043450A" w14:paraId="34238C5E" w14:textId="77777777" w:rsidTr="00406408">
        <w:tc>
          <w:tcPr>
            <w:tcW w:w="1260" w:type="dxa"/>
            <w:vMerge/>
          </w:tcPr>
          <w:p w14:paraId="71D3B9B8" w14:textId="77777777" w:rsidR="00FA2857" w:rsidRPr="0043450A" w:rsidRDefault="00FA2857" w:rsidP="00406408">
            <w:pPr>
              <w:rPr>
                <w:sz w:val="16"/>
                <w:szCs w:val="16"/>
              </w:rPr>
            </w:pPr>
          </w:p>
        </w:tc>
        <w:tc>
          <w:tcPr>
            <w:tcW w:w="1530" w:type="dxa"/>
          </w:tcPr>
          <w:p w14:paraId="6288C426"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AuthorYear="1"&gt;&lt;Author&gt;Bartel&lt;/Author&gt;&lt;Year&gt;2020&lt;/Year&gt;&lt;RecNum&gt;1&lt;/RecNum&gt;&lt;DisplayText&gt;Bartel&lt;style face="italic"&gt; et al. &lt;/style&gt;(2020) [3]&lt;/DisplayText&gt;&lt;record&gt;&lt;rec-number&gt;1&lt;/rec-number&gt;&lt;foreign-keys&gt;&lt;key app="EN" db-id="zddtr29x2a2eebe5tawvs9v1reevaw5f5zww" timestamp="1652539003"&gt;1&lt;/key&gt;&lt;/foreign-keys&gt;&lt;ref-type name="Journal Article"&gt;17&lt;/ref-type&gt;&lt;contributors&gt;&lt;authors&gt;&lt;author&gt;Bartel, SJ&lt;/author&gt;&lt;author&gt;Sherry, SB&lt;/author&gt;&lt;author&gt;Stewart, SH&lt;/author&gt;&lt;/authors&gt;&lt;/contributors&gt;&lt;titles&gt;&lt;title&gt;Self-isolation: A significant contributor to cannabis use during the COVID-19 pandemic&lt;/title&gt;&lt;secondary-title&gt;Substance Abuse&lt;/secondary-title&gt;&lt;/titles&gt;&lt;periodical&gt;&lt;full-title&gt;Substance Abuse&lt;/full-title&gt;&lt;/periodical&gt;&lt;pages&gt;409-412&lt;/pages&gt;&lt;volume&gt;41&lt;/volume&gt;&lt;number&gt;4&lt;/number&gt;&lt;dates&gt;&lt;year&gt;2020&lt;/year&gt;&lt;/dates&gt;&lt;isbn&gt;0889-7077&lt;/isbn&gt;&lt;urls&gt;&lt;/urls&gt;&lt;/record&gt;&lt;/Cite&gt;&lt;/EndNote&gt;</w:instrText>
            </w:r>
            <w:r w:rsidRPr="0043450A">
              <w:rPr>
                <w:color w:val="000000"/>
                <w:sz w:val="16"/>
                <w:szCs w:val="16"/>
              </w:rPr>
              <w:fldChar w:fldCharType="separate"/>
            </w:r>
            <w:r>
              <w:rPr>
                <w:noProof/>
                <w:color w:val="000000"/>
                <w:sz w:val="16"/>
                <w:szCs w:val="16"/>
              </w:rPr>
              <w:t>Bartel</w:t>
            </w:r>
            <w:r w:rsidRPr="00FA2857">
              <w:rPr>
                <w:i/>
                <w:noProof/>
                <w:color w:val="000000"/>
                <w:sz w:val="16"/>
                <w:szCs w:val="16"/>
              </w:rPr>
              <w:t xml:space="preserve"> et al. </w:t>
            </w:r>
            <w:r>
              <w:rPr>
                <w:noProof/>
                <w:color w:val="000000"/>
                <w:sz w:val="16"/>
                <w:szCs w:val="16"/>
              </w:rPr>
              <w:t>(2020) [3]</w:t>
            </w:r>
            <w:r w:rsidRPr="0043450A">
              <w:rPr>
                <w:color w:val="000000"/>
                <w:sz w:val="16"/>
                <w:szCs w:val="16"/>
              </w:rPr>
              <w:fldChar w:fldCharType="end"/>
            </w:r>
            <w:r w:rsidRPr="0043450A">
              <w:rPr>
                <w:color w:val="000000"/>
                <w:sz w:val="16"/>
                <w:szCs w:val="16"/>
              </w:rPr>
              <w:t xml:space="preserve"> </w:t>
            </w:r>
          </w:p>
        </w:tc>
        <w:tc>
          <w:tcPr>
            <w:tcW w:w="3695" w:type="dxa"/>
          </w:tcPr>
          <w:p w14:paraId="33D9CCD5" w14:textId="77777777" w:rsidR="00FA2857" w:rsidRDefault="00FA2857" w:rsidP="00406408">
            <w:pPr>
              <w:rPr>
                <w:color w:val="000000"/>
                <w:sz w:val="16"/>
                <w:szCs w:val="16"/>
              </w:rPr>
            </w:pPr>
            <w:r w:rsidRPr="0043450A">
              <w:rPr>
                <w:color w:val="000000"/>
                <w:sz w:val="16"/>
                <w:szCs w:val="16"/>
              </w:rPr>
              <w:t>Hypothesized both self-isolation and coping with depression motives would predict cannabis use levels during the pandemic, after controlling pre-pandemic levels of cannabis use</w:t>
            </w:r>
          </w:p>
          <w:p w14:paraId="4593D7DA" w14:textId="77777777" w:rsidR="00FA2857" w:rsidRPr="0043450A" w:rsidRDefault="00FA2857" w:rsidP="00406408">
            <w:pPr>
              <w:rPr>
                <w:color w:val="000000"/>
                <w:sz w:val="16"/>
                <w:szCs w:val="16"/>
              </w:rPr>
            </w:pPr>
          </w:p>
        </w:tc>
        <w:tc>
          <w:tcPr>
            <w:tcW w:w="2520" w:type="dxa"/>
          </w:tcPr>
          <w:p w14:paraId="53CCA32E" w14:textId="77777777" w:rsidR="00FA2857" w:rsidRPr="0043450A" w:rsidRDefault="00FA2857" w:rsidP="00406408">
            <w:pPr>
              <w:rPr>
                <w:color w:val="000000"/>
                <w:sz w:val="16"/>
                <w:szCs w:val="16"/>
              </w:rPr>
            </w:pPr>
            <w:r w:rsidRPr="0043450A">
              <w:rPr>
                <w:color w:val="000000"/>
                <w:sz w:val="16"/>
                <w:szCs w:val="16"/>
              </w:rPr>
              <w:t>Past month frequency and quantity of cannabis use comparing pre-pandemic to during pandemic, using the Daily Sessions, Frequency, Age of Onset, and Quantity of Cannabis Use Inventory</w:t>
            </w:r>
          </w:p>
        </w:tc>
        <w:tc>
          <w:tcPr>
            <w:tcW w:w="2965" w:type="dxa"/>
          </w:tcPr>
          <w:p w14:paraId="6C9D0582" w14:textId="77777777" w:rsidR="00FA2857" w:rsidRPr="0043450A" w:rsidRDefault="00FA2857" w:rsidP="00406408">
            <w:pPr>
              <w:rPr>
                <w:sz w:val="16"/>
                <w:szCs w:val="16"/>
              </w:rPr>
            </w:pPr>
            <w:r w:rsidRPr="0043450A">
              <w:rPr>
                <w:sz w:val="16"/>
                <w:szCs w:val="16"/>
              </w:rPr>
              <w:sym w:font="Wingdings" w:char="F0E2"/>
            </w:r>
            <w:r w:rsidRPr="0043450A">
              <w:rPr>
                <w:sz w:val="16"/>
                <w:szCs w:val="16"/>
              </w:rPr>
              <w:t xml:space="preserve"> in mean quantity and frequency of cannabis</w:t>
            </w:r>
          </w:p>
        </w:tc>
        <w:tc>
          <w:tcPr>
            <w:tcW w:w="3690" w:type="dxa"/>
          </w:tcPr>
          <w:p w14:paraId="5EE93859" w14:textId="77777777" w:rsidR="00FA2857" w:rsidRPr="0043450A" w:rsidRDefault="00FA2857" w:rsidP="00406408">
            <w:pPr>
              <w:rPr>
                <w:sz w:val="16"/>
                <w:szCs w:val="16"/>
              </w:rPr>
            </w:pPr>
            <w:r w:rsidRPr="0043450A">
              <w:rPr>
                <w:sz w:val="16"/>
                <w:szCs w:val="16"/>
              </w:rPr>
              <w:t>Not specified</w:t>
            </w:r>
          </w:p>
        </w:tc>
      </w:tr>
      <w:tr w:rsidR="00FA2857" w:rsidRPr="0043450A" w14:paraId="5AD3613A" w14:textId="77777777" w:rsidTr="00406408">
        <w:tc>
          <w:tcPr>
            <w:tcW w:w="1260" w:type="dxa"/>
            <w:vMerge/>
          </w:tcPr>
          <w:p w14:paraId="52CCCA6A" w14:textId="77777777" w:rsidR="00FA2857" w:rsidRPr="0043450A" w:rsidRDefault="00FA2857" w:rsidP="00406408">
            <w:pPr>
              <w:rPr>
                <w:sz w:val="16"/>
                <w:szCs w:val="16"/>
              </w:rPr>
            </w:pPr>
          </w:p>
        </w:tc>
        <w:tc>
          <w:tcPr>
            <w:tcW w:w="1530" w:type="dxa"/>
          </w:tcPr>
          <w:p w14:paraId="157E1D4D" w14:textId="77777777" w:rsidR="00FA2857" w:rsidRPr="0043450A" w:rsidRDefault="00FA2857" w:rsidP="00FA2857">
            <w:pPr>
              <w:rPr>
                <w:sz w:val="16"/>
                <w:szCs w:val="16"/>
              </w:rPr>
            </w:pPr>
            <w:r w:rsidRPr="0043450A">
              <w:rPr>
                <w:sz w:val="16"/>
                <w:szCs w:val="16"/>
              </w:rPr>
              <w:fldChar w:fldCharType="begin"/>
            </w:r>
            <w:r>
              <w:rPr>
                <w:sz w:val="16"/>
                <w:szCs w:val="16"/>
              </w:rPr>
              <w:instrText xml:space="preserve"> ADDIN EN.CITE &lt;EndNote&gt;&lt;Cite AuthorYear="1"&gt;&lt;Author&gt;Hicks&lt;/Author&gt;&lt;Year&gt;2022&lt;/Year&gt;&lt;RecNum&gt;101&lt;/RecNum&gt;&lt;DisplayText&gt;Hicks&lt;style face="italic"&gt; et al. &lt;/style&gt;(2022) [42]&lt;/DisplayText&gt;&lt;record&gt;&lt;rec-number&gt;101&lt;/rec-number&gt;&lt;foreign-keys&gt;&lt;key app="EN" db-id="zddtr29x2a2eebe5tawvs9v1reevaw5f5zww" timestamp="1656436513"&gt;101&lt;/key&gt;&lt;/foreign-keys&gt;&lt;ref-type name="Journal Article"&gt;17&lt;/ref-type&gt;&lt;contributors&gt;&lt;authors&gt;&lt;author&gt;Hicks, Terrell A&lt;/author&gt;&lt;author&gt;Chartier, Karen G&lt;/author&gt;&lt;author&gt;Buckley, Tommy D&lt;/author&gt;&lt;author&gt;Reese, Diamond&lt;/author&gt;&lt;author&gt;Working Group, The Spit for Science&lt;/author&gt;&lt;author&gt;Vassileva, Jasmin&lt;/author&gt;&lt;author&gt;Dick, Danielle M&lt;/author&gt;&lt;author&gt;Amstadter, Ananda B&lt;/author&gt;&lt;author&gt;Peterson, Roseann E&lt;/author&gt;&lt;author&gt;Moreno, Oswaldo&lt;/author&gt;&lt;/authors&gt;&lt;/contributors&gt;&lt;titles&gt;&lt;title&gt;Divergent changes: abstinence and higher-frequency substance use increase among racial/ethnic minority young adults during the COVID-19 global pandemic&lt;/title&gt;&lt;secondary-title&gt;The American Journal of Drug and Alcohol Abuse&lt;/secondary-title&gt;&lt;/titles&gt;&lt;periodical&gt;&lt;full-title&gt;The American Journal of Drug and Alcohol Abuse&lt;/full-title&gt;&lt;/periodical&gt;&lt;pages&gt;88-99&lt;/pages&gt;&lt;volume&gt;48&lt;/volume&gt;&lt;number&gt;1&lt;/number&gt;&lt;dates&gt;&lt;year&gt;2022&lt;/year&gt;&lt;/dates&gt;&lt;isbn&gt;0095-2990&lt;/isbn&gt;&lt;urls&gt;&lt;/urls&gt;&lt;/record&gt;&lt;/Cite&gt;&lt;/EndNote&gt;</w:instrText>
            </w:r>
            <w:r w:rsidRPr="0043450A">
              <w:rPr>
                <w:sz w:val="16"/>
                <w:szCs w:val="16"/>
              </w:rPr>
              <w:fldChar w:fldCharType="separate"/>
            </w:r>
            <w:r>
              <w:rPr>
                <w:noProof/>
                <w:sz w:val="16"/>
                <w:szCs w:val="16"/>
              </w:rPr>
              <w:t>Hicks</w:t>
            </w:r>
            <w:r w:rsidRPr="00FA2857">
              <w:rPr>
                <w:i/>
                <w:noProof/>
                <w:sz w:val="16"/>
                <w:szCs w:val="16"/>
              </w:rPr>
              <w:t xml:space="preserve"> et al. </w:t>
            </w:r>
            <w:r>
              <w:rPr>
                <w:noProof/>
                <w:sz w:val="16"/>
                <w:szCs w:val="16"/>
              </w:rPr>
              <w:t>(2022) [42]</w:t>
            </w:r>
            <w:r w:rsidRPr="0043450A">
              <w:rPr>
                <w:sz w:val="16"/>
                <w:szCs w:val="16"/>
              </w:rPr>
              <w:fldChar w:fldCharType="end"/>
            </w:r>
          </w:p>
        </w:tc>
        <w:tc>
          <w:tcPr>
            <w:tcW w:w="3695" w:type="dxa"/>
          </w:tcPr>
          <w:p w14:paraId="2236CFD1" w14:textId="77777777" w:rsidR="00FA2857" w:rsidRPr="0043450A" w:rsidRDefault="00FA2857" w:rsidP="00406408">
            <w:pPr>
              <w:rPr>
                <w:sz w:val="16"/>
                <w:szCs w:val="16"/>
              </w:rPr>
            </w:pPr>
            <w:r w:rsidRPr="0043450A">
              <w:rPr>
                <w:sz w:val="16"/>
                <w:szCs w:val="16"/>
              </w:rPr>
              <w:t xml:space="preserve">To examine factors (e.g., mental health, coping </w:t>
            </w:r>
            <w:proofErr w:type="spellStart"/>
            <w:r w:rsidRPr="0043450A">
              <w:rPr>
                <w:sz w:val="16"/>
                <w:szCs w:val="16"/>
              </w:rPr>
              <w:t>behaviours</w:t>
            </w:r>
            <w:proofErr w:type="spellEnd"/>
            <w:r w:rsidRPr="0043450A">
              <w:rPr>
                <w:sz w:val="16"/>
                <w:szCs w:val="16"/>
              </w:rPr>
              <w:t xml:space="preserve">, environmental aspects, social groups) that may influence substance use with data gathered from a longitudinal study of college students. </w:t>
            </w:r>
          </w:p>
        </w:tc>
        <w:tc>
          <w:tcPr>
            <w:tcW w:w="2520" w:type="dxa"/>
          </w:tcPr>
          <w:p w14:paraId="2BCF4B49" w14:textId="77777777" w:rsidR="00FA2857" w:rsidRPr="0043450A" w:rsidRDefault="00FA2857" w:rsidP="00406408">
            <w:pPr>
              <w:rPr>
                <w:sz w:val="16"/>
                <w:szCs w:val="16"/>
              </w:rPr>
            </w:pPr>
            <w:r w:rsidRPr="0043450A">
              <w:rPr>
                <w:sz w:val="16"/>
                <w:szCs w:val="16"/>
              </w:rPr>
              <w:t>Past year and current frequency of cannabis use comparing pre-pandemic to during the pandemic using the Cannabis Use Disorder Identification Test-Revised</w:t>
            </w:r>
          </w:p>
        </w:tc>
        <w:tc>
          <w:tcPr>
            <w:tcW w:w="2965" w:type="dxa"/>
          </w:tcPr>
          <w:p w14:paraId="4A87F880" w14:textId="77777777" w:rsidR="00FA2857" w:rsidRPr="0043450A" w:rsidRDefault="00FA2857" w:rsidP="00406408">
            <w:pPr>
              <w:rPr>
                <w:sz w:val="16"/>
                <w:szCs w:val="16"/>
              </w:rPr>
            </w:pPr>
            <w:r w:rsidRPr="0043450A">
              <w:rPr>
                <w:sz w:val="16"/>
                <w:szCs w:val="16"/>
              </w:rPr>
              <w:t xml:space="preserve">No cannabis use: </w:t>
            </w:r>
            <w:r w:rsidRPr="0043450A">
              <w:rPr>
                <w:sz w:val="16"/>
                <w:szCs w:val="16"/>
              </w:rPr>
              <w:sym w:font="Wingdings" w:char="F0E1"/>
            </w:r>
            <w:r w:rsidRPr="0043450A">
              <w:rPr>
                <w:sz w:val="16"/>
                <w:szCs w:val="16"/>
              </w:rPr>
              <w:t xml:space="preserve"> from 65% to 77%</w:t>
            </w:r>
            <w:r w:rsidRPr="0043450A">
              <w:rPr>
                <w:sz w:val="16"/>
                <w:szCs w:val="16"/>
              </w:rPr>
              <w:br/>
              <w:t xml:space="preserve">Monthly use or less: </w:t>
            </w:r>
            <w:r w:rsidRPr="0043450A">
              <w:rPr>
                <w:sz w:val="16"/>
                <w:szCs w:val="16"/>
              </w:rPr>
              <w:sym w:font="Wingdings" w:char="F0E2"/>
            </w:r>
            <w:r w:rsidRPr="0043450A">
              <w:rPr>
                <w:sz w:val="16"/>
                <w:szCs w:val="16"/>
              </w:rPr>
              <w:t xml:space="preserve"> from 18% to 7%</w:t>
            </w:r>
            <w:r w:rsidRPr="0043450A">
              <w:rPr>
                <w:sz w:val="16"/>
                <w:szCs w:val="16"/>
              </w:rPr>
              <w:br/>
              <w:t xml:space="preserve">2 to 4 times a month: </w:t>
            </w:r>
            <w:r w:rsidRPr="0043450A">
              <w:rPr>
                <w:sz w:val="16"/>
                <w:szCs w:val="16"/>
              </w:rPr>
              <w:sym w:font="Wingdings" w:char="F0E2"/>
            </w:r>
            <w:r w:rsidRPr="0043450A">
              <w:rPr>
                <w:sz w:val="16"/>
                <w:szCs w:val="16"/>
              </w:rPr>
              <w:t xml:space="preserve"> from 5% to 4% </w:t>
            </w:r>
            <w:r w:rsidRPr="0043450A">
              <w:rPr>
                <w:sz w:val="16"/>
                <w:szCs w:val="16"/>
              </w:rPr>
              <w:br/>
              <w:t xml:space="preserve">2 to 3 times a week: </w:t>
            </w:r>
            <w:r w:rsidRPr="0043450A">
              <w:rPr>
                <w:sz w:val="16"/>
                <w:szCs w:val="16"/>
              </w:rPr>
              <w:sym w:font="Wingdings" w:char="F0E2"/>
            </w:r>
            <w:r w:rsidRPr="0043450A">
              <w:rPr>
                <w:sz w:val="16"/>
                <w:szCs w:val="16"/>
              </w:rPr>
              <w:t xml:space="preserve"> from 5% to 3%</w:t>
            </w:r>
            <w:r w:rsidRPr="0043450A">
              <w:rPr>
                <w:sz w:val="16"/>
                <w:szCs w:val="16"/>
              </w:rPr>
              <w:br/>
              <w:t xml:space="preserve">4 or more times a week: </w:t>
            </w:r>
            <w:r w:rsidRPr="0043450A">
              <w:rPr>
                <w:sz w:val="16"/>
                <w:szCs w:val="16"/>
              </w:rPr>
              <w:sym w:font="Wingdings" w:char="F0E1"/>
            </w:r>
            <w:r w:rsidRPr="0043450A">
              <w:rPr>
                <w:sz w:val="16"/>
                <w:szCs w:val="16"/>
              </w:rPr>
              <w:t xml:space="preserve"> from 7% to 9% </w:t>
            </w:r>
          </w:p>
          <w:p w14:paraId="5D551D31" w14:textId="77777777" w:rsidR="00FA2857" w:rsidRDefault="00FA2857" w:rsidP="00406408">
            <w:pPr>
              <w:rPr>
                <w:sz w:val="16"/>
                <w:szCs w:val="16"/>
              </w:rPr>
            </w:pPr>
            <w:r w:rsidRPr="0043450A">
              <w:rPr>
                <w:sz w:val="16"/>
                <w:szCs w:val="16"/>
              </w:rPr>
              <w:t xml:space="preserve">20% </w:t>
            </w:r>
            <w:r w:rsidRPr="0043450A">
              <w:rPr>
                <w:sz w:val="16"/>
                <w:szCs w:val="16"/>
              </w:rPr>
              <w:sym w:font="Wingdings" w:char="F0E2"/>
            </w:r>
            <w:r w:rsidRPr="0043450A">
              <w:rPr>
                <w:sz w:val="16"/>
                <w:szCs w:val="16"/>
              </w:rPr>
              <w:t xml:space="preserve">, 11% </w:t>
            </w:r>
            <w:r w:rsidRPr="0043450A">
              <w:rPr>
                <w:sz w:val="16"/>
                <w:szCs w:val="16"/>
              </w:rPr>
              <w:sym w:font="Wingdings" w:char="F0E1"/>
            </w:r>
            <w:r w:rsidRPr="0043450A">
              <w:rPr>
                <w:sz w:val="16"/>
                <w:szCs w:val="16"/>
              </w:rPr>
              <w:t xml:space="preserve"> frequency of cannabis use</w:t>
            </w:r>
          </w:p>
          <w:p w14:paraId="254DC0B6" w14:textId="77777777" w:rsidR="00FA2857" w:rsidRPr="0043450A" w:rsidRDefault="00FA2857" w:rsidP="00406408">
            <w:pPr>
              <w:rPr>
                <w:sz w:val="16"/>
                <w:szCs w:val="16"/>
              </w:rPr>
            </w:pPr>
          </w:p>
        </w:tc>
        <w:tc>
          <w:tcPr>
            <w:tcW w:w="3690" w:type="dxa"/>
          </w:tcPr>
          <w:p w14:paraId="32E6CCC7" w14:textId="77777777" w:rsidR="00FA2857" w:rsidRPr="0043450A" w:rsidRDefault="00FA2857" w:rsidP="00406408">
            <w:pPr>
              <w:rPr>
                <w:sz w:val="16"/>
                <w:szCs w:val="16"/>
              </w:rPr>
            </w:pPr>
            <w:r w:rsidRPr="0043450A">
              <w:rPr>
                <w:sz w:val="16"/>
                <w:szCs w:val="16"/>
              </w:rPr>
              <w:t>Increase: identifying as a sexual minority, dispositional impulsivity, mental health concerns - PTSD, justice system involvement, support disruption</w:t>
            </w:r>
          </w:p>
          <w:p w14:paraId="5B4AACC8" w14:textId="77777777" w:rsidR="00FA2857" w:rsidRPr="0043450A" w:rsidRDefault="00FA2857" w:rsidP="00406408">
            <w:pPr>
              <w:rPr>
                <w:sz w:val="16"/>
                <w:szCs w:val="16"/>
              </w:rPr>
            </w:pPr>
            <w:r w:rsidRPr="0043450A">
              <w:rPr>
                <w:sz w:val="16"/>
                <w:szCs w:val="16"/>
              </w:rPr>
              <w:t>Decrease: Sleep quality satisfaction, change in living arrangement, stressful friendships, positive life changes due to COVID-19, discrimination</w:t>
            </w:r>
          </w:p>
        </w:tc>
      </w:tr>
      <w:tr w:rsidR="00FA2857" w:rsidRPr="0043450A" w14:paraId="156FF6BD" w14:textId="77777777" w:rsidTr="00406408">
        <w:tc>
          <w:tcPr>
            <w:tcW w:w="1260" w:type="dxa"/>
            <w:vMerge/>
          </w:tcPr>
          <w:p w14:paraId="7A45CF79" w14:textId="77777777" w:rsidR="00FA2857" w:rsidRPr="0043450A" w:rsidRDefault="00FA2857" w:rsidP="00406408">
            <w:pPr>
              <w:rPr>
                <w:sz w:val="16"/>
                <w:szCs w:val="16"/>
              </w:rPr>
            </w:pPr>
          </w:p>
        </w:tc>
        <w:tc>
          <w:tcPr>
            <w:tcW w:w="1530" w:type="dxa"/>
          </w:tcPr>
          <w:p w14:paraId="63355A41"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AuthorYear="1"&gt;&lt;Author&gt;Lukács&lt;/Author&gt;&lt;Year&gt;2021&lt;/Year&gt;&lt;RecNum&gt;38&lt;/RecNum&gt;&lt;DisplayText&gt;Lukács (2021) [55]&lt;/DisplayText&gt;&lt;record&gt;&lt;rec-number&gt;38&lt;/rec-number&gt;&lt;foreign-keys&gt;&lt;key app="EN" db-id="zddtr29x2a2eebe5tawvs9v1reevaw5f5zww" timestamp="1652540136"&gt;38&lt;/key&gt;&lt;/foreign-keys&gt;&lt;ref-type name="Journal Article"&gt;17&lt;/ref-type&gt;&lt;contributors&gt;&lt;authors&gt;&lt;author&gt;Lukács, Andrea&lt;/author&gt;&lt;/authors&gt;&lt;/contributors&gt;&lt;titles&gt;&lt;title&gt;Mental well-being of university students in social isolation&lt;/title&gt;&lt;secondary-title&gt;European Journal of Health Psychology&lt;/secondary-title&gt;&lt;/titles&gt;&lt;periodical&gt;&lt;full-title&gt;European Journal of Health Psychology&lt;/full-title&gt;&lt;/periodical&gt;&lt;dates&gt;&lt;year&gt;2021&lt;/year&gt;&lt;/dates&gt;&lt;urls&gt;&lt;/urls&gt;&lt;/record&gt;&lt;/Cite&gt;&lt;/EndNote&gt;</w:instrText>
            </w:r>
            <w:r w:rsidRPr="0043450A">
              <w:rPr>
                <w:color w:val="000000"/>
                <w:sz w:val="16"/>
                <w:szCs w:val="16"/>
              </w:rPr>
              <w:fldChar w:fldCharType="separate"/>
            </w:r>
            <w:r>
              <w:rPr>
                <w:noProof/>
                <w:color w:val="000000"/>
                <w:sz w:val="16"/>
                <w:szCs w:val="16"/>
              </w:rPr>
              <w:t>Lukács (2021) [55]</w:t>
            </w:r>
            <w:r w:rsidRPr="0043450A">
              <w:rPr>
                <w:color w:val="000000"/>
                <w:sz w:val="16"/>
                <w:szCs w:val="16"/>
              </w:rPr>
              <w:fldChar w:fldCharType="end"/>
            </w:r>
            <w:r w:rsidRPr="0043450A">
              <w:rPr>
                <w:color w:val="000000"/>
                <w:sz w:val="16"/>
                <w:szCs w:val="16"/>
              </w:rPr>
              <w:t xml:space="preserve"> </w:t>
            </w:r>
          </w:p>
        </w:tc>
        <w:tc>
          <w:tcPr>
            <w:tcW w:w="3695" w:type="dxa"/>
          </w:tcPr>
          <w:p w14:paraId="10D44EDA" w14:textId="77777777" w:rsidR="00FA2857" w:rsidRDefault="00FA2857" w:rsidP="00406408">
            <w:pPr>
              <w:rPr>
                <w:color w:val="000000"/>
                <w:sz w:val="16"/>
                <w:szCs w:val="16"/>
              </w:rPr>
            </w:pPr>
            <w:r w:rsidRPr="0043450A">
              <w:rPr>
                <w:color w:val="000000"/>
                <w:sz w:val="16"/>
                <w:szCs w:val="16"/>
              </w:rPr>
              <w:t>Hypothesized that university students would increase the amount of drug consumed compared to the amounts reported retrospectively prior to the outbreak of the virus</w:t>
            </w:r>
          </w:p>
          <w:p w14:paraId="3BE1AF80" w14:textId="77777777" w:rsidR="00FA2857" w:rsidRPr="0043450A" w:rsidRDefault="00FA2857" w:rsidP="00406408">
            <w:pPr>
              <w:rPr>
                <w:color w:val="000000"/>
                <w:sz w:val="16"/>
                <w:szCs w:val="16"/>
              </w:rPr>
            </w:pPr>
          </w:p>
        </w:tc>
        <w:tc>
          <w:tcPr>
            <w:tcW w:w="2520" w:type="dxa"/>
          </w:tcPr>
          <w:p w14:paraId="5C16A514" w14:textId="77777777" w:rsidR="00FA2857" w:rsidRPr="0043450A" w:rsidRDefault="00FA2857" w:rsidP="00406408">
            <w:pPr>
              <w:rPr>
                <w:color w:val="000000"/>
                <w:sz w:val="16"/>
                <w:szCs w:val="16"/>
              </w:rPr>
            </w:pPr>
            <w:r w:rsidRPr="0043450A">
              <w:rPr>
                <w:color w:val="000000"/>
                <w:sz w:val="16"/>
                <w:szCs w:val="16"/>
              </w:rPr>
              <w:t>Frequency of cannabis use comparing pre-pandemic to during the pandemic</w:t>
            </w:r>
          </w:p>
        </w:tc>
        <w:tc>
          <w:tcPr>
            <w:tcW w:w="2965" w:type="dxa"/>
          </w:tcPr>
          <w:p w14:paraId="6BC7D976"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2"/>
            </w:r>
            <w:r w:rsidRPr="0043450A">
              <w:rPr>
                <w:sz w:val="16"/>
                <w:szCs w:val="16"/>
              </w:rPr>
              <w:t xml:space="preserve"> in frequency of cannabis use</w:t>
            </w:r>
          </w:p>
        </w:tc>
        <w:tc>
          <w:tcPr>
            <w:tcW w:w="3690" w:type="dxa"/>
          </w:tcPr>
          <w:p w14:paraId="6CEE84F7" w14:textId="77777777" w:rsidR="00FA2857" w:rsidRPr="0043450A" w:rsidRDefault="00FA2857" w:rsidP="00406408">
            <w:pPr>
              <w:rPr>
                <w:sz w:val="16"/>
                <w:szCs w:val="16"/>
              </w:rPr>
            </w:pPr>
            <w:r w:rsidRPr="0043450A">
              <w:rPr>
                <w:sz w:val="16"/>
                <w:szCs w:val="16"/>
              </w:rPr>
              <w:t>Not specified</w:t>
            </w:r>
          </w:p>
        </w:tc>
      </w:tr>
      <w:tr w:rsidR="00FA2857" w:rsidRPr="0043450A" w14:paraId="32BBF61A" w14:textId="77777777" w:rsidTr="00406408">
        <w:tc>
          <w:tcPr>
            <w:tcW w:w="1260" w:type="dxa"/>
            <w:vMerge/>
          </w:tcPr>
          <w:p w14:paraId="03595FA5" w14:textId="77777777" w:rsidR="00FA2857" w:rsidRPr="0043450A" w:rsidRDefault="00FA2857" w:rsidP="00406408">
            <w:pPr>
              <w:rPr>
                <w:sz w:val="16"/>
                <w:szCs w:val="16"/>
              </w:rPr>
            </w:pPr>
          </w:p>
        </w:tc>
        <w:tc>
          <w:tcPr>
            <w:tcW w:w="1530" w:type="dxa"/>
          </w:tcPr>
          <w:p w14:paraId="16B6EC26"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AuthorYear="1"&gt;&lt;Author&gt;Merrill&lt;/Author&gt;&lt;Year&gt;2022&lt;/Year&gt;&lt;RecNum&gt;109&lt;/RecNum&gt;&lt;DisplayText&gt;Merrill&lt;style face="italic"&gt; et al. &lt;/style&gt;(2022) [59]&lt;/DisplayText&gt;&lt;record&gt;&lt;rec-number&gt;109&lt;/rec-number&gt;&lt;foreign-keys&gt;&lt;key app="EN" db-id="zddtr29x2a2eebe5tawvs9v1reevaw5f5zww" timestamp="1656436678"&gt;109&lt;/key&gt;&lt;/foreign-keys&gt;&lt;ref-type name="Journal Article"&gt;17&lt;/ref-type&gt;&lt;contributors&gt;&lt;authors&gt;&lt;author&gt;Merrill, Jennifer E&lt;/author&gt;&lt;author&gt;Stevens, Angela K&lt;/author&gt;&lt;author&gt;Jackson, Kristina M&lt;/author&gt;&lt;author&gt;White, Helene R&lt;/author&gt;&lt;/authors&gt;&lt;/contributors&gt;&lt;titles&gt;&lt;title&gt;Changes in cannabis consumption among college students during CoViD-19&lt;/title&gt;&lt;secondary-title&gt;Journal of Studies on Alcohol and Drugs&lt;/secondary-title&gt;&lt;/titles&gt;&lt;periodical&gt;&lt;full-title&gt;Journal of studies on alcohol and drugs&lt;/full-title&gt;&lt;/periodical&gt;&lt;pages&gt;55-63&lt;/pages&gt;&lt;volume&gt;83&lt;/volume&gt;&lt;number&gt;1&lt;/number&gt;&lt;dates&gt;&lt;year&gt;2022&lt;/year&gt;&lt;/dates&gt;&lt;isbn&gt;1937-1888&lt;/isbn&gt;&lt;urls&gt;&lt;/urls&gt;&lt;/record&gt;&lt;/Cite&gt;&lt;/EndNote&gt;</w:instrText>
            </w:r>
            <w:r w:rsidRPr="0043450A">
              <w:rPr>
                <w:color w:val="000000"/>
                <w:sz w:val="16"/>
                <w:szCs w:val="16"/>
              </w:rPr>
              <w:fldChar w:fldCharType="separate"/>
            </w:r>
            <w:r>
              <w:rPr>
                <w:noProof/>
                <w:color w:val="000000"/>
                <w:sz w:val="16"/>
                <w:szCs w:val="16"/>
              </w:rPr>
              <w:t>Merrill</w:t>
            </w:r>
            <w:r w:rsidRPr="00FA2857">
              <w:rPr>
                <w:i/>
                <w:noProof/>
                <w:color w:val="000000"/>
                <w:sz w:val="16"/>
                <w:szCs w:val="16"/>
              </w:rPr>
              <w:t xml:space="preserve"> et al. </w:t>
            </w:r>
            <w:r>
              <w:rPr>
                <w:noProof/>
                <w:color w:val="000000"/>
                <w:sz w:val="16"/>
                <w:szCs w:val="16"/>
              </w:rPr>
              <w:t>(2022) [59]</w:t>
            </w:r>
            <w:r w:rsidRPr="0043450A">
              <w:rPr>
                <w:color w:val="000000"/>
                <w:sz w:val="16"/>
                <w:szCs w:val="16"/>
              </w:rPr>
              <w:fldChar w:fldCharType="end"/>
            </w:r>
          </w:p>
        </w:tc>
        <w:tc>
          <w:tcPr>
            <w:tcW w:w="3695" w:type="dxa"/>
          </w:tcPr>
          <w:p w14:paraId="028E31EB" w14:textId="77777777" w:rsidR="00FA2857" w:rsidRDefault="00FA2857" w:rsidP="00406408">
            <w:pPr>
              <w:rPr>
                <w:color w:val="000000"/>
                <w:sz w:val="16"/>
                <w:szCs w:val="16"/>
              </w:rPr>
            </w:pPr>
            <w:r w:rsidRPr="0043450A">
              <w:rPr>
                <w:color w:val="000000"/>
                <w:sz w:val="16"/>
                <w:szCs w:val="16"/>
              </w:rPr>
              <w:t>Hypothesized that, on average, students would decrease cannabis use from pre-closure to post-closure-1. Also explored changes in specific formulations and characterized self-reported reasons for perceived increases and decreases in cannabis use frequency to further contextualize changes in cannabis use.</w:t>
            </w:r>
          </w:p>
          <w:p w14:paraId="241DBC1F" w14:textId="77777777" w:rsidR="00FA2857" w:rsidRPr="0043450A" w:rsidRDefault="00FA2857" w:rsidP="00406408">
            <w:pPr>
              <w:rPr>
                <w:color w:val="000000"/>
                <w:sz w:val="16"/>
                <w:szCs w:val="16"/>
              </w:rPr>
            </w:pPr>
          </w:p>
        </w:tc>
        <w:tc>
          <w:tcPr>
            <w:tcW w:w="2520" w:type="dxa"/>
          </w:tcPr>
          <w:p w14:paraId="23C6AA23" w14:textId="77777777" w:rsidR="00FA2857" w:rsidRPr="0043450A" w:rsidRDefault="00FA2857" w:rsidP="00406408">
            <w:pPr>
              <w:rPr>
                <w:color w:val="000000"/>
                <w:sz w:val="16"/>
                <w:szCs w:val="16"/>
              </w:rPr>
            </w:pPr>
            <w:r w:rsidRPr="0043450A">
              <w:rPr>
                <w:color w:val="000000"/>
                <w:sz w:val="16"/>
                <w:szCs w:val="16"/>
              </w:rPr>
              <w:t>Frequency (days per week) of cannabis use, any use, leaf, concentrates, and edible cannabis use comparing pre-pandemic to two time points during pandemic</w:t>
            </w:r>
          </w:p>
        </w:tc>
        <w:tc>
          <w:tcPr>
            <w:tcW w:w="2965" w:type="dxa"/>
          </w:tcPr>
          <w:p w14:paraId="1779C607"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2"/>
            </w:r>
            <w:r w:rsidRPr="0043450A">
              <w:rPr>
                <w:sz w:val="16"/>
                <w:szCs w:val="16"/>
              </w:rPr>
              <w:t xml:space="preserve"> in any use, leaf, concentrates, and edibles from pre-pandemic to first time point during pandemic</w:t>
            </w:r>
          </w:p>
          <w:p w14:paraId="35AEAEB2"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frequency of cannabis use</w:t>
            </w:r>
            <w:r w:rsidRPr="0043450A">
              <w:rPr>
                <w:sz w:val="16"/>
                <w:szCs w:val="16"/>
              </w:rPr>
              <w:br/>
            </w:r>
          </w:p>
          <w:p w14:paraId="0970A654" w14:textId="77777777" w:rsidR="00FA2857" w:rsidRPr="0043450A" w:rsidRDefault="00FA2857" w:rsidP="00406408">
            <w:pPr>
              <w:rPr>
                <w:sz w:val="16"/>
                <w:szCs w:val="16"/>
              </w:rPr>
            </w:pPr>
          </w:p>
        </w:tc>
        <w:tc>
          <w:tcPr>
            <w:tcW w:w="3690" w:type="dxa"/>
          </w:tcPr>
          <w:p w14:paraId="41A998D1" w14:textId="77777777" w:rsidR="00FA2857" w:rsidRPr="0043450A" w:rsidRDefault="00FA2857" w:rsidP="00406408">
            <w:pPr>
              <w:rPr>
                <w:sz w:val="16"/>
                <w:szCs w:val="16"/>
              </w:rPr>
            </w:pPr>
            <w:r w:rsidRPr="0043450A">
              <w:rPr>
                <w:sz w:val="16"/>
                <w:szCs w:val="16"/>
              </w:rPr>
              <w:t xml:space="preserve">Increase: boredom, more free time, coping related reasons </w:t>
            </w:r>
          </w:p>
          <w:p w14:paraId="22585B86" w14:textId="77777777" w:rsidR="00FA2857" w:rsidRPr="0043450A" w:rsidRDefault="00FA2857" w:rsidP="00406408">
            <w:pPr>
              <w:rPr>
                <w:sz w:val="16"/>
                <w:szCs w:val="16"/>
              </w:rPr>
            </w:pPr>
            <w:r w:rsidRPr="0043450A">
              <w:rPr>
                <w:sz w:val="16"/>
                <w:szCs w:val="16"/>
              </w:rPr>
              <w:t xml:space="preserve">Decrease: reduce opportunities to consume, cannabis product - using leaf, edibles, concentrate, edibles, living with parents </w:t>
            </w:r>
          </w:p>
        </w:tc>
      </w:tr>
      <w:tr w:rsidR="00FA2857" w:rsidRPr="0043450A" w14:paraId="501363BB" w14:textId="77777777" w:rsidTr="00406408">
        <w:tc>
          <w:tcPr>
            <w:tcW w:w="1260" w:type="dxa"/>
            <w:vMerge/>
          </w:tcPr>
          <w:p w14:paraId="6FDD15CA" w14:textId="77777777" w:rsidR="00FA2857" w:rsidRPr="0043450A" w:rsidRDefault="00FA2857" w:rsidP="00406408">
            <w:pPr>
              <w:rPr>
                <w:sz w:val="16"/>
                <w:szCs w:val="16"/>
              </w:rPr>
            </w:pPr>
          </w:p>
        </w:tc>
        <w:tc>
          <w:tcPr>
            <w:tcW w:w="1530" w:type="dxa"/>
          </w:tcPr>
          <w:p w14:paraId="0F99D821"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AuthorYear="1"&gt;&lt;Author&gt;Tavolacci&lt;/Author&gt;&lt;Year&gt;2021&lt;/Year&gt;&lt;RecNum&gt;71&lt;/RecNum&gt;&lt;DisplayText&gt;Tavolacci&lt;style face="italic"&gt; et al. &lt;/style&gt;(2021) [97]&lt;/DisplayText&gt;&lt;record&gt;&lt;rec-number&gt;71&lt;/rec-number&gt;&lt;foreign-keys&gt;&lt;key app="EN" db-id="zddtr29x2a2eebe5tawvs9v1reevaw5f5zww" timestamp="1652541700"&gt;71&lt;/key&gt;&lt;/foreign-keys&gt;&lt;ref-type name="Journal Article"&gt;17&lt;/ref-type&gt;&lt;contributors&gt;&lt;authors&gt;&lt;author&gt;Tavolacci, Marie Pierre&lt;/author&gt;&lt;author&gt;Wouters, Edwin&lt;/author&gt;&lt;author&gt;Van de Velde, Sarah&lt;/author&gt;&lt;author&gt;Buffel, Veerle&lt;/author&gt;&lt;author&gt;Déchelotte, Pierre&lt;/author&gt;&lt;author&gt;Van Hal, Guido&lt;/author&gt;&lt;author&gt;Ladner, Joel&lt;/author&gt;&lt;/authors&gt;&lt;/contributors&gt;&lt;titles&gt;&lt;title&gt;The impact of COVID-19 lockdown on health behaviors among students of a French university&lt;/title&gt;&lt;secondary-title&gt;International Journal of Environmental Research and Public Health&lt;/secondary-title&gt;&lt;/titles&gt;&lt;periodical&gt;&lt;full-title&gt;International Journal of Environmental Research and Public Health&lt;/full-title&gt;&lt;/periodical&gt;&lt;pages&gt;4346&lt;/pages&gt;&lt;volume&gt;18&lt;/volume&gt;&lt;number&gt;8&lt;/number&gt;&lt;dates&gt;&lt;year&gt;2021&lt;/year&gt;&lt;/dates&gt;&lt;urls&gt;&lt;/urls&gt;&lt;/record&gt;&lt;/Cite&gt;&lt;/EndNote&gt;</w:instrText>
            </w:r>
            <w:r w:rsidRPr="0043450A">
              <w:rPr>
                <w:color w:val="000000"/>
                <w:sz w:val="16"/>
                <w:szCs w:val="16"/>
              </w:rPr>
              <w:fldChar w:fldCharType="separate"/>
            </w:r>
            <w:r>
              <w:rPr>
                <w:noProof/>
                <w:color w:val="000000"/>
                <w:sz w:val="16"/>
                <w:szCs w:val="16"/>
              </w:rPr>
              <w:t>Tavolacci</w:t>
            </w:r>
            <w:r w:rsidRPr="00FA2857">
              <w:rPr>
                <w:i/>
                <w:noProof/>
                <w:color w:val="000000"/>
                <w:sz w:val="16"/>
                <w:szCs w:val="16"/>
              </w:rPr>
              <w:t xml:space="preserve"> et al. </w:t>
            </w:r>
            <w:r>
              <w:rPr>
                <w:noProof/>
                <w:color w:val="000000"/>
                <w:sz w:val="16"/>
                <w:szCs w:val="16"/>
              </w:rPr>
              <w:t>(2021) [97]</w:t>
            </w:r>
            <w:r w:rsidRPr="0043450A">
              <w:rPr>
                <w:color w:val="000000"/>
                <w:sz w:val="16"/>
                <w:szCs w:val="16"/>
              </w:rPr>
              <w:fldChar w:fldCharType="end"/>
            </w:r>
          </w:p>
        </w:tc>
        <w:tc>
          <w:tcPr>
            <w:tcW w:w="3695" w:type="dxa"/>
          </w:tcPr>
          <w:p w14:paraId="1C051347" w14:textId="77777777" w:rsidR="00FA2857" w:rsidRDefault="00FA2857" w:rsidP="00406408">
            <w:pPr>
              <w:rPr>
                <w:color w:val="000000"/>
                <w:sz w:val="16"/>
                <w:szCs w:val="16"/>
              </w:rPr>
            </w:pPr>
            <w:r w:rsidRPr="0043450A">
              <w:rPr>
                <w:color w:val="000000"/>
                <w:sz w:val="16"/>
                <w:szCs w:val="16"/>
              </w:rPr>
              <w:t>To assess changes in health behaviors (cannabis use) during the COVID-19 outbreak and lockdown and to identify factors associated with favorable and unfavorable changes in health behaviors</w:t>
            </w:r>
          </w:p>
          <w:p w14:paraId="09C1417F" w14:textId="77777777" w:rsidR="00FA2857" w:rsidRPr="0043450A" w:rsidRDefault="00FA2857" w:rsidP="00406408">
            <w:pPr>
              <w:rPr>
                <w:color w:val="000000"/>
                <w:sz w:val="16"/>
                <w:szCs w:val="16"/>
              </w:rPr>
            </w:pPr>
          </w:p>
        </w:tc>
        <w:tc>
          <w:tcPr>
            <w:tcW w:w="2520" w:type="dxa"/>
          </w:tcPr>
          <w:p w14:paraId="55FA492D" w14:textId="77777777" w:rsidR="00FA2857" w:rsidRPr="0043450A" w:rsidRDefault="00FA2857" w:rsidP="00406408">
            <w:pPr>
              <w:spacing w:line="259" w:lineRule="auto"/>
              <w:rPr>
                <w:color w:val="000000"/>
                <w:sz w:val="16"/>
                <w:szCs w:val="16"/>
              </w:rPr>
            </w:pPr>
            <w:r w:rsidRPr="0043450A">
              <w:rPr>
                <w:color w:val="000000"/>
                <w:sz w:val="16"/>
                <w:szCs w:val="16"/>
              </w:rPr>
              <w:t xml:space="preserve">During the month before the pandemic and during the pandemic (past week) cannabis use </w:t>
            </w:r>
          </w:p>
        </w:tc>
        <w:tc>
          <w:tcPr>
            <w:tcW w:w="2965" w:type="dxa"/>
          </w:tcPr>
          <w:p w14:paraId="7DD62B58"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2"/>
            </w:r>
            <w:r w:rsidRPr="0043450A">
              <w:rPr>
                <w:sz w:val="16"/>
                <w:szCs w:val="16"/>
              </w:rPr>
              <w:t xml:space="preserve"> in prevalence of cannabis use</w:t>
            </w:r>
          </w:p>
        </w:tc>
        <w:tc>
          <w:tcPr>
            <w:tcW w:w="3690" w:type="dxa"/>
          </w:tcPr>
          <w:p w14:paraId="1C49D3AB" w14:textId="77777777" w:rsidR="00FA2857" w:rsidRPr="0043450A" w:rsidRDefault="00FA2857" w:rsidP="00406408">
            <w:pPr>
              <w:rPr>
                <w:sz w:val="16"/>
                <w:szCs w:val="16"/>
              </w:rPr>
            </w:pPr>
            <w:r w:rsidRPr="0043450A">
              <w:rPr>
                <w:sz w:val="16"/>
                <w:szCs w:val="16"/>
              </w:rPr>
              <w:t>Increase: Gender – male, return to living with parents, staying alone, depression</w:t>
            </w:r>
          </w:p>
          <w:p w14:paraId="574A14F8" w14:textId="77777777" w:rsidR="00FA2857" w:rsidRPr="0043450A" w:rsidRDefault="00FA2857" w:rsidP="00406408">
            <w:pPr>
              <w:rPr>
                <w:sz w:val="16"/>
                <w:szCs w:val="16"/>
              </w:rPr>
            </w:pPr>
            <w:r w:rsidRPr="0043450A">
              <w:rPr>
                <w:sz w:val="16"/>
                <w:szCs w:val="16"/>
              </w:rPr>
              <w:t>Decrease: Gender – male, mental health concerns - depression</w:t>
            </w:r>
          </w:p>
        </w:tc>
      </w:tr>
      <w:tr w:rsidR="00FA2857" w:rsidRPr="0043450A" w14:paraId="734CB0C0" w14:textId="77777777" w:rsidTr="00406408">
        <w:tc>
          <w:tcPr>
            <w:tcW w:w="1260" w:type="dxa"/>
            <w:vMerge/>
          </w:tcPr>
          <w:p w14:paraId="12E5DD85" w14:textId="77777777" w:rsidR="00FA2857" w:rsidRPr="0043450A" w:rsidRDefault="00FA2857" w:rsidP="00406408">
            <w:pPr>
              <w:rPr>
                <w:sz w:val="16"/>
                <w:szCs w:val="16"/>
              </w:rPr>
            </w:pPr>
          </w:p>
        </w:tc>
        <w:tc>
          <w:tcPr>
            <w:tcW w:w="1530" w:type="dxa"/>
          </w:tcPr>
          <w:p w14:paraId="176FEFF7" w14:textId="77777777" w:rsidR="00FA2857" w:rsidRPr="0043450A" w:rsidRDefault="00FA2857" w:rsidP="00FA2857">
            <w:pPr>
              <w:rPr>
                <w:sz w:val="16"/>
                <w:szCs w:val="16"/>
              </w:rPr>
            </w:pPr>
            <w:r w:rsidRPr="0043450A">
              <w:rPr>
                <w:sz w:val="16"/>
                <w:szCs w:val="16"/>
              </w:rPr>
              <w:fldChar w:fldCharType="begin"/>
            </w:r>
            <w:r>
              <w:rPr>
                <w:sz w:val="16"/>
                <w:szCs w:val="16"/>
              </w:rPr>
              <w:instrText xml:space="preserve"> ADDIN EN.CITE &lt;EndNote&gt;&lt;Cite AuthorYear="1"&gt;&lt;Author&gt;Terry-McElrath&lt;/Author&gt;&lt;Year&gt;2022&lt;/Year&gt;&lt;RecNum&gt;123&lt;/RecNum&gt;&lt;DisplayText&gt;Terry-McElrath&lt;style face="italic"&gt; et al. &lt;/style&gt;(2022) [98]&lt;/DisplayText&gt;&lt;record&gt;&lt;rec-number&gt;123&lt;/rec-number&gt;&lt;foreign-keys&gt;&lt;key app="EN" db-id="zddtr29x2a2eebe5tawvs9v1reevaw5f5zww" timestamp="1656436997"&gt;123&lt;/key&gt;&lt;/foreign-keys&gt;&lt;ref-type name="Journal Article"&gt;17&lt;/ref-type&gt;&lt;contributors&gt;&lt;authors&gt;&lt;author&gt;Terry-McElrath, Yvonne M&lt;/author&gt;&lt;author&gt;O’Malley, Patrick M&lt;/author&gt;&lt;author&gt;Pang, Yuk C&lt;/author&gt;&lt;author&gt;Patrick, Megan E&lt;/author&gt;&lt;/authors&gt;&lt;/contributors&gt;&lt;titles&gt;&lt;title&gt;Characteristics and reasons for use associated with solitary alcohol and marijuana use among US 12th Grade Students, 2015–2021&lt;/title&gt;&lt;secondary-title&gt;Drug and Alcohol Dependence&lt;/secondary-title&gt;&lt;/titles&gt;&lt;periodical&gt;&lt;full-title&gt;Drug and alcohol dependence&lt;/full-title&gt;&lt;/periodical&gt;&lt;pages&gt;109448&lt;/pages&gt;&lt;volume&gt;235&lt;/volume&gt;&lt;dates&gt;&lt;year&gt;2022&lt;/year&gt;&lt;/dates&gt;&lt;isbn&gt;0376-8716&lt;/isbn&gt;&lt;urls&gt;&lt;/urls&gt;&lt;/record&gt;&lt;/Cite&gt;&lt;/EndNote&gt;</w:instrText>
            </w:r>
            <w:r w:rsidRPr="0043450A">
              <w:rPr>
                <w:sz w:val="16"/>
                <w:szCs w:val="16"/>
              </w:rPr>
              <w:fldChar w:fldCharType="separate"/>
            </w:r>
            <w:r>
              <w:rPr>
                <w:noProof/>
                <w:sz w:val="16"/>
                <w:szCs w:val="16"/>
              </w:rPr>
              <w:t>Terry-McElrath</w:t>
            </w:r>
            <w:r w:rsidRPr="00FA2857">
              <w:rPr>
                <w:i/>
                <w:noProof/>
                <w:sz w:val="16"/>
                <w:szCs w:val="16"/>
              </w:rPr>
              <w:t xml:space="preserve"> et al. </w:t>
            </w:r>
            <w:r>
              <w:rPr>
                <w:noProof/>
                <w:sz w:val="16"/>
                <w:szCs w:val="16"/>
              </w:rPr>
              <w:t>(2022) [98]</w:t>
            </w:r>
            <w:r w:rsidRPr="0043450A">
              <w:rPr>
                <w:sz w:val="16"/>
                <w:szCs w:val="16"/>
              </w:rPr>
              <w:fldChar w:fldCharType="end"/>
            </w:r>
          </w:p>
        </w:tc>
        <w:tc>
          <w:tcPr>
            <w:tcW w:w="3695" w:type="dxa"/>
          </w:tcPr>
          <w:p w14:paraId="3C55967F" w14:textId="77777777" w:rsidR="00FA2857" w:rsidRDefault="00FA2857" w:rsidP="00406408">
            <w:pPr>
              <w:rPr>
                <w:sz w:val="16"/>
                <w:szCs w:val="16"/>
              </w:rPr>
            </w:pPr>
            <w:r w:rsidRPr="0043450A">
              <w:rPr>
                <w:sz w:val="16"/>
                <w:szCs w:val="16"/>
              </w:rPr>
              <w:t>To estimate solitary marijuana use prevalence across 2015–2021 and trends and/or deviations associated with the pandemic; examine associations between reasons for use and solitary use</w:t>
            </w:r>
          </w:p>
          <w:p w14:paraId="3A7B4FB8" w14:textId="77777777" w:rsidR="00FA2857" w:rsidRPr="0043450A" w:rsidRDefault="00FA2857" w:rsidP="00406408">
            <w:pPr>
              <w:rPr>
                <w:sz w:val="16"/>
                <w:szCs w:val="16"/>
              </w:rPr>
            </w:pPr>
          </w:p>
        </w:tc>
        <w:tc>
          <w:tcPr>
            <w:tcW w:w="2520" w:type="dxa"/>
          </w:tcPr>
          <w:p w14:paraId="27AE078F" w14:textId="77777777" w:rsidR="00FA2857" w:rsidRPr="0043450A" w:rsidRDefault="00FA2857" w:rsidP="00406408">
            <w:pPr>
              <w:spacing w:line="259" w:lineRule="auto"/>
              <w:rPr>
                <w:sz w:val="16"/>
                <w:szCs w:val="16"/>
              </w:rPr>
            </w:pPr>
            <w:r w:rsidRPr="0043450A">
              <w:rPr>
                <w:sz w:val="16"/>
                <w:szCs w:val="16"/>
              </w:rPr>
              <w:t>Past year and solitary cannabis use comparing pre-pandemic to during the pandemic</w:t>
            </w:r>
          </w:p>
        </w:tc>
        <w:tc>
          <w:tcPr>
            <w:tcW w:w="2965" w:type="dxa"/>
          </w:tcPr>
          <w:p w14:paraId="5A64B7E3" w14:textId="77777777" w:rsidR="00FA2857" w:rsidRPr="0043450A" w:rsidRDefault="00FA2857" w:rsidP="00406408">
            <w:pPr>
              <w:rPr>
                <w:sz w:val="16"/>
                <w:szCs w:val="16"/>
              </w:rPr>
            </w:pPr>
            <w:r w:rsidRPr="0043450A">
              <w:rPr>
                <w:sz w:val="16"/>
                <w:szCs w:val="16"/>
              </w:rPr>
              <w:t xml:space="preserve">Overall, </w:t>
            </w:r>
            <w:r w:rsidRPr="0043450A">
              <w:rPr>
                <w:sz w:val="16"/>
                <w:szCs w:val="16"/>
              </w:rPr>
              <w:sym w:font="Wingdings" w:char="F0E2"/>
            </w:r>
            <w:r w:rsidRPr="0043450A">
              <w:rPr>
                <w:sz w:val="16"/>
                <w:szCs w:val="16"/>
              </w:rPr>
              <w:t xml:space="preserve"> in cannabis use </w:t>
            </w:r>
          </w:p>
          <w:p w14:paraId="64EF6F7B" w14:textId="77777777" w:rsidR="00FA2857" w:rsidRPr="0043450A" w:rsidRDefault="00FA2857" w:rsidP="00406408">
            <w:pPr>
              <w:rPr>
                <w:sz w:val="16"/>
                <w:szCs w:val="16"/>
              </w:rPr>
            </w:pPr>
            <w:r w:rsidRPr="0043450A">
              <w:rPr>
                <w:sz w:val="16"/>
                <w:szCs w:val="16"/>
              </w:rPr>
              <w:sym w:font="Wingdings" w:char="F0E1"/>
            </w:r>
            <w:r w:rsidRPr="0043450A">
              <w:rPr>
                <w:sz w:val="16"/>
                <w:szCs w:val="16"/>
              </w:rPr>
              <w:t xml:space="preserve"> in solitary cannabis use</w:t>
            </w:r>
          </w:p>
        </w:tc>
        <w:tc>
          <w:tcPr>
            <w:tcW w:w="3690" w:type="dxa"/>
          </w:tcPr>
          <w:p w14:paraId="5094B0BA" w14:textId="77777777" w:rsidR="00FA2857" w:rsidRPr="0043450A" w:rsidRDefault="00FA2857" w:rsidP="00406408">
            <w:pPr>
              <w:rPr>
                <w:sz w:val="16"/>
                <w:szCs w:val="16"/>
              </w:rPr>
            </w:pPr>
            <w:r w:rsidRPr="0043450A">
              <w:rPr>
                <w:sz w:val="16"/>
                <w:szCs w:val="16"/>
              </w:rPr>
              <w:t>No significant association with socio-demographic factors</w:t>
            </w:r>
          </w:p>
        </w:tc>
      </w:tr>
      <w:tr w:rsidR="00FA2857" w:rsidRPr="0043450A" w14:paraId="5ED1156D" w14:textId="77777777" w:rsidTr="00406408">
        <w:tc>
          <w:tcPr>
            <w:tcW w:w="1260" w:type="dxa"/>
            <w:vMerge/>
          </w:tcPr>
          <w:p w14:paraId="6025A624" w14:textId="77777777" w:rsidR="00FA2857" w:rsidRPr="0043450A" w:rsidRDefault="00FA2857" w:rsidP="00406408">
            <w:pPr>
              <w:rPr>
                <w:sz w:val="16"/>
                <w:szCs w:val="16"/>
              </w:rPr>
            </w:pPr>
          </w:p>
        </w:tc>
        <w:tc>
          <w:tcPr>
            <w:tcW w:w="1530" w:type="dxa"/>
          </w:tcPr>
          <w:p w14:paraId="1F639E9A" w14:textId="77777777" w:rsidR="00FA2857" w:rsidRPr="0043450A" w:rsidRDefault="00FA2857" w:rsidP="00FA2857">
            <w:pPr>
              <w:rPr>
                <w:sz w:val="16"/>
                <w:szCs w:val="16"/>
              </w:rPr>
            </w:pPr>
            <w:r w:rsidRPr="0043450A">
              <w:rPr>
                <w:sz w:val="16"/>
                <w:szCs w:val="16"/>
              </w:rPr>
              <w:fldChar w:fldCharType="begin"/>
            </w:r>
            <w:r>
              <w:rPr>
                <w:sz w:val="16"/>
                <w:szCs w:val="16"/>
              </w:rPr>
              <w:instrText xml:space="preserve"> ADDIN EN.CITE &lt;EndNote&gt;&lt;Cite AuthorYear="1"&gt;&lt;Author&gt;Tholen&lt;/Author&gt;&lt;Year&gt;2022&lt;/Year&gt;&lt;RecNum&gt;125&lt;/RecNum&gt;&lt;DisplayText&gt;Tholen&lt;style face="italic"&gt; et al. &lt;/style&gt;(2022) [100]&lt;/DisplayText&gt;&lt;record&gt;&lt;rec-number&gt;125&lt;/rec-number&gt;&lt;foreign-keys&gt;&lt;key app="EN" db-id="zddtr29x2a2eebe5tawvs9v1reevaw5f5zww" timestamp="1656437030"&gt;125&lt;/key&gt;&lt;/foreign-keys&gt;&lt;ref-type name="Journal Article"&gt;17&lt;/ref-type&gt;&lt;contributors&gt;&lt;authors&gt;&lt;author&gt;Tholen, Robert&lt;/author&gt;&lt;author&gt;Ponnet, Koen&lt;/author&gt;&lt;author&gt;Van Hal, Guido&lt;/author&gt;&lt;author&gt;De Bruyn, Sara&lt;/author&gt;&lt;author&gt;Buffel, Veerle&lt;/author&gt;&lt;author&gt;Van de Velde, Sarah&lt;/author&gt;&lt;author&gt;Bracke, Piet&lt;/author&gt;&lt;author&gt;Wouters, Edwin&lt;/author&gt;&lt;/authors&gt;&lt;/contributors&gt;&lt;titles&gt;&lt;title&gt;Substance use among Belgian higher education students before and during the first wave of the COVID-19 pandemic&lt;/title&gt;&lt;secondary-title&gt;International Journal of Environmental Research and Public Health&lt;/secondary-title&gt;&lt;/titles&gt;&lt;periodical&gt;&lt;full-title&gt;International Journal of Environmental Research and Public Health&lt;/full-title&gt;&lt;/periodical&gt;&lt;pages&gt;4348&lt;/pages&gt;&lt;volume&gt;19&lt;/volume&gt;&lt;number&gt;7&lt;/number&gt;&lt;dates&gt;&lt;year&gt;2022&lt;/year&gt;&lt;/dates&gt;&lt;isbn&gt;1660-4601&lt;/isbn&gt;&lt;urls&gt;&lt;/urls&gt;&lt;/record&gt;&lt;/Cite&gt;&lt;/EndNote&gt;</w:instrText>
            </w:r>
            <w:r w:rsidRPr="0043450A">
              <w:rPr>
                <w:sz w:val="16"/>
                <w:szCs w:val="16"/>
              </w:rPr>
              <w:fldChar w:fldCharType="separate"/>
            </w:r>
            <w:r>
              <w:rPr>
                <w:noProof/>
                <w:sz w:val="16"/>
                <w:szCs w:val="16"/>
              </w:rPr>
              <w:t>Tholen</w:t>
            </w:r>
            <w:r w:rsidRPr="00FA2857">
              <w:rPr>
                <w:i/>
                <w:noProof/>
                <w:sz w:val="16"/>
                <w:szCs w:val="16"/>
              </w:rPr>
              <w:t xml:space="preserve"> et al. </w:t>
            </w:r>
            <w:r>
              <w:rPr>
                <w:noProof/>
                <w:sz w:val="16"/>
                <w:szCs w:val="16"/>
              </w:rPr>
              <w:t>(2022) [100]</w:t>
            </w:r>
            <w:r w:rsidRPr="0043450A">
              <w:rPr>
                <w:sz w:val="16"/>
                <w:szCs w:val="16"/>
              </w:rPr>
              <w:fldChar w:fldCharType="end"/>
            </w:r>
          </w:p>
        </w:tc>
        <w:tc>
          <w:tcPr>
            <w:tcW w:w="3695" w:type="dxa"/>
          </w:tcPr>
          <w:p w14:paraId="4BC84686" w14:textId="77777777" w:rsidR="00FA2857" w:rsidRDefault="00FA2857" w:rsidP="00406408">
            <w:pPr>
              <w:rPr>
                <w:sz w:val="16"/>
                <w:szCs w:val="16"/>
              </w:rPr>
            </w:pPr>
            <w:r w:rsidRPr="0043450A">
              <w:rPr>
                <w:sz w:val="16"/>
                <w:szCs w:val="16"/>
              </w:rPr>
              <w:t>To what extent are quarantine stressors and psychosocial distress associated with Belgian students’ self-reported substance use before and during the first wave of the COVID-19 pandemic</w:t>
            </w:r>
          </w:p>
          <w:p w14:paraId="5D464E95" w14:textId="77777777" w:rsidR="00FA2857" w:rsidRPr="0043450A" w:rsidRDefault="00FA2857" w:rsidP="00406408">
            <w:pPr>
              <w:rPr>
                <w:sz w:val="16"/>
                <w:szCs w:val="16"/>
              </w:rPr>
            </w:pPr>
          </w:p>
        </w:tc>
        <w:tc>
          <w:tcPr>
            <w:tcW w:w="2520" w:type="dxa"/>
          </w:tcPr>
          <w:p w14:paraId="6D41840A" w14:textId="77777777" w:rsidR="00FA2857" w:rsidRPr="0043450A" w:rsidRDefault="00FA2857" w:rsidP="00406408">
            <w:pPr>
              <w:rPr>
                <w:sz w:val="16"/>
                <w:szCs w:val="16"/>
              </w:rPr>
            </w:pPr>
            <w:r w:rsidRPr="0043450A">
              <w:rPr>
                <w:color w:val="000000"/>
                <w:sz w:val="16"/>
                <w:szCs w:val="16"/>
              </w:rPr>
              <w:t>During the month before the pandemic and during the pandemic (past week) cannabis use</w:t>
            </w:r>
          </w:p>
        </w:tc>
        <w:tc>
          <w:tcPr>
            <w:tcW w:w="2965" w:type="dxa"/>
          </w:tcPr>
          <w:p w14:paraId="057372A4" w14:textId="77777777" w:rsidR="00FA2857" w:rsidRPr="0043450A" w:rsidRDefault="00FA2857" w:rsidP="00406408">
            <w:pPr>
              <w:rPr>
                <w:sz w:val="16"/>
                <w:szCs w:val="16"/>
              </w:rPr>
            </w:pPr>
            <w:r w:rsidRPr="0043450A">
              <w:rPr>
                <w:sz w:val="16"/>
                <w:szCs w:val="16"/>
              </w:rPr>
              <w:t xml:space="preserve">59% </w:t>
            </w:r>
            <w:r w:rsidRPr="0043450A">
              <w:rPr>
                <w:sz w:val="16"/>
                <w:szCs w:val="16"/>
              </w:rPr>
              <w:sym w:font="Wingdings" w:char="F0E2"/>
            </w:r>
            <w:r w:rsidRPr="0043450A">
              <w:rPr>
                <w:sz w:val="16"/>
                <w:szCs w:val="16"/>
              </w:rPr>
              <w:t xml:space="preserve">, 23% </w:t>
            </w:r>
            <w:r w:rsidRPr="0043450A">
              <w:rPr>
                <w:sz w:val="16"/>
                <w:szCs w:val="16"/>
              </w:rPr>
              <w:sym w:font="Wingdings" w:char="F0E1"/>
            </w:r>
            <w:r w:rsidRPr="0043450A">
              <w:rPr>
                <w:sz w:val="16"/>
                <w:szCs w:val="16"/>
              </w:rPr>
              <w:t xml:space="preserve">, 19% </w:t>
            </w:r>
            <w:r w:rsidRPr="0043450A">
              <w:rPr>
                <w:sz w:val="16"/>
                <w:szCs w:val="16"/>
              </w:rPr>
              <w:sym w:font="Wingdings" w:char="F0E0"/>
            </w:r>
            <w:r w:rsidRPr="0043450A">
              <w:rPr>
                <w:sz w:val="16"/>
                <w:szCs w:val="16"/>
              </w:rPr>
              <w:t xml:space="preserve"> cannabis use</w:t>
            </w:r>
          </w:p>
        </w:tc>
        <w:tc>
          <w:tcPr>
            <w:tcW w:w="3690" w:type="dxa"/>
          </w:tcPr>
          <w:p w14:paraId="3901AC8F" w14:textId="77777777" w:rsidR="00FA2857" w:rsidRPr="0043450A" w:rsidRDefault="00FA2857" w:rsidP="00406408">
            <w:pPr>
              <w:rPr>
                <w:sz w:val="16"/>
                <w:szCs w:val="16"/>
              </w:rPr>
            </w:pPr>
            <w:r w:rsidRPr="0043450A">
              <w:rPr>
                <w:sz w:val="16"/>
                <w:szCs w:val="16"/>
              </w:rPr>
              <w:t>Increase: mental health concerns – depression, living arrangement – not living with parents</w:t>
            </w:r>
          </w:p>
          <w:p w14:paraId="1045BF85" w14:textId="77777777" w:rsidR="00FA2857" w:rsidRPr="0043450A" w:rsidRDefault="00FA2857" w:rsidP="00406408">
            <w:pPr>
              <w:rPr>
                <w:sz w:val="16"/>
                <w:szCs w:val="16"/>
              </w:rPr>
            </w:pPr>
            <w:r w:rsidRPr="0043450A">
              <w:rPr>
                <w:sz w:val="16"/>
                <w:szCs w:val="16"/>
              </w:rPr>
              <w:t>Decrease: living with parents</w:t>
            </w:r>
          </w:p>
        </w:tc>
      </w:tr>
      <w:tr w:rsidR="00FA2857" w:rsidRPr="0043450A" w14:paraId="4BAC5736" w14:textId="77777777" w:rsidTr="00406408">
        <w:tc>
          <w:tcPr>
            <w:tcW w:w="1260" w:type="dxa"/>
            <w:vMerge/>
          </w:tcPr>
          <w:p w14:paraId="162FD4B6" w14:textId="77777777" w:rsidR="00FA2857" w:rsidRPr="0043450A" w:rsidRDefault="00FA2857" w:rsidP="00406408">
            <w:pPr>
              <w:rPr>
                <w:sz w:val="16"/>
                <w:szCs w:val="16"/>
              </w:rPr>
            </w:pPr>
          </w:p>
        </w:tc>
        <w:tc>
          <w:tcPr>
            <w:tcW w:w="1530" w:type="dxa"/>
          </w:tcPr>
          <w:p w14:paraId="440002FD"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AuthorYear="1"&gt;&lt;Author&gt;von Soest&lt;/Author&gt;&lt;Year&gt;2022&lt;/Year&gt;&lt;RecNum&gt;128&lt;/RecNum&gt;&lt;DisplayText&gt;von Soest&lt;style face="italic"&gt; et al. &lt;/style&gt;(2022) [110]&lt;/DisplayText&gt;&lt;record&gt;&lt;rec-number&gt;128&lt;/rec-number&gt;&lt;foreign-keys&gt;&lt;key app="EN" db-id="zddtr29x2a2eebe5tawvs9v1reevaw5f5zww" timestamp="1656437090"&gt;128&lt;/key&gt;&lt;/foreign-keys&gt;&lt;ref-type name="Journal Article"&gt;17&lt;/ref-type&gt;&lt;contributors&gt;&lt;authors&gt;&lt;author&gt;von Soest, Tilmann&lt;/author&gt;&lt;author&gt;Kozák, Michal&lt;/author&gt;&lt;author&gt;Rodríguez-Cano, Rubén&lt;/author&gt;&lt;author&gt;Fluit, Dirkje H&lt;/author&gt;&lt;author&gt;Cortés-García, Laura&lt;/author&gt;&lt;author&gt;Ulset, Vidar S&lt;/author&gt;&lt;author&gt;Haghish, EF&lt;/author&gt;&lt;author&gt;Bakken, Anders&lt;/author&gt;&lt;/authors&gt;&lt;/contributors&gt;&lt;titles&gt;&lt;title&gt;Adolescents’ psychosocial well-being one year after the outbreak of the COVID-19 pandemic in Norway&lt;/title&gt;&lt;secondary-title&gt;Nature Human Behaviour&lt;/secondary-title&gt;&lt;/titles&gt;&lt;periodical&gt;&lt;full-title&gt;Nature Human Behaviour&lt;/full-title&gt;&lt;/periodical&gt;&lt;pages&gt;217-228&lt;/pages&gt;&lt;volume&gt;6&lt;/volume&gt;&lt;number&gt;2&lt;/number&gt;&lt;dates&gt;&lt;year&gt;2022&lt;/year&gt;&lt;/dates&gt;&lt;isbn&gt;2397-3374&lt;/isbn&gt;&lt;urls&gt;&lt;/urls&gt;&lt;/record&gt;&lt;/Cite&gt;&lt;/EndNote&gt;</w:instrText>
            </w:r>
            <w:r w:rsidRPr="0043450A">
              <w:rPr>
                <w:color w:val="000000"/>
                <w:sz w:val="16"/>
                <w:szCs w:val="16"/>
              </w:rPr>
              <w:fldChar w:fldCharType="separate"/>
            </w:r>
            <w:r>
              <w:rPr>
                <w:noProof/>
                <w:color w:val="000000"/>
                <w:sz w:val="16"/>
                <w:szCs w:val="16"/>
              </w:rPr>
              <w:t>von Soest</w:t>
            </w:r>
            <w:r w:rsidRPr="00FA2857">
              <w:rPr>
                <w:i/>
                <w:noProof/>
                <w:color w:val="000000"/>
                <w:sz w:val="16"/>
                <w:szCs w:val="16"/>
              </w:rPr>
              <w:t xml:space="preserve"> et al. </w:t>
            </w:r>
            <w:r>
              <w:rPr>
                <w:noProof/>
                <w:color w:val="000000"/>
                <w:sz w:val="16"/>
                <w:szCs w:val="16"/>
              </w:rPr>
              <w:t>(2022) [110]</w:t>
            </w:r>
            <w:r w:rsidRPr="0043450A">
              <w:rPr>
                <w:color w:val="000000"/>
                <w:sz w:val="16"/>
                <w:szCs w:val="16"/>
              </w:rPr>
              <w:fldChar w:fldCharType="end"/>
            </w:r>
          </w:p>
        </w:tc>
        <w:tc>
          <w:tcPr>
            <w:tcW w:w="3695" w:type="dxa"/>
          </w:tcPr>
          <w:p w14:paraId="4F7F7894" w14:textId="77777777" w:rsidR="00FA2857" w:rsidRDefault="00FA2857" w:rsidP="00406408">
            <w:pPr>
              <w:rPr>
                <w:color w:val="000000"/>
                <w:sz w:val="16"/>
                <w:szCs w:val="16"/>
              </w:rPr>
            </w:pPr>
            <w:r w:rsidRPr="0043450A">
              <w:rPr>
                <w:color w:val="000000"/>
                <w:sz w:val="16"/>
                <w:szCs w:val="16"/>
              </w:rPr>
              <w:t>What are the psychosocial changes for adolescents one year after the onset of the pandemic? Are the changes disproportionately large for adolescents from disadvantaged backgrounds? Do the changes vary according to geographical variations in infection rates and restrictions?</w:t>
            </w:r>
          </w:p>
          <w:p w14:paraId="6841A958" w14:textId="77777777" w:rsidR="00FA2857" w:rsidRPr="0043450A" w:rsidRDefault="00FA2857" w:rsidP="00406408">
            <w:pPr>
              <w:rPr>
                <w:color w:val="000000"/>
                <w:sz w:val="16"/>
                <w:szCs w:val="16"/>
              </w:rPr>
            </w:pPr>
          </w:p>
        </w:tc>
        <w:tc>
          <w:tcPr>
            <w:tcW w:w="2520" w:type="dxa"/>
          </w:tcPr>
          <w:p w14:paraId="3A0A7E2B" w14:textId="77777777" w:rsidR="00FA2857" w:rsidRPr="0043450A" w:rsidRDefault="00FA2857" w:rsidP="00406408">
            <w:pPr>
              <w:rPr>
                <w:color w:val="000000"/>
                <w:sz w:val="16"/>
                <w:szCs w:val="16"/>
              </w:rPr>
            </w:pPr>
            <w:r w:rsidRPr="0043450A">
              <w:rPr>
                <w:color w:val="000000"/>
                <w:sz w:val="16"/>
                <w:szCs w:val="16"/>
              </w:rPr>
              <w:t>Past year cannabis use comparing pre-pandemic to during the pandemic</w:t>
            </w:r>
          </w:p>
        </w:tc>
        <w:tc>
          <w:tcPr>
            <w:tcW w:w="2965" w:type="dxa"/>
          </w:tcPr>
          <w:p w14:paraId="3F97125C"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2"/>
            </w:r>
            <w:r w:rsidRPr="0043450A">
              <w:rPr>
                <w:sz w:val="16"/>
                <w:szCs w:val="16"/>
              </w:rPr>
              <w:t xml:space="preserve"> in cannabis use</w:t>
            </w:r>
          </w:p>
        </w:tc>
        <w:tc>
          <w:tcPr>
            <w:tcW w:w="3690" w:type="dxa"/>
          </w:tcPr>
          <w:p w14:paraId="21A82BFD" w14:textId="77777777" w:rsidR="00FA2857" w:rsidRPr="0043450A" w:rsidRDefault="00FA2857" w:rsidP="00406408">
            <w:pPr>
              <w:rPr>
                <w:sz w:val="16"/>
                <w:szCs w:val="16"/>
              </w:rPr>
            </w:pPr>
            <w:r w:rsidRPr="0043450A">
              <w:rPr>
                <w:sz w:val="16"/>
                <w:szCs w:val="16"/>
              </w:rPr>
              <w:t>Decrease: Perceived family poverty</w:t>
            </w:r>
          </w:p>
        </w:tc>
      </w:tr>
      <w:tr w:rsidR="00FA2857" w:rsidRPr="0043450A" w14:paraId="3A1F8100" w14:textId="77777777" w:rsidTr="00406408">
        <w:tc>
          <w:tcPr>
            <w:tcW w:w="1260" w:type="dxa"/>
            <w:vMerge/>
          </w:tcPr>
          <w:p w14:paraId="2D9A8557" w14:textId="77777777" w:rsidR="00FA2857" w:rsidRPr="0043450A" w:rsidRDefault="00FA2857" w:rsidP="00406408">
            <w:pPr>
              <w:rPr>
                <w:sz w:val="16"/>
                <w:szCs w:val="16"/>
              </w:rPr>
            </w:pPr>
          </w:p>
        </w:tc>
        <w:tc>
          <w:tcPr>
            <w:tcW w:w="1530" w:type="dxa"/>
          </w:tcPr>
          <w:p w14:paraId="1BFA2277"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AuthorYear="1"&gt;&lt;Author&gt;Johnston&lt;/Author&gt;&lt;Year&gt;2022&lt;/Year&gt;&lt;RecNum&gt;134&lt;/RecNum&gt;&lt;DisplayText&gt;Johnston&lt;style face="italic"&gt; et al. &lt;/style&gt;(2022) [120]&lt;/DisplayText&gt;&lt;record&gt;&lt;rec-number&gt;134&lt;/rec-number&gt;&lt;foreign-keys&gt;&lt;key app="EN" db-id="zddtr29x2a2eebe5tawvs9v1reevaw5f5zww" timestamp="1656437478"&gt;134&lt;/key&gt;&lt;/foreign-keys&gt;&lt;ref-type name="Journal Article"&gt;17&lt;/ref-type&gt;&lt;contributors&gt;&lt;authors&gt;&lt;author&gt;Johnston, Lloyd D&lt;/author&gt;&lt;author&gt;Miech, Richard A&lt;/author&gt;&lt;author&gt;O&amp;apos;Malley, Patrick M&lt;/author&gt;&lt;author&gt;Bachman, Jerald G&lt;/author&gt;&lt;author&gt;Schulenberg, John E&lt;/author&gt;&lt;author&gt;Patrick, Megan E&lt;/author&gt;&lt;/authors&gt;&lt;/contributors&gt;&lt;titles&gt;&lt;title&gt;Monitoring the Future national survey results on drug use, 1975-2021: Overview, key findings on adolescent drug use&lt;/title&gt;&lt;/titles&gt;&lt;dates&gt;&lt;year&gt;2022&lt;/year&gt;&lt;/dates&gt;&lt;urls&gt;&lt;/urls&gt;&lt;/record&gt;&lt;/Cite&gt;&lt;/EndNote&gt;</w:instrText>
            </w:r>
            <w:r w:rsidRPr="0043450A">
              <w:rPr>
                <w:sz w:val="16"/>
                <w:szCs w:val="16"/>
              </w:rPr>
              <w:fldChar w:fldCharType="separate"/>
            </w:r>
            <w:r>
              <w:rPr>
                <w:noProof/>
                <w:sz w:val="16"/>
                <w:szCs w:val="16"/>
              </w:rPr>
              <w:t>Johnston</w:t>
            </w:r>
            <w:r w:rsidRPr="00FA2857">
              <w:rPr>
                <w:i/>
                <w:noProof/>
                <w:sz w:val="16"/>
                <w:szCs w:val="16"/>
              </w:rPr>
              <w:t xml:space="preserve"> et al. </w:t>
            </w:r>
            <w:r>
              <w:rPr>
                <w:noProof/>
                <w:sz w:val="16"/>
                <w:szCs w:val="16"/>
              </w:rPr>
              <w:t>(2022) [120]</w:t>
            </w:r>
            <w:r w:rsidRPr="0043450A">
              <w:rPr>
                <w:sz w:val="16"/>
                <w:szCs w:val="16"/>
              </w:rPr>
              <w:fldChar w:fldCharType="end"/>
            </w:r>
          </w:p>
        </w:tc>
        <w:tc>
          <w:tcPr>
            <w:tcW w:w="3695" w:type="dxa"/>
          </w:tcPr>
          <w:p w14:paraId="6608EA1F" w14:textId="77777777" w:rsidR="00FA2857" w:rsidRPr="0043450A" w:rsidRDefault="00FA2857" w:rsidP="00406408">
            <w:pPr>
              <w:rPr>
                <w:color w:val="000000"/>
                <w:sz w:val="16"/>
                <w:szCs w:val="16"/>
              </w:rPr>
            </w:pPr>
            <w:r w:rsidRPr="0043450A">
              <w:rPr>
                <w:color w:val="000000"/>
                <w:sz w:val="16"/>
                <w:szCs w:val="16"/>
              </w:rPr>
              <w:t>Ongoing collection of valid and reliable data about substance use among 8, 10, 12 graders</w:t>
            </w:r>
          </w:p>
        </w:tc>
        <w:tc>
          <w:tcPr>
            <w:tcW w:w="2520" w:type="dxa"/>
          </w:tcPr>
          <w:p w14:paraId="7F0A9E9E" w14:textId="77777777" w:rsidR="00FA2857" w:rsidRPr="0043450A" w:rsidRDefault="00FA2857" w:rsidP="00406408">
            <w:pPr>
              <w:rPr>
                <w:color w:val="000000"/>
                <w:sz w:val="16"/>
                <w:szCs w:val="16"/>
              </w:rPr>
            </w:pPr>
            <w:r w:rsidRPr="0043450A">
              <w:rPr>
                <w:color w:val="000000"/>
                <w:sz w:val="16"/>
                <w:szCs w:val="16"/>
              </w:rPr>
              <w:t>Lifetime, past year, and past month cannabis use comparing pre-pandemic to during the pandemic</w:t>
            </w:r>
          </w:p>
        </w:tc>
        <w:tc>
          <w:tcPr>
            <w:tcW w:w="2965" w:type="dxa"/>
          </w:tcPr>
          <w:p w14:paraId="55742129"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2"/>
            </w:r>
            <w:r w:rsidRPr="0043450A">
              <w:rPr>
                <w:sz w:val="16"/>
                <w:szCs w:val="16"/>
              </w:rPr>
              <w:t xml:space="preserve"> in lifetime, annual and past month prevalence, daily cannabis use and cannabis vaping </w:t>
            </w:r>
          </w:p>
        </w:tc>
        <w:tc>
          <w:tcPr>
            <w:tcW w:w="3690" w:type="dxa"/>
          </w:tcPr>
          <w:p w14:paraId="63291535" w14:textId="77777777" w:rsidR="00FA2857" w:rsidRPr="0043450A" w:rsidRDefault="00FA2857" w:rsidP="00406408">
            <w:pPr>
              <w:rPr>
                <w:sz w:val="16"/>
                <w:szCs w:val="16"/>
              </w:rPr>
            </w:pPr>
            <w:r w:rsidRPr="0043450A">
              <w:rPr>
                <w:sz w:val="16"/>
                <w:szCs w:val="16"/>
              </w:rPr>
              <w:t>Not specified</w:t>
            </w:r>
          </w:p>
        </w:tc>
      </w:tr>
      <w:tr w:rsidR="00FA2857" w:rsidRPr="0043450A" w14:paraId="0F39487C" w14:textId="77777777" w:rsidTr="00406408">
        <w:tc>
          <w:tcPr>
            <w:tcW w:w="1260" w:type="dxa"/>
            <w:vMerge w:val="restart"/>
          </w:tcPr>
          <w:p w14:paraId="65A4A24F" w14:textId="77777777" w:rsidR="00FA2857" w:rsidRPr="0043450A" w:rsidRDefault="00FA2857" w:rsidP="00406408">
            <w:pPr>
              <w:rPr>
                <w:sz w:val="16"/>
                <w:szCs w:val="16"/>
              </w:rPr>
            </w:pPr>
            <w:r w:rsidRPr="0043450A">
              <w:rPr>
                <w:sz w:val="16"/>
                <w:szCs w:val="16"/>
              </w:rPr>
              <w:t>3: People who use cannabis</w:t>
            </w:r>
          </w:p>
        </w:tc>
        <w:tc>
          <w:tcPr>
            <w:tcW w:w="1530" w:type="dxa"/>
          </w:tcPr>
          <w:p w14:paraId="77F38B36"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AuthorYear="1"&gt;&lt;Author&gt;Cousijn&lt;/Author&gt;&lt;Year&gt;2021&lt;/Year&gt;&lt;RecNum&gt;15&lt;/RecNum&gt;&lt;DisplayText&gt;Cousijn&lt;style face="italic"&gt; et al. &lt;/style&gt;(2021) [21]&lt;/DisplayText&gt;&lt;record&gt;&lt;rec-number&gt;15&lt;/rec-number&gt;&lt;foreign-keys&gt;&lt;key app="EN" db-id="zddtr29x2a2eebe5tawvs9v1reevaw5f5zww" timestamp="1652539378"&gt;15&lt;/key&gt;&lt;/foreign-keys&gt;&lt;ref-type name="Journal Article"&gt;17&lt;/ref-type&gt;&lt;contributors&gt;&lt;authors&gt;&lt;author&gt;Cousijn, Janna&lt;/author&gt;&lt;author&gt;Kuhns, Lauren&lt;/author&gt;&lt;author&gt;Larsen, Helle&lt;/author&gt;&lt;author&gt;Kroon, Emese&lt;/author&gt;&lt;/authors&gt;&lt;/contributors&gt;&lt;titles&gt;&lt;title&gt;For better or for worse? A pre–post exploration of the impact of the COVID‐19 lockdown on cannabis users&lt;/title&gt;&lt;secondary-title&gt;Addiction&lt;/secondary-title&gt;&lt;/titles&gt;&lt;periodical&gt;&lt;full-title&gt;Addiction&lt;/full-title&gt;&lt;/periodical&gt;&lt;pages&gt;2104-2115&lt;/pages&gt;&lt;volume&gt;116&lt;/volume&gt;&lt;number&gt;8&lt;/number&gt;&lt;dates&gt;&lt;year&gt;2021&lt;/year&gt;&lt;/dates&gt;&lt;isbn&gt;0965-2140&lt;/isbn&gt;&lt;urls&gt;&lt;/urls&gt;&lt;/record&gt;&lt;/Cite&gt;&lt;/EndNote&gt;</w:instrText>
            </w:r>
            <w:r w:rsidRPr="0043450A">
              <w:rPr>
                <w:color w:val="000000"/>
                <w:sz w:val="16"/>
                <w:szCs w:val="16"/>
              </w:rPr>
              <w:fldChar w:fldCharType="separate"/>
            </w:r>
            <w:r>
              <w:rPr>
                <w:noProof/>
                <w:color w:val="000000"/>
                <w:sz w:val="16"/>
                <w:szCs w:val="16"/>
              </w:rPr>
              <w:t>Cousijn</w:t>
            </w:r>
            <w:r w:rsidRPr="00FA2857">
              <w:rPr>
                <w:i/>
                <w:noProof/>
                <w:color w:val="000000"/>
                <w:sz w:val="16"/>
                <w:szCs w:val="16"/>
              </w:rPr>
              <w:t xml:space="preserve"> et al. </w:t>
            </w:r>
            <w:r>
              <w:rPr>
                <w:noProof/>
                <w:color w:val="000000"/>
                <w:sz w:val="16"/>
                <w:szCs w:val="16"/>
              </w:rPr>
              <w:t>(2021) [21]</w:t>
            </w:r>
            <w:r w:rsidRPr="0043450A">
              <w:rPr>
                <w:color w:val="000000"/>
                <w:sz w:val="16"/>
                <w:szCs w:val="16"/>
              </w:rPr>
              <w:fldChar w:fldCharType="end"/>
            </w:r>
          </w:p>
        </w:tc>
        <w:tc>
          <w:tcPr>
            <w:tcW w:w="3695" w:type="dxa"/>
          </w:tcPr>
          <w:p w14:paraId="553080A4" w14:textId="77777777" w:rsidR="00FA2857" w:rsidRDefault="00FA2857" w:rsidP="00406408">
            <w:pPr>
              <w:rPr>
                <w:sz w:val="16"/>
                <w:szCs w:val="16"/>
              </w:rPr>
            </w:pPr>
            <w:r w:rsidRPr="0043450A">
              <w:rPr>
                <w:sz w:val="16"/>
                <w:szCs w:val="16"/>
              </w:rPr>
              <w:t>To (</w:t>
            </w:r>
            <w:proofErr w:type="spellStart"/>
            <w:r w:rsidRPr="0043450A">
              <w:rPr>
                <w:sz w:val="16"/>
                <w:szCs w:val="16"/>
              </w:rPr>
              <w:t>i</w:t>
            </w:r>
            <w:proofErr w:type="spellEnd"/>
            <w:r w:rsidRPr="0043450A">
              <w:rPr>
                <w:sz w:val="16"/>
                <w:szCs w:val="16"/>
              </w:rPr>
              <w:t xml:space="preserve">) investigate if lockdown was associated with change in cannabis use (ii) investigate if pre- to post-lockdown change in cannabis use and CUD symptom severity are related to change in cannabis use motives, </w:t>
            </w:r>
            <w:r w:rsidRPr="0043450A">
              <w:rPr>
                <w:sz w:val="16"/>
                <w:szCs w:val="16"/>
              </w:rPr>
              <w:lastRenderedPageBreak/>
              <w:t>mental wellbeing, quality of social relationships and job status</w:t>
            </w:r>
          </w:p>
          <w:p w14:paraId="40C3EE51" w14:textId="77777777" w:rsidR="00FA2857" w:rsidRPr="0043450A" w:rsidRDefault="00FA2857" w:rsidP="00406408">
            <w:pPr>
              <w:rPr>
                <w:sz w:val="16"/>
                <w:szCs w:val="16"/>
              </w:rPr>
            </w:pPr>
          </w:p>
        </w:tc>
        <w:tc>
          <w:tcPr>
            <w:tcW w:w="2520" w:type="dxa"/>
          </w:tcPr>
          <w:p w14:paraId="379A71FE" w14:textId="77777777" w:rsidR="00FA2857" w:rsidRPr="0043450A" w:rsidRDefault="00FA2857" w:rsidP="00406408">
            <w:pPr>
              <w:rPr>
                <w:color w:val="000000"/>
                <w:sz w:val="16"/>
                <w:szCs w:val="16"/>
              </w:rPr>
            </w:pPr>
            <w:r w:rsidRPr="0043450A">
              <w:rPr>
                <w:color w:val="000000"/>
                <w:sz w:val="16"/>
                <w:szCs w:val="16"/>
              </w:rPr>
              <w:lastRenderedPageBreak/>
              <w:t>Frequency (days per week) and quantity (grams per month) cannabis use comparing pre-pandemic to during the pandemic</w:t>
            </w:r>
          </w:p>
        </w:tc>
        <w:tc>
          <w:tcPr>
            <w:tcW w:w="2965" w:type="dxa"/>
          </w:tcPr>
          <w:p w14:paraId="3B13EB93"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frequency and quantity of cannabis use</w:t>
            </w:r>
          </w:p>
        </w:tc>
        <w:tc>
          <w:tcPr>
            <w:tcW w:w="3690" w:type="dxa"/>
          </w:tcPr>
          <w:p w14:paraId="06413921" w14:textId="77777777" w:rsidR="00FA2857" w:rsidRPr="0043450A" w:rsidRDefault="00FA2857" w:rsidP="00406408">
            <w:pPr>
              <w:rPr>
                <w:sz w:val="16"/>
                <w:szCs w:val="16"/>
              </w:rPr>
            </w:pPr>
            <w:r w:rsidRPr="0043450A">
              <w:rPr>
                <w:sz w:val="16"/>
                <w:szCs w:val="16"/>
              </w:rPr>
              <w:t>Increase: social isolation/loneliness, lower pre lockdown cannabis use, social/expansion motives</w:t>
            </w:r>
            <w:r w:rsidRPr="0043450A">
              <w:rPr>
                <w:sz w:val="16"/>
                <w:szCs w:val="16"/>
                <w:highlight w:val="yellow"/>
              </w:rPr>
              <w:t xml:space="preserve"> </w:t>
            </w:r>
          </w:p>
        </w:tc>
      </w:tr>
      <w:tr w:rsidR="00FA2857" w:rsidRPr="0043450A" w14:paraId="4EC44E0D" w14:textId="77777777" w:rsidTr="00406408">
        <w:tc>
          <w:tcPr>
            <w:tcW w:w="1260" w:type="dxa"/>
            <w:vMerge/>
          </w:tcPr>
          <w:p w14:paraId="239E77F1" w14:textId="77777777" w:rsidR="00FA2857" w:rsidRPr="0043450A" w:rsidRDefault="00FA2857" w:rsidP="00406408">
            <w:pPr>
              <w:rPr>
                <w:sz w:val="16"/>
                <w:szCs w:val="16"/>
              </w:rPr>
            </w:pPr>
          </w:p>
        </w:tc>
        <w:tc>
          <w:tcPr>
            <w:tcW w:w="1530" w:type="dxa"/>
          </w:tcPr>
          <w:p w14:paraId="116C298D"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AuthorYear="1"&gt;&lt;Author&gt;Fedorova&lt;/Author&gt;&lt;Year&gt;2021&lt;/Year&gt;&lt;RecNum&gt;23&lt;/RecNum&gt;&lt;DisplayText&gt;Fedorova&lt;style face="italic"&gt; et al. &lt;/style&gt;(2021) [31]&lt;/DisplayText&gt;&lt;record&gt;&lt;rec-number&gt;23&lt;/rec-number&gt;&lt;foreign-keys&gt;&lt;key app="EN" db-id="zddtr29x2a2eebe5tawvs9v1reevaw5f5zww" timestamp="1652539826"&gt;23&lt;/key&gt;&lt;/foreign-keys&gt;&lt;ref-type name="Journal Article"&gt;17&lt;/ref-type&gt;&lt;contributors&gt;&lt;authors&gt;&lt;author&gt;Fedorova, Ekaterina V&lt;/author&gt;&lt;author&gt;Wong, Carolyn F&lt;/author&gt;&lt;author&gt;Conn, Bridgid M&lt;/author&gt;&lt;author&gt;Ataiants, Janna&lt;/author&gt;&lt;author&gt;Iverson, Ellen&lt;/author&gt;&lt;author&gt;Lankenau, Stephen E&lt;/author&gt;&lt;/authors&gt;&lt;/contributors&gt;&lt;titles&gt;&lt;title&gt;COVID-19’s Impact on Substance Use and Well-Being of Younger Adult Cannabis Users in California: A Mixed Methods Inquiry&lt;/title&gt;&lt;secondary-title&gt;Journal of Drug Issues&lt;/secondary-title&gt;&lt;/titles&gt;&lt;periodical&gt;&lt;full-title&gt;Journal of Drug Issues&lt;/full-title&gt;&lt;/periodical&gt;&lt;pages&gt;00220426211052673&lt;/pages&gt;&lt;dates&gt;&lt;year&gt;2021&lt;/year&gt;&lt;/dates&gt;&lt;isbn&gt;0022-0426&lt;/isbn&gt;&lt;urls&gt;&lt;/urls&gt;&lt;/record&gt;&lt;/Cite&gt;&lt;/EndNote&gt;</w:instrText>
            </w:r>
            <w:r w:rsidRPr="0043450A">
              <w:rPr>
                <w:color w:val="000000"/>
                <w:sz w:val="16"/>
                <w:szCs w:val="16"/>
              </w:rPr>
              <w:fldChar w:fldCharType="separate"/>
            </w:r>
            <w:r>
              <w:rPr>
                <w:noProof/>
                <w:color w:val="000000"/>
                <w:sz w:val="16"/>
                <w:szCs w:val="16"/>
              </w:rPr>
              <w:t>Fedorova</w:t>
            </w:r>
            <w:r w:rsidRPr="00FA2857">
              <w:rPr>
                <w:i/>
                <w:noProof/>
                <w:color w:val="000000"/>
                <w:sz w:val="16"/>
                <w:szCs w:val="16"/>
              </w:rPr>
              <w:t xml:space="preserve"> et al. </w:t>
            </w:r>
            <w:r>
              <w:rPr>
                <w:noProof/>
                <w:color w:val="000000"/>
                <w:sz w:val="16"/>
                <w:szCs w:val="16"/>
              </w:rPr>
              <w:t>(2021) [31]</w:t>
            </w:r>
            <w:r w:rsidRPr="0043450A">
              <w:rPr>
                <w:color w:val="000000"/>
                <w:sz w:val="16"/>
                <w:szCs w:val="16"/>
              </w:rPr>
              <w:fldChar w:fldCharType="end"/>
            </w:r>
          </w:p>
        </w:tc>
        <w:tc>
          <w:tcPr>
            <w:tcW w:w="3695" w:type="dxa"/>
          </w:tcPr>
          <w:p w14:paraId="7D82C742" w14:textId="77777777" w:rsidR="00FA2857" w:rsidRDefault="00FA2857" w:rsidP="00406408">
            <w:pPr>
              <w:rPr>
                <w:sz w:val="16"/>
                <w:szCs w:val="16"/>
              </w:rPr>
            </w:pPr>
            <w:r w:rsidRPr="0043450A">
              <w:rPr>
                <w:sz w:val="16"/>
                <w:szCs w:val="16"/>
              </w:rPr>
              <w:t>(1) the extent to which patterns of cannabis use changed after safer-at-home order went into effect in California and (2) reasons and contexts of changes in cannabis use within a sample of medical and recreational younger adult cannabis users</w:t>
            </w:r>
          </w:p>
          <w:p w14:paraId="1D23224B" w14:textId="77777777" w:rsidR="00FA2857" w:rsidRPr="0043450A" w:rsidRDefault="00FA2857" w:rsidP="00406408">
            <w:pPr>
              <w:rPr>
                <w:sz w:val="16"/>
                <w:szCs w:val="16"/>
              </w:rPr>
            </w:pPr>
          </w:p>
        </w:tc>
        <w:tc>
          <w:tcPr>
            <w:tcW w:w="2520" w:type="dxa"/>
          </w:tcPr>
          <w:p w14:paraId="67E75FB3" w14:textId="77777777" w:rsidR="00FA2857" w:rsidRPr="0043450A" w:rsidRDefault="00FA2857" w:rsidP="00406408">
            <w:pPr>
              <w:rPr>
                <w:color w:val="000000"/>
                <w:sz w:val="16"/>
                <w:szCs w:val="16"/>
              </w:rPr>
            </w:pPr>
            <w:r w:rsidRPr="0043450A">
              <w:rPr>
                <w:color w:val="000000"/>
                <w:sz w:val="16"/>
                <w:szCs w:val="16"/>
              </w:rPr>
              <w:t>Frequency and quantity of cannabis use comparing pre-pandemic to during the pandemic and qualitative assessment of impact of the pandemic on cannabis use</w:t>
            </w:r>
          </w:p>
        </w:tc>
        <w:tc>
          <w:tcPr>
            <w:tcW w:w="2965" w:type="dxa"/>
          </w:tcPr>
          <w:p w14:paraId="324F48AB"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cannabis use days, hits per day, and amount among those who increased </w:t>
            </w:r>
          </w:p>
          <w:p w14:paraId="26A39E84" w14:textId="77777777" w:rsidR="00FA2857" w:rsidRPr="0043450A" w:rsidRDefault="00FA2857" w:rsidP="00406408">
            <w:pPr>
              <w:rPr>
                <w:sz w:val="16"/>
                <w:szCs w:val="16"/>
              </w:rPr>
            </w:pPr>
            <w:r w:rsidRPr="0043450A">
              <w:rPr>
                <w:sz w:val="16"/>
                <w:szCs w:val="16"/>
              </w:rPr>
              <w:t xml:space="preserve">29% </w:t>
            </w:r>
            <w:r w:rsidRPr="0043450A">
              <w:rPr>
                <w:sz w:val="16"/>
                <w:szCs w:val="16"/>
              </w:rPr>
              <w:sym w:font="Wingdings" w:char="F0E1"/>
            </w:r>
            <w:r w:rsidRPr="0043450A">
              <w:rPr>
                <w:sz w:val="16"/>
                <w:szCs w:val="16"/>
              </w:rPr>
              <w:t xml:space="preserve"> cannabis use</w:t>
            </w:r>
          </w:p>
        </w:tc>
        <w:tc>
          <w:tcPr>
            <w:tcW w:w="3690" w:type="dxa"/>
          </w:tcPr>
          <w:p w14:paraId="6E04F1FC" w14:textId="77777777" w:rsidR="00FA2857" w:rsidRPr="0043450A" w:rsidRDefault="00FA2857" w:rsidP="00406408">
            <w:pPr>
              <w:rPr>
                <w:sz w:val="16"/>
                <w:szCs w:val="16"/>
              </w:rPr>
            </w:pPr>
            <w:r w:rsidRPr="0043450A">
              <w:rPr>
                <w:sz w:val="16"/>
                <w:szCs w:val="16"/>
              </w:rPr>
              <w:t>Increase: race/ethnicity - Black/African Americans, loss of employment, positive life changes due to COVID-19</w:t>
            </w:r>
          </w:p>
        </w:tc>
      </w:tr>
      <w:tr w:rsidR="00FA2857" w:rsidRPr="0043450A" w14:paraId="3AAC3323" w14:textId="77777777" w:rsidTr="00406408">
        <w:tc>
          <w:tcPr>
            <w:tcW w:w="1260" w:type="dxa"/>
            <w:vMerge/>
          </w:tcPr>
          <w:p w14:paraId="5BF32C27" w14:textId="77777777" w:rsidR="00FA2857" w:rsidRPr="0043450A" w:rsidRDefault="00FA2857" w:rsidP="00406408">
            <w:pPr>
              <w:rPr>
                <w:sz w:val="16"/>
                <w:szCs w:val="16"/>
              </w:rPr>
            </w:pPr>
          </w:p>
        </w:tc>
        <w:tc>
          <w:tcPr>
            <w:tcW w:w="1530" w:type="dxa"/>
          </w:tcPr>
          <w:p w14:paraId="1AF1AF6F"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AuthorYear="1"&gt;&lt;Author&gt;Gattamorta&lt;/Author&gt;&lt;Year&gt;2021&lt;/Year&gt;&lt;RecNum&gt;28&lt;/RecNum&gt;&lt;DisplayText&gt;Gattamorta&lt;style face="italic"&gt; et al. &lt;/style&gt;(2021) [36]&lt;/DisplayText&gt;&lt;record&gt;&lt;rec-number&gt;28&lt;/rec-number&gt;&lt;foreign-keys&gt;&lt;key app="EN" db-id="zddtr29x2a2eebe5tawvs9v1reevaw5f5zww" timestamp="1652539940"&gt;28&lt;/key&gt;&lt;/foreign-keys&gt;&lt;ref-type name="Journal Article"&gt;17&lt;/ref-type&gt;&lt;contributors&gt;&lt;authors&gt;&lt;author&gt;Gattamorta, Karina A&lt;/author&gt;&lt;author&gt;Salerno, John P&lt;/author&gt;&lt;author&gt;Islam, Jessica Y&lt;/author&gt;&lt;author&gt;Vidot, Denise C&lt;/author&gt;&lt;/authors&gt;&lt;/contributors&gt;&lt;titles&gt;&lt;title&gt;Mental health among LGBTQ cannabis users during the COVID-19 pandemic: Analysis of the COVID-19 cannabis health study&lt;/title&gt;&lt;secondary-title&gt;Psychology of Sexual Orientation and Gender Diversity&lt;/secondary-title&gt;&lt;/titles&gt;&lt;periodical&gt;&lt;full-title&gt;Psychology of Sexual Orientation and Gender Diversity&lt;/full-title&gt;&lt;/periodical&gt;&lt;pages&gt;172&lt;/pages&gt;&lt;volume&gt;8&lt;/volume&gt;&lt;number&gt;2&lt;/number&gt;&lt;dates&gt;&lt;year&gt;2021&lt;/year&gt;&lt;/dates&gt;&lt;isbn&gt;2329-0390&lt;/isbn&gt;&lt;urls&gt;&lt;/urls&gt;&lt;/record&gt;&lt;/Cite&gt;&lt;/EndNote&gt;</w:instrText>
            </w:r>
            <w:r w:rsidRPr="0043450A">
              <w:rPr>
                <w:color w:val="000000"/>
                <w:sz w:val="16"/>
                <w:szCs w:val="16"/>
              </w:rPr>
              <w:fldChar w:fldCharType="separate"/>
            </w:r>
            <w:r>
              <w:rPr>
                <w:noProof/>
                <w:color w:val="000000"/>
                <w:sz w:val="16"/>
                <w:szCs w:val="16"/>
              </w:rPr>
              <w:t>Gattamorta</w:t>
            </w:r>
            <w:r w:rsidRPr="00FA2857">
              <w:rPr>
                <w:i/>
                <w:noProof/>
                <w:color w:val="000000"/>
                <w:sz w:val="16"/>
                <w:szCs w:val="16"/>
              </w:rPr>
              <w:t xml:space="preserve"> et al. </w:t>
            </w:r>
            <w:r>
              <w:rPr>
                <w:noProof/>
                <w:color w:val="000000"/>
                <w:sz w:val="16"/>
                <w:szCs w:val="16"/>
              </w:rPr>
              <w:t>(2021) [36]</w:t>
            </w:r>
            <w:r w:rsidRPr="0043450A">
              <w:rPr>
                <w:color w:val="000000"/>
                <w:sz w:val="16"/>
                <w:szCs w:val="16"/>
              </w:rPr>
              <w:fldChar w:fldCharType="end"/>
            </w:r>
          </w:p>
        </w:tc>
        <w:tc>
          <w:tcPr>
            <w:tcW w:w="3695" w:type="dxa"/>
          </w:tcPr>
          <w:p w14:paraId="44E3F1F1" w14:textId="77777777" w:rsidR="00FA2857" w:rsidRDefault="00FA2857" w:rsidP="00406408">
            <w:pPr>
              <w:rPr>
                <w:color w:val="000000"/>
                <w:sz w:val="16"/>
                <w:szCs w:val="16"/>
              </w:rPr>
            </w:pPr>
            <w:r w:rsidRPr="0043450A">
              <w:rPr>
                <w:color w:val="000000"/>
                <w:sz w:val="16"/>
                <w:szCs w:val="16"/>
              </w:rPr>
              <w:t>To examine the mental health burdens and related coping mechanism of LGBTQ cannabis users amid the COVID-19 pandemic</w:t>
            </w:r>
          </w:p>
          <w:p w14:paraId="77C5825D" w14:textId="77777777" w:rsidR="00FA2857" w:rsidRPr="0043450A" w:rsidRDefault="00FA2857" w:rsidP="00406408">
            <w:pPr>
              <w:rPr>
                <w:color w:val="000000"/>
                <w:sz w:val="16"/>
                <w:szCs w:val="16"/>
              </w:rPr>
            </w:pPr>
          </w:p>
        </w:tc>
        <w:tc>
          <w:tcPr>
            <w:tcW w:w="2520" w:type="dxa"/>
          </w:tcPr>
          <w:p w14:paraId="6F27257D" w14:textId="77777777" w:rsidR="00FA2857" w:rsidRPr="0043450A" w:rsidRDefault="00FA2857" w:rsidP="00406408">
            <w:pPr>
              <w:rPr>
                <w:sz w:val="16"/>
                <w:szCs w:val="16"/>
              </w:rPr>
            </w:pPr>
            <w:r w:rsidRPr="0043450A">
              <w:rPr>
                <w:color w:val="000000"/>
                <w:sz w:val="16"/>
                <w:szCs w:val="16"/>
              </w:rPr>
              <w:t>Impact of pandemic on cannabis use using the COVID-19 Cannabis Health Questionnaire (CCHQ)</w:t>
            </w:r>
          </w:p>
        </w:tc>
        <w:tc>
          <w:tcPr>
            <w:tcW w:w="2965" w:type="dxa"/>
          </w:tcPr>
          <w:p w14:paraId="4BD6286B" w14:textId="77777777" w:rsidR="00FA2857" w:rsidRPr="0043450A" w:rsidRDefault="00FA2857" w:rsidP="00406408">
            <w:pPr>
              <w:rPr>
                <w:sz w:val="16"/>
                <w:szCs w:val="16"/>
              </w:rPr>
            </w:pPr>
            <w:r w:rsidRPr="0043450A">
              <w:rPr>
                <w:sz w:val="16"/>
                <w:szCs w:val="16"/>
              </w:rPr>
              <w:t xml:space="preserve">39-44% </w:t>
            </w:r>
            <w:r w:rsidRPr="0043450A">
              <w:rPr>
                <w:sz w:val="16"/>
                <w:szCs w:val="16"/>
              </w:rPr>
              <w:sym w:font="Wingdings" w:char="F0E1"/>
            </w:r>
            <w:r w:rsidRPr="0043450A">
              <w:rPr>
                <w:sz w:val="16"/>
                <w:szCs w:val="16"/>
              </w:rPr>
              <w:t xml:space="preserve"> quantity of cannabis use</w:t>
            </w:r>
          </w:p>
        </w:tc>
        <w:tc>
          <w:tcPr>
            <w:tcW w:w="3690" w:type="dxa"/>
          </w:tcPr>
          <w:p w14:paraId="71D95C05" w14:textId="77777777" w:rsidR="00FA2857" w:rsidRPr="0043450A" w:rsidRDefault="00FA2857" w:rsidP="00406408">
            <w:pPr>
              <w:rPr>
                <w:sz w:val="16"/>
                <w:szCs w:val="16"/>
              </w:rPr>
            </w:pPr>
            <w:r w:rsidRPr="0043450A">
              <w:rPr>
                <w:sz w:val="16"/>
                <w:szCs w:val="16"/>
              </w:rPr>
              <w:t xml:space="preserve">Increase: identify as LGBTQ+ </w:t>
            </w:r>
          </w:p>
        </w:tc>
      </w:tr>
      <w:tr w:rsidR="00FA2857" w:rsidRPr="0043450A" w14:paraId="7AECD202" w14:textId="77777777" w:rsidTr="00406408">
        <w:tc>
          <w:tcPr>
            <w:tcW w:w="1260" w:type="dxa"/>
            <w:vMerge/>
          </w:tcPr>
          <w:p w14:paraId="7B32A159" w14:textId="77777777" w:rsidR="00FA2857" w:rsidRPr="0043450A" w:rsidRDefault="00FA2857" w:rsidP="00406408">
            <w:pPr>
              <w:rPr>
                <w:sz w:val="16"/>
                <w:szCs w:val="16"/>
              </w:rPr>
            </w:pPr>
          </w:p>
        </w:tc>
        <w:tc>
          <w:tcPr>
            <w:tcW w:w="1530" w:type="dxa"/>
          </w:tcPr>
          <w:p w14:paraId="6064D927"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AuthorYear="1"&gt;&lt;Author&gt;Lake&lt;/Author&gt;&lt;Year&gt;2022&lt;/Year&gt;&lt;RecNum&gt;105&lt;/RecNum&gt;&lt;DisplayText&gt;Lake&lt;style face="italic"&gt; et al. &lt;/style&gt;(2022) [51]&lt;/DisplayText&gt;&lt;record&gt;&lt;rec-number&gt;105&lt;/rec-number&gt;&lt;foreign-keys&gt;&lt;key app="EN" db-id="zddtr29x2a2eebe5tawvs9v1reevaw5f5zww" timestamp="1656436592"&gt;105&lt;/key&gt;&lt;/foreign-keys&gt;&lt;ref-type name="Journal Article"&gt;17&lt;/ref-type&gt;&lt;contributors&gt;&lt;authors&gt;&lt;author&gt;Lake, Stephanie&lt;/author&gt;&lt;author&gt;Assaf, Ryan D&lt;/author&gt;&lt;author&gt;Gorbach, Pamina M&lt;/author&gt;&lt;author&gt;Cooper, Ziva D&lt;/author&gt;&lt;/authors&gt;&lt;/contributors&gt;&lt;titles&gt;&lt;title&gt;Selective Changes in Medical Cannabis Use Early in the COVID-19 Pandemic: Findings from a Web-Based Sample of Adults in the United States&lt;/title&gt;&lt;secondary-title&gt;Cannabis and Cannabinoid Research&lt;/secondary-title&gt;&lt;/titles&gt;&lt;periodical&gt;&lt;full-title&gt;Cannabis and cannabinoid research&lt;/full-title&gt;&lt;/periodical&gt;&lt;dates&gt;&lt;year&gt;2022&lt;/year&gt;&lt;/dates&gt;&lt;isbn&gt;2578-5125&lt;/isbn&gt;&lt;urls&gt;&lt;/urls&gt;&lt;/record&gt;&lt;/Cite&gt;&lt;/EndNote&gt;</w:instrText>
            </w:r>
            <w:r w:rsidRPr="0043450A">
              <w:rPr>
                <w:color w:val="000000"/>
                <w:sz w:val="16"/>
                <w:szCs w:val="16"/>
              </w:rPr>
              <w:fldChar w:fldCharType="separate"/>
            </w:r>
            <w:r>
              <w:rPr>
                <w:noProof/>
                <w:color w:val="000000"/>
                <w:sz w:val="16"/>
                <w:szCs w:val="16"/>
              </w:rPr>
              <w:t>Lake</w:t>
            </w:r>
            <w:r w:rsidRPr="00FA2857">
              <w:rPr>
                <w:i/>
                <w:noProof/>
                <w:color w:val="000000"/>
                <w:sz w:val="16"/>
                <w:szCs w:val="16"/>
              </w:rPr>
              <w:t xml:space="preserve"> et al. </w:t>
            </w:r>
            <w:r>
              <w:rPr>
                <w:noProof/>
                <w:color w:val="000000"/>
                <w:sz w:val="16"/>
                <w:szCs w:val="16"/>
              </w:rPr>
              <w:t>(2022) [51]</w:t>
            </w:r>
            <w:r w:rsidRPr="0043450A">
              <w:rPr>
                <w:color w:val="000000"/>
                <w:sz w:val="16"/>
                <w:szCs w:val="16"/>
              </w:rPr>
              <w:fldChar w:fldCharType="end"/>
            </w:r>
          </w:p>
        </w:tc>
        <w:tc>
          <w:tcPr>
            <w:tcW w:w="3695" w:type="dxa"/>
          </w:tcPr>
          <w:p w14:paraId="17EB96E5" w14:textId="77777777" w:rsidR="00FA2857" w:rsidRPr="0043450A" w:rsidRDefault="00FA2857" w:rsidP="00406408">
            <w:pPr>
              <w:rPr>
                <w:color w:val="000000"/>
                <w:sz w:val="16"/>
                <w:szCs w:val="16"/>
              </w:rPr>
            </w:pPr>
            <w:r w:rsidRPr="0043450A">
              <w:rPr>
                <w:color w:val="000000"/>
                <w:sz w:val="16"/>
                <w:szCs w:val="16"/>
              </w:rPr>
              <w:t>To examine changes in the prevalence, frequency, and inhalation of medical cannabis during COVID-19 for a range of conditions and symptoms commonly self-managed with cannabis. To identify factors associated with shifts in cannabis use for selective therapeutic indications during COVID-19</w:t>
            </w:r>
          </w:p>
        </w:tc>
        <w:tc>
          <w:tcPr>
            <w:tcW w:w="2520" w:type="dxa"/>
          </w:tcPr>
          <w:p w14:paraId="44088DFB" w14:textId="77777777" w:rsidR="00FA2857" w:rsidRPr="0043450A" w:rsidRDefault="00FA2857" w:rsidP="00406408">
            <w:pPr>
              <w:rPr>
                <w:sz w:val="16"/>
                <w:szCs w:val="16"/>
              </w:rPr>
            </w:pPr>
            <w:r w:rsidRPr="0043450A">
              <w:rPr>
                <w:color w:val="000000"/>
                <w:sz w:val="16"/>
                <w:szCs w:val="16"/>
              </w:rPr>
              <w:t>Frequency of medical cannabis use, and inhalation versus non-inhalation of cannabis, comparing pre-pandemic to during pandemic</w:t>
            </w:r>
          </w:p>
        </w:tc>
        <w:tc>
          <w:tcPr>
            <w:tcW w:w="2965" w:type="dxa"/>
          </w:tcPr>
          <w:p w14:paraId="173BB844"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frequency </w:t>
            </w:r>
            <w:r w:rsidRPr="0043450A">
              <w:rPr>
                <w:sz w:val="16"/>
                <w:szCs w:val="16"/>
              </w:rPr>
              <w:br/>
              <w:t xml:space="preserve">29% </w:t>
            </w:r>
            <w:r w:rsidRPr="0043450A">
              <w:rPr>
                <w:sz w:val="16"/>
                <w:szCs w:val="16"/>
              </w:rPr>
              <w:sym w:font="Wingdings" w:char="F0E1"/>
            </w:r>
            <w:r w:rsidRPr="0043450A">
              <w:rPr>
                <w:sz w:val="16"/>
                <w:szCs w:val="16"/>
              </w:rPr>
              <w:t xml:space="preserve">, 18% </w:t>
            </w:r>
            <w:r w:rsidRPr="0043450A">
              <w:rPr>
                <w:sz w:val="16"/>
                <w:szCs w:val="16"/>
              </w:rPr>
              <w:sym w:font="Wingdings" w:char="F0E2"/>
            </w:r>
            <w:r w:rsidRPr="0043450A">
              <w:rPr>
                <w:sz w:val="16"/>
                <w:szCs w:val="16"/>
              </w:rPr>
              <w:t xml:space="preserve"> frequency of medical cannabis</w:t>
            </w:r>
            <w:r w:rsidRPr="0043450A">
              <w:rPr>
                <w:sz w:val="16"/>
                <w:szCs w:val="16"/>
              </w:rPr>
              <w:br/>
              <w:t xml:space="preserve">Prevalence of occasional users </w:t>
            </w:r>
            <w:r w:rsidRPr="0043450A">
              <w:rPr>
                <w:sz w:val="16"/>
                <w:szCs w:val="16"/>
              </w:rPr>
              <w:sym w:font="Wingdings" w:char="F0E2"/>
            </w:r>
            <w:r w:rsidRPr="0043450A">
              <w:rPr>
                <w:sz w:val="16"/>
                <w:szCs w:val="16"/>
              </w:rPr>
              <w:t xml:space="preserve"> from 62% to 56%</w:t>
            </w:r>
            <w:r w:rsidRPr="0043450A">
              <w:rPr>
                <w:sz w:val="16"/>
                <w:szCs w:val="16"/>
              </w:rPr>
              <w:br/>
              <w:t xml:space="preserve">Prevalence of weekly users </w:t>
            </w:r>
            <w:r w:rsidRPr="0043450A">
              <w:rPr>
                <w:sz w:val="16"/>
                <w:szCs w:val="16"/>
              </w:rPr>
              <w:sym w:font="Wingdings" w:char="F0E1"/>
            </w:r>
            <w:r w:rsidRPr="0043450A">
              <w:rPr>
                <w:sz w:val="16"/>
                <w:szCs w:val="16"/>
              </w:rPr>
              <w:t xml:space="preserve"> from 21%  to 23%</w:t>
            </w:r>
            <w:r w:rsidRPr="0043450A">
              <w:rPr>
                <w:sz w:val="16"/>
                <w:szCs w:val="16"/>
              </w:rPr>
              <w:br/>
              <w:t xml:space="preserve">Prevalence of daily users </w:t>
            </w:r>
            <w:r w:rsidRPr="0043450A">
              <w:rPr>
                <w:sz w:val="16"/>
                <w:szCs w:val="16"/>
              </w:rPr>
              <w:sym w:font="Wingdings" w:char="F0E1"/>
            </w:r>
            <w:r w:rsidRPr="0043450A">
              <w:rPr>
                <w:sz w:val="16"/>
                <w:szCs w:val="16"/>
              </w:rPr>
              <w:t xml:space="preserve"> from 16% to 21%</w:t>
            </w:r>
          </w:p>
          <w:p w14:paraId="6918D9A0" w14:textId="77777777" w:rsidR="00FA2857"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inhalation</w:t>
            </w:r>
          </w:p>
          <w:p w14:paraId="7961AF8E" w14:textId="77777777" w:rsidR="00FA2857" w:rsidRPr="0043450A" w:rsidRDefault="00FA2857" w:rsidP="00406408">
            <w:pPr>
              <w:rPr>
                <w:sz w:val="16"/>
                <w:szCs w:val="16"/>
              </w:rPr>
            </w:pPr>
          </w:p>
        </w:tc>
        <w:tc>
          <w:tcPr>
            <w:tcW w:w="3690" w:type="dxa"/>
          </w:tcPr>
          <w:p w14:paraId="3398D206" w14:textId="77777777" w:rsidR="00FA2857" w:rsidRPr="0043450A" w:rsidRDefault="00FA2857" w:rsidP="00406408">
            <w:pPr>
              <w:rPr>
                <w:sz w:val="16"/>
                <w:szCs w:val="16"/>
              </w:rPr>
            </w:pPr>
            <w:r w:rsidRPr="0043450A">
              <w:rPr>
                <w:sz w:val="16"/>
                <w:szCs w:val="16"/>
              </w:rPr>
              <w:t xml:space="preserve">Increase: gender – female, more free time, legal status – legal </w:t>
            </w:r>
          </w:p>
          <w:p w14:paraId="08BDF857" w14:textId="77777777" w:rsidR="00FA2857" w:rsidRPr="0043450A" w:rsidRDefault="00FA2857" w:rsidP="00406408">
            <w:pPr>
              <w:rPr>
                <w:sz w:val="16"/>
                <w:szCs w:val="16"/>
              </w:rPr>
            </w:pPr>
            <w:r w:rsidRPr="0043450A">
              <w:rPr>
                <w:sz w:val="16"/>
                <w:szCs w:val="16"/>
              </w:rPr>
              <w:t>Decrease: age – older, risk of COVID-19 infection, geographical area, baseline cannabis use - higher, cost of cannabis</w:t>
            </w:r>
          </w:p>
        </w:tc>
      </w:tr>
      <w:tr w:rsidR="00FA2857" w:rsidRPr="0043450A" w14:paraId="44477113" w14:textId="77777777" w:rsidTr="00406408">
        <w:tc>
          <w:tcPr>
            <w:tcW w:w="1260" w:type="dxa"/>
            <w:vMerge/>
          </w:tcPr>
          <w:p w14:paraId="6A417D9A" w14:textId="77777777" w:rsidR="00FA2857" w:rsidRPr="0043450A" w:rsidRDefault="00FA2857" w:rsidP="00406408">
            <w:pPr>
              <w:rPr>
                <w:sz w:val="16"/>
                <w:szCs w:val="16"/>
              </w:rPr>
            </w:pPr>
          </w:p>
        </w:tc>
        <w:tc>
          <w:tcPr>
            <w:tcW w:w="1530" w:type="dxa"/>
          </w:tcPr>
          <w:p w14:paraId="6D7C65EB"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AuthorYear="1"&gt;&lt;Author&gt;Lewis&lt;/Author&gt;&lt;Year&gt;2022&lt;/Year&gt;&lt;RecNum&gt;106&lt;/RecNum&gt;&lt;DisplayText&gt;Lewis and Sznitman (2022) [52]&lt;/DisplayText&gt;&lt;record&gt;&lt;rec-number&gt;106&lt;/rec-number&gt;&lt;foreign-keys&gt;&lt;key app="EN" db-id="zddtr29x2a2eebe5tawvs9v1reevaw5f5zww" timestamp="1656436611"&gt;106&lt;/key&gt;&lt;/foreign-keys&gt;&lt;ref-type name="Journal Article"&gt;17&lt;/ref-type&gt;&lt;contributors&gt;&lt;authors&gt;&lt;author&gt;Lewis, Nehama&lt;/author&gt;&lt;author&gt;Sznitman, Sharon R&lt;/author&gt;&lt;/authors&gt;&lt;/contributors&gt;&lt;titles&gt;&lt;title&gt;Too Much Information? Excessive Media Use, Maladaptive Coping, and Increases in Problematic Cannabis Use during the COVID-19 Pandemic&lt;/title&gt;&lt;secondary-title&gt;Journal of Psychoactive Drugs&lt;/secondary-title&gt;&lt;/titles&gt;&lt;periodical&gt;&lt;full-title&gt;Journal of Psychoactive Drugs&lt;/full-title&gt;&lt;/periodical&gt;&lt;pages&gt;1-10&lt;/pages&gt;&lt;dates&gt;&lt;year&gt;2022&lt;/year&gt;&lt;/dates&gt;&lt;isbn&gt;0279-1072&lt;/isbn&gt;&lt;urls&gt;&lt;/urls&gt;&lt;/record&gt;&lt;/Cite&gt;&lt;/EndNote&gt;</w:instrText>
            </w:r>
            <w:r w:rsidRPr="0043450A">
              <w:rPr>
                <w:sz w:val="16"/>
                <w:szCs w:val="16"/>
              </w:rPr>
              <w:fldChar w:fldCharType="separate"/>
            </w:r>
            <w:r>
              <w:rPr>
                <w:noProof/>
                <w:sz w:val="16"/>
                <w:szCs w:val="16"/>
              </w:rPr>
              <w:t>Lewis and Sznitman (2022) [52]</w:t>
            </w:r>
            <w:r w:rsidRPr="0043450A">
              <w:rPr>
                <w:sz w:val="16"/>
                <w:szCs w:val="16"/>
              </w:rPr>
              <w:fldChar w:fldCharType="end"/>
            </w:r>
          </w:p>
        </w:tc>
        <w:tc>
          <w:tcPr>
            <w:tcW w:w="3695" w:type="dxa"/>
          </w:tcPr>
          <w:p w14:paraId="585ED491" w14:textId="77777777" w:rsidR="00FA2857" w:rsidRDefault="00FA2857" w:rsidP="00406408">
            <w:pPr>
              <w:rPr>
                <w:sz w:val="16"/>
                <w:szCs w:val="16"/>
              </w:rPr>
            </w:pPr>
            <w:r w:rsidRPr="0043450A">
              <w:rPr>
                <w:sz w:val="16"/>
                <w:szCs w:val="16"/>
              </w:rPr>
              <w:t>Whether higher frequency of media use for COVID-19 content was associated with increased incidence of harmful cannabis use patterns through maladaptive coping strategies, specifically, increased cannabis use, use when alone, and use before midday</w:t>
            </w:r>
          </w:p>
          <w:p w14:paraId="490DA39B" w14:textId="77777777" w:rsidR="00FA2857" w:rsidRPr="0043450A" w:rsidRDefault="00FA2857" w:rsidP="00406408">
            <w:pPr>
              <w:rPr>
                <w:sz w:val="16"/>
                <w:szCs w:val="16"/>
              </w:rPr>
            </w:pPr>
          </w:p>
        </w:tc>
        <w:tc>
          <w:tcPr>
            <w:tcW w:w="2520" w:type="dxa"/>
          </w:tcPr>
          <w:p w14:paraId="2B4A3E7C" w14:textId="77777777" w:rsidR="00FA2857" w:rsidRPr="0043450A" w:rsidRDefault="00FA2857" w:rsidP="00406408">
            <w:pPr>
              <w:rPr>
                <w:sz w:val="16"/>
                <w:szCs w:val="16"/>
              </w:rPr>
            </w:pPr>
            <w:r w:rsidRPr="0043450A">
              <w:rPr>
                <w:sz w:val="16"/>
                <w:szCs w:val="16"/>
              </w:rPr>
              <w:t>Increase in cannabis use, increase in frequency of cannabis use, and increase in frequency of cannabis use before noon, during the pandemic</w:t>
            </w:r>
          </w:p>
        </w:tc>
        <w:tc>
          <w:tcPr>
            <w:tcW w:w="2965" w:type="dxa"/>
          </w:tcPr>
          <w:p w14:paraId="5A4BF855" w14:textId="77777777" w:rsidR="00FA2857" w:rsidRPr="0043450A" w:rsidRDefault="00FA2857" w:rsidP="00406408">
            <w:pPr>
              <w:rPr>
                <w:sz w:val="16"/>
                <w:szCs w:val="16"/>
              </w:rPr>
            </w:pPr>
            <w:r w:rsidRPr="0043450A">
              <w:rPr>
                <w:sz w:val="16"/>
                <w:szCs w:val="16"/>
              </w:rPr>
              <w:t xml:space="preserve">41% </w:t>
            </w:r>
            <w:r w:rsidRPr="0043450A">
              <w:rPr>
                <w:sz w:val="16"/>
                <w:szCs w:val="16"/>
              </w:rPr>
              <w:sym w:font="Wingdings" w:char="F0E1"/>
            </w:r>
            <w:r w:rsidRPr="0043450A">
              <w:rPr>
                <w:sz w:val="16"/>
                <w:szCs w:val="16"/>
              </w:rPr>
              <w:t xml:space="preserve"> cannabis use</w:t>
            </w:r>
            <w:r w:rsidRPr="0043450A">
              <w:rPr>
                <w:sz w:val="16"/>
                <w:szCs w:val="16"/>
              </w:rPr>
              <w:br/>
              <w:t xml:space="preserve">40% </w:t>
            </w:r>
            <w:r w:rsidRPr="0043450A">
              <w:rPr>
                <w:sz w:val="16"/>
                <w:szCs w:val="16"/>
              </w:rPr>
              <w:sym w:font="Wingdings" w:char="F0E1"/>
            </w:r>
            <w:r w:rsidRPr="0043450A">
              <w:rPr>
                <w:sz w:val="16"/>
                <w:szCs w:val="16"/>
              </w:rPr>
              <w:t xml:space="preserve"> frequency of cannabis use</w:t>
            </w:r>
            <w:r w:rsidRPr="0043450A">
              <w:rPr>
                <w:sz w:val="16"/>
                <w:szCs w:val="16"/>
              </w:rPr>
              <w:br/>
              <w:t xml:space="preserve">34% </w:t>
            </w:r>
            <w:r w:rsidRPr="0043450A">
              <w:rPr>
                <w:sz w:val="16"/>
                <w:szCs w:val="16"/>
              </w:rPr>
              <w:sym w:font="Wingdings" w:char="F0E1"/>
            </w:r>
            <w:r w:rsidRPr="0043450A">
              <w:rPr>
                <w:sz w:val="16"/>
                <w:szCs w:val="16"/>
              </w:rPr>
              <w:t xml:space="preserve"> cannabis use before noon</w:t>
            </w:r>
          </w:p>
        </w:tc>
        <w:tc>
          <w:tcPr>
            <w:tcW w:w="3690" w:type="dxa"/>
          </w:tcPr>
          <w:p w14:paraId="2F82B430" w14:textId="77777777" w:rsidR="00FA2857" w:rsidRPr="0043450A" w:rsidRDefault="00FA2857" w:rsidP="00406408">
            <w:pPr>
              <w:rPr>
                <w:sz w:val="16"/>
                <w:szCs w:val="16"/>
              </w:rPr>
            </w:pPr>
            <w:r w:rsidRPr="0043450A">
              <w:rPr>
                <w:sz w:val="16"/>
                <w:szCs w:val="16"/>
              </w:rPr>
              <w:t>Increase: coping related reasons, daily cannabis use, media use</w:t>
            </w:r>
          </w:p>
        </w:tc>
      </w:tr>
      <w:tr w:rsidR="00FA2857" w:rsidRPr="0043450A" w14:paraId="4CD9080D" w14:textId="77777777" w:rsidTr="00406408">
        <w:tc>
          <w:tcPr>
            <w:tcW w:w="1260" w:type="dxa"/>
            <w:vMerge/>
          </w:tcPr>
          <w:p w14:paraId="03C9C55D" w14:textId="77777777" w:rsidR="00FA2857" w:rsidRPr="0043450A" w:rsidRDefault="00FA2857" w:rsidP="00406408">
            <w:pPr>
              <w:rPr>
                <w:sz w:val="16"/>
                <w:szCs w:val="16"/>
              </w:rPr>
            </w:pPr>
          </w:p>
        </w:tc>
        <w:tc>
          <w:tcPr>
            <w:tcW w:w="1530" w:type="dxa"/>
          </w:tcPr>
          <w:p w14:paraId="6EA543FE"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AuthorYear="1"&gt;&lt;Author&gt;Mezaache&lt;/Author&gt;&lt;Year&gt;2022&lt;/Year&gt;&lt;RecNum&gt;110&lt;/RecNum&gt;&lt;DisplayText&gt;Mezaache&lt;style face="italic"&gt; et al. &lt;/style&gt;(2022) [60]&lt;/DisplayText&gt;&lt;record&gt;&lt;rec-number&gt;110&lt;/rec-number&gt;&lt;foreign-keys&gt;&lt;key app="EN" db-id="zddtr29x2a2eebe5tawvs9v1reevaw5f5zww" timestamp="1656436697"&gt;110&lt;/key&gt;&lt;/foreign-keys&gt;&lt;ref-type name="Journal Article"&gt;17&lt;/ref-type&gt;&lt;contributors&gt;&lt;authors&gt;&lt;author&gt;Mezaache, Salim&lt;/author&gt;&lt;author&gt;Donadille, Cécile&lt;/author&gt;&lt;author&gt;Martin, Victor&lt;/author&gt;&lt;author&gt;Le Brun Gadelius, Maëla&lt;/author&gt;&lt;author&gt;Appel, Laurent&lt;/author&gt;&lt;author&gt;Spire, Bruno&lt;/author&gt;&lt;author&gt;Briand Madrid, Laelia&lt;/author&gt;&lt;author&gt;Bastien, Martin&lt;/author&gt;&lt;author&gt;Roux, Perrine&lt;/author&gt;&lt;/authors&gt;&lt;/contributors&gt;&lt;titles&gt;&lt;title&gt;Changes in cannabis use and associated correlates during France’s first COVID-19 lockdown in daily cannabis users: results from a large community-based online survey&lt;/title&gt;&lt;secondary-title&gt;Harm Reduction Journal&lt;/secondary-title&gt;&lt;/titles&gt;&lt;periodical&gt;&lt;full-title&gt;Harm Reduction Journal&lt;/full-title&gt;&lt;/periodical&gt;&lt;pages&gt;1-10&lt;/pages&gt;&lt;volume&gt;19&lt;/volume&gt;&lt;number&gt;1&lt;/number&gt;&lt;dates&gt;&lt;year&gt;2022&lt;/year&gt;&lt;/dates&gt;&lt;isbn&gt;1477-7517&lt;/isbn&gt;&lt;urls&gt;&lt;/urls&gt;&lt;/record&gt;&lt;/Cite&gt;&lt;/EndNote&gt;</w:instrText>
            </w:r>
            <w:r w:rsidRPr="0043450A">
              <w:rPr>
                <w:sz w:val="16"/>
                <w:szCs w:val="16"/>
              </w:rPr>
              <w:fldChar w:fldCharType="separate"/>
            </w:r>
            <w:r>
              <w:rPr>
                <w:noProof/>
                <w:sz w:val="16"/>
                <w:szCs w:val="16"/>
              </w:rPr>
              <w:t>Mezaache</w:t>
            </w:r>
            <w:r w:rsidRPr="00FA2857">
              <w:rPr>
                <w:i/>
                <w:noProof/>
                <w:sz w:val="16"/>
                <w:szCs w:val="16"/>
              </w:rPr>
              <w:t xml:space="preserve"> et al. </w:t>
            </w:r>
            <w:r>
              <w:rPr>
                <w:noProof/>
                <w:sz w:val="16"/>
                <w:szCs w:val="16"/>
              </w:rPr>
              <w:t>(2022) [60]</w:t>
            </w:r>
            <w:r w:rsidRPr="0043450A">
              <w:rPr>
                <w:sz w:val="16"/>
                <w:szCs w:val="16"/>
              </w:rPr>
              <w:fldChar w:fldCharType="end"/>
            </w:r>
          </w:p>
        </w:tc>
        <w:tc>
          <w:tcPr>
            <w:tcW w:w="3695" w:type="dxa"/>
          </w:tcPr>
          <w:p w14:paraId="552E64DA" w14:textId="77777777" w:rsidR="00FA2857" w:rsidRPr="0043450A" w:rsidRDefault="00FA2857" w:rsidP="00406408">
            <w:pPr>
              <w:spacing w:line="259" w:lineRule="auto"/>
              <w:rPr>
                <w:sz w:val="16"/>
                <w:szCs w:val="16"/>
              </w:rPr>
            </w:pPr>
            <w:r w:rsidRPr="0043450A">
              <w:rPr>
                <w:sz w:val="16"/>
                <w:szCs w:val="16"/>
              </w:rPr>
              <w:t>To investigate the impact of the first COVID-19 lockdown on daily cannabis users—for self-medication—in France. To describe changes in their cannabis use, and to assess correlates associated with these changes</w:t>
            </w:r>
          </w:p>
        </w:tc>
        <w:tc>
          <w:tcPr>
            <w:tcW w:w="2520" w:type="dxa"/>
          </w:tcPr>
          <w:p w14:paraId="6FDFE984" w14:textId="77777777" w:rsidR="00FA2857" w:rsidRPr="0043450A" w:rsidRDefault="00FA2857" w:rsidP="00406408">
            <w:pPr>
              <w:rPr>
                <w:sz w:val="16"/>
                <w:szCs w:val="16"/>
              </w:rPr>
            </w:pPr>
            <w:r w:rsidRPr="0043450A">
              <w:rPr>
                <w:sz w:val="16"/>
                <w:szCs w:val="16"/>
              </w:rPr>
              <w:t>Frequency (daily) of cannabis use comparing pre-pandemic to during pandemic</w:t>
            </w:r>
          </w:p>
        </w:tc>
        <w:tc>
          <w:tcPr>
            <w:tcW w:w="2965" w:type="dxa"/>
          </w:tcPr>
          <w:p w14:paraId="7C0E637D" w14:textId="77777777" w:rsidR="00FA2857" w:rsidRPr="0043450A" w:rsidRDefault="00FA2857" w:rsidP="00406408">
            <w:pPr>
              <w:rPr>
                <w:sz w:val="16"/>
                <w:szCs w:val="16"/>
              </w:rPr>
            </w:pPr>
            <w:r w:rsidRPr="0043450A">
              <w:rPr>
                <w:sz w:val="16"/>
                <w:szCs w:val="16"/>
              </w:rPr>
              <w:t xml:space="preserve">36% </w:t>
            </w:r>
            <w:r w:rsidRPr="0043450A">
              <w:rPr>
                <w:sz w:val="16"/>
                <w:szCs w:val="16"/>
              </w:rPr>
              <w:sym w:font="Wingdings" w:char="F0E1"/>
            </w:r>
            <w:r w:rsidRPr="0043450A">
              <w:rPr>
                <w:sz w:val="16"/>
                <w:szCs w:val="16"/>
              </w:rPr>
              <w:t xml:space="preserve">, 29% </w:t>
            </w:r>
            <w:r w:rsidRPr="0043450A">
              <w:rPr>
                <w:sz w:val="16"/>
                <w:szCs w:val="16"/>
              </w:rPr>
              <w:sym w:font="Wingdings" w:char="F0E0"/>
            </w:r>
            <w:r w:rsidRPr="0043450A">
              <w:rPr>
                <w:sz w:val="16"/>
                <w:szCs w:val="16"/>
              </w:rPr>
              <w:t xml:space="preserve">, 29% </w:t>
            </w:r>
            <w:r w:rsidRPr="0043450A">
              <w:rPr>
                <w:sz w:val="16"/>
                <w:szCs w:val="16"/>
              </w:rPr>
              <w:sym w:font="Wingdings" w:char="F0E2"/>
            </w:r>
            <w:r w:rsidRPr="0043450A">
              <w:rPr>
                <w:sz w:val="16"/>
                <w:szCs w:val="16"/>
              </w:rPr>
              <w:t xml:space="preserve"> cannabis use</w:t>
            </w:r>
            <w:r w:rsidRPr="0043450A">
              <w:rPr>
                <w:sz w:val="16"/>
                <w:szCs w:val="16"/>
              </w:rPr>
              <w:br/>
              <w:t>7.3% stopped</w:t>
            </w:r>
          </w:p>
        </w:tc>
        <w:tc>
          <w:tcPr>
            <w:tcW w:w="3690" w:type="dxa"/>
          </w:tcPr>
          <w:p w14:paraId="4F0B9A09" w14:textId="77777777" w:rsidR="00FA2857" w:rsidRPr="0043450A" w:rsidRDefault="00FA2857" w:rsidP="00406408">
            <w:pPr>
              <w:rPr>
                <w:sz w:val="16"/>
                <w:szCs w:val="16"/>
              </w:rPr>
            </w:pPr>
            <w:r w:rsidRPr="0043450A">
              <w:rPr>
                <w:sz w:val="16"/>
                <w:szCs w:val="16"/>
              </w:rPr>
              <w:t>Increase: age – younger, gender – female, education level – higher, students, working from home, loss of employment, less likely to use cannabis to self-medicate, high cannabis stock, other substance use, COVID-19 symptoms, mental health concerns – depression,</w:t>
            </w:r>
            <w:r w:rsidRPr="0043450A">
              <w:t xml:space="preserve"> </w:t>
            </w:r>
            <w:r w:rsidRPr="0043450A">
              <w:rPr>
                <w:sz w:val="16"/>
                <w:szCs w:val="16"/>
              </w:rPr>
              <w:t>sleep quality dissatisfaction</w:t>
            </w:r>
          </w:p>
          <w:p w14:paraId="0B212D34" w14:textId="77777777" w:rsidR="00FA2857" w:rsidRDefault="00FA2857" w:rsidP="00406408">
            <w:pPr>
              <w:rPr>
                <w:sz w:val="16"/>
                <w:szCs w:val="16"/>
              </w:rPr>
            </w:pPr>
            <w:r w:rsidRPr="0043450A">
              <w:rPr>
                <w:sz w:val="16"/>
                <w:szCs w:val="16"/>
              </w:rPr>
              <w:t>Decrease/stopping: age – younger, gender – males, education level – higher, students, rural residence, living arrangement – living with a partner, no outdoor space in residence, less likely to use cannabis to self-medicate, high cannabis stock, other substance use, mental health concerns – anxiety, depression, sleep quality dissatisfaction ,  health concerns – pain, dyspnea</w:t>
            </w:r>
          </w:p>
          <w:p w14:paraId="12CFE6E1" w14:textId="77777777" w:rsidR="00FA2857" w:rsidRPr="0043450A" w:rsidRDefault="00FA2857" w:rsidP="00406408">
            <w:pPr>
              <w:rPr>
                <w:sz w:val="16"/>
                <w:szCs w:val="16"/>
              </w:rPr>
            </w:pPr>
          </w:p>
        </w:tc>
      </w:tr>
      <w:tr w:rsidR="00FA2857" w:rsidRPr="0043450A" w14:paraId="79BEA422" w14:textId="77777777" w:rsidTr="00406408">
        <w:tc>
          <w:tcPr>
            <w:tcW w:w="1260" w:type="dxa"/>
            <w:vMerge/>
          </w:tcPr>
          <w:p w14:paraId="3D16AB0C" w14:textId="77777777" w:rsidR="00FA2857" w:rsidRPr="0043450A" w:rsidRDefault="00FA2857" w:rsidP="00406408">
            <w:pPr>
              <w:rPr>
                <w:sz w:val="16"/>
                <w:szCs w:val="16"/>
              </w:rPr>
            </w:pPr>
          </w:p>
        </w:tc>
        <w:tc>
          <w:tcPr>
            <w:tcW w:w="1530" w:type="dxa"/>
          </w:tcPr>
          <w:p w14:paraId="29ACBA69"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AuthorYear="1"&gt;&lt;Author&gt;Sznitman&lt;/Author&gt;&lt;Year&gt;2022&lt;/Year&gt;&lt;RecNum&gt;70&lt;/RecNum&gt;&lt;DisplayText&gt;Sznitman&lt;style face="italic"&gt; et al. &lt;/style&gt;(2022) [96]&lt;/DisplayText&gt;&lt;record&gt;&lt;rec-number&gt;70&lt;/rec-number&gt;&lt;foreign-keys&gt;&lt;key app="EN" db-id="zddtr29x2a2eebe5tawvs9v1reevaw5f5zww" timestamp="1652541681"&gt;70&lt;/key&gt;&lt;/foreign-keys&gt;&lt;ref-type name="Journal Article"&gt;17&lt;/ref-type&gt;&lt;contributors&gt;&lt;authors&gt;&lt;author&gt;Sznitman, Sharon&lt;/author&gt;&lt;author&gt;Rosenberg, Dennis&lt;/author&gt;&lt;author&gt;Lewis, Nehama&lt;/author&gt;&lt;/authors&gt;&lt;/contributors&gt;&lt;titles&gt;&lt;title&gt;Are COVID-19 health-related and socioeconomic stressors associated with increases in cannabis use in individuals who use cannabis for recreational purposes?&lt;/title&gt;&lt;secondary-title&gt;Substance Abuse&lt;/secondary-title&gt;&lt;/titles&gt;&lt;periodical&gt;&lt;full-title&gt;Substance Abuse&lt;/full-title&gt;&lt;/periodical&gt;&lt;pages&gt;301-308&lt;/pages&gt;&lt;volume&gt;43&lt;/volume&gt;&lt;number&gt;1&lt;/number&gt;&lt;dates&gt;&lt;year&gt;2022&lt;/year&gt;&lt;/dates&gt;&lt;isbn&gt;0889-7077&lt;/isbn&gt;&lt;urls&gt;&lt;/urls&gt;&lt;/record&gt;&lt;/Cite&gt;&lt;/EndNote&gt;</w:instrText>
            </w:r>
            <w:r w:rsidRPr="0043450A">
              <w:rPr>
                <w:color w:val="000000"/>
                <w:sz w:val="16"/>
                <w:szCs w:val="16"/>
              </w:rPr>
              <w:fldChar w:fldCharType="separate"/>
            </w:r>
            <w:r>
              <w:rPr>
                <w:noProof/>
                <w:color w:val="000000"/>
                <w:sz w:val="16"/>
                <w:szCs w:val="16"/>
              </w:rPr>
              <w:t>Sznitman</w:t>
            </w:r>
            <w:r w:rsidRPr="00FA2857">
              <w:rPr>
                <w:i/>
                <w:noProof/>
                <w:color w:val="000000"/>
                <w:sz w:val="16"/>
                <w:szCs w:val="16"/>
              </w:rPr>
              <w:t xml:space="preserve"> et al. </w:t>
            </w:r>
            <w:r>
              <w:rPr>
                <w:noProof/>
                <w:color w:val="000000"/>
                <w:sz w:val="16"/>
                <w:szCs w:val="16"/>
              </w:rPr>
              <w:t>(2022) [96]</w:t>
            </w:r>
            <w:r w:rsidRPr="0043450A">
              <w:rPr>
                <w:color w:val="000000"/>
                <w:sz w:val="16"/>
                <w:szCs w:val="16"/>
              </w:rPr>
              <w:fldChar w:fldCharType="end"/>
            </w:r>
          </w:p>
        </w:tc>
        <w:tc>
          <w:tcPr>
            <w:tcW w:w="3695" w:type="dxa"/>
          </w:tcPr>
          <w:p w14:paraId="627819D2" w14:textId="77777777" w:rsidR="00FA2857" w:rsidRDefault="00FA2857" w:rsidP="00406408">
            <w:pPr>
              <w:rPr>
                <w:color w:val="000000"/>
                <w:sz w:val="16"/>
                <w:szCs w:val="16"/>
              </w:rPr>
            </w:pPr>
            <w:r w:rsidRPr="0043450A">
              <w:rPr>
                <w:color w:val="000000"/>
                <w:sz w:val="16"/>
                <w:szCs w:val="16"/>
              </w:rPr>
              <w:t xml:space="preserve">To test the following hypotheses: experiencing primary and secondary COVID-19 stressors will be associated with reported increase in cannabis use (H1), the association between the COVID-19 stressors and increased cannabis use is mediated by </w:t>
            </w:r>
            <w:r w:rsidRPr="0043450A">
              <w:rPr>
                <w:color w:val="000000"/>
                <w:sz w:val="16"/>
                <w:szCs w:val="16"/>
              </w:rPr>
              <w:lastRenderedPageBreak/>
              <w:t>coping motives (H2), and the direct and indirect effects of primary and secondary COVID-19 stressors on increase in cannabis use differ in magnitude and are moderated by the stage of lockdown measures (H3)</w:t>
            </w:r>
          </w:p>
          <w:p w14:paraId="348378AA" w14:textId="77777777" w:rsidR="00FA2857" w:rsidRPr="0043450A" w:rsidRDefault="00FA2857" w:rsidP="00406408">
            <w:pPr>
              <w:rPr>
                <w:color w:val="000000"/>
                <w:sz w:val="16"/>
                <w:szCs w:val="16"/>
              </w:rPr>
            </w:pPr>
          </w:p>
        </w:tc>
        <w:tc>
          <w:tcPr>
            <w:tcW w:w="2520" w:type="dxa"/>
          </w:tcPr>
          <w:p w14:paraId="32B8D066" w14:textId="77777777" w:rsidR="00FA2857" w:rsidRPr="0043450A" w:rsidRDefault="00FA2857" w:rsidP="00406408">
            <w:pPr>
              <w:rPr>
                <w:sz w:val="16"/>
                <w:szCs w:val="16"/>
              </w:rPr>
            </w:pPr>
            <w:r w:rsidRPr="0043450A">
              <w:rPr>
                <w:color w:val="000000"/>
                <w:sz w:val="16"/>
                <w:szCs w:val="16"/>
              </w:rPr>
              <w:lastRenderedPageBreak/>
              <w:t>Increase in cannabis use during the pandemic</w:t>
            </w:r>
          </w:p>
        </w:tc>
        <w:tc>
          <w:tcPr>
            <w:tcW w:w="2965" w:type="dxa"/>
          </w:tcPr>
          <w:p w14:paraId="771FAD32"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prevalence of use</w:t>
            </w:r>
          </w:p>
        </w:tc>
        <w:tc>
          <w:tcPr>
            <w:tcW w:w="3690" w:type="dxa"/>
          </w:tcPr>
          <w:p w14:paraId="154456B2" w14:textId="77777777" w:rsidR="00FA2857" w:rsidRPr="0043450A" w:rsidRDefault="00FA2857" w:rsidP="00406408">
            <w:pPr>
              <w:rPr>
                <w:sz w:val="16"/>
                <w:szCs w:val="16"/>
              </w:rPr>
            </w:pPr>
            <w:r w:rsidRPr="0043450A">
              <w:rPr>
                <w:sz w:val="16"/>
                <w:szCs w:val="16"/>
              </w:rPr>
              <w:t>Increase: coping motives, financial concerns, social isolation</w:t>
            </w:r>
          </w:p>
        </w:tc>
      </w:tr>
      <w:tr w:rsidR="00FA2857" w:rsidRPr="0043450A" w14:paraId="6DDF1CE2" w14:textId="77777777" w:rsidTr="00406408">
        <w:tc>
          <w:tcPr>
            <w:tcW w:w="1260" w:type="dxa"/>
            <w:vMerge/>
          </w:tcPr>
          <w:p w14:paraId="21AB9268" w14:textId="77777777" w:rsidR="00FA2857" w:rsidRPr="0043450A" w:rsidRDefault="00FA2857" w:rsidP="00406408">
            <w:pPr>
              <w:rPr>
                <w:sz w:val="16"/>
                <w:szCs w:val="16"/>
              </w:rPr>
            </w:pPr>
          </w:p>
        </w:tc>
        <w:tc>
          <w:tcPr>
            <w:tcW w:w="1530" w:type="dxa"/>
          </w:tcPr>
          <w:p w14:paraId="4E1C628B" w14:textId="77777777" w:rsidR="00FA2857" w:rsidRPr="0043450A" w:rsidRDefault="00FA2857" w:rsidP="00FA2857">
            <w:pPr>
              <w:rPr>
                <w:sz w:val="16"/>
                <w:szCs w:val="16"/>
              </w:rPr>
            </w:pPr>
            <w:r w:rsidRPr="0043450A">
              <w:rPr>
                <w:sz w:val="16"/>
                <w:szCs w:val="16"/>
              </w:rPr>
              <w:fldChar w:fldCharType="begin"/>
            </w:r>
            <w:r>
              <w:rPr>
                <w:sz w:val="16"/>
                <w:szCs w:val="16"/>
              </w:rPr>
              <w:instrText xml:space="preserve"> ADDIN EN.CITE &lt;EndNote&gt;&lt;Cite AuthorYear="1"&gt;&lt;Author&gt;Assaf&lt;/Author&gt;&lt;Year&gt;2022&lt;/Year&gt;&lt;RecNum&gt;92&lt;/RecNum&gt;&lt;DisplayText&gt;Assaf&lt;style face="italic"&gt; et al. &lt;/style&gt;(2022) [2]&lt;/DisplayText&gt;&lt;record&gt;&lt;rec-number&gt;92&lt;/rec-number&gt;&lt;foreign-keys&gt;&lt;key app="EN" db-id="zddtr29x2a2eebe5tawvs9v1reevaw5f5zww" timestamp="1656436346"&gt;92&lt;/key&gt;&lt;/foreign-keys&gt;&lt;ref-type name="Journal Article"&gt;17&lt;/ref-type&gt;&lt;contributors&gt;&lt;authors&gt;&lt;author&gt;Assaf, Ryan D&lt;/author&gt;&lt;author&gt;Gorbach, Pamina M&lt;/author&gt;&lt;author&gt;Cooper, Ziva D&lt;/author&gt;&lt;/authors&gt;&lt;/contributors&gt;&lt;titles&gt;&lt;title&gt;Changes in medical and non-medical cannabis use among United States adults before and during the COVID-19 pandemic&lt;/title&gt;&lt;secondary-title&gt;The American Journal of Drug and Alcohol Abuse&lt;/secondary-title&gt;&lt;/titles&gt;&lt;periodical&gt;&lt;full-title&gt;The American Journal of Drug and Alcohol Abuse&lt;/full-title&gt;&lt;/periodical&gt;&lt;pages&gt;1-7&lt;/pages&gt;&lt;dates&gt;&lt;year&gt;2022&lt;/year&gt;&lt;/dates&gt;&lt;isbn&gt;0095-2990&lt;/isbn&gt;&lt;urls&gt;&lt;/urls&gt;&lt;/record&gt;&lt;/Cite&gt;&lt;/EndNote&gt;</w:instrText>
            </w:r>
            <w:r w:rsidRPr="0043450A">
              <w:rPr>
                <w:sz w:val="16"/>
                <w:szCs w:val="16"/>
              </w:rPr>
              <w:fldChar w:fldCharType="separate"/>
            </w:r>
            <w:r>
              <w:rPr>
                <w:noProof/>
                <w:sz w:val="16"/>
                <w:szCs w:val="16"/>
              </w:rPr>
              <w:t>Assaf</w:t>
            </w:r>
            <w:r w:rsidRPr="00FA2857">
              <w:rPr>
                <w:i/>
                <w:noProof/>
                <w:sz w:val="16"/>
                <w:szCs w:val="16"/>
              </w:rPr>
              <w:t xml:space="preserve"> et al. </w:t>
            </w:r>
            <w:r>
              <w:rPr>
                <w:noProof/>
                <w:sz w:val="16"/>
                <w:szCs w:val="16"/>
              </w:rPr>
              <w:t>(2022) [2]</w:t>
            </w:r>
            <w:r w:rsidRPr="0043450A">
              <w:rPr>
                <w:sz w:val="16"/>
                <w:szCs w:val="16"/>
              </w:rPr>
              <w:fldChar w:fldCharType="end"/>
            </w:r>
          </w:p>
        </w:tc>
        <w:tc>
          <w:tcPr>
            <w:tcW w:w="3695" w:type="dxa"/>
          </w:tcPr>
          <w:p w14:paraId="31FD4244" w14:textId="77777777" w:rsidR="00FA2857" w:rsidRPr="0043450A" w:rsidRDefault="00FA2857" w:rsidP="00406408">
            <w:pPr>
              <w:rPr>
                <w:sz w:val="16"/>
                <w:szCs w:val="16"/>
              </w:rPr>
            </w:pPr>
            <w:r w:rsidRPr="0043450A">
              <w:rPr>
                <w:sz w:val="16"/>
                <w:szCs w:val="16"/>
              </w:rPr>
              <w:t>To assess changes in patterns of both self-reported medical and non-medical cannabis use during the pandemic across a general group of those who use cannabis and to identify variables associated with changes in use</w:t>
            </w:r>
          </w:p>
        </w:tc>
        <w:tc>
          <w:tcPr>
            <w:tcW w:w="2520" w:type="dxa"/>
          </w:tcPr>
          <w:p w14:paraId="5BE40763" w14:textId="77777777" w:rsidR="00FA2857" w:rsidRPr="0043450A" w:rsidRDefault="00FA2857" w:rsidP="00406408">
            <w:pPr>
              <w:spacing w:line="259" w:lineRule="auto"/>
              <w:rPr>
                <w:sz w:val="16"/>
                <w:szCs w:val="16"/>
              </w:rPr>
            </w:pPr>
            <w:r w:rsidRPr="0043450A">
              <w:rPr>
                <w:sz w:val="16"/>
                <w:szCs w:val="16"/>
              </w:rPr>
              <w:t>Increase, decrease, or no change in medical, non-medical, and methods of cannabis use comparing pre-pandemic to during the pandemic</w:t>
            </w:r>
          </w:p>
        </w:tc>
        <w:tc>
          <w:tcPr>
            <w:tcW w:w="2965" w:type="dxa"/>
          </w:tcPr>
          <w:p w14:paraId="55FC5541" w14:textId="77777777" w:rsidR="00FA2857" w:rsidRPr="0043450A" w:rsidRDefault="00FA2857" w:rsidP="00406408">
            <w:pPr>
              <w:rPr>
                <w:sz w:val="16"/>
                <w:szCs w:val="16"/>
              </w:rPr>
            </w:pPr>
            <w:proofErr w:type="spellStart"/>
            <w:r w:rsidRPr="0043450A">
              <w:rPr>
                <w:sz w:val="16"/>
                <w:szCs w:val="16"/>
              </w:rPr>
              <w:t>Non medical</w:t>
            </w:r>
            <w:proofErr w:type="spellEnd"/>
            <w:r w:rsidRPr="0043450A">
              <w:rPr>
                <w:sz w:val="16"/>
                <w:szCs w:val="16"/>
              </w:rPr>
              <w:t xml:space="preserve"> cannabis</w:t>
            </w:r>
            <w:r w:rsidRPr="0043450A">
              <w:rPr>
                <w:sz w:val="16"/>
                <w:szCs w:val="16"/>
              </w:rPr>
              <w:br/>
              <w:t xml:space="preserve">Once or twice a week: 51% </w:t>
            </w:r>
            <w:r w:rsidRPr="0043450A">
              <w:rPr>
                <w:sz w:val="16"/>
                <w:szCs w:val="16"/>
              </w:rPr>
              <w:sym w:font="Wingdings" w:char="F0E1"/>
            </w:r>
            <w:r w:rsidRPr="0043450A">
              <w:rPr>
                <w:sz w:val="16"/>
                <w:szCs w:val="16"/>
              </w:rPr>
              <w:t xml:space="preserve">, 45% </w:t>
            </w:r>
            <w:r w:rsidRPr="0043450A">
              <w:rPr>
                <w:sz w:val="16"/>
                <w:szCs w:val="16"/>
              </w:rPr>
              <w:sym w:font="Wingdings" w:char="F0E0"/>
            </w:r>
            <w:r w:rsidRPr="0043450A">
              <w:rPr>
                <w:sz w:val="16"/>
                <w:szCs w:val="16"/>
              </w:rPr>
              <w:t xml:space="preserve">, 4% </w:t>
            </w:r>
            <w:r w:rsidRPr="0043450A">
              <w:rPr>
                <w:sz w:val="16"/>
                <w:szCs w:val="16"/>
              </w:rPr>
              <w:sym w:font="Wingdings" w:char="F0E2"/>
            </w:r>
            <w:r w:rsidRPr="0043450A">
              <w:rPr>
                <w:sz w:val="16"/>
                <w:szCs w:val="16"/>
              </w:rPr>
              <w:br/>
              <w:t xml:space="preserve">Monthly use: 48% </w:t>
            </w:r>
            <w:r w:rsidRPr="0043450A">
              <w:rPr>
                <w:sz w:val="16"/>
                <w:szCs w:val="16"/>
              </w:rPr>
              <w:sym w:font="Wingdings" w:char="F0E0"/>
            </w:r>
            <w:r w:rsidRPr="0043450A">
              <w:rPr>
                <w:sz w:val="16"/>
                <w:szCs w:val="16"/>
              </w:rPr>
              <w:t xml:space="preserve">, 32% </w:t>
            </w:r>
            <w:r w:rsidRPr="0043450A">
              <w:rPr>
                <w:sz w:val="16"/>
                <w:szCs w:val="16"/>
              </w:rPr>
              <w:sym w:font="Wingdings" w:char="F0E1"/>
            </w:r>
            <w:r w:rsidRPr="0043450A">
              <w:rPr>
                <w:sz w:val="16"/>
                <w:szCs w:val="16"/>
              </w:rPr>
              <w:t xml:space="preserve">, 20% </w:t>
            </w:r>
            <w:r w:rsidRPr="0043450A">
              <w:rPr>
                <w:sz w:val="16"/>
                <w:szCs w:val="16"/>
              </w:rPr>
              <w:sym w:font="Wingdings" w:char="F0E2"/>
            </w:r>
            <w:r w:rsidRPr="0043450A">
              <w:rPr>
                <w:sz w:val="16"/>
                <w:szCs w:val="16"/>
              </w:rPr>
              <w:br/>
              <w:t xml:space="preserve">Weekly use: 62% </w:t>
            </w:r>
            <w:r w:rsidRPr="0043450A">
              <w:rPr>
                <w:sz w:val="16"/>
                <w:szCs w:val="16"/>
              </w:rPr>
              <w:sym w:font="Wingdings" w:char="F0E0"/>
            </w:r>
            <w:r w:rsidRPr="0043450A">
              <w:rPr>
                <w:sz w:val="16"/>
                <w:szCs w:val="16"/>
              </w:rPr>
              <w:t xml:space="preserve">, 21% </w:t>
            </w:r>
            <w:r w:rsidRPr="0043450A">
              <w:rPr>
                <w:sz w:val="16"/>
                <w:szCs w:val="16"/>
              </w:rPr>
              <w:sym w:font="Wingdings" w:char="F0E2"/>
            </w:r>
            <w:r w:rsidRPr="0043450A">
              <w:rPr>
                <w:sz w:val="16"/>
                <w:szCs w:val="16"/>
              </w:rPr>
              <w:t xml:space="preserve">, 16% </w:t>
            </w:r>
            <w:r w:rsidRPr="0043450A">
              <w:rPr>
                <w:sz w:val="16"/>
                <w:szCs w:val="16"/>
              </w:rPr>
              <w:sym w:font="Wingdings" w:char="F0E1"/>
            </w:r>
          </w:p>
          <w:p w14:paraId="4C5F74DB" w14:textId="77777777" w:rsidR="00FA2857" w:rsidRPr="0043450A" w:rsidRDefault="00FA2857" w:rsidP="00406408">
            <w:pPr>
              <w:rPr>
                <w:sz w:val="16"/>
                <w:szCs w:val="16"/>
              </w:rPr>
            </w:pPr>
            <w:r w:rsidRPr="0043450A">
              <w:rPr>
                <w:sz w:val="16"/>
                <w:szCs w:val="16"/>
              </w:rPr>
              <w:t xml:space="preserve">Daily or almost daily use: 50% </w:t>
            </w:r>
            <w:r w:rsidRPr="0043450A">
              <w:rPr>
                <w:sz w:val="16"/>
                <w:szCs w:val="16"/>
              </w:rPr>
              <w:sym w:font="Wingdings" w:char="F0E0"/>
            </w:r>
            <w:r w:rsidRPr="0043450A">
              <w:rPr>
                <w:sz w:val="16"/>
                <w:szCs w:val="16"/>
              </w:rPr>
              <w:t xml:space="preserve">, 30% </w:t>
            </w:r>
            <w:r w:rsidRPr="0043450A">
              <w:rPr>
                <w:sz w:val="16"/>
                <w:szCs w:val="16"/>
              </w:rPr>
              <w:sym w:font="Wingdings" w:char="F0E2"/>
            </w:r>
            <w:r w:rsidRPr="0043450A">
              <w:rPr>
                <w:sz w:val="16"/>
                <w:szCs w:val="16"/>
              </w:rPr>
              <w:t xml:space="preserve">, 20% </w:t>
            </w:r>
            <w:r w:rsidRPr="0043450A">
              <w:rPr>
                <w:sz w:val="16"/>
                <w:szCs w:val="16"/>
              </w:rPr>
              <w:sym w:font="Wingdings" w:char="F0E1"/>
            </w:r>
            <w:r w:rsidRPr="0043450A">
              <w:rPr>
                <w:sz w:val="16"/>
                <w:szCs w:val="16"/>
              </w:rPr>
              <w:t xml:space="preserve"> </w:t>
            </w:r>
            <w:r w:rsidRPr="0043450A">
              <w:rPr>
                <w:sz w:val="16"/>
                <w:szCs w:val="16"/>
              </w:rPr>
              <w:br/>
            </w:r>
            <w:r w:rsidRPr="0043450A">
              <w:rPr>
                <w:sz w:val="16"/>
                <w:szCs w:val="16"/>
              </w:rPr>
              <w:br/>
              <w:t>Medical Cannabis</w:t>
            </w:r>
            <w:r w:rsidRPr="0043450A">
              <w:rPr>
                <w:sz w:val="16"/>
                <w:szCs w:val="16"/>
              </w:rPr>
              <w:br/>
              <w:t xml:space="preserve">Once or twice use: 55% </w:t>
            </w:r>
            <w:r w:rsidRPr="0043450A">
              <w:rPr>
                <w:sz w:val="16"/>
                <w:szCs w:val="16"/>
              </w:rPr>
              <w:sym w:font="Wingdings" w:char="F0E0"/>
            </w:r>
            <w:r w:rsidRPr="0043450A">
              <w:rPr>
                <w:sz w:val="16"/>
                <w:szCs w:val="16"/>
              </w:rPr>
              <w:t xml:space="preserve">, 43% </w:t>
            </w:r>
            <w:r w:rsidRPr="0043450A">
              <w:rPr>
                <w:sz w:val="16"/>
                <w:szCs w:val="16"/>
              </w:rPr>
              <w:sym w:font="Wingdings" w:char="F0E1"/>
            </w:r>
            <w:r w:rsidRPr="0043450A">
              <w:rPr>
                <w:sz w:val="16"/>
                <w:szCs w:val="16"/>
              </w:rPr>
              <w:t xml:space="preserve">, 3% </w:t>
            </w:r>
            <w:r w:rsidRPr="0043450A">
              <w:rPr>
                <w:sz w:val="16"/>
                <w:szCs w:val="16"/>
              </w:rPr>
              <w:sym w:font="Wingdings" w:char="F0E2"/>
            </w:r>
            <w:r w:rsidRPr="0043450A">
              <w:rPr>
                <w:sz w:val="16"/>
                <w:szCs w:val="16"/>
              </w:rPr>
              <w:br/>
              <w:t xml:space="preserve">Monthly use: 50% </w:t>
            </w:r>
            <w:r w:rsidRPr="0043450A">
              <w:rPr>
                <w:sz w:val="16"/>
                <w:szCs w:val="16"/>
              </w:rPr>
              <w:sym w:font="Wingdings" w:char="F0E0"/>
            </w:r>
            <w:r w:rsidRPr="0043450A">
              <w:rPr>
                <w:sz w:val="16"/>
                <w:szCs w:val="16"/>
              </w:rPr>
              <w:t xml:space="preserve">, 28% </w:t>
            </w:r>
            <w:r w:rsidRPr="0043450A">
              <w:rPr>
                <w:sz w:val="16"/>
                <w:szCs w:val="16"/>
              </w:rPr>
              <w:sym w:font="Wingdings" w:char="F0E2"/>
            </w:r>
            <w:r w:rsidRPr="0043450A">
              <w:rPr>
                <w:sz w:val="16"/>
                <w:szCs w:val="16"/>
              </w:rPr>
              <w:t xml:space="preserve">, 22% </w:t>
            </w:r>
            <w:r w:rsidRPr="0043450A">
              <w:rPr>
                <w:sz w:val="16"/>
                <w:szCs w:val="16"/>
              </w:rPr>
              <w:sym w:font="Wingdings" w:char="F0E1"/>
            </w:r>
            <w:r w:rsidRPr="0043450A">
              <w:rPr>
                <w:sz w:val="16"/>
                <w:szCs w:val="16"/>
              </w:rPr>
              <w:br/>
              <w:t xml:space="preserve">Weekly use: 62% </w:t>
            </w:r>
            <w:r w:rsidRPr="0043450A">
              <w:rPr>
                <w:sz w:val="16"/>
                <w:szCs w:val="16"/>
              </w:rPr>
              <w:sym w:font="Wingdings" w:char="F0E0"/>
            </w:r>
            <w:r w:rsidRPr="0043450A">
              <w:rPr>
                <w:sz w:val="16"/>
                <w:szCs w:val="16"/>
              </w:rPr>
              <w:t xml:space="preserve">, 21% </w:t>
            </w:r>
            <w:r w:rsidRPr="0043450A">
              <w:rPr>
                <w:sz w:val="16"/>
                <w:szCs w:val="16"/>
              </w:rPr>
              <w:sym w:font="Wingdings" w:char="F0E2"/>
            </w:r>
            <w:r w:rsidRPr="0043450A">
              <w:rPr>
                <w:sz w:val="16"/>
                <w:szCs w:val="16"/>
              </w:rPr>
              <w:t xml:space="preserve">, 17% </w:t>
            </w:r>
            <w:r w:rsidRPr="0043450A">
              <w:rPr>
                <w:sz w:val="16"/>
                <w:szCs w:val="16"/>
              </w:rPr>
              <w:sym w:font="Wingdings" w:char="F0E1"/>
            </w:r>
            <w:r w:rsidRPr="0043450A">
              <w:rPr>
                <w:sz w:val="16"/>
                <w:szCs w:val="16"/>
              </w:rPr>
              <w:br/>
              <w:t xml:space="preserve">Daily or almost daily use: 41% </w:t>
            </w:r>
            <w:r w:rsidRPr="0043450A">
              <w:rPr>
                <w:sz w:val="16"/>
                <w:szCs w:val="16"/>
              </w:rPr>
              <w:sym w:font="Wingdings" w:char="F0E0"/>
            </w:r>
            <w:r w:rsidRPr="0043450A">
              <w:rPr>
                <w:sz w:val="16"/>
                <w:szCs w:val="16"/>
              </w:rPr>
              <w:t xml:space="preserve">, 31% </w:t>
            </w:r>
            <w:r w:rsidRPr="0043450A">
              <w:rPr>
                <w:sz w:val="16"/>
                <w:szCs w:val="16"/>
              </w:rPr>
              <w:sym w:font="Wingdings" w:char="F0E1"/>
            </w:r>
            <w:r w:rsidRPr="0043450A">
              <w:rPr>
                <w:sz w:val="16"/>
                <w:szCs w:val="16"/>
              </w:rPr>
              <w:t xml:space="preserve">, 28% </w:t>
            </w:r>
            <w:r w:rsidRPr="0043450A">
              <w:rPr>
                <w:sz w:val="16"/>
                <w:szCs w:val="16"/>
              </w:rPr>
              <w:sym w:font="Wingdings" w:char="F0E2"/>
            </w:r>
          </w:p>
          <w:p w14:paraId="0512D206" w14:textId="77777777" w:rsidR="00FA2857" w:rsidRPr="0043450A" w:rsidRDefault="00FA2857" w:rsidP="00406408">
            <w:pPr>
              <w:rPr>
                <w:sz w:val="16"/>
                <w:szCs w:val="16"/>
              </w:rPr>
            </w:pPr>
          </w:p>
          <w:p w14:paraId="3E0FE933" w14:textId="77777777" w:rsidR="00FA2857" w:rsidRDefault="00FA2857" w:rsidP="00406408">
            <w:pPr>
              <w:rPr>
                <w:sz w:val="16"/>
                <w:szCs w:val="16"/>
              </w:rPr>
            </w:pPr>
            <w:r w:rsidRPr="0043450A">
              <w:rPr>
                <w:sz w:val="16"/>
                <w:szCs w:val="16"/>
              </w:rPr>
              <w:sym w:font="Wingdings" w:char="F0E2"/>
            </w:r>
            <w:r w:rsidRPr="0043450A">
              <w:rPr>
                <w:sz w:val="16"/>
                <w:szCs w:val="16"/>
              </w:rPr>
              <w:t xml:space="preserve"> inhalation and </w:t>
            </w:r>
            <w:r w:rsidRPr="0043450A">
              <w:rPr>
                <w:sz w:val="16"/>
                <w:szCs w:val="16"/>
              </w:rPr>
              <w:sym w:font="Wingdings" w:char="F0E1"/>
            </w:r>
            <w:r w:rsidRPr="0043450A">
              <w:rPr>
                <w:sz w:val="16"/>
                <w:szCs w:val="16"/>
              </w:rPr>
              <w:t xml:space="preserve"> oral cannabis use</w:t>
            </w:r>
          </w:p>
          <w:p w14:paraId="03722C23" w14:textId="77777777" w:rsidR="00FA2857" w:rsidRPr="0043450A" w:rsidRDefault="00FA2857" w:rsidP="00406408">
            <w:pPr>
              <w:rPr>
                <w:sz w:val="16"/>
                <w:szCs w:val="16"/>
              </w:rPr>
            </w:pPr>
          </w:p>
        </w:tc>
        <w:tc>
          <w:tcPr>
            <w:tcW w:w="3690" w:type="dxa"/>
          </w:tcPr>
          <w:p w14:paraId="4E13EFB0" w14:textId="77777777" w:rsidR="00FA2857" w:rsidRPr="0043450A" w:rsidRDefault="00FA2857" w:rsidP="00406408">
            <w:pPr>
              <w:rPr>
                <w:sz w:val="16"/>
                <w:szCs w:val="16"/>
              </w:rPr>
            </w:pPr>
            <w:r w:rsidRPr="0043450A">
              <w:rPr>
                <w:sz w:val="16"/>
                <w:szCs w:val="16"/>
              </w:rPr>
              <w:t xml:space="preserve">Increase: gender – female, legal status – legal, less than or equal to monthly and daily cannabis use before the pandemic </w:t>
            </w:r>
          </w:p>
        </w:tc>
      </w:tr>
      <w:tr w:rsidR="00FA2857" w:rsidRPr="0043450A" w14:paraId="1D1320FC" w14:textId="77777777" w:rsidTr="00406408">
        <w:tc>
          <w:tcPr>
            <w:tcW w:w="1260" w:type="dxa"/>
            <w:vMerge/>
          </w:tcPr>
          <w:p w14:paraId="23640429" w14:textId="77777777" w:rsidR="00FA2857" w:rsidRPr="0043450A" w:rsidRDefault="00FA2857" w:rsidP="00406408">
            <w:pPr>
              <w:rPr>
                <w:sz w:val="16"/>
                <w:szCs w:val="16"/>
              </w:rPr>
            </w:pPr>
          </w:p>
        </w:tc>
        <w:tc>
          <w:tcPr>
            <w:tcW w:w="1530" w:type="dxa"/>
          </w:tcPr>
          <w:p w14:paraId="4F006EB0"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AuthorYear="1"&gt;&lt;Author&gt;Boehnke&lt;/Author&gt;&lt;Year&gt;2021&lt;/Year&gt;&lt;RecNum&gt;3&lt;/RecNum&gt;&lt;DisplayText&gt;Boehnke&lt;style face="italic"&gt; et al. &lt;/style&gt;(2021) [9]&lt;/DisplayText&gt;&lt;record&gt;&lt;rec-number&gt;3&lt;/rec-number&gt;&lt;foreign-keys&gt;&lt;key app="EN" db-id="zddtr29x2a2eebe5tawvs9v1reevaw5f5zww" timestamp="1652539063"&gt;3&lt;/key&gt;&lt;/foreign-keys&gt;&lt;ref-type name="Journal Article"&gt;17&lt;/ref-type&gt;&lt;contributors&gt;&lt;authors&gt;&lt;author&gt;Boehnke, Kevin F&lt;/author&gt;&lt;author&gt;McAfee, Jenna&lt;/author&gt;&lt;author&gt;Ackerman, Joshua M&lt;/author&gt;&lt;author&gt;Kruger, Daniel J&lt;/author&gt;&lt;/authors&gt;&lt;/contributors&gt;&lt;titles&gt;&lt;title&gt;Medication and substance use increases among people using cannabis medically during the COVID-19 pandemic&lt;/title&gt;&lt;secondary-title&gt;International Journal of Drug Policy&lt;/secondary-title&gt;&lt;/titles&gt;&lt;periodical&gt;&lt;full-title&gt;International Journal of Drug Policy&lt;/full-title&gt;&lt;/periodical&gt;&lt;pages&gt;103053&lt;/pages&gt;&lt;volume&gt;92&lt;/volume&gt;&lt;dates&gt;&lt;year&gt;2021&lt;/year&gt;&lt;/dates&gt;&lt;isbn&gt;0955-3959&lt;/isbn&gt;&lt;urls&gt;&lt;/urls&gt;&lt;/record&gt;&lt;/Cite&gt;&lt;/EndNote&gt;</w:instrText>
            </w:r>
            <w:r w:rsidRPr="0043450A">
              <w:rPr>
                <w:color w:val="000000"/>
                <w:sz w:val="16"/>
                <w:szCs w:val="16"/>
              </w:rPr>
              <w:fldChar w:fldCharType="separate"/>
            </w:r>
            <w:r>
              <w:rPr>
                <w:noProof/>
                <w:color w:val="000000"/>
                <w:sz w:val="16"/>
                <w:szCs w:val="16"/>
              </w:rPr>
              <w:t>Boehnke</w:t>
            </w:r>
            <w:r w:rsidRPr="00FA2857">
              <w:rPr>
                <w:i/>
                <w:noProof/>
                <w:color w:val="000000"/>
                <w:sz w:val="16"/>
                <w:szCs w:val="16"/>
              </w:rPr>
              <w:t xml:space="preserve"> et al. </w:t>
            </w:r>
            <w:r>
              <w:rPr>
                <w:noProof/>
                <w:color w:val="000000"/>
                <w:sz w:val="16"/>
                <w:szCs w:val="16"/>
              </w:rPr>
              <w:t>(2021) [9]</w:t>
            </w:r>
            <w:r w:rsidRPr="0043450A">
              <w:rPr>
                <w:color w:val="000000"/>
                <w:sz w:val="16"/>
                <w:szCs w:val="16"/>
              </w:rPr>
              <w:fldChar w:fldCharType="end"/>
            </w:r>
          </w:p>
        </w:tc>
        <w:tc>
          <w:tcPr>
            <w:tcW w:w="3695" w:type="dxa"/>
          </w:tcPr>
          <w:p w14:paraId="5EA32EF3" w14:textId="77777777" w:rsidR="00FA2857" w:rsidRPr="0043450A" w:rsidRDefault="00FA2857" w:rsidP="00406408">
            <w:pPr>
              <w:rPr>
                <w:color w:val="000000"/>
                <w:sz w:val="16"/>
                <w:szCs w:val="16"/>
              </w:rPr>
            </w:pPr>
            <w:r w:rsidRPr="0043450A">
              <w:rPr>
                <w:color w:val="000000"/>
                <w:sz w:val="16"/>
                <w:szCs w:val="16"/>
              </w:rPr>
              <w:t>How people using cannabis medically were affected by COVID-19, with specific focus on cannabis access and use of other medications and substances (e.g., alcohol, tobacco).</w:t>
            </w:r>
          </w:p>
        </w:tc>
        <w:tc>
          <w:tcPr>
            <w:tcW w:w="2520" w:type="dxa"/>
          </w:tcPr>
          <w:p w14:paraId="354D1863" w14:textId="77777777" w:rsidR="00FA2857" w:rsidRPr="0043450A" w:rsidRDefault="00FA2857" w:rsidP="00406408">
            <w:pPr>
              <w:spacing w:line="259" w:lineRule="auto"/>
              <w:rPr>
                <w:sz w:val="16"/>
                <w:szCs w:val="16"/>
              </w:rPr>
            </w:pPr>
            <w:r w:rsidRPr="0043450A">
              <w:rPr>
                <w:sz w:val="16"/>
                <w:szCs w:val="16"/>
              </w:rPr>
              <w:t xml:space="preserve">Increase, decrease, or no change in frequency of cannabis use since the onset of the pandemic </w:t>
            </w:r>
          </w:p>
        </w:tc>
        <w:tc>
          <w:tcPr>
            <w:tcW w:w="2965" w:type="dxa"/>
          </w:tcPr>
          <w:p w14:paraId="69AD6E52" w14:textId="77777777" w:rsidR="00FA2857" w:rsidRPr="0043450A" w:rsidRDefault="00FA2857" w:rsidP="00406408">
            <w:pPr>
              <w:rPr>
                <w:sz w:val="16"/>
                <w:szCs w:val="16"/>
              </w:rPr>
            </w:pPr>
            <w:r w:rsidRPr="0043450A">
              <w:rPr>
                <w:sz w:val="16"/>
                <w:szCs w:val="16"/>
              </w:rPr>
              <w:t xml:space="preserve">40% </w:t>
            </w:r>
            <w:r w:rsidRPr="0043450A">
              <w:rPr>
                <w:sz w:val="16"/>
                <w:szCs w:val="16"/>
              </w:rPr>
              <w:sym w:font="Wingdings" w:char="F0E0"/>
            </w:r>
            <w:r w:rsidRPr="0043450A">
              <w:rPr>
                <w:sz w:val="16"/>
                <w:szCs w:val="16"/>
              </w:rPr>
              <w:t xml:space="preserve">, 35% </w:t>
            </w:r>
            <w:r w:rsidRPr="0043450A">
              <w:rPr>
                <w:sz w:val="16"/>
                <w:szCs w:val="16"/>
              </w:rPr>
              <w:sym w:font="Wingdings" w:char="F0E1"/>
            </w:r>
            <w:r w:rsidRPr="0043450A">
              <w:rPr>
                <w:sz w:val="16"/>
                <w:szCs w:val="16"/>
              </w:rPr>
              <w:t xml:space="preserve">, 25% </w:t>
            </w:r>
            <w:r w:rsidRPr="0043450A">
              <w:rPr>
                <w:sz w:val="16"/>
                <w:szCs w:val="16"/>
              </w:rPr>
              <w:sym w:font="Wingdings" w:char="F0E2"/>
            </w:r>
            <w:r w:rsidRPr="0043450A">
              <w:rPr>
                <w:sz w:val="16"/>
                <w:szCs w:val="16"/>
              </w:rPr>
              <w:t xml:space="preserve"> frequency of cannabis use</w:t>
            </w:r>
          </w:p>
        </w:tc>
        <w:tc>
          <w:tcPr>
            <w:tcW w:w="3690" w:type="dxa"/>
          </w:tcPr>
          <w:p w14:paraId="3D6E3042" w14:textId="77777777" w:rsidR="00FA2857" w:rsidRPr="0043450A" w:rsidRDefault="00FA2857" w:rsidP="00406408">
            <w:pPr>
              <w:rPr>
                <w:sz w:val="16"/>
                <w:szCs w:val="16"/>
              </w:rPr>
            </w:pPr>
            <w:r w:rsidRPr="0043450A">
              <w:rPr>
                <w:sz w:val="16"/>
                <w:szCs w:val="16"/>
              </w:rPr>
              <w:t>Increase: mental health impact of the pandemic, boredom, increased symptom burden</w:t>
            </w:r>
          </w:p>
          <w:p w14:paraId="473E201B" w14:textId="77777777" w:rsidR="00FA2857" w:rsidRDefault="00FA2857" w:rsidP="00406408">
            <w:pPr>
              <w:rPr>
                <w:sz w:val="16"/>
                <w:szCs w:val="16"/>
              </w:rPr>
            </w:pPr>
            <w:r w:rsidRPr="0043450A">
              <w:rPr>
                <w:sz w:val="16"/>
                <w:szCs w:val="16"/>
              </w:rPr>
              <w:t>Decrease: legal status – illegal, other substance use, reduced access to cannabis, mental health impact of the pandemic, decreased responsibilities</w:t>
            </w:r>
          </w:p>
          <w:p w14:paraId="35627444" w14:textId="77777777" w:rsidR="00FA2857" w:rsidRPr="0043450A" w:rsidRDefault="00FA2857" w:rsidP="00406408">
            <w:pPr>
              <w:rPr>
                <w:sz w:val="16"/>
                <w:szCs w:val="16"/>
              </w:rPr>
            </w:pPr>
          </w:p>
        </w:tc>
      </w:tr>
      <w:tr w:rsidR="00FA2857" w:rsidRPr="0043450A" w14:paraId="1E331826" w14:textId="77777777" w:rsidTr="00406408">
        <w:tc>
          <w:tcPr>
            <w:tcW w:w="1260" w:type="dxa"/>
            <w:vMerge/>
          </w:tcPr>
          <w:p w14:paraId="01E51394" w14:textId="77777777" w:rsidR="00FA2857" w:rsidRPr="0043450A" w:rsidRDefault="00FA2857" w:rsidP="00406408">
            <w:pPr>
              <w:rPr>
                <w:sz w:val="16"/>
                <w:szCs w:val="16"/>
              </w:rPr>
            </w:pPr>
          </w:p>
        </w:tc>
        <w:tc>
          <w:tcPr>
            <w:tcW w:w="1530" w:type="dxa"/>
          </w:tcPr>
          <w:p w14:paraId="4C2CD8CD"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AuthorYear="1"&gt;&lt;Author&gt;Miller&lt;/Author&gt;&lt;Year&gt;2022&lt;/Year&gt;&lt;RecNum&gt;48&lt;/RecNum&gt;&lt;DisplayText&gt;Miller&lt;style face="italic"&gt; et al. &lt;/style&gt;(2022) [62]&lt;/DisplayText&gt;&lt;record&gt;&lt;rec-number&gt;48&lt;/rec-number&gt;&lt;foreign-keys&gt;&lt;key app="EN" db-id="zddtr29x2a2eebe5tawvs9v1reevaw5f5zww" timestamp="1652541114"&gt;48&lt;/key&gt;&lt;/foreign-keys&gt;&lt;ref-type name="Journal Article"&gt;17&lt;/ref-type&gt;&lt;contributors&gt;&lt;authors&gt;&lt;author&gt;Miller, Kyle&lt;/author&gt;&lt;author&gt;Laha-Walsh, Kirsten&lt;/author&gt;&lt;author&gt;Albright, David L&lt;/author&gt;&lt;author&gt;McDaniel, Justin&lt;/author&gt;&lt;/authors&gt;&lt;/contributors&gt;&lt;titles&gt;&lt;title&gt;Cannabis use during the COVID-19 pandemic: results from a longitudinal study of Cannabis users&lt;/title&gt;&lt;secondary-title&gt;Journal of Substance Use&lt;/secondary-title&gt;&lt;/titles&gt;&lt;periodical&gt;&lt;full-title&gt;Journal of Substance Use&lt;/full-title&gt;&lt;/periodical&gt;&lt;pages&gt;38-42&lt;/pages&gt;&lt;volume&gt;27&lt;/volume&gt;&lt;number&gt;1&lt;/number&gt;&lt;dates&gt;&lt;year&gt;2022&lt;/year&gt;&lt;/dates&gt;&lt;isbn&gt;1465-9891&lt;/isbn&gt;&lt;urls&gt;&lt;/urls&gt;&lt;/record&gt;&lt;/Cite&gt;&lt;/EndNote&gt;</w:instrText>
            </w:r>
            <w:r w:rsidRPr="0043450A">
              <w:rPr>
                <w:color w:val="000000"/>
                <w:sz w:val="16"/>
                <w:szCs w:val="16"/>
              </w:rPr>
              <w:fldChar w:fldCharType="separate"/>
            </w:r>
            <w:r>
              <w:rPr>
                <w:noProof/>
                <w:color w:val="000000"/>
                <w:sz w:val="16"/>
                <w:szCs w:val="16"/>
              </w:rPr>
              <w:t>Miller</w:t>
            </w:r>
            <w:r w:rsidRPr="00FA2857">
              <w:rPr>
                <w:i/>
                <w:noProof/>
                <w:color w:val="000000"/>
                <w:sz w:val="16"/>
                <w:szCs w:val="16"/>
              </w:rPr>
              <w:t xml:space="preserve"> et al. </w:t>
            </w:r>
            <w:r>
              <w:rPr>
                <w:noProof/>
                <w:color w:val="000000"/>
                <w:sz w:val="16"/>
                <w:szCs w:val="16"/>
              </w:rPr>
              <w:t>(2022) [62]</w:t>
            </w:r>
            <w:r w:rsidRPr="0043450A">
              <w:rPr>
                <w:color w:val="000000"/>
                <w:sz w:val="16"/>
                <w:szCs w:val="16"/>
              </w:rPr>
              <w:fldChar w:fldCharType="end"/>
            </w:r>
          </w:p>
        </w:tc>
        <w:tc>
          <w:tcPr>
            <w:tcW w:w="3695" w:type="dxa"/>
          </w:tcPr>
          <w:p w14:paraId="6F86079D" w14:textId="77777777" w:rsidR="00FA2857" w:rsidRDefault="00FA2857" w:rsidP="00406408">
            <w:pPr>
              <w:rPr>
                <w:color w:val="000000"/>
                <w:sz w:val="16"/>
                <w:szCs w:val="16"/>
              </w:rPr>
            </w:pPr>
            <w:r w:rsidRPr="0043450A">
              <w:rPr>
                <w:color w:val="000000"/>
                <w:sz w:val="16"/>
                <w:szCs w:val="16"/>
              </w:rPr>
              <w:t>What impact has the coronavirus pandemic had on cannabis use among recent cannabis users?</w:t>
            </w:r>
          </w:p>
          <w:p w14:paraId="03DF0C66" w14:textId="77777777" w:rsidR="00FA2857" w:rsidRPr="0043450A" w:rsidRDefault="00FA2857" w:rsidP="00406408">
            <w:pPr>
              <w:rPr>
                <w:color w:val="000000"/>
                <w:sz w:val="16"/>
                <w:szCs w:val="16"/>
              </w:rPr>
            </w:pPr>
          </w:p>
        </w:tc>
        <w:tc>
          <w:tcPr>
            <w:tcW w:w="2520" w:type="dxa"/>
          </w:tcPr>
          <w:p w14:paraId="1EEB49FF" w14:textId="77777777" w:rsidR="00FA2857" w:rsidRPr="0043450A" w:rsidRDefault="00FA2857" w:rsidP="00406408">
            <w:pPr>
              <w:rPr>
                <w:sz w:val="16"/>
                <w:szCs w:val="16"/>
              </w:rPr>
            </w:pPr>
            <w:r w:rsidRPr="0043450A">
              <w:rPr>
                <w:color w:val="000000"/>
                <w:sz w:val="16"/>
                <w:szCs w:val="16"/>
              </w:rPr>
              <w:t>Qualitative assessment of impact of the pandemic on cannabis use</w:t>
            </w:r>
          </w:p>
        </w:tc>
        <w:tc>
          <w:tcPr>
            <w:tcW w:w="2965" w:type="dxa"/>
          </w:tcPr>
          <w:p w14:paraId="4382842B" w14:textId="77777777" w:rsidR="00FA2857" w:rsidRPr="0043450A" w:rsidRDefault="00FA2857" w:rsidP="00406408">
            <w:pPr>
              <w:rPr>
                <w:sz w:val="16"/>
                <w:szCs w:val="16"/>
              </w:rPr>
            </w:pPr>
            <w:r w:rsidRPr="0043450A">
              <w:rPr>
                <w:sz w:val="16"/>
                <w:szCs w:val="16"/>
              </w:rPr>
              <w:t xml:space="preserve">Many </w:t>
            </w:r>
            <w:r w:rsidRPr="0043450A">
              <w:rPr>
                <w:sz w:val="16"/>
                <w:szCs w:val="16"/>
              </w:rPr>
              <w:sym w:font="Wingdings" w:char="F0E0"/>
            </w:r>
            <w:r w:rsidRPr="0043450A">
              <w:rPr>
                <w:sz w:val="16"/>
                <w:szCs w:val="16"/>
              </w:rPr>
              <w:t xml:space="preserve">, some </w:t>
            </w:r>
            <w:r w:rsidRPr="0043450A">
              <w:rPr>
                <w:sz w:val="16"/>
                <w:szCs w:val="16"/>
              </w:rPr>
              <w:sym w:font="Wingdings" w:char="F0E1"/>
            </w:r>
            <w:r w:rsidRPr="0043450A">
              <w:rPr>
                <w:sz w:val="16"/>
                <w:szCs w:val="16"/>
              </w:rPr>
              <w:t xml:space="preserve">, some </w:t>
            </w:r>
            <w:r w:rsidRPr="0043450A">
              <w:rPr>
                <w:sz w:val="16"/>
                <w:szCs w:val="16"/>
              </w:rPr>
              <w:sym w:font="Wingdings" w:char="F0E2"/>
            </w:r>
            <w:r w:rsidRPr="0043450A">
              <w:rPr>
                <w:sz w:val="16"/>
                <w:szCs w:val="16"/>
              </w:rPr>
              <w:t xml:space="preserve"> </w:t>
            </w:r>
          </w:p>
        </w:tc>
        <w:tc>
          <w:tcPr>
            <w:tcW w:w="3690" w:type="dxa"/>
          </w:tcPr>
          <w:p w14:paraId="011538DF" w14:textId="77777777" w:rsidR="00FA2857" w:rsidRPr="0043450A" w:rsidRDefault="00FA2857" w:rsidP="00406408">
            <w:pPr>
              <w:rPr>
                <w:sz w:val="16"/>
                <w:szCs w:val="16"/>
              </w:rPr>
            </w:pPr>
            <w:r w:rsidRPr="0043450A">
              <w:rPr>
                <w:sz w:val="16"/>
                <w:szCs w:val="16"/>
              </w:rPr>
              <w:t>Increase: working from home, stress</w:t>
            </w:r>
          </w:p>
          <w:p w14:paraId="26336EEC" w14:textId="77777777" w:rsidR="00FA2857" w:rsidRPr="0043450A" w:rsidRDefault="00FA2857" w:rsidP="00406408">
            <w:pPr>
              <w:rPr>
                <w:sz w:val="16"/>
                <w:szCs w:val="16"/>
              </w:rPr>
            </w:pPr>
            <w:r w:rsidRPr="0043450A">
              <w:rPr>
                <w:sz w:val="16"/>
                <w:szCs w:val="16"/>
              </w:rPr>
              <w:t>Decrease: low cannabis stock, firmer boundaries on use, focus on health</w:t>
            </w:r>
          </w:p>
        </w:tc>
      </w:tr>
      <w:tr w:rsidR="00FA2857" w:rsidRPr="0043450A" w14:paraId="6819E76C" w14:textId="77777777" w:rsidTr="00406408">
        <w:tc>
          <w:tcPr>
            <w:tcW w:w="1260" w:type="dxa"/>
            <w:vMerge/>
          </w:tcPr>
          <w:p w14:paraId="29322291" w14:textId="77777777" w:rsidR="00FA2857" w:rsidRPr="0043450A" w:rsidRDefault="00FA2857" w:rsidP="00406408">
            <w:pPr>
              <w:rPr>
                <w:sz w:val="16"/>
                <w:szCs w:val="16"/>
              </w:rPr>
            </w:pPr>
          </w:p>
        </w:tc>
        <w:tc>
          <w:tcPr>
            <w:tcW w:w="1530" w:type="dxa"/>
          </w:tcPr>
          <w:p w14:paraId="0364CBB7"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AuthorYear="1"&gt;&lt;Author&gt;Rodriguez&lt;/Author&gt;&lt;Year&gt;2022&lt;/Year&gt;&lt;RecNum&gt;116&lt;/RecNum&gt;&lt;DisplayText&gt;Rodriguez&lt;style face="italic"&gt; et al. &lt;/style&gt;(2022) [78]&lt;/DisplayText&gt;&lt;record&gt;&lt;rec-number&gt;116&lt;/rec-number&gt;&lt;foreign-keys&gt;&lt;key app="EN" db-id="zddtr29x2a2eebe5tawvs9v1reevaw5f5zww" timestamp="1656436863"&gt;116&lt;/key&gt;&lt;/foreign-keys&gt;&lt;ref-type name="Journal Article"&gt;17&lt;/ref-type&gt;&lt;contributors&gt;&lt;authors&gt;&lt;author&gt;Rodriguez, Diane L&lt;/author&gt;&lt;author&gt;Vidot, Denise C&lt;/author&gt;&lt;author&gt;Camacho-Rivera, Marlene&lt;/author&gt;&lt;author&gt;Islam, Jessica Y&lt;/author&gt;&lt;/authors&gt;&lt;/contributors&gt;&lt;titles&gt;&lt;title&gt;Mental health symptoms during the COVID-19 pandemic among cancer survivors who endorse cannabis: Results from the COVID-19 cannabis health study&lt;/title&gt;&lt;secondary-title&gt;Current Oncology&lt;/secondary-title&gt;&lt;/titles&gt;&lt;periodical&gt;&lt;full-title&gt;Current Oncology&lt;/full-title&gt;&lt;/periodical&gt;&lt;pages&gt;2106-2118&lt;/pages&gt;&lt;volume&gt;29&lt;/volume&gt;&lt;number&gt;3&lt;/number&gt;&lt;dates&gt;&lt;year&gt;2022&lt;/year&gt;&lt;/dates&gt;&lt;isbn&gt;1718-7729&lt;/isbn&gt;&lt;urls&gt;&lt;/urls&gt;&lt;/record&gt;&lt;/Cite&gt;&lt;/EndNote&gt;</w:instrText>
            </w:r>
            <w:r w:rsidRPr="0043450A">
              <w:rPr>
                <w:color w:val="000000"/>
                <w:sz w:val="16"/>
                <w:szCs w:val="16"/>
              </w:rPr>
              <w:fldChar w:fldCharType="separate"/>
            </w:r>
            <w:r>
              <w:rPr>
                <w:noProof/>
                <w:color w:val="000000"/>
                <w:sz w:val="16"/>
                <w:szCs w:val="16"/>
              </w:rPr>
              <w:t>Rodriguez</w:t>
            </w:r>
            <w:r w:rsidRPr="00FA2857">
              <w:rPr>
                <w:i/>
                <w:noProof/>
                <w:color w:val="000000"/>
                <w:sz w:val="16"/>
                <w:szCs w:val="16"/>
              </w:rPr>
              <w:t xml:space="preserve"> et al. </w:t>
            </w:r>
            <w:r>
              <w:rPr>
                <w:noProof/>
                <w:color w:val="000000"/>
                <w:sz w:val="16"/>
                <w:szCs w:val="16"/>
              </w:rPr>
              <w:t>(2022) [78]</w:t>
            </w:r>
            <w:r w:rsidRPr="0043450A">
              <w:rPr>
                <w:color w:val="000000"/>
                <w:sz w:val="16"/>
                <w:szCs w:val="16"/>
              </w:rPr>
              <w:fldChar w:fldCharType="end"/>
            </w:r>
            <w:r w:rsidRPr="0043450A">
              <w:rPr>
                <w:color w:val="000000"/>
                <w:sz w:val="16"/>
                <w:szCs w:val="16"/>
              </w:rPr>
              <w:t xml:space="preserve"> </w:t>
            </w:r>
          </w:p>
        </w:tc>
        <w:tc>
          <w:tcPr>
            <w:tcW w:w="3695" w:type="dxa"/>
          </w:tcPr>
          <w:p w14:paraId="4CE7DBB2" w14:textId="77777777" w:rsidR="00FA2857" w:rsidRDefault="00FA2857" w:rsidP="00406408">
            <w:pPr>
              <w:rPr>
                <w:color w:val="000000"/>
                <w:sz w:val="16"/>
                <w:szCs w:val="16"/>
              </w:rPr>
            </w:pPr>
            <w:r w:rsidRPr="0043450A">
              <w:rPr>
                <w:color w:val="000000"/>
                <w:sz w:val="16"/>
                <w:szCs w:val="16"/>
              </w:rPr>
              <w:t>Examine the behavioral impact of the COVID-19 pandemic on cancer survivors who endorse cannabis compared to adults without a history of cancer</w:t>
            </w:r>
          </w:p>
          <w:p w14:paraId="75E4244C" w14:textId="77777777" w:rsidR="00FA2857" w:rsidRPr="0043450A" w:rsidRDefault="00FA2857" w:rsidP="00406408">
            <w:pPr>
              <w:rPr>
                <w:color w:val="000000"/>
                <w:sz w:val="16"/>
                <w:szCs w:val="16"/>
              </w:rPr>
            </w:pPr>
          </w:p>
        </w:tc>
        <w:tc>
          <w:tcPr>
            <w:tcW w:w="2520" w:type="dxa"/>
          </w:tcPr>
          <w:p w14:paraId="4C517E08" w14:textId="77777777" w:rsidR="00FA2857" w:rsidRPr="0043450A" w:rsidRDefault="00FA2857" w:rsidP="00406408">
            <w:pPr>
              <w:rPr>
                <w:color w:val="000000"/>
                <w:sz w:val="16"/>
                <w:szCs w:val="16"/>
              </w:rPr>
            </w:pPr>
            <w:r w:rsidRPr="0043450A">
              <w:rPr>
                <w:color w:val="000000"/>
                <w:sz w:val="16"/>
                <w:szCs w:val="16"/>
              </w:rPr>
              <w:t>Increase, decrease, or no change in quantity of cannabis use during the pandemic</w:t>
            </w:r>
          </w:p>
        </w:tc>
        <w:tc>
          <w:tcPr>
            <w:tcW w:w="2965" w:type="dxa"/>
          </w:tcPr>
          <w:p w14:paraId="6D5CCDA6" w14:textId="77777777" w:rsidR="00FA2857" w:rsidRPr="0043450A" w:rsidRDefault="00FA2857" w:rsidP="00406408">
            <w:pPr>
              <w:rPr>
                <w:sz w:val="16"/>
                <w:szCs w:val="16"/>
              </w:rPr>
            </w:pPr>
            <w:r w:rsidRPr="0043450A">
              <w:rPr>
                <w:sz w:val="16"/>
                <w:szCs w:val="16"/>
              </w:rPr>
              <w:t xml:space="preserve">60% </w:t>
            </w:r>
            <w:r w:rsidRPr="0043450A">
              <w:rPr>
                <w:sz w:val="16"/>
                <w:szCs w:val="16"/>
              </w:rPr>
              <w:sym w:font="Wingdings" w:char="F0E0"/>
            </w:r>
            <w:r w:rsidRPr="0043450A">
              <w:rPr>
                <w:sz w:val="16"/>
                <w:szCs w:val="16"/>
              </w:rPr>
              <w:t xml:space="preserve">, 31% </w:t>
            </w:r>
            <w:r w:rsidRPr="0043450A">
              <w:rPr>
                <w:sz w:val="16"/>
                <w:szCs w:val="16"/>
              </w:rPr>
              <w:sym w:font="Wingdings" w:char="F0E1"/>
            </w:r>
            <w:r w:rsidRPr="0043450A">
              <w:rPr>
                <w:sz w:val="16"/>
                <w:szCs w:val="16"/>
              </w:rPr>
              <w:t xml:space="preserve">, 9% </w:t>
            </w:r>
            <w:r w:rsidRPr="0043450A">
              <w:rPr>
                <w:sz w:val="16"/>
                <w:szCs w:val="16"/>
              </w:rPr>
              <w:sym w:font="Wingdings" w:char="F0E2"/>
            </w:r>
            <w:r w:rsidRPr="0043450A">
              <w:rPr>
                <w:sz w:val="16"/>
                <w:szCs w:val="16"/>
              </w:rPr>
              <w:t xml:space="preserve"> quantity of cannabis use</w:t>
            </w:r>
          </w:p>
        </w:tc>
        <w:tc>
          <w:tcPr>
            <w:tcW w:w="3690" w:type="dxa"/>
          </w:tcPr>
          <w:p w14:paraId="1C4A43DB" w14:textId="77777777" w:rsidR="00FA2857" w:rsidRPr="0043450A" w:rsidRDefault="00FA2857" w:rsidP="00406408">
            <w:pPr>
              <w:rPr>
                <w:sz w:val="16"/>
                <w:szCs w:val="16"/>
              </w:rPr>
            </w:pPr>
            <w:r w:rsidRPr="0043450A">
              <w:rPr>
                <w:sz w:val="16"/>
                <w:szCs w:val="16"/>
              </w:rPr>
              <w:t>Increase: mental health concerns - anxiety, depression</w:t>
            </w:r>
          </w:p>
        </w:tc>
      </w:tr>
      <w:tr w:rsidR="00FA2857" w:rsidRPr="0043450A" w14:paraId="109C03E1" w14:textId="77777777" w:rsidTr="00406408">
        <w:tc>
          <w:tcPr>
            <w:tcW w:w="1260" w:type="dxa"/>
            <w:vMerge/>
          </w:tcPr>
          <w:p w14:paraId="44D00349" w14:textId="77777777" w:rsidR="00FA2857" w:rsidRPr="0043450A" w:rsidRDefault="00FA2857" w:rsidP="00406408">
            <w:pPr>
              <w:rPr>
                <w:sz w:val="16"/>
                <w:szCs w:val="16"/>
              </w:rPr>
            </w:pPr>
          </w:p>
        </w:tc>
        <w:tc>
          <w:tcPr>
            <w:tcW w:w="1530" w:type="dxa"/>
          </w:tcPr>
          <w:p w14:paraId="7B1AD451"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AuthorYear="1"&gt;&lt;Author&gt;Van Laar&lt;/Author&gt;&lt;Year&gt;2020&lt;/Year&gt;&lt;RecNum&gt;75&lt;/RecNum&gt;&lt;DisplayText&gt;Van Laar&lt;style face="italic"&gt; et al. &lt;/style&gt;(2020) [105]&lt;/DisplayText&gt;&lt;record&gt;&lt;rec-number&gt;75&lt;/rec-number&gt;&lt;foreign-keys&gt;&lt;key app="EN" db-id="zddtr29x2a2eebe5tawvs9v1reevaw5f5zww" timestamp="1652541786"&gt;75&lt;/key&gt;&lt;/foreign-keys&gt;&lt;ref-type name="Journal Article"&gt;17&lt;/ref-type&gt;&lt;contributors&gt;&lt;authors&gt;&lt;author&gt;Van Laar, Margriet W&lt;/author&gt;&lt;author&gt;Oomen, Pieter E&lt;/author&gt;&lt;author&gt;Van Miltenburg, Charlotte JA&lt;/author&gt;&lt;author&gt;Vercoulen, Eefje&lt;/author&gt;&lt;author&gt;Freeman, Tom P&lt;/author&gt;&lt;author&gt;Hall, Wayne D&lt;/author&gt;&lt;/authors&gt;&lt;/contributors&gt;&lt;titles&gt;&lt;title&gt;Cannabis and COVID-19: reasons for concern&lt;/title&gt;&lt;secondary-title&gt;Frontiers in Psychiatry&lt;/secondary-title&gt;&lt;/titles&gt;&lt;periodical&gt;&lt;full-title&gt;Frontiers in psychiatry&lt;/full-title&gt;&lt;/periodical&gt;&lt;pages&gt;1419&lt;/pages&gt;&lt;dates&gt;&lt;year&gt;2020&lt;/year&gt;&lt;/dates&gt;&lt;isbn&gt;1664-0640&lt;/isbn&gt;&lt;urls&gt;&lt;/urls&gt;&lt;/record&gt;&lt;/Cite&gt;&lt;/EndNote&gt;</w:instrText>
            </w:r>
            <w:r w:rsidRPr="0043450A">
              <w:rPr>
                <w:color w:val="000000"/>
                <w:sz w:val="16"/>
                <w:szCs w:val="16"/>
              </w:rPr>
              <w:fldChar w:fldCharType="separate"/>
            </w:r>
            <w:r>
              <w:rPr>
                <w:noProof/>
                <w:color w:val="000000"/>
                <w:sz w:val="16"/>
                <w:szCs w:val="16"/>
              </w:rPr>
              <w:t>Van Laar</w:t>
            </w:r>
            <w:r w:rsidRPr="00FA2857">
              <w:rPr>
                <w:i/>
                <w:noProof/>
                <w:color w:val="000000"/>
                <w:sz w:val="16"/>
                <w:szCs w:val="16"/>
              </w:rPr>
              <w:t xml:space="preserve"> et al. </w:t>
            </w:r>
            <w:r>
              <w:rPr>
                <w:noProof/>
                <w:color w:val="000000"/>
                <w:sz w:val="16"/>
                <w:szCs w:val="16"/>
              </w:rPr>
              <w:t>(2020) [105]</w:t>
            </w:r>
            <w:r w:rsidRPr="0043450A">
              <w:rPr>
                <w:color w:val="000000"/>
                <w:sz w:val="16"/>
                <w:szCs w:val="16"/>
              </w:rPr>
              <w:fldChar w:fldCharType="end"/>
            </w:r>
          </w:p>
        </w:tc>
        <w:tc>
          <w:tcPr>
            <w:tcW w:w="3695" w:type="dxa"/>
          </w:tcPr>
          <w:p w14:paraId="4F502E99" w14:textId="77777777" w:rsidR="00FA2857" w:rsidRPr="0043450A" w:rsidRDefault="00FA2857" w:rsidP="00406408">
            <w:pPr>
              <w:rPr>
                <w:color w:val="000000"/>
                <w:sz w:val="16"/>
                <w:szCs w:val="16"/>
              </w:rPr>
            </w:pPr>
            <w:r w:rsidRPr="0043450A">
              <w:rPr>
                <w:color w:val="000000"/>
                <w:sz w:val="16"/>
                <w:szCs w:val="16"/>
              </w:rPr>
              <w:t>Changes in cannabis use in a non-probability sample of cannabis users in the Netherlands during the early lockdown period</w:t>
            </w:r>
          </w:p>
        </w:tc>
        <w:tc>
          <w:tcPr>
            <w:tcW w:w="2520" w:type="dxa"/>
          </w:tcPr>
          <w:p w14:paraId="52187122" w14:textId="77777777" w:rsidR="00FA2857" w:rsidRPr="0043450A" w:rsidRDefault="00FA2857" w:rsidP="00406408">
            <w:pPr>
              <w:rPr>
                <w:color w:val="000000"/>
                <w:sz w:val="16"/>
                <w:szCs w:val="16"/>
              </w:rPr>
            </w:pPr>
            <w:r w:rsidRPr="0043450A">
              <w:rPr>
                <w:color w:val="000000"/>
                <w:sz w:val="16"/>
                <w:szCs w:val="16"/>
              </w:rPr>
              <w:t>Increase, decrease, or no change in cannabis use during the pandemic, frequency and quantity of cannabis use comparing pre-pandemic to during the pandemic</w:t>
            </w:r>
          </w:p>
        </w:tc>
        <w:tc>
          <w:tcPr>
            <w:tcW w:w="2965" w:type="dxa"/>
          </w:tcPr>
          <w:p w14:paraId="0EB8FF1E" w14:textId="77777777" w:rsidR="00FA2857" w:rsidRPr="0043450A" w:rsidRDefault="00FA2857" w:rsidP="00406408">
            <w:pPr>
              <w:rPr>
                <w:sz w:val="16"/>
                <w:szCs w:val="16"/>
              </w:rPr>
            </w:pPr>
            <w:r w:rsidRPr="0043450A">
              <w:rPr>
                <w:sz w:val="16"/>
                <w:szCs w:val="16"/>
              </w:rPr>
              <w:t xml:space="preserve">49% </w:t>
            </w:r>
            <w:r w:rsidRPr="0043450A">
              <w:rPr>
                <w:sz w:val="16"/>
                <w:szCs w:val="16"/>
              </w:rPr>
              <w:sym w:font="Wingdings" w:char="F0E0"/>
            </w:r>
            <w:r w:rsidRPr="0043450A">
              <w:rPr>
                <w:sz w:val="16"/>
                <w:szCs w:val="16"/>
              </w:rPr>
              <w:t xml:space="preserve">, 41% </w:t>
            </w:r>
            <w:r w:rsidRPr="0043450A">
              <w:rPr>
                <w:sz w:val="16"/>
                <w:szCs w:val="16"/>
              </w:rPr>
              <w:sym w:font="Wingdings" w:char="F0E1"/>
            </w:r>
            <w:r w:rsidRPr="0043450A">
              <w:rPr>
                <w:sz w:val="16"/>
                <w:szCs w:val="16"/>
              </w:rPr>
              <w:t xml:space="preserve">, 7% </w:t>
            </w:r>
            <w:r w:rsidRPr="0043450A">
              <w:rPr>
                <w:sz w:val="16"/>
                <w:szCs w:val="16"/>
              </w:rPr>
              <w:sym w:font="Wingdings" w:char="F0E2"/>
            </w:r>
            <w:r w:rsidRPr="0043450A">
              <w:rPr>
                <w:sz w:val="16"/>
                <w:szCs w:val="16"/>
              </w:rPr>
              <w:t xml:space="preserve"> in frequency of use</w:t>
            </w:r>
          </w:p>
          <w:p w14:paraId="6A1FEC9A" w14:textId="77777777" w:rsidR="00FA2857" w:rsidRPr="0043450A" w:rsidRDefault="00FA2857" w:rsidP="00406408">
            <w:pPr>
              <w:rPr>
                <w:sz w:val="16"/>
                <w:szCs w:val="16"/>
              </w:rPr>
            </w:pPr>
            <w:r w:rsidRPr="0043450A">
              <w:rPr>
                <w:sz w:val="16"/>
                <w:szCs w:val="16"/>
              </w:rPr>
              <w:t xml:space="preserve">54% </w:t>
            </w:r>
            <w:r w:rsidRPr="0043450A">
              <w:rPr>
                <w:sz w:val="16"/>
                <w:szCs w:val="16"/>
              </w:rPr>
              <w:sym w:font="Wingdings" w:char="F0E0"/>
            </w:r>
            <w:r w:rsidRPr="0043450A">
              <w:rPr>
                <w:sz w:val="16"/>
                <w:szCs w:val="16"/>
              </w:rPr>
              <w:t xml:space="preserve">, 39% </w:t>
            </w:r>
            <w:r w:rsidRPr="0043450A">
              <w:rPr>
                <w:sz w:val="16"/>
                <w:szCs w:val="16"/>
              </w:rPr>
              <w:sym w:font="Wingdings" w:char="F0E1"/>
            </w:r>
            <w:r w:rsidRPr="0043450A">
              <w:rPr>
                <w:sz w:val="16"/>
                <w:szCs w:val="16"/>
              </w:rPr>
              <w:t xml:space="preserve">, 6% </w:t>
            </w:r>
            <w:r w:rsidRPr="0043450A">
              <w:rPr>
                <w:sz w:val="16"/>
                <w:szCs w:val="16"/>
              </w:rPr>
              <w:sym w:font="Wingdings" w:char="F0E2"/>
            </w:r>
            <w:r w:rsidRPr="0043450A">
              <w:rPr>
                <w:sz w:val="16"/>
                <w:szCs w:val="16"/>
              </w:rPr>
              <w:t xml:space="preserve"> quantity of use</w:t>
            </w:r>
          </w:p>
          <w:p w14:paraId="65C4AD74" w14:textId="77777777" w:rsidR="00FA2857"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average number of joints in total sample</w:t>
            </w:r>
            <w:r w:rsidRPr="0043450A">
              <w:rPr>
                <w:sz w:val="16"/>
                <w:szCs w:val="16"/>
              </w:rPr>
              <w:br/>
              <w:t xml:space="preserve">3% stopped </w:t>
            </w:r>
          </w:p>
          <w:p w14:paraId="453F2F5B" w14:textId="77777777" w:rsidR="00FA2857" w:rsidRPr="0043450A" w:rsidRDefault="00FA2857" w:rsidP="00406408">
            <w:pPr>
              <w:rPr>
                <w:sz w:val="16"/>
                <w:szCs w:val="16"/>
              </w:rPr>
            </w:pPr>
          </w:p>
        </w:tc>
        <w:tc>
          <w:tcPr>
            <w:tcW w:w="3690" w:type="dxa"/>
          </w:tcPr>
          <w:p w14:paraId="24088556" w14:textId="77777777" w:rsidR="00FA2857" w:rsidRPr="0043450A" w:rsidRDefault="00FA2857" w:rsidP="00406408">
            <w:pPr>
              <w:rPr>
                <w:sz w:val="16"/>
                <w:szCs w:val="16"/>
              </w:rPr>
            </w:pPr>
            <w:r w:rsidRPr="0043450A">
              <w:rPr>
                <w:sz w:val="16"/>
                <w:szCs w:val="16"/>
              </w:rPr>
              <w:t>Increase: age – younger, gender – female, boredom</w:t>
            </w:r>
          </w:p>
          <w:p w14:paraId="75EFEE75" w14:textId="77777777" w:rsidR="00FA2857" w:rsidRPr="0043450A" w:rsidRDefault="00FA2857" w:rsidP="00406408">
            <w:pPr>
              <w:rPr>
                <w:sz w:val="16"/>
                <w:szCs w:val="16"/>
              </w:rPr>
            </w:pPr>
            <w:r w:rsidRPr="0043450A">
              <w:rPr>
                <w:sz w:val="16"/>
                <w:szCs w:val="16"/>
              </w:rPr>
              <w:t>Stopping/decrease: reduced opportunities to consume cannabis, general health and mental health concerns</w:t>
            </w:r>
          </w:p>
        </w:tc>
      </w:tr>
      <w:tr w:rsidR="00FA2857" w:rsidRPr="0043450A" w14:paraId="08059C4F" w14:textId="77777777" w:rsidTr="00406408">
        <w:tc>
          <w:tcPr>
            <w:tcW w:w="1260" w:type="dxa"/>
            <w:vMerge/>
          </w:tcPr>
          <w:p w14:paraId="4C4D8E80" w14:textId="77777777" w:rsidR="00FA2857" w:rsidRPr="0043450A" w:rsidRDefault="00FA2857" w:rsidP="00406408">
            <w:pPr>
              <w:rPr>
                <w:sz w:val="16"/>
                <w:szCs w:val="16"/>
              </w:rPr>
            </w:pPr>
          </w:p>
        </w:tc>
        <w:tc>
          <w:tcPr>
            <w:tcW w:w="1530" w:type="dxa"/>
          </w:tcPr>
          <w:p w14:paraId="5660B471"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AuthorYear="1"&gt;&lt;Author&gt;Vidot&lt;/Author&gt;&lt;Year&gt;2020&lt;/Year&gt;&lt;RecNum&gt;78&lt;/RecNum&gt;&lt;DisplayText&gt;Vidot&lt;style face="italic"&gt; et al. &lt;/style&gt;(2020) [108]&lt;/DisplayText&gt;&lt;record&gt;&lt;rec-number&gt;78&lt;/rec-number&gt;&lt;foreign-keys&gt;&lt;key app="EN" db-id="zddtr29x2a2eebe5tawvs9v1reevaw5f5zww" timestamp="1652541850"&gt;78&lt;/key&gt;&lt;/foreign-keys&gt;&lt;ref-type name="Journal Article"&gt;17&lt;/ref-type&gt;&lt;contributors&gt;&lt;authors&gt;&lt;author&gt;Vidot, Denise C&lt;/author&gt;&lt;author&gt;Islam, Jessica Y&lt;/author&gt;&lt;author&gt;Camacho-Rivera, Marlene&lt;/author&gt;&lt;author&gt;Harrell, Melissa B&lt;/author&gt;&lt;author&gt;Rao, Devika R&lt;/author&gt;&lt;author&gt;Chavez, Jennifer V&lt;/author&gt;&lt;author&gt;Ochoa, Lucas G&lt;/author&gt;&lt;author&gt;Hlaing, WayWay M&lt;/author&gt;&lt;author&gt;Weiner, Michelle&lt;/author&gt;&lt;author&gt;Messiah, Sarah E&lt;/author&gt;&lt;/authors&gt;&lt;/contributors&gt;&lt;titles&gt;&lt;title&gt;The COVID-19 cannabis health study: Results from an epidemiologic assessment of adults who use cannabis for medicinal reasons in the United States&lt;/title&gt;&lt;secondary-title&gt;Journal of Addictive Diseases&lt;/secondary-title&gt;&lt;/titles&gt;&lt;periodical&gt;&lt;full-title&gt;Journal of addictive diseases&lt;/full-title&gt;&lt;/periodical&gt;&lt;pages&gt;26-36&lt;/pages&gt;&lt;volume&gt;39&lt;/volume&gt;&lt;number&gt;1&lt;/number&gt;&lt;dates&gt;&lt;year&gt;2020&lt;/year&gt;&lt;/dates&gt;&lt;isbn&gt;1055-0887&lt;/isbn&gt;&lt;urls&gt;&lt;/urls&gt;&lt;/record&gt;&lt;/Cite&gt;&lt;/EndNote&gt;</w:instrText>
            </w:r>
            <w:r w:rsidRPr="0043450A">
              <w:rPr>
                <w:color w:val="000000"/>
                <w:sz w:val="16"/>
                <w:szCs w:val="16"/>
              </w:rPr>
              <w:fldChar w:fldCharType="separate"/>
            </w:r>
            <w:r>
              <w:rPr>
                <w:noProof/>
                <w:color w:val="000000"/>
                <w:sz w:val="16"/>
                <w:szCs w:val="16"/>
              </w:rPr>
              <w:t>Vidot</w:t>
            </w:r>
            <w:r w:rsidRPr="00FA2857">
              <w:rPr>
                <w:i/>
                <w:noProof/>
                <w:color w:val="000000"/>
                <w:sz w:val="16"/>
                <w:szCs w:val="16"/>
              </w:rPr>
              <w:t xml:space="preserve"> et al. </w:t>
            </w:r>
            <w:r>
              <w:rPr>
                <w:noProof/>
                <w:color w:val="000000"/>
                <w:sz w:val="16"/>
                <w:szCs w:val="16"/>
              </w:rPr>
              <w:t>(2020) [108]</w:t>
            </w:r>
            <w:r w:rsidRPr="0043450A">
              <w:rPr>
                <w:color w:val="000000"/>
                <w:sz w:val="16"/>
                <w:szCs w:val="16"/>
              </w:rPr>
              <w:fldChar w:fldCharType="end"/>
            </w:r>
          </w:p>
        </w:tc>
        <w:tc>
          <w:tcPr>
            <w:tcW w:w="3695" w:type="dxa"/>
          </w:tcPr>
          <w:p w14:paraId="56F73B20" w14:textId="77777777" w:rsidR="00FA2857" w:rsidRPr="0043450A" w:rsidRDefault="00FA2857" w:rsidP="00406408">
            <w:pPr>
              <w:rPr>
                <w:color w:val="000000"/>
                <w:sz w:val="16"/>
                <w:szCs w:val="16"/>
              </w:rPr>
            </w:pPr>
            <w:r w:rsidRPr="0043450A">
              <w:rPr>
                <w:color w:val="000000"/>
                <w:sz w:val="16"/>
                <w:szCs w:val="16"/>
              </w:rPr>
              <w:t>Self-reported behavioral changes among adult medical cannabis users since COVID-19 was declared a pandemic</w:t>
            </w:r>
          </w:p>
        </w:tc>
        <w:tc>
          <w:tcPr>
            <w:tcW w:w="2520" w:type="dxa"/>
          </w:tcPr>
          <w:p w14:paraId="65A41FED" w14:textId="77777777" w:rsidR="00FA2857" w:rsidRDefault="00FA2857" w:rsidP="00406408">
            <w:pPr>
              <w:rPr>
                <w:sz w:val="16"/>
                <w:szCs w:val="16"/>
              </w:rPr>
            </w:pPr>
            <w:r w:rsidRPr="0043450A">
              <w:rPr>
                <w:sz w:val="16"/>
                <w:szCs w:val="16"/>
              </w:rPr>
              <w:t>Increase, decrease, or no change in cannabis use during the pandemic, using the COVID-19 Cannabis Health Questionnaire</w:t>
            </w:r>
          </w:p>
          <w:p w14:paraId="6469B71D" w14:textId="77777777" w:rsidR="00FA2857" w:rsidRPr="0043450A" w:rsidRDefault="00FA2857" w:rsidP="00406408">
            <w:pPr>
              <w:rPr>
                <w:color w:val="000000"/>
                <w:sz w:val="16"/>
                <w:szCs w:val="16"/>
              </w:rPr>
            </w:pPr>
          </w:p>
        </w:tc>
        <w:tc>
          <w:tcPr>
            <w:tcW w:w="2965" w:type="dxa"/>
          </w:tcPr>
          <w:p w14:paraId="46A2C294" w14:textId="77777777" w:rsidR="00FA2857" w:rsidRPr="0043450A" w:rsidRDefault="00FA2857" w:rsidP="00406408">
            <w:pPr>
              <w:rPr>
                <w:sz w:val="16"/>
                <w:szCs w:val="16"/>
              </w:rPr>
            </w:pPr>
            <w:r w:rsidRPr="0043450A">
              <w:rPr>
                <w:sz w:val="16"/>
                <w:szCs w:val="16"/>
              </w:rPr>
              <w:t xml:space="preserve">48% </w:t>
            </w:r>
            <w:r w:rsidRPr="0043450A">
              <w:rPr>
                <w:sz w:val="16"/>
                <w:szCs w:val="16"/>
              </w:rPr>
              <w:sym w:font="Wingdings" w:char="F0E0"/>
            </w:r>
            <w:r w:rsidRPr="0043450A">
              <w:rPr>
                <w:sz w:val="16"/>
                <w:szCs w:val="16"/>
              </w:rPr>
              <w:t xml:space="preserve">, 38% </w:t>
            </w:r>
            <w:r w:rsidRPr="0043450A">
              <w:rPr>
                <w:sz w:val="16"/>
                <w:szCs w:val="16"/>
              </w:rPr>
              <w:sym w:font="Wingdings" w:char="F0E1"/>
            </w:r>
            <w:r w:rsidRPr="0043450A">
              <w:rPr>
                <w:sz w:val="16"/>
                <w:szCs w:val="16"/>
              </w:rPr>
              <w:t xml:space="preserve">, 9% </w:t>
            </w:r>
            <w:r w:rsidRPr="0043450A">
              <w:rPr>
                <w:sz w:val="16"/>
                <w:szCs w:val="16"/>
              </w:rPr>
              <w:sym w:font="Wingdings" w:char="F0E2"/>
            </w:r>
            <w:r w:rsidRPr="0043450A">
              <w:rPr>
                <w:sz w:val="16"/>
                <w:szCs w:val="16"/>
              </w:rPr>
              <w:t xml:space="preserve">, cannabis use </w:t>
            </w:r>
          </w:p>
        </w:tc>
        <w:tc>
          <w:tcPr>
            <w:tcW w:w="3690" w:type="dxa"/>
          </w:tcPr>
          <w:p w14:paraId="6D0F88F2" w14:textId="77777777" w:rsidR="00FA2857" w:rsidRPr="0043450A" w:rsidRDefault="00FA2857" w:rsidP="00406408">
            <w:pPr>
              <w:rPr>
                <w:sz w:val="16"/>
                <w:szCs w:val="16"/>
              </w:rPr>
            </w:pPr>
            <w:r w:rsidRPr="0043450A">
              <w:rPr>
                <w:sz w:val="16"/>
                <w:szCs w:val="16"/>
              </w:rPr>
              <w:t>Increase: mental health concerns</w:t>
            </w:r>
          </w:p>
        </w:tc>
      </w:tr>
      <w:tr w:rsidR="00FA2857" w:rsidRPr="0043450A" w14:paraId="309F1386" w14:textId="77777777" w:rsidTr="00406408">
        <w:tc>
          <w:tcPr>
            <w:tcW w:w="1260" w:type="dxa"/>
            <w:vMerge/>
          </w:tcPr>
          <w:p w14:paraId="5A4A47DB" w14:textId="77777777" w:rsidR="00FA2857" w:rsidRPr="0043450A" w:rsidRDefault="00FA2857" w:rsidP="00406408">
            <w:pPr>
              <w:rPr>
                <w:sz w:val="16"/>
                <w:szCs w:val="16"/>
              </w:rPr>
            </w:pPr>
          </w:p>
        </w:tc>
        <w:tc>
          <w:tcPr>
            <w:tcW w:w="1530" w:type="dxa"/>
          </w:tcPr>
          <w:p w14:paraId="6EB38F7F"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AuthorYear="1"&gt;&lt;Author&gt;Fernández-Artamendi&lt;/Author&gt;&lt;Year&gt;2021&lt;/Year&gt;&lt;RecNum&gt;24&lt;/RecNum&gt;&lt;DisplayText&gt;Fernández-Artamendi&lt;style face="italic"&gt; et al. &lt;/style&gt;(2021) [32]&lt;/DisplayText&gt;&lt;record&gt;&lt;rec-number&gt;24&lt;/rec-number&gt;&lt;foreign-keys&gt;&lt;key app="EN" db-id="zddtr29x2a2eebe5tawvs9v1reevaw5f5zww" timestamp="1652539845"&gt;24&lt;/key&gt;&lt;/foreign-keys&gt;&lt;ref-type name="Journal Article"&gt;17&lt;/ref-type&gt;&lt;contributors&gt;&lt;authors&gt;&lt;author&gt;Fernández-Artamendi, Sergio&lt;/author&gt;&lt;author&gt;Ruiz, Manuel J&lt;/author&gt;&lt;author&gt;López-Núñez, Carla&lt;/author&gt;&lt;/authors&gt;&lt;/contributors&gt;&lt;titles&gt;&lt;title&gt;Analyzing the Behavior of Cannabis Users during the COVID-19 Confinement in Spain&lt;/title&gt;&lt;secondary-title&gt;International Journal of Environmental Research and Public Health&lt;/secondary-title&gt;&lt;/titles&gt;&lt;periodical&gt;&lt;full-title&gt;International Journal of Environmental Research and Public Health&lt;/full-title&gt;&lt;/periodical&gt;&lt;pages&gt;11324&lt;/pages&gt;&lt;volume&gt;18&lt;/volume&gt;&lt;number&gt;21&lt;/number&gt;&lt;dates&gt;&lt;year&gt;2021&lt;/year&gt;&lt;/dates&gt;&lt;urls&gt;&lt;/urls&gt;&lt;/record&gt;&lt;/Cite&gt;&lt;/EndNote&gt;</w:instrText>
            </w:r>
            <w:r w:rsidRPr="0043450A">
              <w:rPr>
                <w:color w:val="000000"/>
                <w:sz w:val="16"/>
                <w:szCs w:val="16"/>
              </w:rPr>
              <w:fldChar w:fldCharType="separate"/>
            </w:r>
            <w:r>
              <w:rPr>
                <w:noProof/>
                <w:color w:val="000000"/>
                <w:sz w:val="16"/>
                <w:szCs w:val="16"/>
              </w:rPr>
              <w:t>Fernández-Artamendi</w:t>
            </w:r>
            <w:r w:rsidRPr="00FA2857">
              <w:rPr>
                <w:i/>
                <w:noProof/>
                <w:color w:val="000000"/>
                <w:sz w:val="16"/>
                <w:szCs w:val="16"/>
              </w:rPr>
              <w:t xml:space="preserve"> et al. </w:t>
            </w:r>
            <w:r>
              <w:rPr>
                <w:noProof/>
                <w:color w:val="000000"/>
                <w:sz w:val="16"/>
                <w:szCs w:val="16"/>
              </w:rPr>
              <w:t>(2021) [32]</w:t>
            </w:r>
            <w:r w:rsidRPr="0043450A">
              <w:rPr>
                <w:color w:val="000000"/>
                <w:sz w:val="16"/>
                <w:szCs w:val="16"/>
              </w:rPr>
              <w:fldChar w:fldCharType="end"/>
            </w:r>
          </w:p>
        </w:tc>
        <w:tc>
          <w:tcPr>
            <w:tcW w:w="3695" w:type="dxa"/>
          </w:tcPr>
          <w:p w14:paraId="7994ED66" w14:textId="77777777" w:rsidR="00FA2857" w:rsidRPr="0043450A" w:rsidRDefault="00FA2857" w:rsidP="00406408">
            <w:pPr>
              <w:rPr>
                <w:color w:val="000000"/>
                <w:sz w:val="16"/>
                <w:szCs w:val="16"/>
              </w:rPr>
            </w:pPr>
            <w:r w:rsidRPr="0043450A">
              <w:rPr>
                <w:color w:val="000000"/>
                <w:sz w:val="16"/>
                <w:szCs w:val="16"/>
              </w:rPr>
              <w:t>To evaluate changes in the pattern of cannabis use during the confinement associated with the state of alarm in Spain</w:t>
            </w:r>
          </w:p>
        </w:tc>
        <w:tc>
          <w:tcPr>
            <w:tcW w:w="2520" w:type="dxa"/>
          </w:tcPr>
          <w:p w14:paraId="61646268" w14:textId="77777777" w:rsidR="00FA2857" w:rsidRDefault="00FA2857" w:rsidP="00406408">
            <w:pPr>
              <w:spacing w:line="259" w:lineRule="auto"/>
              <w:rPr>
                <w:color w:val="000000"/>
                <w:sz w:val="16"/>
                <w:szCs w:val="16"/>
              </w:rPr>
            </w:pPr>
            <w:r w:rsidRPr="0043450A">
              <w:rPr>
                <w:color w:val="000000"/>
                <w:sz w:val="16"/>
                <w:szCs w:val="16"/>
              </w:rPr>
              <w:t>Frequency (past week) of cannabis use comparing pre-pandemic to during the pandemic</w:t>
            </w:r>
          </w:p>
          <w:p w14:paraId="63200F76" w14:textId="77777777" w:rsidR="00FA2857" w:rsidRPr="0043450A" w:rsidRDefault="00FA2857" w:rsidP="00406408">
            <w:pPr>
              <w:spacing w:line="259" w:lineRule="auto"/>
              <w:rPr>
                <w:color w:val="000000"/>
                <w:sz w:val="16"/>
                <w:szCs w:val="16"/>
              </w:rPr>
            </w:pPr>
          </w:p>
        </w:tc>
        <w:tc>
          <w:tcPr>
            <w:tcW w:w="2965" w:type="dxa"/>
          </w:tcPr>
          <w:p w14:paraId="5FFE2058"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2"/>
            </w:r>
            <w:r w:rsidRPr="0043450A">
              <w:rPr>
                <w:sz w:val="16"/>
                <w:szCs w:val="16"/>
              </w:rPr>
              <w:t xml:space="preserve"> in frequency of cannabis use </w:t>
            </w:r>
          </w:p>
        </w:tc>
        <w:tc>
          <w:tcPr>
            <w:tcW w:w="3690" w:type="dxa"/>
          </w:tcPr>
          <w:p w14:paraId="332BC130" w14:textId="77777777" w:rsidR="00FA2857" w:rsidRPr="0043450A" w:rsidRDefault="00FA2857" w:rsidP="00406408">
            <w:pPr>
              <w:rPr>
                <w:sz w:val="16"/>
                <w:szCs w:val="16"/>
              </w:rPr>
            </w:pPr>
            <w:r w:rsidRPr="0043450A">
              <w:rPr>
                <w:sz w:val="16"/>
                <w:szCs w:val="16"/>
              </w:rPr>
              <w:t>Not specified</w:t>
            </w:r>
          </w:p>
        </w:tc>
      </w:tr>
      <w:tr w:rsidR="00FA2857" w:rsidRPr="0043450A" w14:paraId="33943DBB" w14:textId="77777777" w:rsidTr="00406408">
        <w:tc>
          <w:tcPr>
            <w:tcW w:w="1260" w:type="dxa"/>
            <w:vMerge w:val="restart"/>
          </w:tcPr>
          <w:p w14:paraId="61BCC149" w14:textId="77777777" w:rsidR="00FA2857" w:rsidRPr="0043450A" w:rsidRDefault="00FA2857" w:rsidP="00406408">
            <w:pPr>
              <w:rPr>
                <w:sz w:val="16"/>
                <w:szCs w:val="16"/>
              </w:rPr>
            </w:pPr>
            <w:r w:rsidRPr="0043450A">
              <w:rPr>
                <w:sz w:val="16"/>
                <w:szCs w:val="16"/>
              </w:rPr>
              <w:t>4a: People with health/mental health comorbidities</w:t>
            </w:r>
          </w:p>
        </w:tc>
        <w:tc>
          <w:tcPr>
            <w:tcW w:w="1530" w:type="dxa"/>
          </w:tcPr>
          <w:p w14:paraId="215003E9"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AuthorYear="1"&gt;&lt;Author&gt;Armour&lt;/Author&gt;&lt;Year&gt;2022&lt;/Year&gt;&lt;RecNum&gt;91&lt;/RecNum&gt;&lt;DisplayText&gt;Armour&lt;style face="italic"&gt; et al. &lt;/style&gt;(2022) [1]&lt;/DisplayText&gt;&lt;record&gt;&lt;rec-number&gt;91&lt;/rec-number&gt;&lt;foreign-keys&gt;&lt;key app="EN" db-id="zddtr29x2a2eebe5tawvs9v1reevaw5f5zww" timestamp="1656436324"&gt;91&lt;/key&gt;&lt;/foreign-keys&gt;&lt;ref-type name="Journal Article"&gt;17&lt;/ref-type&gt;&lt;contributors&gt;&lt;authors&gt;&lt;author&gt;Armour, Mike&lt;/author&gt;&lt;author&gt;Sinclair, Justin&lt;/author&gt;&lt;author&gt;Cheng, Junipearl&lt;/author&gt;&lt;author&gt;Davis, Preston&lt;/author&gt;&lt;author&gt;Hameed, Aaish&lt;/author&gt;&lt;author&gt;Meegahapola, Harini&lt;/author&gt;&lt;author&gt;Rajashekar, Krithika&lt;/author&gt;&lt;author&gt;Suresh, Sunethra&lt;/author&gt;&lt;author&gt;Proudfoot, Andrew&lt;/author&gt;&lt;author&gt;Leonardi, Mathew&lt;/author&gt;&lt;/authors&gt;&lt;/contributors&gt;&lt;titles&gt;&lt;title&gt;Endometriosis and cannabis consumption during the covid-19 pandemic: an international cross-sectional survey&lt;/title&gt;&lt;secondary-title&gt;Cannabis and Cannabinoid Research&lt;/secondary-title&gt;&lt;/titles&gt;&lt;periodical&gt;&lt;full-title&gt;Cannabis and cannabinoid research&lt;/full-title&gt;&lt;/periodical&gt;&lt;dates&gt;&lt;year&gt;2022&lt;/year&gt;&lt;/dates&gt;&lt;isbn&gt;2578-5125&lt;/isbn&gt;&lt;urls&gt;&lt;/urls&gt;&lt;/record&gt;&lt;/Cite&gt;&lt;/EndNote&gt;</w:instrText>
            </w:r>
            <w:r w:rsidRPr="0043450A">
              <w:rPr>
                <w:color w:val="000000"/>
                <w:sz w:val="16"/>
                <w:szCs w:val="16"/>
              </w:rPr>
              <w:fldChar w:fldCharType="separate"/>
            </w:r>
            <w:r>
              <w:rPr>
                <w:noProof/>
                <w:color w:val="000000"/>
                <w:sz w:val="16"/>
                <w:szCs w:val="16"/>
              </w:rPr>
              <w:t>Armour</w:t>
            </w:r>
            <w:r w:rsidRPr="00FA2857">
              <w:rPr>
                <w:i/>
                <w:noProof/>
                <w:color w:val="000000"/>
                <w:sz w:val="16"/>
                <w:szCs w:val="16"/>
              </w:rPr>
              <w:t xml:space="preserve"> et al. </w:t>
            </w:r>
            <w:r>
              <w:rPr>
                <w:noProof/>
                <w:color w:val="000000"/>
                <w:sz w:val="16"/>
                <w:szCs w:val="16"/>
              </w:rPr>
              <w:t>(2022) [1]</w:t>
            </w:r>
            <w:r w:rsidRPr="0043450A">
              <w:rPr>
                <w:color w:val="000000"/>
                <w:sz w:val="16"/>
                <w:szCs w:val="16"/>
              </w:rPr>
              <w:fldChar w:fldCharType="end"/>
            </w:r>
          </w:p>
        </w:tc>
        <w:tc>
          <w:tcPr>
            <w:tcW w:w="3695" w:type="dxa"/>
          </w:tcPr>
          <w:p w14:paraId="15B2B4D3" w14:textId="77777777" w:rsidR="00FA2857" w:rsidRDefault="00FA2857" w:rsidP="00406408">
            <w:pPr>
              <w:rPr>
                <w:color w:val="000000"/>
                <w:sz w:val="16"/>
                <w:szCs w:val="16"/>
              </w:rPr>
            </w:pPr>
            <w:r w:rsidRPr="0043450A">
              <w:rPr>
                <w:color w:val="000000"/>
                <w:sz w:val="16"/>
                <w:szCs w:val="16"/>
              </w:rPr>
              <w:t xml:space="preserve">To investigate the patterns of </w:t>
            </w:r>
            <w:proofErr w:type="gramStart"/>
            <w:r w:rsidRPr="0043450A">
              <w:rPr>
                <w:color w:val="000000"/>
                <w:sz w:val="16"/>
                <w:szCs w:val="16"/>
              </w:rPr>
              <w:t>cannabis</w:t>
            </w:r>
            <w:proofErr w:type="gramEnd"/>
            <w:r w:rsidRPr="0043450A">
              <w:rPr>
                <w:color w:val="000000"/>
                <w:sz w:val="16"/>
                <w:szCs w:val="16"/>
              </w:rPr>
              <w:t xml:space="preserve"> use worldwide in self-management of endometriosis related pain during the early COVID-19 pandemic and to explore if cannabis consumption had changed because of potential restrictions, barriers to health care, or health-related concerns.</w:t>
            </w:r>
          </w:p>
          <w:p w14:paraId="03CFB874" w14:textId="77777777" w:rsidR="00FA2857" w:rsidRPr="0043450A" w:rsidRDefault="00FA2857" w:rsidP="00406408">
            <w:pPr>
              <w:rPr>
                <w:color w:val="000000"/>
                <w:sz w:val="16"/>
                <w:szCs w:val="16"/>
              </w:rPr>
            </w:pPr>
          </w:p>
        </w:tc>
        <w:tc>
          <w:tcPr>
            <w:tcW w:w="2520" w:type="dxa"/>
          </w:tcPr>
          <w:p w14:paraId="52E3FDA6" w14:textId="77777777" w:rsidR="00FA2857" w:rsidRPr="0043450A" w:rsidRDefault="00FA2857" w:rsidP="00406408">
            <w:pPr>
              <w:spacing w:line="259" w:lineRule="auto"/>
              <w:rPr>
                <w:color w:val="000000"/>
                <w:sz w:val="16"/>
                <w:szCs w:val="16"/>
              </w:rPr>
            </w:pPr>
            <w:r w:rsidRPr="0043450A">
              <w:rPr>
                <w:color w:val="000000"/>
                <w:sz w:val="16"/>
                <w:szCs w:val="16"/>
              </w:rPr>
              <w:t>Increase, decrease, or no change in quantity and methods of cannabis use since the onset of pandemic</w:t>
            </w:r>
          </w:p>
        </w:tc>
        <w:tc>
          <w:tcPr>
            <w:tcW w:w="2965" w:type="dxa"/>
          </w:tcPr>
          <w:p w14:paraId="0F86BC66" w14:textId="77777777" w:rsidR="00FA2857" w:rsidRPr="0043450A" w:rsidRDefault="00FA2857" w:rsidP="00406408">
            <w:pPr>
              <w:rPr>
                <w:sz w:val="16"/>
                <w:szCs w:val="16"/>
              </w:rPr>
            </w:pPr>
            <w:r w:rsidRPr="0043450A">
              <w:rPr>
                <w:sz w:val="16"/>
                <w:szCs w:val="16"/>
              </w:rPr>
              <w:t xml:space="preserve">56.9% </w:t>
            </w:r>
            <w:r w:rsidRPr="0043450A">
              <w:rPr>
                <w:sz w:val="16"/>
                <w:szCs w:val="16"/>
              </w:rPr>
              <w:sym w:font="Wingdings" w:char="F0E1"/>
            </w:r>
            <w:r w:rsidRPr="0043450A">
              <w:rPr>
                <w:sz w:val="16"/>
                <w:szCs w:val="16"/>
              </w:rPr>
              <w:t xml:space="preserve">, 32.2% </w:t>
            </w:r>
            <w:r w:rsidRPr="0043450A">
              <w:rPr>
                <w:sz w:val="16"/>
                <w:szCs w:val="16"/>
              </w:rPr>
              <w:sym w:font="Wingdings" w:char="F0E0"/>
            </w:r>
            <w:r w:rsidRPr="0043450A">
              <w:rPr>
                <w:sz w:val="16"/>
                <w:szCs w:val="16"/>
              </w:rPr>
              <w:t xml:space="preserve"> quantity of cannabis use </w:t>
            </w:r>
          </w:p>
          <w:p w14:paraId="3EF64888" w14:textId="77777777" w:rsidR="00FA2857" w:rsidRPr="0043450A" w:rsidRDefault="00FA2857" w:rsidP="00406408">
            <w:pPr>
              <w:rPr>
                <w:sz w:val="16"/>
                <w:szCs w:val="16"/>
              </w:rPr>
            </w:pPr>
            <w:r w:rsidRPr="0043450A">
              <w:rPr>
                <w:sz w:val="16"/>
                <w:szCs w:val="16"/>
              </w:rPr>
              <w:t xml:space="preserve">39.5% </w:t>
            </w:r>
            <w:r w:rsidRPr="0043450A">
              <w:rPr>
                <w:sz w:val="16"/>
                <w:szCs w:val="16"/>
              </w:rPr>
              <w:sym w:font="Wingdings" w:char="F0E2"/>
            </w:r>
            <w:r w:rsidRPr="0043450A">
              <w:rPr>
                <w:sz w:val="16"/>
                <w:szCs w:val="16"/>
              </w:rPr>
              <w:t xml:space="preserve"> inhalation, 40% </w:t>
            </w:r>
            <w:r w:rsidRPr="0043450A">
              <w:rPr>
                <w:sz w:val="16"/>
                <w:szCs w:val="16"/>
              </w:rPr>
              <w:sym w:font="Wingdings" w:char="F0E1"/>
            </w:r>
            <w:r w:rsidRPr="0043450A">
              <w:rPr>
                <w:sz w:val="16"/>
                <w:szCs w:val="16"/>
              </w:rPr>
              <w:t xml:space="preserve"> edibles, 25.2% </w:t>
            </w:r>
            <w:r w:rsidRPr="0043450A">
              <w:rPr>
                <w:sz w:val="16"/>
                <w:szCs w:val="16"/>
              </w:rPr>
              <w:sym w:font="Wingdings" w:char="F0E1"/>
            </w:r>
            <w:r w:rsidRPr="0043450A">
              <w:rPr>
                <w:sz w:val="16"/>
                <w:szCs w:val="16"/>
              </w:rPr>
              <w:t xml:space="preserve"> oils</w:t>
            </w:r>
          </w:p>
        </w:tc>
        <w:tc>
          <w:tcPr>
            <w:tcW w:w="3690" w:type="dxa"/>
          </w:tcPr>
          <w:p w14:paraId="09495B15" w14:textId="77777777" w:rsidR="00FA2857" w:rsidRPr="0043450A" w:rsidRDefault="00FA2857" w:rsidP="00406408">
            <w:pPr>
              <w:rPr>
                <w:sz w:val="16"/>
                <w:szCs w:val="16"/>
              </w:rPr>
            </w:pPr>
            <w:r w:rsidRPr="0043450A">
              <w:rPr>
                <w:sz w:val="16"/>
                <w:szCs w:val="16"/>
              </w:rPr>
              <w:t xml:space="preserve">Starting: mental health concerns - anxiety, stress, reduced access to healthcare, amplification of endometriosis symptoms </w:t>
            </w:r>
          </w:p>
          <w:p w14:paraId="5E37E7A7" w14:textId="77777777" w:rsidR="00FA2857" w:rsidRPr="0043450A" w:rsidRDefault="00FA2857" w:rsidP="00406408">
            <w:pPr>
              <w:rPr>
                <w:sz w:val="16"/>
                <w:szCs w:val="16"/>
              </w:rPr>
            </w:pPr>
            <w:r w:rsidRPr="0043450A">
              <w:rPr>
                <w:sz w:val="16"/>
                <w:szCs w:val="16"/>
              </w:rPr>
              <w:t>Decrease: reduced access to cannabis, cannabis side effects, cost</w:t>
            </w:r>
          </w:p>
          <w:p w14:paraId="21BEE642" w14:textId="77777777" w:rsidR="00FA2857" w:rsidRPr="0043450A" w:rsidRDefault="00FA2857" w:rsidP="00406408">
            <w:pPr>
              <w:rPr>
                <w:sz w:val="16"/>
                <w:szCs w:val="16"/>
              </w:rPr>
            </w:pPr>
          </w:p>
        </w:tc>
      </w:tr>
      <w:tr w:rsidR="00FA2857" w:rsidRPr="0043450A" w14:paraId="44B9E8BF" w14:textId="77777777" w:rsidTr="00406408">
        <w:tc>
          <w:tcPr>
            <w:tcW w:w="1260" w:type="dxa"/>
            <w:vMerge/>
          </w:tcPr>
          <w:p w14:paraId="5910FAE9" w14:textId="77777777" w:rsidR="00FA2857" w:rsidRPr="0043450A" w:rsidRDefault="00FA2857" w:rsidP="00406408">
            <w:pPr>
              <w:rPr>
                <w:sz w:val="16"/>
                <w:szCs w:val="16"/>
              </w:rPr>
            </w:pPr>
          </w:p>
        </w:tc>
        <w:tc>
          <w:tcPr>
            <w:tcW w:w="1530" w:type="dxa"/>
          </w:tcPr>
          <w:p w14:paraId="7B769D86"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AuthorYear="1"&gt;&lt;Author&gt;Currie&lt;/Author&gt;&lt;Year&gt;2021&lt;/Year&gt;&lt;RecNum&gt;16&lt;/RecNum&gt;&lt;DisplayText&gt;Currie (2021) [22]&lt;/DisplayText&gt;&lt;record&gt;&lt;rec-number&gt;16&lt;/rec-number&gt;&lt;foreign-keys&gt;&lt;key app="EN" db-id="zddtr29x2a2eebe5tawvs9v1reevaw5f5zww" timestamp="1652539397"&gt;16&lt;/key&gt;&lt;/foreign-keys&gt;&lt;ref-type name="Journal Article"&gt;17&lt;/ref-type&gt;&lt;contributors&gt;&lt;authors&gt;&lt;author&gt;Currie, Cheryl L&lt;/author&gt;&lt;/authors&gt;&lt;/contributors&gt;&lt;titles&gt;&lt;title&gt;Adult PTSD symptoms and substance use during Wave 1 of the COVID-19 pandemic&lt;/title&gt;&lt;secondary-title&gt;Addictive Behaviors Reports&lt;/secondary-title&gt;&lt;/titles&gt;&lt;periodical&gt;&lt;full-title&gt;Addictive behaviors reports&lt;/full-title&gt;&lt;/periodical&gt;&lt;pages&gt;100341&lt;/pages&gt;&lt;volume&gt;13&lt;/volume&gt;&lt;dates&gt;&lt;year&gt;2021&lt;/year&gt;&lt;/dates&gt;&lt;isbn&gt;2352-8532&lt;/isbn&gt;&lt;urls&gt;&lt;/urls&gt;&lt;/record&gt;&lt;/Cite&gt;&lt;/EndNote&gt;</w:instrText>
            </w:r>
            <w:r w:rsidRPr="0043450A">
              <w:rPr>
                <w:color w:val="000000"/>
                <w:sz w:val="16"/>
                <w:szCs w:val="16"/>
              </w:rPr>
              <w:fldChar w:fldCharType="separate"/>
            </w:r>
            <w:r>
              <w:rPr>
                <w:noProof/>
                <w:color w:val="000000"/>
                <w:sz w:val="16"/>
                <w:szCs w:val="16"/>
              </w:rPr>
              <w:t>Currie (2021) [22]</w:t>
            </w:r>
            <w:r w:rsidRPr="0043450A">
              <w:rPr>
                <w:color w:val="000000"/>
                <w:sz w:val="16"/>
                <w:szCs w:val="16"/>
              </w:rPr>
              <w:fldChar w:fldCharType="end"/>
            </w:r>
            <w:r w:rsidRPr="0043450A">
              <w:rPr>
                <w:color w:val="000000"/>
                <w:sz w:val="16"/>
                <w:szCs w:val="16"/>
              </w:rPr>
              <w:t xml:space="preserve"> </w:t>
            </w:r>
          </w:p>
        </w:tc>
        <w:tc>
          <w:tcPr>
            <w:tcW w:w="3695" w:type="dxa"/>
          </w:tcPr>
          <w:p w14:paraId="10861891" w14:textId="77777777" w:rsidR="00FA2857" w:rsidRDefault="00FA2857" w:rsidP="00406408">
            <w:pPr>
              <w:rPr>
                <w:color w:val="000000"/>
                <w:sz w:val="16"/>
                <w:szCs w:val="16"/>
              </w:rPr>
            </w:pPr>
            <w:r w:rsidRPr="0043450A">
              <w:rPr>
                <w:color w:val="000000"/>
                <w:sz w:val="16"/>
                <w:szCs w:val="16"/>
              </w:rPr>
              <w:t>Examine gender and socioeconomic differences in pandemic-related PTSD symptoms and substance use among adults</w:t>
            </w:r>
          </w:p>
          <w:p w14:paraId="036921F6" w14:textId="77777777" w:rsidR="00FA2857" w:rsidRPr="0043450A" w:rsidRDefault="00FA2857" w:rsidP="00406408">
            <w:pPr>
              <w:rPr>
                <w:color w:val="000000"/>
                <w:sz w:val="16"/>
                <w:szCs w:val="16"/>
              </w:rPr>
            </w:pPr>
          </w:p>
        </w:tc>
        <w:tc>
          <w:tcPr>
            <w:tcW w:w="2520" w:type="dxa"/>
          </w:tcPr>
          <w:p w14:paraId="73487F14" w14:textId="77777777" w:rsidR="00FA2857" w:rsidRPr="0043450A" w:rsidRDefault="00FA2857" w:rsidP="00406408">
            <w:pPr>
              <w:rPr>
                <w:color w:val="000000"/>
                <w:sz w:val="16"/>
                <w:szCs w:val="16"/>
              </w:rPr>
            </w:pPr>
            <w:r w:rsidRPr="0043450A">
              <w:rPr>
                <w:color w:val="000000"/>
                <w:sz w:val="16"/>
                <w:szCs w:val="16"/>
              </w:rPr>
              <w:t>Increase, decrease, or no change in past month cannabis use during the pandemic</w:t>
            </w:r>
          </w:p>
        </w:tc>
        <w:tc>
          <w:tcPr>
            <w:tcW w:w="2965" w:type="dxa"/>
          </w:tcPr>
          <w:p w14:paraId="3F40229E" w14:textId="77777777" w:rsidR="00FA2857" w:rsidRPr="0043450A" w:rsidRDefault="00FA2857" w:rsidP="00406408">
            <w:pPr>
              <w:rPr>
                <w:sz w:val="16"/>
                <w:szCs w:val="16"/>
              </w:rPr>
            </w:pPr>
            <w:r w:rsidRPr="0043450A">
              <w:rPr>
                <w:sz w:val="16"/>
                <w:szCs w:val="16"/>
              </w:rPr>
              <w:t xml:space="preserve">2-4% </w:t>
            </w:r>
            <w:r w:rsidRPr="0043450A">
              <w:rPr>
                <w:sz w:val="16"/>
                <w:szCs w:val="16"/>
              </w:rPr>
              <w:sym w:font="Wingdings" w:char="F0E1"/>
            </w:r>
            <w:r w:rsidRPr="0043450A">
              <w:rPr>
                <w:sz w:val="16"/>
                <w:szCs w:val="16"/>
              </w:rPr>
              <w:t xml:space="preserve"> cannabis use</w:t>
            </w:r>
          </w:p>
        </w:tc>
        <w:tc>
          <w:tcPr>
            <w:tcW w:w="3690" w:type="dxa"/>
          </w:tcPr>
          <w:p w14:paraId="1A7CE716" w14:textId="77777777" w:rsidR="00FA2857" w:rsidRPr="0043450A" w:rsidRDefault="00FA2857" w:rsidP="00406408">
            <w:pPr>
              <w:rPr>
                <w:sz w:val="16"/>
                <w:szCs w:val="16"/>
              </w:rPr>
            </w:pPr>
            <w:r w:rsidRPr="0043450A">
              <w:rPr>
                <w:sz w:val="16"/>
                <w:szCs w:val="16"/>
              </w:rPr>
              <w:t xml:space="preserve">Increase: gender – males </w:t>
            </w:r>
          </w:p>
        </w:tc>
      </w:tr>
      <w:tr w:rsidR="00FA2857" w:rsidRPr="0043450A" w14:paraId="253DA859" w14:textId="77777777" w:rsidTr="00406408">
        <w:tc>
          <w:tcPr>
            <w:tcW w:w="1260" w:type="dxa"/>
            <w:vMerge/>
          </w:tcPr>
          <w:p w14:paraId="2B22B23E" w14:textId="77777777" w:rsidR="00FA2857" w:rsidRPr="0043450A" w:rsidRDefault="00FA2857" w:rsidP="00406408">
            <w:pPr>
              <w:rPr>
                <w:sz w:val="16"/>
                <w:szCs w:val="16"/>
              </w:rPr>
            </w:pPr>
          </w:p>
        </w:tc>
        <w:tc>
          <w:tcPr>
            <w:tcW w:w="1530" w:type="dxa"/>
          </w:tcPr>
          <w:p w14:paraId="6D1CB99B"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AuthorYear="1"&gt;&lt;Author&gt;Glazer&lt;/Author&gt;&lt;Year&gt;2022&lt;/Year&gt;&lt;RecNum&gt;99&lt;/RecNum&gt;&lt;DisplayText&gt;Glazer and Vallis (2022) [38]&lt;/DisplayText&gt;&lt;record&gt;&lt;rec-number&gt;99&lt;/rec-number&gt;&lt;foreign-keys&gt;&lt;key app="EN" db-id="zddtr29x2a2eebe5tawvs9v1reevaw5f5zww" timestamp="1656436481"&gt;99&lt;/key&gt;&lt;/foreign-keys&gt;&lt;ref-type name="Journal Article"&gt;17&lt;/ref-type&gt;&lt;contributors&gt;&lt;authors&gt;&lt;author&gt;Glazer, Stephen A&lt;/author&gt;&lt;author&gt;Vallis, Michael&lt;/author&gt;&lt;/authors&gt;&lt;/contributors&gt;&lt;titles&gt;&lt;title&gt;Weight gain, weight management and medical care for individuals living with overweight and obesity during the COVID‐19 pandemic (EPOCH Study)&lt;/title&gt;&lt;secondary-title&gt;Obesity Science &amp;amp; Practice&lt;/secondary-title&gt;&lt;/titles&gt;&lt;periodical&gt;&lt;full-title&gt;Obesity Science &amp;amp; Practice&lt;/full-title&gt;&lt;/periodical&gt;&lt;dates&gt;&lt;year&gt;2022&lt;/year&gt;&lt;/dates&gt;&lt;isbn&gt;2055-2238&lt;/isbn&gt;&lt;urls&gt;&lt;/urls&gt;&lt;/record&gt;&lt;/Cite&gt;&lt;/EndNote&gt;</w:instrText>
            </w:r>
            <w:r w:rsidRPr="0043450A">
              <w:rPr>
                <w:color w:val="000000"/>
                <w:sz w:val="16"/>
                <w:szCs w:val="16"/>
              </w:rPr>
              <w:fldChar w:fldCharType="separate"/>
            </w:r>
            <w:r>
              <w:rPr>
                <w:noProof/>
                <w:color w:val="000000"/>
                <w:sz w:val="16"/>
                <w:szCs w:val="16"/>
              </w:rPr>
              <w:t>Glazer and Vallis (2022) [38]</w:t>
            </w:r>
            <w:r w:rsidRPr="0043450A">
              <w:rPr>
                <w:color w:val="000000"/>
                <w:sz w:val="16"/>
                <w:szCs w:val="16"/>
              </w:rPr>
              <w:fldChar w:fldCharType="end"/>
            </w:r>
          </w:p>
        </w:tc>
        <w:tc>
          <w:tcPr>
            <w:tcW w:w="3695" w:type="dxa"/>
          </w:tcPr>
          <w:p w14:paraId="02095B49" w14:textId="77777777" w:rsidR="00FA2857" w:rsidRDefault="00FA2857" w:rsidP="00406408">
            <w:pPr>
              <w:rPr>
                <w:color w:val="000000"/>
                <w:sz w:val="16"/>
                <w:szCs w:val="16"/>
              </w:rPr>
            </w:pPr>
            <w:r w:rsidRPr="0043450A">
              <w:rPr>
                <w:color w:val="000000"/>
                <w:sz w:val="16"/>
                <w:szCs w:val="16"/>
              </w:rPr>
              <w:t>Impact of the pandemic was reported on specific weight management strategies including substance use</w:t>
            </w:r>
          </w:p>
          <w:p w14:paraId="3BFFA941" w14:textId="77777777" w:rsidR="00FA2857" w:rsidRPr="0043450A" w:rsidRDefault="00FA2857" w:rsidP="00406408">
            <w:pPr>
              <w:rPr>
                <w:color w:val="000000"/>
                <w:sz w:val="16"/>
                <w:szCs w:val="16"/>
              </w:rPr>
            </w:pPr>
          </w:p>
        </w:tc>
        <w:tc>
          <w:tcPr>
            <w:tcW w:w="2520" w:type="dxa"/>
          </w:tcPr>
          <w:p w14:paraId="5A0D031F" w14:textId="77777777" w:rsidR="00FA2857" w:rsidRPr="0043450A" w:rsidRDefault="00FA2857" w:rsidP="00406408">
            <w:pPr>
              <w:rPr>
                <w:color w:val="000000"/>
                <w:sz w:val="16"/>
                <w:szCs w:val="16"/>
              </w:rPr>
            </w:pPr>
            <w:r w:rsidRPr="0043450A">
              <w:rPr>
                <w:color w:val="000000"/>
                <w:sz w:val="16"/>
                <w:szCs w:val="16"/>
              </w:rPr>
              <w:t>Extent of change in cannabis use during the pandemic</w:t>
            </w:r>
          </w:p>
        </w:tc>
        <w:tc>
          <w:tcPr>
            <w:tcW w:w="2965" w:type="dxa"/>
          </w:tcPr>
          <w:p w14:paraId="403DAB4E" w14:textId="77777777" w:rsidR="00FA2857" w:rsidRPr="0043450A" w:rsidRDefault="00FA2857" w:rsidP="00406408">
            <w:pPr>
              <w:rPr>
                <w:sz w:val="16"/>
                <w:szCs w:val="16"/>
              </w:rPr>
            </w:pPr>
            <w:r w:rsidRPr="0043450A">
              <w:rPr>
                <w:sz w:val="16"/>
                <w:szCs w:val="16"/>
              </w:rPr>
              <w:t xml:space="preserve">17% </w:t>
            </w:r>
            <w:r w:rsidRPr="0043450A">
              <w:rPr>
                <w:sz w:val="16"/>
                <w:szCs w:val="16"/>
              </w:rPr>
              <w:sym w:font="Wingdings" w:char="F0E1"/>
            </w:r>
            <w:r w:rsidRPr="0043450A">
              <w:rPr>
                <w:sz w:val="16"/>
                <w:szCs w:val="16"/>
              </w:rPr>
              <w:t xml:space="preserve"> cannabis use </w:t>
            </w:r>
          </w:p>
        </w:tc>
        <w:tc>
          <w:tcPr>
            <w:tcW w:w="3690" w:type="dxa"/>
          </w:tcPr>
          <w:p w14:paraId="18E1B085" w14:textId="77777777" w:rsidR="00FA2857" w:rsidRPr="0043450A" w:rsidRDefault="00FA2857" w:rsidP="00406408">
            <w:pPr>
              <w:rPr>
                <w:sz w:val="16"/>
                <w:szCs w:val="16"/>
              </w:rPr>
            </w:pPr>
            <w:r w:rsidRPr="0043450A">
              <w:rPr>
                <w:sz w:val="16"/>
                <w:szCs w:val="16"/>
              </w:rPr>
              <w:t>Increase: Obesity</w:t>
            </w:r>
          </w:p>
        </w:tc>
      </w:tr>
      <w:tr w:rsidR="00FA2857" w:rsidRPr="0043450A" w14:paraId="30D102E2" w14:textId="77777777" w:rsidTr="00406408">
        <w:tc>
          <w:tcPr>
            <w:tcW w:w="1260" w:type="dxa"/>
            <w:vMerge/>
          </w:tcPr>
          <w:p w14:paraId="4970237E" w14:textId="77777777" w:rsidR="00FA2857" w:rsidRPr="0043450A" w:rsidRDefault="00FA2857" w:rsidP="00406408">
            <w:pPr>
              <w:rPr>
                <w:sz w:val="16"/>
                <w:szCs w:val="16"/>
              </w:rPr>
            </w:pPr>
          </w:p>
        </w:tc>
        <w:tc>
          <w:tcPr>
            <w:tcW w:w="1530" w:type="dxa"/>
          </w:tcPr>
          <w:p w14:paraId="6E0E6559"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AuthorYear="1"&gt;&lt;Author&gt;Wang&lt;/Author&gt;&lt;Year&gt;2021&lt;/Year&gt;&lt;RecNum&gt;79&lt;/RecNum&gt;&lt;DisplayText&gt;Wang&lt;style face="italic"&gt; et al. &lt;/style&gt;(2021) [111]&lt;/DisplayText&gt;&lt;record&gt;&lt;rec-number&gt;79&lt;/rec-number&gt;&lt;foreign-keys&gt;&lt;key app="EN" db-id="zddtr29x2a2eebe5tawvs9v1reevaw5f5zww" timestamp="1652541869"&gt;79&lt;/key&gt;&lt;/foreign-keys&gt;&lt;ref-type name="Journal Article"&gt;17&lt;/ref-type&gt;&lt;contributors&gt;&lt;authors&gt;&lt;author&gt;Wang, Yan&lt;/author&gt;&lt;author&gt;Ibañez, Gladys E&lt;/author&gt;&lt;author&gt;Vaddiparti, Krishna&lt;/author&gt;&lt;author&gt;Stetten, Nichole E&lt;/author&gt;&lt;author&gt;Sajdeya, Ruba&lt;/author&gt;&lt;author&gt;Porges, Eric C&lt;/author&gt;&lt;author&gt;Cohen, Ronald A&lt;/author&gt;&lt;author&gt;Cook, Robert L&lt;/author&gt;&lt;/authors&gt;&lt;/contributors&gt;&lt;titles&gt;&lt;title&gt;Change in marijuana use and its associated factors among persons living with HIV (PLWH) during the COVID-19 pandemic: findings from a prospective cohort&lt;/title&gt;&lt;secondary-title&gt;Drug and Alcohol Dependence&lt;/secondary-title&gt;&lt;/titles&gt;&lt;periodical&gt;&lt;full-title&gt;Drug and alcohol dependence&lt;/full-title&gt;&lt;/periodical&gt;&lt;pages&gt;108770&lt;/pages&gt;&lt;volume&gt;225&lt;/volume&gt;&lt;dates&gt;&lt;year&gt;2021&lt;/year&gt;&lt;/dates&gt;&lt;isbn&gt;0376-8716&lt;/isbn&gt;&lt;urls&gt;&lt;/urls&gt;&lt;/record&gt;&lt;/Cite&gt;&lt;/EndNote&gt;</w:instrText>
            </w:r>
            <w:r w:rsidRPr="0043450A">
              <w:rPr>
                <w:color w:val="000000"/>
                <w:sz w:val="16"/>
                <w:szCs w:val="16"/>
              </w:rPr>
              <w:fldChar w:fldCharType="separate"/>
            </w:r>
            <w:r>
              <w:rPr>
                <w:noProof/>
                <w:color w:val="000000"/>
                <w:sz w:val="16"/>
                <w:szCs w:val="16"/>
              </w:rPr>
              <w:t>Wang</w:t>
            </w:r>
            <w:r w:rsidRPr="00FA2857">
              <w:rPr>
                <w:i/>
                <w:noProof/>
                <w:color w:val="000000"/>
                <w:sz w:val="16"/>
                <w:szCs w:val="16"/>
              </w:rPr>
              <w:t xml:space="preserve"> et al. </w:t>
            </w:r>
            <w:r>
              <w:rPr>
                <w:noProof/>
                <w:color w:val="000000"/>
                <w:sz w:val="16"/>
                <w:szCs w:val="16"/>
              </w:rPr>
              <w:t>(2021) [111]</w:t>
            </w:r>
            <w:r w:rsidRPr="0043450A">
              <w:rPr>
                <w:color w:val="000000"/>
                <w:sz w:val="16"/>
                <w:szCs w:val="16"/>
              </w:rPr>
              <w:fldChar w:fldCharType="end"/>
            </w:r>
            <w:r w:rsidRPr="0043450A">
              <w:rPr>
                <w:color w:val="000000"/>
                <w:sz w:val="16"/>
                <w:szCs w:val="16"/>
              </w:rPr>
              <w:t xml:space="preserve"> </w:t>
            </w:r>
          </w:p>
        </w:tc>
        <w:tc>
          <w:tcPr>
            <w:tcW w:w="3695" w:type="dxa"/>
          </w:tcPr>
          <w:p w14:paraId="3952F999" w14:textId="77777777" w:rsidR="00FA2857" w:rsidRDefault="00FA2857" w:rsidP="00406408">
            <w:pPr>
              <w:rPr>
                <w:color w:val="000000"/>
                <w:sz w:val="16"/>
                <w:szCs w:val="16"/>
              </w:rPr>
            </w:pPr>
            <w:r w:rsidRPr="0043450A">
              <w:rPr>
                <w:color w:val="000000"/>
                <w:sz w:val="16"/>
                <w:szCs w:val="16"/>
              </w:rPr>
              <w:t xml:space="preserve">To: 1) investigate the changes in marijuana use frequency and quantity among people living with HIV during the first year of the COVID-19 pandemic; 2) examine the associations between changes in marijuana use and mental health as well as perceived risks/benefits of marijuana use during the pandemic </w:t>
            </w:r>
          </w:p>
          <w:p w14:paraId="3F3E3C92" w14:textId="77777777" w:rsidR="00FA2857" w:rsidRPr="0043450A" w:rsidRDefault="00FA2857" w:rsidP="00406408">
            <w:pPr>
              <w:rPr>
                <w:color w:val="000000"/>
                <w:sz w:val="16"/>
                <w:szCs w:val="16"/>
              </w:rPr>
            </w:pPr>
          </w:p>
        </w:tc>
        <w:tc>
          <w:tcPr>
            <w:tcW w:w="2520" w:type="dxa"/>
          </w:tcPr>
          <w:p w14:paraId="51A68CA6" w14:textId="77777777" w:rsidR="00FA2857" w:rsidRPr="0043450A" w:rsidRDefault="00FA2857" w:rsidP="00406408">
            <w:pPr>
              <w:rPr>
                <w:color w:val="000000"/>
                <w:sz w:val="16"/>
                <w:szCs w:val="16"/>
              </w:rPr>
            </w:pPr>
            <w:r w:rsidRPr="0043450A">
              <w:rPr>
                <w:color w:val="000000"/>
                <w:sz w:val="16"/>
                <w:szCs w:val="16"/>
              </w:rPr>
              <w:t>Past month frequency and quantity cannabis use comparing pre-pandemic to during pandemic</w:t>
            </w:r>
          </w:p>
        </w:tc>
        <w:tc>
          <w:tcPr>
            <w:tcW w:w="2965" w:type="dxa"/>
          </w:tcPr>
          <w:p w14:paraId="7D6E8D73" w14:textId="77777777" w:rsidR="00FA2857" w:rsidRPr="0043450A" w:rsidRDefault="00FA2857" w:rsidP="00406408">
            <w:pPr>
              <w:rPr>
                <w:sz w:val="16"/>
                <w:szCs w:val="16"/>
              </w:rPr>
            </w:pPr>
            <w:r w:rsidRPr="0043450A">
              <w:rPr>
                <w:sz w:val="16"/>
                <w:szCs w:val="16"/>
              </w:rPr>
              <w:t xml:space="preserve">29% </w:t>
            </w:r>
            <w:r w:rsidRPr="0043450A">
              <w:rPr>
                <w:sz w:val="16"/>
                <w:szCs w:val="16"/>
              </w:rPr>
              <w:sym w:font="Wingdings" w:char="F0E1"/>
            </w:r>
            <w:r w:rsidRPr="0043450A">
              <w:rPr>
                <w:sz w:val="16"/>
                <w:szCs w:val="16"/>
              </w:rPr>
              <w:t xml:space="preserve">, 16% </w:t>
            </w:r>
            <w:r w:rsidRPr="0043450A">
              <w:rPr>
                <w:sz w:val="16"/>
                <w:szCs w:val="16"/>
              </w:rPr>
              <w:sym w:font="Wingdings" w:char="F0E2"/>
            </w:r>
            <w:r w:rsidRPr="0043450A">
              <w:rPr>
                <w:sz w:val="16"/>
                <w:szCs w:val="16"/>
              </w:rPr>
              <w:t xml:space="preserve"> frequency or quantity of cannabis use </w:t>
            </w:r>
          </w:p>
          <w:p w14:paraId="15356A1E" w14:textId="77777777" w:rsidR="00FA2857" w:rsidRPr="0043450A" w:rsidRDefault="00FA2857" w:rsidP="00406408">
            <w:pPr>
              <w:rPr>
                <w:sz w:val="16"/>
                <w:szCs w:val="16"/>
              </w:rPr>
            </w:pPr>
            <w:r w:rsidRPr="0043450A">
              <w:rPr>
                <w:sz w:val="16"/>
                <w:szCs w:val="16"/>
              </w:rPr>
              <w:t>3% stopped, 0.9% started cannabis use</w:t>
            </w:r>
          </w:p>
        </w:tc>
        <w:tc>
          <w:tcPr>
            <w:tcW w:w="3690" w:type="dxa"/>
          </w:tcPr>
          <w:p w14:paraId="3D34C5C2" w14:textId="77777777" w:rsidR="00FA2857" w:rsidRPr="0043450A" w:rsidRDefault="00FA2857" w:rsidP="00406408">
            <w:pPr>
              <w:rPr>
                <w:sz w:val="16"/>
                <w:szCs w:val="16"/>
              </w:rPr>
            </w:pPr>
            <w:r w:rsidRPr="0043450A">
              <w:rPr>
                <w:sz w:val="16"/>
                <w:szCs w:val="16"/>
              </w:rPr>
              <w:t>Increase: baseline cannabis use – higher, mental health concerns – PTSD, mental health concerns, perceived that cannabis would not increase risk of COVID-19</w:t>
            </w:r>
          </w:p>
          <w:p w14:paraId="2C937A8B" w14:textId="77777777" w:rsidR="00FA2857" w:rsidRPr="0043450A" w:rsidRDefault="00FA2857" w:rsidP="00406408">
            <w:pPr>
              <w:rPr>
                <w:sz w:val="16"/>
                <w:szCs w:val="16"/>
              </w:rPr>
            </w:pPr>
            <w:r w:rsidRPr="0043450A">
              <w:rPr>
                <w:sz w:val="16"/>
                <w:szCs w:val="16"/>
              </w:rPr>
              <w:t>Decrease: baseline cannabis use – higher</w:t>
            </w:r>
          </w:p>
        </w:tc>
      </w:tr>
      <w:tr w:rsidR="00FA2857" w:rsidRPr="0043450A" w14:paraId="3E010FA3" w14:textId="77777777" w:rsidTr="00406408">
        <w:tc>
          <w:tcPr>
            <w:tcW w:w="1260" w:type="dxa"/>
            <w:vMerge/>
          </w:tcPr>
          <w:p w14:paraId="5D687084" w14:textId="77777777" w:rsidR="00FA2857" w:rsidRPr="0043450A" w:rsidRDefault="00FA2857" w:rsidP="00406408">
            <w:pPr>
              <w:rPr>
                <w:sz w:val="16"/>
                <w:szCs w:val="16"/>
              </w:rPr>
            </w:pPr>
          </w:p>
        </w:tc>
        <w:tc>
          <w:tcPr>
            <w:tcW w:w="1530" w:type="dxa"/>
          </w:tcPr>
          <w:p w14:paraId="0AB15EAF"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AuthorYear="1"&gt;&lt;Author&gt;Xuereb&lt;/Author&gt;&lt;Year&gt;2021&lt;/Year&gt;&lt;RecNum&gt;82&lt;/RecNum&gt;&lt;DisplayText&gt;Xuereb&lt;style face="italic"&gt; et al. &lt;/style&gt;(2021) [114]&lt;/DisplayText&gt;&lt;record&gt;&lt;rec-number&gt;82&lt;/rec-number&gt;&lt;foreign-keys&gt;&lt;key app="EN" db-id="zddtr29x2a2eebe5tawvs9v1reevaw5f5zww" timestamp="1652541924"&gt;82&lt;/key&gt;&lt;/foreign-keys&gt;&lt;ref-type name="Journal Article"&gt;17&lt;/ref-type&gt;&lt;contributors&gt;&lt;authors&gt;&lt;author&gt;Xuereb, Silas&lt;/author&gt;&lt;author&gt;Kim, Hyoun S&lt;/author&gt;&lt;author&gt;Clark, Luke&lt;/author&gt;&lt;author&gt;Wohl, Michael JA&lt;/author&gt;&lt;/authors&gt;&lt;/contributors&gt;&lt;titles&gt;&lt;title&gt;Substitution behaviors among people who gamble during COVID-19 precipitated casino closures&lt;/title&gt;&lt;secondary-title&gt;International Gambling Studies&lt;/secondary-title&gt;&lt;/titles&gt;&lt;periodical&gt;&lt;full-title&gt;International Gambling Studies&lt;/full-title&gt;&lt;/periodical&gt;&lt;pages&gt;411-425&lt;/pages&gt;&lt;volume&gt;21&lt;/volume&gt;&lt;number&gt;3&lt;/number&gt;&lt;dates&gt;&lt;year&gt;2021&lt;/year&gt;&lt;/dates&gt;&lt;isbn&gt;1445-9795&lt;/isbn&gt;&lt;urls&gt;&lt;/urls&gt;&lt;/record&gt;&lt;/Cite&gt;&lt;/EndNote&gt;</w:instrText>
            </w:r>
            <w:r w:rsidRPr="0043450A">
              <w:rPr>
                <w:color w:val="000000"/>
                <w:sz w:val="16"/>
                <w:szCs w:val="16"/>
              </w:rPr>
              <w:fldChar w:fldCharType="separate"/>
            </w:r>
            <w:r>
              <w:rPr>
                <w:noProof/>
                <w:color w:val="000000"/>
                <w:sz w:val="16"/>
                <w:szCs w:val="16"/>
              </w:rPr>
              <w:t>Xuereb</w:t>
            </w:r>
            <w:r w:rsidRPr="00FA2857">
              <w:rPr>
                <w:i/>
                <w:noProof/>
                <w:color w:val="000000"/>
                <w:sz w:val="16"/>
                <w:szCs w:val="16"/>
              </w:rPr>
              <w:t xml:space="preserve"> et al. </w:t>
            </w:r>
            <w:r>
              <w:rPr>
                <w:noProof/>
                <w:color w:val="000000"/>
                <w:sz w:val="16"/>
                <w:szCs w:val="16"/>
              </w:rPr>
              <w:t>(2021) [114]</w:t>
            </w:r>
            <w:r w:rsidRPr="0043450A">
              <w:rPr>
                <w:color w:val="000000"/>
                <w:sz w:val="16"/>
                <w:szCs w:val="16"/>
              </w:rPr>
              <w:fldChar w:fldCharType="end"/>
            </w:r>
          </w:p>
        </w:tc>
        <w:tc>
          <w:tcPr>
            <w:tcW w:w="3695" w:type="dxa"/>
          </w:tcPr>
          <w:p w14:paraId="518A142C" w14:textId="77777777" w:rsidR="00FA2857" w:rsidRDefault="00FA2857" w:rsidP="00406408">
            <w:pPr>
              <w:rPr>
                <w:color w:val="000000"/>
                <w:sz w:val="16"/>
                <w:szCs w:val="16"/>
              </w:rPr>
            </w:pPr>
            <w:r w:rsidRPr="0043450A">
              <w:rPr>
                <w:color w:val="000000"/>
                <w:sz w:val="16"/>
                <w:szCs w:val="16"/>
              </w:rPr>
              <w:t xml:space="preserve">Changes in use of legal as well as illegal substances and other putative behavioral addictions during COVID-19 </w:t>
            </w:r>
          </w:p>
          <w:p w14:paraId="3934C975" w14:textId="77777777" w:rsidR="00FA2857" w:rsidRPr="0043450A" w:rsidRDefault="00FA2857" w:rsidP="00406408">
            <w:pPr>
              <w:rPr>
                <w:color w:val="000000"/>
                <w:sz w:val="16"/>
                <w:szCs w:val="16"/>
              </w:rPr>
            </w:pPr>
          </w:p>
        </w:tc>
        <w:tc>
          <w:tcPr>
            <w:tcW w:w="2520" w:type="dxa"/>
          </w:tcPr>
          <w:p w14:paraId="39214F71" w14:textId="77777777" w:rsidR="00FA2857" w:rsidRPr="0043450A" w:rsidRDefault="00FA2857" w:rsidP="00406408">
            <w:pPr>
              <w:rPr>
                <w:color w:val="000000"/>
                <w:sz w:val="16"/>
                <w:szCs w:val="16"/>
              </w:rPr>
            </w:pPr>
            <w:r w:rsidRPr="0043450A">
              <w:rPr>
                <w:color w:val="000000"/>
                <w:sz w:val="16"/>
                <w:szCs w:val="16"/>
              </w:rPr>
              <w:t>Increase, decrease, or no change in cannabis use during the pandemic</w:t>
            </w:r>
          </w:p>
        </w:tc>
        <w:tc>
          <w:tcPr>
            <w:tcW w:w="2965" w:type="dxa"/>
          </w:tcPr>
          <w:p w14:paraId="4DF175E5"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based on mean change of cannabis use</w:t>
            </w:r>
          </w:p>
        </w:tc>
        <w:tc>
          <w:tcPr>
            <w:tcW w:w="3690" w:type="dxa"/>
          </w:tcPr>
          <w:p w14:paraId="4344B5D9" w14:textId="77777777" w:rsidR="00FA2857" w:rsidRPr="0043450A" w:rsidRDefault="00FA2857" w:rsidP="00406408">
            <w:pPr>
              <w:rPr>
                <w:sz w:val="16"/>
                <w:szCs w:val="16"/>
              </w:rPr>
            </w:pPr>
            <w:r w:rsidRPr="0043450A">
              <w:rPr>
                <w:sz w:val="16"/>
                <w:szCs w:val="16"/>
              </w:rPr>
              <w:t>Increase: other activities - online gambling, social casino gambling, other substance use</w:t>
            </w:r>
          </w:p>
        </w:tc>
      </w:tr>
      <w:tr w:rsidR="00FA2857" w:rsidRPr="0043450A" w14:paraId="589CB6DC" w14:textId="77777777" w:rsidTr="00406408">
        <w:tc>
          <w:tcPr>
            <w:tcW w:w="1260" w:type="dxa"/>
            <w:vMerge/>
          </w:tcPr>
          <w:p w14:paraId="49C1B6D5" w14:textId="77777777" w:rsidR="00FA2857" w:rsidRPr="0043450A" w:rsidRDefault="00FA2857" w:rsidP="00406408">
            <w:pPr>
              <w:rPr>
                <w:sz w:val="16"/>
                <w:szCs w:val="16"/>
              </w:rPr>
            </w:pPr>
          </w:p>
        </w:tc>
        <w:tc>
          <w:tcPr>
            <w:tcW w:w="1530" w:type="dxa"/>
          </w:tcPr>
          <w:p w14:paraId="278FE252"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AuthorYear="1"&gt;&lt;Author&gt;Baum&lt;/Author&gt;&lt;Year&gt;2022&lt;/Year&gt;&lt;RecNum&gt;93&lt;/RecNum&gt;&lt;DisplayText&gt;Baum&lt;style face="italic"&gt; et al. &lt;/style&gt;(2022) [4]&lt;/DisplayText&gt;&lt;record&gt;&lt;rec-number&gt;93&lt;/rec-number&gt;&lt;foreign-keys&gt;&lt;key app="EN" db-id="zddtr29x2a2eebe5tawvs9v1reevaw5f5zww" timestamp="1656436363"&gt;93&lt;/key&gt;&lt;/foreign-keys&gt;&lt;ref-type name="Journal Article"&gt;17&lt;/ref-type&gt;&lt;contributors&gt;&lt;authors&gt;&lt;author&gt;Baum, Marianna K&lt;/author&gt;&lt;author&gt;Tamargo, Javier A&lt;/author&gt;&lt;author&gt;Diaz-Martinez, Janet&lt;/author&gt;&lt;author&gt;Delgado-Enciso, Ivan&lt;/author&gt;&lt;author&gt;Meade, Christina S&lt;/author&gt;&lt;author&gt;Kirk, Gregory D&lt;/author&gt;&lt;author&gt;Mehta, Shruti H&lt;/author&gt;&lt;author&gt;Moore, Richard&lt;/author&gt;&lt;author&gt;Kipke, Michele D&lt;/author&gt;&lt;author&gt;Shoptaw, Steven J&lt;/author&gt;&lt;/authors&gt;&lt;/contributors&gt;&lt;titles&gt;&lt;title&gt;HIV, psychological resilience, and substance misuse during the COVID-19 pandemic: A multi-cohort study&lt;/title&gt;&lt;secondary-title&gt;Drug and Alcohol Dependence&lt;/secondary-title&gt;&lt;/titles&gt;&lt;periodical&gt;&lt;full-title&gt;Drug and alcohol dependence&lt;/full-title&gt;&lt;/periodical&gt;&lt;pages&gt;109230&lt;/pages&gt;&lt;volume&gt;231&lt;/volume&gt;&lt;dates&gt;&lt;year&gt;2022&lt;/year&gt;&lt;/dates&gt;&lt;isbn&gt;0376-8716&lt;/isbn&gt;&lt;urls&gt;&lt;/urls&gt;&lt;/record&gt;&lt;/Cite&gt;&lt;/EndNote&gt;</w:instrText>
            </w:r>
            <w:r w:rsidRPr="0043450A">
              <w:rPr>
                <w:color w:val="000000"/>
                <w:sz w:val="16"/>
                <w:szCs w:val="16"/>
              </w:rPr>
              <w:fldChar w:fldCharType="separate"/>
            </w:r>
            <w:r>
              <w:rPr>
                <w:noProof/>
                <w:color w:val="000000"/>
                <w:sz w:val="16"/>
                <w:szCs w:val="16"/>
              </w:rPr>
              <w:t>Baum</w:t>
            </w:r>
            <w:r w:rsidRPr="00FA2857">
              <w:rPr>
                <w:i/>
                <w:noProof/>
                <w:color w:val="000000"/>
                <w:sz w:val="16"/>
                <w:szCs w:val="16"/>
              </w:rPr>
              <w:t xml:space="preserve"> et al. </w:t>
            </w:r>
            <w:r>
              <w:rPr>
                <w:noProof/>
                <w:color w:val="000000"/>
                <w:sz w:val="16"/>
                <w:szCs w:val="16"/>
              </w:rPr>
              <w:t>(2022) [4]</w:t>
            </w:r>
            <w:r w:rsidRPr="0043450A">
              <w:rPr>
                <w:color w:val="000000"/>
                <w:sz w:val="16"/>
                <w:szCs w:val="16"/>
              </w:rPr>
              <w:fldChar w:fldCharType="end"/>
            </w:r>
          </w:p>
        </w:tc>
        <w:tc>
          <w:tcPr>
            <w:tcW w:w="3695" w:type="dxa"/>
          </w:tcPr>
          <w:p w14:paraId="55EA2E91" w14:textId="77777777" w:rsidR="00FA2857" w:rsidRDefault="00FA2857" w:rsidP="00406408">
            <w:pPr>
              <w:rPr>
                <w:color w:val="000000"/>
                <w:sz w:val="16"/>
                <w:szCs w:val="16"/>
              </w:rPr>
            </w:pPr>
            <w:r w:rsidRPr="0043450A">
              <w:rPr>
                <w:color w:val="000000"/>
                <w:sz w:val="16"/>
                <w:szCs w:val="16"/>
              </w:rPr>
              <w:t>Examined psychological resilience and anxiety in relation to substance use patterns during the pandemic among people living with and without HIV</w:t>
            </w:r>
          </w:p>
          <w:p w14:paraId="14095528" w14:textId="77777777" w:rsidR="00FA2857" w:rsidRPr="0043450A" w:rsidRDefault="00FA2857" w:rsidP="00406408">
            <w:pPr>
              <w:rPr>
                <w:color w:val="000000"/>
                <w:sz w:val="16"/>
                <w:szCs w:val="16"/>
              </w:rPr>
            </w:pPr>
          </w:p>
        </w:tc>
        <w:tc>
          <w:tcPr>
            <w:tcW w:w="2520" w:type="dxa"/>
          </w:tcPr>
          <w:p w14:paraId="4514A943" w14:textId="77777777" w:rsidR="00FA2857" w:rsidRPr="0043450A" w:rsidRDefault="00FA2857" w:rsidP="00406408">
            <w:pPr>
              <w:rPr>
                <w:color w:val="000000"/>
                <w:sz w:val="16"/>
                <w:szCs w:val="16"/>
              </w:rPr>
            </w:pPr>
            <w:r w:rsidRPr="0043450A">
              <w:rPr>
                <w:color w:val="000000"/>
                <w:sz w:val="16"/>
                <w:szCs w:val="16"/>
              </w:rPr>
              <w:t>Past month use of cannabis at two time points during the pandemic</w:t>
            </w:r>
          </w:p>
        </w:tc>
        <w:tc>
          <w:tcPr>
            <w:tcW w:w="2965" w:type="dxa"/>
          </w:tcPr>
          <w:p w14:paraId="44AE3EFD"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cannabis use </w:t>
            </w:r>
          </w:p>
        </w:tc>
        <w:tc>
          <w:tcPr>
            <w:tcW w:w="3690" w:type="dxa"/>
          </w:tcPr>
          <w:p w14:paraId="6BB34CF8" w14:textId="77777777" w:rsidR="00FA2857" w:rsidRPr="0043450A" w:rsidRDefault="00FA2857" w:rsidP="00406408">
            <w:pPr>
              <w:rPr>
                <w:sz w:val="16"/>
                <w:szCs w:val="16"/>
              </w:rPr>
            </w:pPr>
            <w:r w:rsidRPr="0043450A">
              <w:rPr>
                <w:sz w:val="16"/>
                <w:szCs w:val="16"/>
              </w:rPr>
              <w:t>Decrease: HIV negative status as compared to HIV positive status</w:t>
            </w:r>
          </w:p>
        </w:tc>
      </w:tr>
      <w:tr w:rsidR="00FA2857" w:rsidRPr="0043450A" w14:paraId="44AE5CCB" w14:textId="77777777" w:rsidTr="00406408">
        <w:tc>
          <w:tcPr>
            <w:tcW w:w="1260" w:type="dxa"/>
            <w:vMerge/>
          </w:tcPr>
          <w:p w14:paraId="0F1FFE00" w14:textId="77777777" w:rsidR="00FA2857" w:rsidRPr="0043450A" w:rsidRDefault="00FA2857" w:rsidP="00406408">
            <w:pPr>
              <w:rPr>
                <w:sz w:val="16"/>
                <w:szCs w:val="16"/>
              </w:rPr>
            </w:pPr>
          </w:p>
        </w:tc>
        <w:tc>
          <w:tcPr>
            <w:tcW w:w="1530" w:type="dxa"/>
          </w:tcPr>
          <w:p w14:paraId="596004F0" w14:textId="77777777" w:rsidR="00FA2857" w:rsidRPr="0043450A" w:rsidRDefault="00FA2857" w:rsidP="00FA2857">
            <w:pPr>
              <w:rPr>
                <w:sz w:val="16"/>
                <w:szCs w:val="16"/>
              </w:rPr>
            </w:pPr>
            <w:r w:rsidRPr="0043450A">
              <w:rPr>
                <w:color w:val="000000"/>
                <w:sz w:val="16"/>
                <w:szCs w:val="16"/>
              </w:rPr>
              <w:fldChar w:fldCharType="begin"/>
            </w:r>
            <w:r>
              <w:rPr>
                <w:color w:val="000000"/>
                <w:sz w:val="16"/>
                <w:szCs w:val="16"/>
              </w:rPr>
              <w:instrText xml:space="preserve"> ADDIN EN.CITE &lt;EndNote&gt;&lt;Cite AuthorYear="1"&gt;&lt;Author&gt;Camacho-Rivera&lt;/Author&gt;&lt;Year&gt;2021&lt;/Year&gt;&lt;RecNum&gt;11&lt;/RecNum&gt;&lt;DisplayText&gt;Camacho-Rivera&lt;style face="italic"&gt; et al. &lt;/style&gt;(2021) [15]&lt;/DisplayText&gt;&lt;record&gt;&lt;rec-number&gt;11&lt;/rec-number&gt;&lt;foreign-keys&gt;&lt;key app="EN" db-id="zddtr29x2a2eebe5tawvs9v1reevaw5f5zww" timestamp="1652539296"&gt;11&lt;/key&gt;&lt;/foreign-keys&gt;&lt;ref-type name="Journal Article"&gt;17&lt;/ref-type&gt;&lt;contributors&gt;&lt;authors&gt;&lt;author&gt;Camacho-Rivera, Marlene&lt;/author&gt;&lt;author&gt;Islam, Jessica Y&lt;/author&gt;&lt;author&gt;Rodriguez, Diane L&lt;/author&gt;&lt;author&gt;Vidot, Denise C&lt;/author&gt;&lt;/authors&gt;&lt;/contributors&gt;&lt;titles&gt;&lt;title&gt;Cannabis use among cancer survivors amid the COVID-19 pandemic: Results from the COVID-19 cannabis health study&lt;/title&gt;&lt;secondary-title&gt;Cancers&lt;/secondary-title&gt;&lt;/titles&gt;&lt;periodical&gt;&lt;full-title&gt;Cancers&lt;/full-title&gt;&lt;/periodical&gt;&lt;pages&gt;3495&lt;/pages&gt;&lt;volume&gt;13&lt;/volume&gt;&lt;number&gt;14&lt;/number&gt;&lt;dates&gt;&lt;year&gt;2021&lt;/year&gt;&lt;/dates&gt;&lt;urls&gt;&lt;/urls&gt;&lt;/record&gt;&lt;/Cite&gt;&lt;/EndNote&gt;</w:instrText>
            </w:r>
            <w:r w:rsidRPr="0043450A">
              <w:rPr>
                <w:color w:val="000000"/>
                <w:sz w:val="16"/>
                <w:szCs w:val="16"/>
              </w:rPr>
              <w:fldChar w:fldCharType="separate"/>
            </w:r>
            <w:r>
              <w:rPr>
                <w:noProof/>
                <w:color w:val="000000"/>
                <w:sz w:val="16"/>
                <w:szCs w:val="16"/>
              </w:rPr>
              <w:t>Camacho-Rivera</w:t>
            </w:r>
            <w:r w:rsidRPr="00FA2857">
              <w:rPr>
                <w:i/>
                <w:noProof/>
                <w:color w:val="000000"/>
                <w:sz w:val="16"/>
                <w:szCs w:val="16"/>
              </w:rPr>
              <w:t xml:space="preserve"> et al. </w:t>
            </w:r>
            <w:r>
              <w:rPr>
                <w:noProof/>
                <w:color w:val="000000"/>
                <w:sz w:val="16"/>
                <w:szCs w:val="16"/>
              </w:rPr>
              <w:t>(2021) [15]</w:t>
            </w:r>
            <w:r w:rsidRPr="0043450A">
              <w:rPr>
                <w:color w:val="000000"/>
                <w:sz w:val="16"/>
                <w:szCs w:val="16"/>
              </w:rPr>
              <w:fldChar w:fldCharType="end"/>
            </w:r>
          </w:p>
        </w:tc>
        <w:tc>
          <w:tcPr>
            <w:tcW w:w="3695" w:type="dxa"/>
          </w:tcPr>
          <w:p w14:paraId="53AA5B34" w14:textId="77777777" w:rsidR="00FA2857" w:rsidRDefault="00FA2857" w:rsidP="00406408">
            <w:pPr>
              <w:spacing w:line="259" w:lineRule="auto"/>
              <w:rPr>
                <w:color w:val="000000"/>
                <w:sz w:val="16"/>
                <w:szCs w:val="16"/>
              </w:rPr>
            </w:pPr>
            <w:r w:rsidRPr="0043450A">
              <w:rPr>
                <w:color w:val="000000"/>
                <w:sz w:val="16"/>
                <w:szCs w:val="16"/>
              </w:rPr>
              <w:t xml:space="preserve">To identify changes to cannabis use, and to describe differences in cannabis behaviors by cancer status among an age-matched sample of cannabis users from the COVID-19 cannabis health study </w:t>
            </w:r>
          </w:p>
          <w:p w14:paraId="4979C8EF" w14:textId="77777777" w:rsidR="00FA2857" w:rsidRPr="0043450A" w:rsidRDefault="00FA2857" w:rsidP="00406408">
            <w:pPr>
              <w:spacing w:line="259" w:lineRule="auto"/>
              <w:rPr>
                <w:color w:val="000000"/>
                <w:sz w:val="16"/>
                <w:szCs w:val="16"/>
              </w:rPr>
            </w:pPr>
          </w:p>
        </w:tc>
        <w:tc>
          <w:tcPr>
            <w:tcW w:w="2520" w:type="dxa"/>
          </w:tcPr>
          <w:p w14:paraId="601E5A01" w14:textId="77777777" w:rsidR="00FA2857" w:rsidRPr="0043450A" w:rsidRDefault="00FA2857" w:rsidP="00406408">
            <w:pPr>
              <w:spacing w:line="259" w:lineRule="auto"/>
              <w:rPr>
                <w:color w:val="000000"/>
                <w:sz w:val="16"/>
                <w:szCs w:val="16"/>
              </w:rPr>
            </w:pPr>
            <w:r w:rsidRPr="0043450A">
              <w:rPr>
                <w:color w:val="000000"/>
                <w:sz w:val="16"/>
                <w:szCs w:val="16"/>
              </w:rPr>
              <w:t>Increased, decrease, or no change in quantity of cannabis use during the pandemic</w:t>
            </w:r>
          </w:p>
        </w:tc>
        <w:tc>
          <w:tcPr>
            <w:tcW w:w="2965" w:type="dxa"/>
          </w:tcPr>
          <w:p w14:paraId="076FC8C2" w14:textId="77777777" w:rsidR="00FA2857" w:rsidRPr="0043450A" w:rsidRDefault="00FA2857" w:rsidP="00406408">
            <w:pPr>
              <w:rPr>
                <w:sz w:val="16"/>
                <w:szCs w:val="16"/>
              </w:rPr>
            </w:pPr>
            <w:r w:rsidRPr="0043450A">
              <w:rPr>
                <w:sz w:val="16"/>
                <w:szCs w:val="16"/>
              </w:rPr>
              <w:t xml:space="preserve">59% </w:t>
            </w:r>
            <w:r w:rsidRPr="0043450A">
              <w:rPr>
                <w:sz w:val="16"/>
                <w:szCs w:val="16"/>
              </w:rPr>
              <w:sym w:font="Wingdings" w:char="F0E0"/>
            </w:r>
            <w:r w:rsidRPr="0043450A">
              <w:rPr>
                <w:sz w:val="16"/>
                <w:szCs w:val="16"/>
              </w:rPr>
              <w:t xml:space="preserve">, 29% </w:t>
            </w:r>
            <w:r w:rsidRPr="0043450A">
              <w:rPr>
                <w:sz w:val="16"/>
                <w:szCs w:val="16"/>
              </w:rPr>
              <w:sym w:font="Wingdings" w:char="F0E1"/>
            </w:r>
            <w:r w:rsidRPr="0043450A">
              <w:rPr>
                <w:sz w:val="16"/>
                <w:szCs w:val="16"/>
              </w:rPr>
              <w:t xml:space="preserve">, 12% </w:t>
            </w:r>
            <w:r w:rsidRPr="0043450A">
              <w:rPr>
                <w:sz w:val="16"/>
                <w:szCs w:val="16"/>
              </w:rPr>
              <w:sym w:font="Wingdings" w:char="F0E2"/>
            </w:r>
            <w:r w:rsidRPr="0043450A">
              <w:rPr>
                <w:sz w:val="16"/>
                <w:szCs w:val="16"/>
              </w:rPr>
              <w:t xml:space="preserve"> in quantity of cannabis use </w:t>
            </w:r>
          </w:p>
        </w:tc>
        <w:tc>
          <w:tcPr>
            <w:tcW w:w="3690" w:type="dxa"/>
          </w:tcPr>
          <w:p w14:paraId="66757FA2" w14:textId="77777777" w:rsidR="00FA2857" w:rsidRPr="0043450A" w:rsidRDefault="00FA2857" w:rsidP="00406408">
            <w:pPr>
              <w:rPr>
                <w:sz w:val="16"/>
                <w:szCs w:val="16"/>
              </w:rPr>
            </w:pPr>
            <w:r w:rsidRPr="0043450A">
              <w:rPr>
                <w:sz w:val="16"/>
                <w:szCs w:val="16"/>
              </w:rPr>
              <w:t>No significant difference based on cancer survivors status, demographic characteristics etc.</w:t>
            </w:r>
          </w:p>
        </w:tc>
      </w:tr>
      <w:tr w:rsidR="00FA2857" w:rsidRPr="0043450A" w14:paraId="01DA6504" w14:textId="77777777" w:rsidTr="00406408">
        <w:tc>
          <w:tcPr>
            <w:tcW w:w="1260" w:type="dxa"/>
            <w:vMerge/>
          </w:tcPr>
          <w:p w14:paraId="702AA3A5" w14:textId="77777777" w:rsidR="00FA2857" w:rsidRPr="0043450A" w:rsidRDefault="00FA2857" w:rsidP="00406408">
            <w:pPr>
              <w:rPr>
                <w:sz w:val="16"/>
                <w:szCs w:val="16"/>
              </w:rPr>
            </w:pPr>
          </w:p>
        </w:tc>
        <w:tc>
          <w:tcPr>
            <w:tcW w:w="1530" w:type="dxa"/>
          </w:tcPr>
          <w:p w14:paraId="2ED4F138" w14:textId="77777777" w:rsidR="00FA2857" w:rsidRDefault="00FA2857" w:rsidP="00406408">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AuthorYear="1"&gt;&lt;Author&gt;Donovan&lt;/Author&gt;&lt;Year&gt;2021&lt;/Year&gt;&lt;RecNum&gt;19&lt;/RecNum&gt;&lt;DisplayText&gt;Donovan and Portman (2021) [26]&lt;/DisplayText&gt;&lt;record&gt;&lt;rec-number&gt;19&lt;/rec-number&gt;&lt;foreign-keys&gt;&lt;key app="EN" db-id="zddtr29x2a2eebe5tawvs9v1reevaw5f5zww" timestamp="1652539748"&gt;19&lt;/key&gt;&lt;/foreign-keys&gt;&lt;ref-type name="Journal Article"&gt;17&lt;/ref-type&gt;&lt;contributors&gt;&lt;authors&gt;&lt;author&gt;Donovan, Kristine A&lt;/author&gt;&lt;author&gt;Portman, Diane G&lt;/author&gt;&lt;/authors&gt;&lt;/contributors&gt;&lt;titles&gt;&lt;title&gt;Effect OF COVID-19 pandemic on cannabis use in cancer patients&lt;/title&gt;&lt;secondary-title&gt;American Journal of Hospice and Palliative Medicine®&lt;/secondary-title&gt;&lt;/titles&gt;&lt;periodical&gt;&lt;full-title&gt;American Journal of Hospice and Palliative Medicine®&lt;/full-title&gt;&lt;/periodical&gt;&lt;pages&gt;850-853&lt;/pages&gt;&lt;volume&gt;38&lt;/volume&gt;&lt;number&gt;7&lt;/number&gt;&lt;dates&gt;&lt;year&gt;2021&lt;/year&gt;&lt;/dates&gt;&lt;isbn&gt;1049-9091&lt;/isbn&gt;&lt;urls&gt;&lt;/urls&gt;&lt;/record&gt;&lt;/Cite&gt;&lt;/EndNote&gt;</w:instrText>
            </w:r>
            <w:r w:rsidRPr="0043450A">
              <w:rPr>
                <w:color w:val="000000"/>
                <w:sz w:val="16"/>
                <w:szCs w:val="16"/>
              </w:rPr>
              <w:fldChar w:fldCharType="separate"/>
            </w:r>
            <w:r>
              <w:rPr>
                <w:noProof/>
                <w:color w:val="000000"/>
                <w:sz w:val="16"/>
                <w:szCs w:val="16"/>
              </w:rPr>
              <w:t>Donovan and Portman (2021) [26]</w:t>
            </w:r>
            <w:r w:rsidRPr="0043450A">
              <w:rPr>
                <w:color w:val="000000"/>
                <w:sz w:val="16"/>
                <w:szCs w:val="16"/>
              </w:rPr>
              <w:fldChar w:fldCharType="end"/>
            </w:r>
          </w:p>
          <w:p w14:paraId="3A36C9FC" w14:textId="77777777" w:rsidR="00FA2857" w:rsidRPr="0043450A" w:rsidRDefault="00FA2857" w:rsidP="00406408">
            <w:pPr>
              <w:rPr>
                <w:sz w:val="16"/>
                <w:szCs w:val="16"/>
              </w:rPr>
            </w:pPr>
          </w:p>
        </w:tc>
        <w:tc>
          <w:tcPr>
            <w:tcW w:w="3695" w:type="dxa"/>
          </w:tcPr>
          <w:p w14:paraId="62EF9DD0" w14:textId="77777777" w:rsidR="00FA2857" w:rsidRPr="0043450A" w:rsidRDefault="00FA2857" w:rsidP="00406408">
            <w:pPr>
              <w:rPr>
                <w:color w:val="000000"/>
                <w:sz w:val="16"/>
                <w:szCs w:val="16"/>
              </w:rPr>
            </w:pPr>
            <w:r w:rsidRPr="0043450A">
              <w:rPr>
                <w:color w:val="000000"/>
                <w:sz w:val="16"/>
                <w:szCs w:val="16"/>
              </w:rPr>
              <w:t>Examined the effect of the pandemic on cannabis use in cancer patients</w:t>
            </w:r>
          </w:p>
        </w:tc>
        <w:tc>
          <w:tcPr>
            <w:tcW w:w="2520" w:type="dxa"/>
          </w:tcPr>
          <w:p w14:paraId="1D862987" w14:textId="77777777" w:rsidR="00FA2857" w:rsidRPr="0043450A" w:rsidRDefault="00FA2857" w:rsidP="00406408">
            <w:pPr>
              <w:spacing w:line="259" w:lineRule="auto"/>
              <w:rPr>
                <w:color w:val="000000"/>
                <w:sz w:val="16"/>
                <w:szCs w:val="16"/>
              </w:rPr>
            </w:pPr>
            <w:r w:rsidRPr="0043450A">
              <w:rPr>
                <w:color w:val="000000"/>
                <w:sz w:val="16"/>
                <w:szCs w:val="16"/>
              </w:rPr>
              <w:t xml:space="preserve">Increase, decrease, or no change in cannabis use during the pandemic </w:t>
            </w:r>
          </w:p>
        </w:tc>
        <w:tc>
          <w:tcPr>
            <w:tcW w:w="2965" w:type="dxa"/>
          </w:tcPr>
          <w:p w14:paraId="3EF3E846" w14:textId="77777777" w:rsidR="00FA2857" w:rsidRPr="0043450A" w:rsidRDefault="00FA2857" w:rsidP="00406408">
            <w:pPr>
              <w:rPr>
                <w:sz w:val="16"/>
                <w:szCs w:val="16"/>
              </w:rPr>
            </w:pPr>
            <w:r w:rsidRPr="0043450A">
              <w:rPr>
                <w:sz w:val="16"/>
                <w:szCs w:val="16"/>
              </w:rPr>
              <w:t xml:space="preserve">81% </w:t>
            </w:r>
            <w:r w:rsidRPr="0043450A">
              <w:rPr>
                <w:sz w:val="16"/>
                <w:szCs w:val="16"/>
              </w:rPr>
              <w:sym w:font="Wingdings" w:char="F0E0"/>
            </w:r>
            <w:r w:rsidRPr="0043450A">
              <w:rPr>
                <w:sz w:val="16"/>
                <w:szCs w:val="16"/>
              </w:rPr>
              <w:t xml:space="preserve">, 11.5% </w:t>
            </w:r>
            <w:r w:rsidRPr="0043450A">
              <w:rPr>
                <w:sz w:val="16"/>
                <w:szCs w:val="16"/>
              </w:rPr>
              <w:sym w:font="Wingdings" w:char="F0E2"/>
            </w:r>
            <w:r w:rsidRPr="0043450A">
              <w:rPr>
                <w:sz w:val="16"/>
                <w:szCs w:val="16"/>
              </w:rPr>
              <w:t xml:space="preserve">, 8% </w:t>
            </w:r>
            <w:r w:rsidRPr="0043450A">
              <w:rPr>
                <w:sz w:val="16"/>
                <w:szCs w:val="16"/>
              </w:rPr>
              <w:sym w:font="Wingdings" w:char="F0E1"/>
            </w:r>
            <w:r w:rsidRPr="0043450A">
              <w:rPr>
                <w:sz w:val="16"/>
                <w:szCs w:val="16"/>
              </w:rPr>
              <w:t xml:space="preserve"> in quantity of cannabis use </w:t>
            </w:r>
          </w:p>
        </w:tc>
        <w:tc>
          <w:tcPr>
            <w:tcW w:w="3690" w:type="dxa"/>
          </w:tcPr>
          <w:p w14:paraId="2E22A32B" w14:textId="77777777" w:rsidR="00FA2857" w:rsidRPr="0043450A" w:rsidRDefault="00FA2857" w:rsidP="00406408">
            <w:pPr>
              <w:rPr>
                <w:sz w:val="16"/>
                <w:szCs w:val="16"/>
              </w:rPr>
            </w:pPr>
            <w:r w:rsidRPr="0043450A">
              <w:rPr>
                <w:sz w:val="16"/>
                <w:szCs w:val="16"/>
              </w:rPr>
              <w:t>Not specified</w:t>
            </w:r>
          </w:p>
        </w:tc>
      </w:tr>
      <w:tr w:rsidR="00FA2857" w:rsidRPr="0043450A" w14:paraId="716458E2" w14:textId="77777777" w:rsidTr="00406408">
        <w:tc>
          <w:tcPr>
            <w:tcW w:w="1260" w:type="dxa"/>
            <w:vMerge/>
          </w:tcPr>
          <w:p w14:paraId="32620D5E" w14:textId="77777777" w:rsidR="00FA2857" w:rsidRPr="0043450A" w:rsidRDefault="00FA2857" w:rsidP="00406408">
            <w:pPr>
              <w:rPr>
                <w:sz w:val="16"/>
                <w:szCs w:val="16"/>
              </w:rPr>
            </w:pPr>
          </w:p>
        </w:tc>
        <w:tc>
          <w:tcPr>
            <w:tcW w:w="1530" w:type="dxa"/>
          </w:tcPr>
          <w:p w14:paraId="76A78A7E"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AuthorYear="1"&gt;&lt;Author&gt;Hochstatter&lt;/Author&gt;&lt;Year&gt;2021&lt;/Year&gt;&lt;RecNum&gt;102&lt;/RecNum&gt;&lt;DisplayText&gt;Hochstatter&lt;style face="italic"&gt; et al. &lt;/style&gt;(2021) [43]&lt;/DisplayText&gt;&lt;record&gt;&lt;rec-number&gt;102&lt;/rec-number&gt;&lt;foreign-keys&gt;&lt;key app="EN" db-id="zddtr29x2a2eebe5tawvs9v1reevaw5f5zww" timestamp="1656436534"&gt;102&lt;/key&gt;&lt;/foreign-keys&gt;&lt;ref-type name="Journal Article"&gt;17&lt;/ref-type&gt;&lt;contributors&gt;&lt;authors&gt;&lt;author&gt;Hochstatter, Karli R&lt;/author&gt;&lt;author&gt;Akhtar, Wajiha Z&lt;/author&gt;&lt;author&gt;Dietz, Sarah&lt;/author&gt;&lt;author&gt;Pe-Romashko, Klaren&lt;/author&gt;&lt;author&gt;Gustafson, David H&lt;/author&gt;&lt;author&gt;Shah, Dhavan V&lt;/author&gt;&lt;author&gt;Krechel, Sarah&lt;/author&gt;&lt;author&gt;Liebert, Cameron&lt;/author&gt;&lt;author&gt;Miller, Rebecca&lt;/author&gt;&lt;author&gt;El-Bassel, Nabila&lt;/author&gt;&lt;/authors&gt;&lt;/contributors&gt;&lt;titles&gt;&lt;title&gt;Potential influences of the COVID-19 pandemic on drug use and HIV care among people living with HIV and substance use disorders: experience from a pilot mHealth intervention&lt;/title&gt;&lt;secondary-title&gt;AIDS and Behavior&lt;/secondary-title&gt;&lt;/titles&gt;&lt;periodical&gt;&lt;full-title&gt;AIDS and Behavior&lt;/full-title&gt;&lt;/periodical&gt;&lt;pages&gt;354-359&lt;/pages&gt;&lt;volume&gt;25&lt;/volume&gt;&lt;number&gt;2&lt;/number&gt;&lt;dates&gt;&lt;year&gt;2021&lt;/year&gt;&lt;/dates&gt;&lt;isbn&gt;1573-3254&lt;/isbn&gt;&lt;urls&gt;&lt;/urls&gt;&lt;/record&gt;&lt;/Cite&gt;&lt;/EndNote&gt;</w:instrText>
            </w:r>
            <w:r w:rsidRPr="0043450A">
              <w:rPr>
                <w:sz w:val="16"/>
                <w:szCs w:val="16"/>
              </w:rPr>
              <w:fldChar w:fldCharType="separate"/>
            </w:r>
            <w:r>
              <w:rPr>
                <w:noProof/>
                <w:sz w:val="16"/>
                <w:szCs w:val="16"/>
              </w:rPr>
              <w:t>Hochstatter</w:t>
            </w:r>
            <w:r w:rsidRPr="00FA2857">
              <w:rPr>
                <w:i/>
                <w:noProof/>
                <w:sz w:val="16"/>
                <w:szCs w:val="16"/>
              </w:rPr>
              <w:t xml:space="preserve"> et al. </w:t>
            </w:r>
            <w:r>
              <w:rPr>
                <w:noProof/>
                <w:sz w:val="16"/>
                <w:szCs w:val="16"/>
              </w:rPr>
              <w:t>(2021) [43]</w:t>
            </w:r>
            <w:r w:rsidRPr="0043450A">
              <w:rPr>
                <w:sz w:val="16"/>
                <w:szCs w:val="16"/>
              </w:rPr>
              <w:fldChar w:fldCharType="end"/>
            </w:r>
          </w:p>
        </w:tc>
        <w:tc>
          <w:tcPr>
            <w:tcW w:w="3695" w:type="dxa"/>
          </w:tcPr>
          <w:p w14:paraId="1478EF39" w14:textId="77777777" w:rsidR="00FA2857" w:rsidRDefault="00FA2857" w:rsidP="00406408">
            <w:pPr>
              <w:rPr>
                <w:sz w:val="16"/>
                <w:szCs w:val="16"/>
              </w:rPr>
            </w:pPr>
            <w:r w:rsidRPr="0043450A">
              <w:rPr>
                <w:sz w:val="16"/>
                <w:szCs w:val="16"/>
              </w:rPr>
              <w:t>To determine whether substance use, including marijuana have increased during the COVID-19 pandemic among PLWH and substance user disorder</w:t>
            </w:r>
          </w:p>
          <w:p w14:paraId="7E7E2376" w14:textId="77777777" w:rsidR="00FA2857" w:rsidRPr="0043450A" w:rsidRDefault="00FA2857" w:rsidP="00406408">
            <w:pPr>
              <w:rPr>
                <w:sz w:val="16"/>
                <w:szCs w:val="16"/>
              </w:rPr>
            </w:pPr>
          </w:p>
        </w:tc>
        <w:tc>
          <w:tcPr>
            <w:tcW w:w="2520" w:type="dxa"/>
          </w:tcPr>
          <w:p w14:paraId="48236A31" w14:textId="77777777" w:rsidR="00FA2857" w:rsidRPr="0043450A" w:rsidRDefault="00FA2857" w:rsidP="00406408">
            <w:pPr>
              <w:rPr>
                <w:sz w:val="16"/>
                <w:szCs w:val="16"/>
              </w:rPr>
            </w:pPr>
            <w:r w:rsidRPr="0043450A">
              <w:rPr>
                <w:sz w:val="16"/>
                <w:szCs w:val="16"/>
              </w:rPr>
              <w:t xml:space="preserve">Past week cannabis use comparing pre-pandemic to during the pandemic </w:t>
            </w:r>
          </w:p>
        </w:tc>
        <w:tc>
          <w:tcPr>
            <w:tcW w:w="2965" w:type="dxa"/>
          </w:tcPr>
          <w:p w14:paraId="11ADAB40"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prevalence of cannabis use </w:t>
            </w:r>
          </w:p>
        </w:tc>
        <w:tc>
          <w:tcPr>
            <w:tcW w:w="3690" w:type="dxa"/>
          </w:tcPr>
          <w:p w14:paraId="4E8F7ABC" w14:textId="77777777" w:rsidR="00FA2857" w:rsidRPr="0043450A" w:rsidRDefault="00FA2857" w:rsidP="00406408">
            <w:pPr>
              <w:rPr>
                <w:sz w:val="16"/>
                <w:szCs w:val="16"/>
              </w:rPr>
            </w:pPr>
            <w:r w:rsidRPr="0043450A">
              <w:rPr>
                <w:sz w:val="16"/>
                <w:szCs w:val="16"/>
              </w:rPr>
              <w:t>Not specified</w:t>
            </w:r>
          </w:p>
        </w:tc>
      </w:tr>
      <w:tr w:rsidR="00FA2857" w:rsidRPr="0043450A" w14:paraId="35C92285" w14:textId="77777777" w:rsidTr="00406408">
        <w:tc>
          <w:tcPr>
            <w:tcW w:w="1260" w:type="dxa"/>
            <w:vMerge/>
          </w:tcPr>
          <w:p w14:paraId="31B2C718" w14:textId="77777777" w:rsidR="00FA2857" w:rsidRPr="0043450A" w:rsidRDefault="00FA2857" w:rsidP="00406408">
            <w:pPr>
              <w:rPr>
                <w:sz w:val="16"/>
                <w:szCs w:val="16"/>
              </w:rPr>
            </w:pPr>
          </w:p>
        </w:tc>
        <w:tc>
          <w:tcPr>
            <w:tcW w:w="1530" w:type="dxa"/>
          </w:tcPr>
          <w:p w14:paraId="328CBA43"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AuthorYear="1"&gt;&lt;Author&gt;Meanley&lt;/Author&gt;&lt;Year&gt;2022&lt;/Year&gt;&lt;RecNum&gt;108&lt;/RecNum&gt;&lt;DisplayText&gt;Meanley&lt;style face="italic"&gt; et al. &lt;/style&gt;(2022) [58]&lt;/DisplayText&gt;&lt;record&gt;&lt;rec-number&gt;108&lt;/rec-number&gt;&lt;foreign-keys&gt;&lt;key app="EN" db-id="zddtr29x2a2eebe5tawvs9v1reevaw5f5zww" timestamp="1656436650"&gt;108&lt;/key&gt;&lt;/foreign-keys&gt;&lt;ref-type name="Journal Article"&gt;17&lt;/ref-type&gt;&lt;contributors&gt;&lt;authors&gt;&lt;author&gt;Meanley, Steven&lt;/author&gt;&lt;author&gt;Choi, Seul Ki&lt;/author&gt;&lt;author&gt;Thompson, Azure B&lt;/author&gt;&lt;author&gt;Meyers, Jacquelyn L&lt;/author&gt;&lt;author&gt;D’Souza, Gypsyamber&lt;/author&gt;&lt;author&gt;Adimora, Adaora A&lt;/author&gt;&lt;author&gt;Mimiaga, Matthew J&lt;/author&gt;&lt;author&gt;Kempf, Mirjam-Colette&lt;/author&gt;&lt;author&gt;Konkle-Parker, Deborah&lt;/author&gt;&lt;author&gt;Cohen, Mardge H&lt;/author&gt;&lt;/authors&gt;&lt;/contributors&gt;&lt;titles&gt;&lt;title&gt;Short-term binge drinking, marijuana, and recreational drug use trajectories in a prospective cohort of people living with HIV at the start of COVID-19 mitigation efforts in the United States&lt;/title&gt;&lt;secondary-title&gt;Drug and Alcohol Dependence&lt;/secondary-title&gt;&lt;/titles&gt;&lt;periodical&gt;&lt;full-title&gt;Drug and alcohol dependence&lt;/full-title&gt;&lt;/periodical&gt;&lt;pages&gt;109233&lt;/pages&gt;&lt;volume&gt;231&lt;/volume&gt;&lt;dates&gt;&lt;year&gt;2022&lt;/year&gt;&lt;/dates&gt;&lt;isbn&gt;0376-8716&lt;/isbn&gt;&lt;urls&gt;&lt;/urls&gt;&lt;/record&gt;&lt;/Cite&gt;&lt;/EndNote&gt;</w:instrText>
            </w:r>
            <w:r w:rsidRPr="0043450A">
              <w:rPr>
                <w:sz w:val="16"/>
                <w:szCs w:val="16"/>
              </w:rPr>
              <w:fldChar w:fldCharType="separate"/>
            </w:r>
            <w:r>
              <w:rPr>
                <w:noProof/>
                <w:sz w:val="16"/>
                <w:szCs w:val="16"/>
              </w:rPr>
              <w:t>Meanley</w:t>
            </w:r>
            <w:r w:rsidRPr="00FA2857">
              <w:rPr>
                <w:i/>
                <w:noProof/>
                <w:sz w:val="16"/>
                <w:szCs w:val="16"/>
              </w:rPr>
              <w:t xml:space="preserve"> et al. </w:t>
            </w:r>
            <w:r>
              <w:rPr>
                <w:noProof/>
                <w:sz w:val="16"/>
                <w:szCs w:val="16"/>
              </w:rPr>
              <w:t>(2022) [58]</w:t>
            </w:r>
            <w:r w:rsidRPr="0043450A">
              <w:rPr>
                <w:sz w:val="16"/>
                <w:szCs w:val="16"/>
              </w:rPr>
              <w:fldChar w:fldCharType="end"/>
            </w:r>
          </w:p>
        </w:tc>
        <w:tc>
          <w:tcPr>
            <w:tcW w:w="3695" w:type="dxa"/>
          </w:tcPr>
          <w:p w14:paraId="5BD26E4F" w14:textId="77777777" w:rsidR="00FA2857" w:rsidRDefault="00FA2857" w:rsidP="00406408">
            <w:pPr>
              <w:rPr>
                <w:sz w:val="16"/>
                <w:szCs w:val="16"/>
              </w:rPr>
            </w:pPr>
            <w:r w:rsidRPr="0043450A">
              <w:rPr>
                <w:sz w:val="16"/>
                <w:szCs w:val="16"/>
              </w:rPr>
              <w:t xml:space="preserve">To compare the short-term trajectories of marijuana use spanning pre-COVID-19 pandemic to early </w:t>
            </w:r>
            <w:r w:rsidRPr="0043450A">
              <w:rPr>
                <w:sz w:val="16"/>
                <w:szCs w:val="16"/>
              </w:rPr>
              <w:lastRenderedPageBreak/>
              <w:t>pandemic time points among a prospective cohort of PLWH</w:t>
            </w:r>
          </w:p>
          <w:p w14:paraId="32DEC1F7" w14:textId="77777777" w:rsidR="00FA2857" w:rsidRPr="0043450A" w:rsidRDefault="00FA2857" w:rsidP="00406408">
            <w:pPr>
              <w:rPr>
                <w:sz w:val="16"/>
                <w:szCs w:val="16"/>
              </w:rPr>
            </w:pPr>
          </w:p>
        </w:tc>
        <w:tc>
          <w:tcPr>
            <w:tcW w:w="2520" w:type="dxa"/>
          </w:tcPr>
          <w:p w14:paraId="26C3DE79" w14:textId="77777777" w:rsidR="00FA2857" w:rsidRPr="0043450A" w:rsidRDefault="00FA2857" w:rsidP="00406408">
            <w:pPr>
              <w:rPr>
                <w:sz w:val="16"/>
                <w:szCs w:val="16"/>
              </w:rPr>
            </w:pPr>
            <w:r w:rsidRPr="0043450A">
              <w:rPr>
                <w:sz w:val="16"/>
                <w:szCs w:val="16"/>
              </w:rPr>
              <w:lastRenderedPageBreak/>
              <w:t>Frequency of cannabis use comparing pre-pandemic to during the pandemic</w:t>
            </w:r>
          </w:p>
        </w:tc>
        <w:tc>
          <w:tcPr>
            <w:tcW w:w="2965" w:type="dxa"/>
          </w:tcPr>
          <w:p w14:paraId="433A9535"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cannabis use among non-frequent or daily users</w:t>
            </w:r>
          </w:p>
          <w:p w14:paraId="397AF682" w14:textId="77777777" w:rsidR="00FA2857" w:rsidRPr="0043450A" w:rsidRDefault="00FA2857" w:rsidP="00406408">
            <w:pPr>
              <w:rPr>
                <w:sz w:val="16"/>
                <w:szCs w:val="16"/>
              </w:rPr>
            </w:pPr>
          </w:p>
        </w:tc>
        <w:tc>
          <w:tcPr>
            <w:tcW w:w="3690" w:type="dxa"/>
          </w:tcPr>
          <w:p w14:paraId="3D4FB46A" w14:textId="77777777" w:rsidR="00FA2857" w:rsidRPr="0043450A" w:rsidRDefault="00FA2857" w:rsidP="00406408">
            <w:pPr>
              <w:rPr>
                <w:sz w:val="16"/>
                <w:szCs w:val="16"/>
              </w:rPr>
            </w:pPr>
            <w:r w:rsidRPr="0043450A">
              <w:rPr>
                <w:sz w:val="16"/>
                <w:szCs w:val="16"/>
              </w:rPr>
              <w:t>Not specified</w:t>
            </w:r>
          </w:p>
        </w:tc>
      </w:tr>
      <w:tr w:rsidR="00FA2857" w:rsidRPr="0043450A" w14:paraId="30BA5FA6" w14:textId="77777777" w:rsidTr="00406408">
        <w:tc>
          <w:tcPr>
            <w:tcW w:w="1260" w:type="dxa"/>
            <w:vMerge w:val="restart"/>
          </w:tcPr>
          <w:p w14:paraId="003E2442" w14:textId="77777777" w:rsidR="00FA2857" w:rsidRPr="0043450A" w:rsidRDefault="00FA2857" w:rsidP="00406408">
            <w:pPr>
              <w:rPr>
                <w:sz w:val="16"/>
                <w:szCs w:val="16"/>
              </w:rPr>
            </w:pPr>
            <w:r w:rsidRPr="0043450A">
              <w:rPr>
                <w:sz w:val="16"/>
                <w:szCs w:val="16"/>
              </w:rPr>
              <w:t>4b: People who use substances</w:t>
            </w:r>
          </w:p>
        </w:tc>
        <w:tc>
          <w:tcPr>
            <w:tcW w:w="1530" w:type="dxa"/>
          </w:tcPr>
          <w:p w14:paraId="6B01A694"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AuthorYear="1"&gt;&lt;Author&gt;Carlyle&lt;/Author&gt;&lt;Year&gt;2021&lt;/Year&gt;&lt;RecNum&gt;12&lt;/RecNum&gt;&lt;DisplayText&gt;Carlyle&lt;style face="italic"&gt; et al. &lt;/style&gt;(2021) [16]&lt;/DisplayText&gt;&lt;record&gt;&lt;rec-number&gt;12&lt;/rec-number&gt;&lt;foreign-keys&gt;&lt;key app="EN" db-id="zddtr29x2a2eebe5tawvs9v1reevaw5f5zww" timestamp="1652539315"&gt;12&lt;/key&gt;&lt;/foreign-keys&gt;&lt;ref-type name="Journal Article"&gt;17&lt;/ref-type&gt;&lt;contributors&gt;&lt;authors&gt;&lt;author&gt;Carlyle, Molly&lt;/author&gt;&lt;author&gt;Leung, Janni&lt;/author&gt;&lt;author&gt;Walter, Zoe C&lt;/author&gt;&lt;author&gt;Juckel, Jennifer&lt;/author&gt;&lt;author&gt;Salom, Caroline&lt;/author&gt;&lt;author&gt;Quinn, Catherine A&lt;/author&gt;&lt;author&gt;Davidson, Lily&lt;/author&gt;&lt;author&gt;Ellem, Rhiannon&lt;/author&gt;&lt;author&gt;Newland, Grace&lt;/author&gt;&lt;author&gt;Hides, Leanne&lt;/author&gt;&lt;/authors&gt;&lt;/contributors&gt;&lt;titles&gt;&lt;title&gt;Changes in Substance Use Among People Seeking Alcohol and Other Drug Treatment During the COVID-19 Pandemic: Evaluating Mental Health Outcomes and Resilience&lt;/title&gt;&lt;secondary-title&gt;Substance Abuse: Research and Treatment&lt;/secondary-title&gt;&lt;/titles&gt;&lt;periodical&gt;&lt;full-title&gt;Substance Abuse: Research and Treatment&lt;/full-title&gt;&lt;/periodical&gt;&lt;pages&gt;11782218211061746&lt;/pages&gt;&lt;volume&gt;15&lt;/volume&gt;&lt;dates&gt;&lt;year&gt;2021&lt;/year&gt;&lt;/dates&gt;&lt;isbn&gt;1178-2218&lt;/isbn&gt;&lt;urls&gt;&lt;/urls&gt;&lt;/record&gt;&lt;/Cite&gt;&lt;/EndNote&gt;</w:instrText>
            </w:r>
            <w:r w:rsidRPr="0043450A">
              <w:rPr>
                <w:color w:val="000000"/>
                <w:sz w:val="16"/>
                <w:szCs w:val="16"/>
              </w:rPr>
              <w:fldChar w:fldCharType="separate"/>
            </w:r>
            <w:r>
              <w:rPr>
                <w:noProof/>
                <w:color w:val="000000"/>
                <w:sz w:val="16"/>
                <w:szCs w:val="16"/>
              </w:rPr>
              <w:t>Carlyle</w:t>
            </w:r>
            <w:r w:rsidRPr="00FA2857">
              <w:rPr>
                <w:i/>
                <w:noProof/>
                <w:color w:val="000000"/>
                <w:sz w:val="16"/>
                <w:szCs w:val="16"/>
              </w:rPr>
              <w:t xml:space="preserve"> et al. </w:t>
            </w:r>
            <w:r>
              <w:rPr>
                <w:noProof/>
                <w:color w:val="000000"/>
                <w:sz w:val="16"/>
                <w:szCs w:val="16"/>
              </w:rPr>
              <w:t>(2021) [16]</w:t>
            </w:r>
            <w:r w:rsidRPr="0043450A">
              <w:rPr>
                <w:color w:val="000000"/>
                <w:sz w:val="16"/>
                <w:szCs w:val="16"/>
              </w:rPr>
              <w:fldChar w:fldCharType="end"/>
            </w:r>
          </w:p>
        </w:tc>
        <w:tc>
          <w:tcPr>
            <w:tcW w:w="3695" w:type="dxa"/>
          </w:tcPr>
          <w:p w14:paraId="39607B39" w14:textId="77777777" w:rsidR="00FA2857" w:rsidRDefault="00FA2857" w:rsidP="00406408">
            <w:pPr>
              <w:rPr>
                <w:color w:val="000000"/>
                <w:sz w:val="16"/>
                <w:szCs w:val="16"/>
              </w:rPr>
            </w:pPr>
            <w:r w:rsidRPr="0043450A">
              <w:rPr>
                <w:color w:val="000000"/>
                <w:sz w:val="16"/>
                <w:szCs w:val="16"/>
              </w:rPr>
              <w:t>To: (</w:t>
            </w:r>
            <w:proofErr w:type="spellStart"/>
            <w:r w:rsidRPr="0043450A">
              <w:rPr>
                <w:color w:val="000000"/>
                <w:sz w:val="16"/>
                <w:szCs w:val="16"/>
              </w:rPr>
              <w:t>i</w:t>
            </w:r>
            <w:proofErr w:type="spellEnd"/>
            <w:r w:rsidRPr="0043450A">
              <w:rPr>
                <w:color w:val="000000"/>
                <w:sz w:val="16"/>
                <w:szCs w:val="16"/>
              </w:rPr>
              <w:t>) explore the impact of COVID-19 on patterns of alcohol and other drug (AOD) use among people who had sought treatment for a substance use disorder in Australia during the pandemic; (ii) identify whether mental health variables such as depression, anxiety, trauma and resilience were associated with changes in AOD use and (iii) evaluate changes in contextual factors associated with AOD use</w:t>
            </w:r>
          </w:p>
          <w:p w14:paraId="4563FA85" w14:textId="77777777" w:rsidR="00FA2857" w:rsidRPr="0043450A" w:rsidRDefault="00FA2857" w:rsidP="00406408">
            <w:pPr>
              <w:rPr>
                <w:color w:val="000000"/>
                <w:sz w:val="16"/>
                <w:szCs w:val="16"/>
              </w:rPr>
            </w:pPr>
          </w:p>
        </w:tc>
        <w:tc>
          <w:tcPr>
            <w:tcW w:w="2520" w:type="dxa"/>
          </w:tcPr>
          <w:p w14:paraId="278E9EBA" w14:textId="77777777" w:rsidR="00FA2857" w:rsidRPr="0043450A" w:rsidRDefault="00FA2857" w:rsidP="00406408">
            <w:pPr>
              <w:rPr>
                <w:color w:val="000000"/>
                <w:sz w:val="16"/>
                <w:szCs w:val="16"/>
              </w:rPr>
            </w:pPr>
            <w:r w:rsidRPr="0043450A">
              <w:rPr>
                <w:color w:val="000000"/>
                <w:sz w:val="16"/>
                <w:szCs w:val="16"/>
              </w:rPr>
              <w:t>Increase, decrease, or no change in frequency and quantity of cannabis use during the pandemic</w:t>
            </w:r>
          </w:p>
        </w:tc>
        <w:tc>
          <w:tcPr>
            <w:tcW w:w="2965" w:type="dxa"/>
          </w:tcPr>
          <w:p w14:paraId="256C1A51"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quantity of cannabis use</w:t>
            </w:r>
            <w:r w:rsidRPr="0043450A">
              <w:rPr>
                <w:sz w:val="16"/>
                <w:szCs w:val="16"/>
              </w:rPr>
              <w:br/>
              <w:t xml:space="preserve">46% </w:t>
            </w:r>
            <w:r w:rsidRPr="0043450A">
              <w:rPr>
                <w:sz w:val="16"/>
                <w:szCs w:val="16"/>
              </w:rPr>
              <w:sym w:font="Wingdings" w:char="F0E1"/>
            </w:r>
            <w:r w:rsidRPr="0043450A">
              <w:rPr>
                <w:sz w:val="16"/>
                <w:szCs w:val="16"/>
              </w:rPr>
              <w:t xml:space="preserve">, 25% </w:t>
            </w:r>
            <w:r w:rsidRPr="0043450A">
              <w:rPr>
                <w:sz w:val="16"/>
                <w:szCs w:val="16"/>
              </w:rPr>
              <w:sym w:font="Wingdings" w:char="F0E2"/>
            </w:r>
            <w:r w:rsidRPr="0043450A">
              <w:rPr>
                <w:sz w:val="16"/>
                <w:szCs w:val="16"/>
              </w:rPr>
              <w:t xml:space="preserve">, 31% </w:t>
            </w:r>
            <w:r w:rsidRPr="0043450A">
              <w:rPr>
                <w:sz w:val="16"/>
                <w:szCs w:val="16"/>
              </w:rPr>
              <w:sym w:font="Wingdings" w:char="F0E0"/>
            </w:r>
            <w:r w:rsidRPr="0043450A">
              <w:rPr>
                <w:sz w:val="16"/>
                <w:szCs w:val="16"/>
              </w:rPr>
              <w:t xml:space="preserve"> frequency of cannabis use</w:t>
            </w:r>
            <w:r w:rsidRPr="0043450A">
              <w:rPr>
                <w:sz w:val="16"/>
                <w:szCs w:val="16"/>
              </w:rPr>
              <w:br/>
              <w:t xml:space="preserve">39% </w:t>
            </w:r>
            <w:r w:rsidRPr="0043450A">
              <w:rPr>
                <w:sz w:val="16"/>
                <w:szCs w:val="16"/>
              </w:rPr>
              <w:sym w:font="Wingdings" w:char="F0E1"/>
            </w:r>
            <w:r w:rsidRPr="0043450A">
              <w:rPr>
                <w:sz w:val="16"/>
                <w:szCs w:val="16"/>
              </w:rPr>
              <w:t xml:space="preserve">, 30% </w:t>
            </w:r>
            <w:r w:rsidRPr="0043450A">
              <w:rPr>
                <w:sz w:val="16"/>
                <w:szCs w:val="16"/>
              </w:rPr>
              <w:sym w:font="Wingdings" w:char="F0E2"/>
            </w:r>
            <w:r w:rsidRPr="0043450A">
              <w:rPr>
                <w:sz w:val="16"/>
                <w:szCs w:val="16"/>
              </w:rPr>
              <w:t xml:space="preserve">, 32% </w:t>
            </w:r>
            <w:r w:rsidRPr="0043450A">
              <w:rPr>
                <w:sz w:val="16"/>
                <w:szCs w:val="16"/>
              </w:rPr>
              <w:sym w:font="Wingdings" w:char="F0E0"/>
            </w:r>
            <w:r w:rsidRPr="0043450A">
              <w:rPr>
                <w:sz w:val="16"/>
                <w:szCs w:val="16"/>
              </w:rPr>
              <w:t xml:space="preserve"> quantity of cannabis use</w:t>
            </w:r>
          </w:p>
        </w:tc>
        <w:tc>
          <w:tcPr>
            <w:tcW w:w="3690" w:type="dxa"/>
          </w:tcPr>
          <w:p w14:paraId="3F3A599C" w14:textId="77777777" w:rsidR="00FA2857" w:rsidRPr="0043450A" w:rsidRDefault="00FA2857" w:rsidP="00406408">
            <w:pPr>
              <w:rPr>
                <w:sz w:val="16"/>
                <w:szCs w:val="16"/>
              </w:rPr>
            </w:pPr>
            <w:r w:rsidRPr="0043450A">
              <w:rPr>
                <w:sz w:val="16"/>
                <w:szCs w:val="16"/>
              </w:rPr>
              <w:t xml:space="preserve">Increase: difficulty accessing cannabis </w:t>
            </w:r>
          </w:p>
          <w:p w14:paraId="3C8C9AC0" w14:textId="77777777" w:rsidR="00FA2857" w:rsidRPr="0043450A" w:rsidRDefault="00FA2857" w:rsidP="00406408">
            <w:pPr>
              <w:rPr>
                <w:sz w:val="16"/>
                <w:szCs w:val="16"/>
              </w:rPr>
            </w:pPr>
            <w:r w:rsidRPr="0043450A">
              <w:rPr>
                <w:sz w:val="16"/>
                <w:szCs w:val="16"/>
              </w:rPr>
              <w:t>Decrease: mental health concerns - anxiety, dispositional resilience</w:t>
            </w:r>
          </w:p>
          <w:p w14:paraId="791992DC" w14:textId="77777777" w:rsidR="00FA2857" w:rsidRPr="0043450A" w:rsidRDefault="00FA2857" w:rsidP="00406408">
            <w:pPr>
              <w:rPr>
                <w:sz w:val="16"/>
                <w:szCs w:val="16"/>
              </w:rPr>
            </w:pPr>
          </w:p>
          <w:p w14:paraId="6523FD54" w14:textId="77777777" w:rsidR="00FA2857" w:rsidRPr="0043450A" w:rsidRDefault="00FA2857" w:rsidP="00406408">
            <w:pPr>
              <w:rPr>
                <w:sz w:val="16"/>
                <w:szCs w:val="16"/>
              </w:rPr>
            </w:pPr>
          </w:p>
        </w:tc>
      </w:tr>
      <w:tr w:rsidR="00FA2857" w:rsidRPr="0043450A" w14:paraId="196CD279" w14:textId="77777777" w:rsidTr="00406408">
        <w:tc>
          <w:tcPr>
            <w:tcW w:w="1260" w:type="dxa"/>
            <w:vMerge/>
          </w:tcPr>
          <w:p w14:paraId="78F43EDD" w14:textId="77777777" w:rsidR="00FA2857" w:rsidRPr="0043450A" w:rsidRDefault="00FA2857" w:rsidP="00406408">
            <w:pPr>
              <w:rPr>
                <w:sz w:val="16"/>
                <w:szCs w:val="16"/>
              </w:rPr>
            </w:pPr>
          </w:p>
        </w:tc>
        <w:tc>
          <w:tcPr>
            <w:tcW w:w="1530" w:type="dxa"/>
          </w:tcPr>
          <w:p w14:paraId="4D1CA323"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AuthorYear="1"&gt;&lt;Author&gt;Lintzeris&lt;/Author&gt;&lt;Year&gt;2021&lt;/Year&gt;&lt;RecNum&gt;37&lt;/RecNum&gt;&lt;DisplayText&gt;Lintzeris&lt;style face="italic"&gt; et al. &lt;/style&gt;(2021) [54]&lt;/DisplayText&gt;&lt;record&gt;&lt;rec-number&gt;37&lt;/rec-number&gt;&lt;foreign-keys&gt;&lt;key app="EN" db-id="zddtr29x2a2eebe5tawvs9v1reevaw5f5zww" timestamp="1652540117"&gt;37&lt;/key&gt;&lt;/foreign-keys&gt;&lt;ref-type name="Journal Article"&gt;17&lt;/ref-type&gt;&lt;contributors&gt;&lt;authors&gt;&lt;author&gt;Lintzeris, Nicholas&lt;/author&gt;&lt;author&gt;Deacon, Rachel M&lt;/author&gt;&lt;author&gt;Hayes, Victoria&lt;/author&gt;&lt;author&gt;Cowan, Tracy&lt;/author&gt;&lt;author&gt;Mills, Llewellyn&lt;/author&gt;&lt;author&gt;Parvaresh, Laila&lt;/author&gt;&lt;author&gt;Harvey Dodds, Lucy&lt;/author&gt;&lt;author&gt;Jansen, Louisa&lt;/author&gt;&lt;author&gt;Dojcinovic, Raelene&lt;/author&gt;&lt;author&gt;Leung, Man Cho&lt;/author&gt;&lt;/authors&gt;&lt;/contributors&gt;&lt;titles&gt;&lt;title&gt;Opioid agonist treatment and patient outcomes during the COVID‐19 pandemic in south east Sydney, Australia&lt;/title&gt;&lt;secondary-title&gt;Drug and alcohol review&lt;/secondary-title&gt;&lt;/titles&gt;&lt;periodical&gt;&lt;full-title&gt;Drug and alcohol review&lt;/full-title&gt;&lt;/periodical&gt;&lt;dates&gt;&lt;year&gt;2021&lt;/year&gt;&lt;/dates&gt;&lt;isbn&gt;0959-5236&lt;/isbn&gt;&lt;urls&gt;&lt;/urls&gt;&lt;/record&gt;&lt;/Cite&gt;&lt;/EndNote&gt;</w:instrText>
            </w:r>
            <w:r w:rsidRPr="0043450A">
              <w:rPr>
                <w:color w:val="000000"/>
                <w:sz w:val="16"/>
                <w:szCs w:val="16"/>
              </w:rPr>
              <w:fldChar w:fldCharType="separate"/>
            </w:r>
            <w:r>
              <w:rPr>
                <w:noProof/>
                <w:color w:val="000000"/>
                <w:sz w:val="16"/>
                <w:szCs w:val="16"/>
              </w:rPr>
              <w:t>Lintzeris</w:t>
            </w:r>
            <w:r w:rsidRPr="00FA2857">
              <w:rPr>
                <w:i/>
                <w:noProof/>
                <w:color w:val="000000"/>
                <w:sz w:val="16"/>
                <w:szCs w:val="16"/>
              </w:rPr>
              <w:t xml:space="preserve"> et al. </w:t>
            </w:r>
            <w:r>
              <w:rPr>
                <w:noProof/>
                <w:color w:val="000000"/>
                <w:sz w:val="16"/>
                <w:szCs w:val="16"/>
              </w:rPr>
              <w:t>(2021) [54]</w:t>
            </w:r>
            <w:r w:rsidRPr="0043450A">
              <w:rPr>
                <w:color w:val="000000"/>
                <w:sz w:val="16"/>
                <w:szCs w:val="16"/>
              </w:rPr>
              <w:fldChar w:fldCharType="end"/>
            </w:r>
          </w:p>
        </w:tc>
        <w:tc>
          <w:tcPr>
            <w:tcW w:w="3695" w:type="dxa"/>
          </w:tcPr>
          <w:p w14:paraId="5EAB637C" w14:textId="77777777" w:rsidR="00FA2857" w:rsidRDefault="00FA2857" w:rsidP="00406408">
            <w:pPr>
              <w:rPr>
                <w:color w:val="000000"/>
                <w:sz w:val="16"/>
                <w:szCs w:val="16"/>
              </w:rPr>
            </w:pPr>
            <w:r w:rsidRPr="0043450A">
              <w:rPr>
                <w:color w:val="000000"/>
                <w:sz w:val="16"/>
                <w:szCs w:val="16"/>
              </w:rPr>
              <w:t>Examine changes in patient outcomes (including substance use) in the 6 months following the implementation of opioid agonist treatment changes in response to COVID-19</w:t>
            </w:r>
          </w:p>
          <w:p w14:paraId="701469DB" w14:textId="77777777" w:rsidR="00FA2857" w:rsidRPr="0043450A" w:rsidRDefault="00FA2857" w:rsidP="00406408">
            <w:pPr>
              <w:rPr>
                <w:color w:val="000000"/>
                <w:sz w:val="16"/>
                <w:szCs w:val="16"/>
              </w:rPr>
            </w:pPr>
          </w:p>
        </w:tc>
        <w:tc>
          <w:tcPr>
            <w:tcW w:w="2520" w:type="dxa"/>
          </w:tcPr>
          <w:p w14:paraId="5A2DE048" w14:textId="77777777" w:rsidR="00FA2857" w:rsidRPr="0043450A" w:rsidRDefault="00FA2857" w:rsidP="00406408">
            <w:pPr>
              <w:rPr>
                <w:sz w:val="16"/>
                <w:szCs w:val="16"/>
              </w:rPr>
            </w:pPr>
            <w:r w:rsidRPr="0043450A">
              <w:rPr>
                <w:sz w:val="16"/>
                <w:szCs w:val="16"/>
              </w:rPr>
              <w:t>Frequency of cannabis use comparing pre-pandemic to during the pandemic</w:t>
            </w:r>
          </w:p>
        </w:tc>
        <w:tc>
          <w:tcPr>
            <w:tcW w:w="2965" w:type="dxa"/>
          </w:tcPr>
          <w:p w14:paraId="2D020F63"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past month use, and frequency of use</w:t>
            </w:r>
          </w:p>
        </w:tc>
        <w:tc>
          <w:tcPr>
            <w:tcW w:w="3690" w:type="dxa"/>
          </w:tcPr>
          <w:p w14:paraId="43150BA7" w14:textId="77777777" w:rsidR="00FA2857" w:rsidRPr="0043450A" w:rsidRDefault="00FA2857" w:rsidP="00406408">
            <w:pPr>
              <w:rPr>
                <w:sz w:val="16"/>
                <w:szCs w:val="16"/>
              </w:rPr>
            </w:pPr>
            <w:r w:rsidRPr="0043450A">
              <w:rPr>
                <w:sz w:val="16"/>
                <w:szCs w:val="16"/>
              </w:rPr>
              <w:t>Not specified</w:t>
            </w:r>
          </w:p>
        </w:tc>
      </w:tr>
      <w:tr w:rsidR="00FA2857" w:rsidRPr="0043450A" w14:paraId="7A25C32C" w14:textId="77777777" w:rsidTr="00406408">
        <w:tc>
          <w:tcPr>
            <w:tcW w:w="1260" w:type="dxa"/>
            <w:vMerge/>
          </w:tcPr>
          <w:p w14:paraId="7ED32666" w14:textId="77777777" w:rsidR="00FA2857" w:rsidRPr="0043450A" w:rsidRDefault="00FA2857" w:rsidP="00406408">
            <w:pPr>
              <w:rPr>
                <w:sz w:val="16"/>
                <w:szCs w:val="16"/>
              </w:rPr>
            </w:pPr>
          </w:p>
        </w:tc>
        <w:tc>
          <w:tcPr>
            <w:tcW w:w="1530" w:type="dxa"/>
          </w:tcPr>
          <w:p w14:paraId="05750AF9"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AuthorYear="1"&gt;&lt;Author&gt;Manthey&lt;/Author&gt;&lt;Year&gt;2021&lt;/Year&gt;&lt;RecNum&gt;46&lt;/RecNum&gt;&lt;DisplayText&gt;Manthey&lt;style face="italic"&gt; et al. &lt;/style&gt;(2021) [57]&lt;/DisplayText&gt;&lt;record&gt;&lt;rec-number&gt;46&lt;/rec-number&gt;&lt;foreign-keys&gt;&lt;key app="EN" db-id="zddtr29x2a2eebe5tawvs9v1reevaw5f5zww" timestamp="1652541050"&gt;46&lt;/key&gt;&lt;/foreign-keys&gt;&lt;ref-type name="Journal Article"&gt;17&lt;/ref-type&gt;&lt;contributors&gt;&lt;authors&gt;&lt;author&gt;Manthey, Jakob&lt;/author&gt;&lt;author&gt;Kilian, Carolin&lt;/author&gt;&lt;author&gt;Carr, Sinclair&lt;/author&gt;&lt;author&gt;Bartak, Miroslav&lt;/author&gt;&lt;author&gt;Bloomfield, Kim&lt;/author&gt;&lt;author&gt;Braddick, Fleur&lt;/author&gt;&lt;author&gt;Gual, Antoni&lt;/author&gt;&lt;author&gt;Neufeld, Maria&lt;/author&gt;&lt;author&gt;O’Donnell, Amy&lt;/author&gt;&lt;author&gt;Petruzelka, Benjamin&lt;/author&gt;&lt;/authors&gt;&lt;/contributors&gt;&lt;titles&gt;&lt;title&gt;Use of alcohol, tobacco, cannabis, and other substances during the first wave of the SARS-CoV-2 pandemic in Europe: a survey on 36,000 European substance users&lt;/title&gt;&lt;secondary-title&gt;Substance Abuse Treatment, Prevention, and Policy&lt;/secondary-title&gt;&lt;/titles&gt;&lt;periodical&gt;&lt;full-title&gt;Substance abuse treatment, prevention, and policy&lt;/full-title&gt;&lt;/periodical&gt;&lt;pages&gt;1-11&lt;/pages&gt;&lt;volume&gt;16&lt;/volume&gt;&lt;number&gt;1&lt;/number&gt;&lt;dates&gt;&lt;year&gt;2021&lt;/year&gt;&lt;/dates&gt;&lt;isbn&gt;1747-597X&lt;/isbn&gt;&lt;urls&gt;&lt;/urls&gt;&lt;/record&gt;&lt;/Cite&gt;&lt;/EndNote&gt;</w:instrText>
            </w:r>
            <w:r w:rsidRPr="0043450A">
              <w:rPr>
                <w:color w:val="000000"/>
                <w:sz w:val="16"/>
                <w:szCs w:val="16"/>
              </w:rPr>
              <w:fldChar w:fldCharType="separate"/>
            </w:r>
            <w:r>
              <w:rPr>
                <w:noProof/>
                <w:color w:val="000000"/>
                <w:sz w:val="16"/>
                <w:szCs w:val="16"/>
              </w:rPr>
              <w:t>Manthey</w:t>
            </w:r>
            <w:r w:rsidRPr="00FA2857">
              <w:rPr>
                <w:i/>
                <w:noProof/>
                <w:color w:val="000000"/>
                <w:sz w:val="16"/>
                <w:szCs w:val="16"/>
              </w:rPr>
              <w:t xml:space="preserve"> et al. </w:t>
            </w:r>
            <w:r>
              <w:rPr>
                <w:noProof/>
                <w:color w:val="000000"/>
                <w:sz w:val="16"/>
                <w:szCs w:val="16"/>
              </w:rPr>
              <w:t>(2021) [57]</w:t>
            </w:r>
            <w:r w:rsidRPr="0043450A">
              <w:rPr>
                <w:color w:val="000000"/>
                <w:sz w:val="16"/>
                <w:szCs w:val="16"/>
              </w:rPr>
              <w:fldChar w:fldCharType="end"/>
            </w:r>
          </w:p>
        </w:tc>
        <w:tc>
          <w:tcPr>
            <w:tcW w:w="3695" w:type="dxa"/>
          </w:tcPr>
          <w:p w14:paraId="7632A5EE" w14:textId="77777777" w:rsidR="00FA2857" w:rsidRDefault="00FA2857" w:rsidP="00406408">
            <w:pPr>
              <w:rPr>
                <w:sz w:val="16"/>
                <w:szCs w:val="16"/>
              </w:rPr>
            </w:pPr>
            <w:r w:rsidRPr="0043450A">
              <w:rPr>
                <w:sz w:val="16"/>
                <w:szCs w:val="16"/>
              </w:rPr>
              <w:t>Self-reported changes of cannabis use based on survey data collected between April and July 2020</w:t>
            </w:r>
          </w:p>
          <w:p w14:paraId="10149380" w14:textId="77777777" w:rsidR="00FA2857" w:rsidRPr="0043450A" w:rsidRDefault="00FA2857" w:rsidP="00406408">
            <w:pPr>
              <w:rPr>
                <w:sz w:val="16"/>
                <w:szCs w:val="16"/>
              </w:rPr>
            </w:pPr>
          </w:p>
        </w:tc>
        <w:tc>
          <w:tcPr>
            <w:tcW w:w="2520" w:type="dxa"/>
          </w:tcPr>
          <w:p w14:paraId="006B48AE" w14:textId="77777777" w:rsidR="00FA2857" w:rsidRPr="0043450A" w:rsidRDefault="00FA2857" w:rsidP="00406408">
            <w:pPr>
              <w:spacing w:line="259" w:lineRule="auto"/>
              <w:rPr>
                <w:sz w:val="16"/>
                <w:szCs w:val="16"/>
              </w:rPr>
            </w:pPr>
            <w:r w:rsidRPr="0043450A">
              <w:rPr>
                <w:sz w:val="16"/>
                <w:szCs w:val="16"/>
              </w:rPr>
              <w:t>Increase, decrease, or no change in cannabis use during the pandemic</w:t>
            </w:r>
          </w:p>
        </w:tc>
        <w:tc>
          <w:tcPr>
            <w:tcW w:w="2965" w:type="dxa"/>
          </w:tcPr>
          <w:p w14:paraId="2ECFF103"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cannabis use  </w:t>
            </w:r>
          </w:p>
        </w:tc>
        <w:tc>
          <w:tcPr>
            <w:tcW w:w="3690" w:type="dxa"/>
          </w:tcPr>
          <w:p w14:paraId="7A5DC399" w14:textId="77777777" w:rsidR="00FA2857" w:rsidRPr="0043450A" w:rsidRDefault="00FA2857" w:rsidP="00406408">
            <w:pPr>
              <w:rPr>
                <w:sz w:val="16"/>
                <w:szCs w:val="16"/>
              </w:rPr>
            </w:pPr>
            <w:r w:rsidRPr="0043450A">
              <w:rPr>
                <w:sz w:val="16"/>
                <w:szCs w:val="16"/>
              </w:rPr>
              <w:t>Not specified</w:t>
            </w:r>
          </w:p>
        </w:tc>
      </w:tr>
      <w:tr w:rsidR="00FA2857" w:rsidRPr="0043450A" w14:paraId="5E8332DA" w14:textId="77777777" w:rsidTr="00406408">
        <w:tc>
          <w:tcPr>
            <w:tcW w:w="1260" w:type="dxa"/>
            <w:vMerge/>
          </w:tcPr>
          <w:p w14:paraId="15BD5783" w14:textId="77777777" w:rsidR="00FA2857" w:rsidRPr="0043450A" w:rsidRDefault="00FA2857" w:rsidP="00406408">
            <w:pPr>
              <w:rPr>
                <w:sz w:val="16"/>
                <w:szCs w:val="16"/>
              </w:rPr>
            </w:pPr>
          </w:p>
        </w:tc>
        <w:tc>
          <w:tcPr>
            <w:tcW w:w="1530" w:type="dxa"/>
          </w:tcPr>
          <w:p w14:paraId="1BD2FF0E" w14:textId="77777777" w:rsidR="00FA2857" w:rsidRPr="0043450A" w:rsidRDefault="00FA2857" w:rsidP="00406408">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AuthorYear="1"&gt;&lt;Author&gt;Palamar&lt;/Author&gt;&lt;Year&gt;2020&lt;/Year&gt;&lt;RecNum&gt;53&lt;/RecNum&gt;&lt;DisplayText&gt;Palamar&lt;style face="italic"&gt; et al. &lt;/style&gt;(2020) [68]&lt;/DisplayText&gt;&lt;record&gt;&lt;rec-number&gt;53&lt;/rec-number&gt;&lt;foreign-keys&gt;&lt;key app="EN" db-id="zddtr29x2a2eebe5tawvs9v1reevaw5f5zww" timestamp="1652541270"&gt;53&lt;/key&gt;&lt;/foreign-keys&gt;&lt;ref-type name="Journal Article"&gt;17&lt;/ref-type&gt;&lt;contributors&gt;&lt;authors&gt;&lt;author&gt;Palamar, Joseph J&lt;/author&gt;&lt;author&gt;Le, Austin&lt;/author&gt;&lt;author&gt;Acosta, Patricia&lt;/author&gt;&lt;/authors&gt;&lt;/contributors&gt;&lt;titles&gt;&lt;title&gt;Shifts in drug use behavior among electronic dance music partygoers in New York during COVID-19 social distancing&lt;/title&gt;&lt;secondary-title&gt;Substance Use &amp;amp; Misuse&lt;/secondary-title&gt;&lt;/titles&gt;&lt;periodical&gt;&lt;full-title&gt;Substance use &amp;amp; misuse&lt;/full-title&gt;&lt;/periodical&gt;&lt;pages&gt;238-244&lt;/pages&gt;&lt;volume&gt;56&lt;/volume&gt;&lt;number&gt;2&lt;/number&gt;&lt;dates&gt;&lt;year&gt;2020&lt;/year&gt;&lt;/dates&gt;&lt;isbn&gt;1082-6084&lt;/isbn&gt;&lt;urls&gt;&lt;/urls&gt;&lt;/record&gt;&lt;/Cite&gt;&lt;/EndNote&gt;</w:instrText>
            </w:r>
            <w:r w:rsidRPr="0043450A">
              <w:rPr>
                <w:color w:val="000000"/>
                <w:sz w:val="16"/>
                <w:szCs w:val="16"/>
              </w:rPr>
              <w:fldChar w:fldCharType="separate"/>
            </w:r>
            <w:r>
              <w:rPr>
                <w:noProof/>
                <w:color w:val="000000"/>
                <w:sz w:val="16"/>
                <w:szCs w:val="16"/>
              </w:rPr>
              <w:t>Palamar</w:t>
            </w:r>
            <w:r w:rsidRPr="00FA2857">
              <w:rPr>
                <w:i/>
                <w:noProof/>
                <w:color w:val="000000"/>
                <w:sz w:val="16"/>
                <w:szCs w:val="16"/>
              </w:rPr>
              <w:t xml:space="preserve"> et al. </w:t>
            </w:r>
            <w:r>
              <w:rPr>
                <w:noProof/>
                <w:color w:val="000000"/>
                <w:sz w:val="16"/>
                <w:szCs w:val="16"/>
              </w:rPr>
              <w:t>(2020) [68]</w:t>
            </w:r>
            <w:r w:rsidRPr="0043450A">
              <w:rPr>
                <w:color w:val="000000"/>
                <w:sz w:val="16"/>
                <w:szCs w:val="16"/>
              </w:rPr>
              <w:fldChar w:fldCharType="end"/>
            </w:r>
            <w:r w:rsidRPr="0043450A">
              <w:rPr>
                <w:color w:val="000000"/>
                <w:sz w:val="16"/>
                <w:szCs w:val="16"/>
              </w:rPr>
              <w:t xml:space="preserve"> </w:t>
            </w:r>
          </w:p>
          <w:p w14:paraId="088F73FC" w14:textId="77777777" w:rsidR="00FA2857" w:rsidRPr="0043450A" w:rsidRDefault="00FA2857" w:rsidP="00406408">
            <w:pPr>
              <w:rPr>
                <w:color w:val="000000"/>
                <w:sz w:val="16"/>
                <w:szCs w:val="16"/>
              </w:rPr>
            </w:pPr>
          </w:p>
        </w:tc>
        <w:tc>
          <w:tcPr>
            <w:tcW w:w="3695" w:type="dxa"/>
          </w:tcPr>
          <w:p w14:paraId="0261515C" w14:textId="77777777" w:rsidR="00FA2857" w:rsidRDefault="00FA2857" w:rsidP="00406408">
            <w:pPr>
              <w:rPr>
                <w:color w:val="000000"/>
                <w:sz w:val="16"/>
                <w:szCs w:val="16"/>
              </w:rPr>
            </w:pPr>
            <w:r w:rsidRPr="0043450A">
              <w:rPr>
                <w:color w:val="000000"/>
                <w:sz w:val="16"/>
                <w:szCs w:val="16"/>
              </w:rPr>
              <w:t>To determine whether frequency or amount of use of various drugs changed during COVID-19 social distancing</w:t>
            </w:r>
          </w:p>
          <w:p w14:paraId="6A7ADC7C" w14:textId="77777777" w:rsidR="00FA2857" w:rsidRPr="0043450A" w:rsidRDefault="00FA2857" w:rsidP="00406408">
            <w:pPr>
              <w:rPr>
                <w:sz w:val="16"/>
                <w:szCs w:val="16"/>
              </w:rPr>
            </w:pPr>
          </w:p>
        </w:tc>
        <w:tc>
          <w:tcPr>
            <w:tcW w:w="2520" w:type="dxa"/>
          </w:tcPr>
          <w:p w14:paraId="06696562" w14:textId="77777777" w:rsidR="00FA2857" w:rsidRPr="0043450A" w:rsidRDefault="00FA2857" w:rsidP="00406408">
            <w:pPr>
              <w:rPr>
                <w:sz w:val="16"/>
                <w:szCs w:val="16"/>
              </w:rPr>
            </w:pPr>
            <w:r w:rsidRPr="0043450A">
              <w:rPr>
                <w:sz w:val="16"/>
                <w:szCs w:val="16"/>
              </w:rPr>
              <w:t>Increase, decrease, or no change in frequency and quantity of cannabis during the pandemic</w:t>
            </w:r>
          </w:p>
        </w:tc>
        <w:tc>
          <w:tcPr>
            <w:tcW w:w="2965" w:type="dxa"/>
          </w:tcPr>
          <w:p w14:paraId="14630D09" w14:textId="77777777" w:rsidR="00FA2857" w:rsidRPr="0043450A" w:rsidRDefault="00FA2857" w:rsidP="00406408">
            <w:pPr>
              <w:rPr>
                <w:sz w:val="16"/>
                <w:szCs w:val="16"/>
              </w:rPr>
            </w:pPr>
            <w:r w:rsidRPr="0043450A">
              <w:rPr>
                <w:sz w:val="16"/>
                <w:szCs w:val="16"/>
              </w:rPr>
              <w:t xml:space="preserve">35% </w:t>
            </w:r>
            <w:r w:rsidRPr="0043450A">
              <w:rPr>
                <w:sz w:val="16"/>
                <w:szCs w:val="16"/>
              </w:rPr>
              <w:sym w:font="Wingdings" w:char="F0E1"/>
            </w:r>
            <w:r w:rsidRPr="0043450A">
              <w:rPr>
                <w:sz w:val="16"/>
                <w:szCs w:val="16"/>
              </w:rPr>
              <w:t xml:space="preserve">, 33% </w:t>
            </w:r>
            <w:r w:rsidRPr="0043450A">
              <w:rPr>
                <w:sz w:val="16"/>
                <w:szCs w:val="16"/>
              </w:rPr>
              <w:sym w:font="Wingdings" w:char="F0E0"/>
            </w:r>
            <w:r w:rsidRPr="0043450A">
              <w:rPr>
                <w:sz w:val="16"/>
                <w:szCs w:val="16"/>
              </w:rPr>
              <w:t xml:space="preserve">, 32% </w:t>
            </w:r>
            <w:r w:rsidRPr="0043450A">
              <w:rPr>
                <w:sz w:val="16"/>
                <w:szCs w:val="16"/>
              </w:rPr>
              <w:sym w:font="Wingdings" w:char="F0E2"/>
            </w:r>
            <w:r w:rsidRPr="0043450A">
              <w:rPr>
                <w:sz w:val="16"/>
                <w:szCs w:val="16"/>
              </w:rPr>
              <w:t xml:space="preserve"> in frequency</w:t>
            </w:r>
            <w:r w:rsidRPr="0043450A">
              <w:rPr>
                <w:sz w:val="16"/>
                <w:szCs w:val="16"/>
              </w:rPr>
              <w:br/>
              <w:t xml:space="preserve">52% </w:t>
            </w:r>
            <w:r w:rsidRPr="0043450A">
              <w:rPr>
                <w:sz w:val="16"/>
                <w:szCs w:val="16"/>
              </w:rPr>
              <w:sym w:font="Wingdings" w:char="F0E0"/>
            </w:r>
            <w:r w:rsidRPr="0043450A">
              <w:rPr>
                <w:sz w:val="16"/>
                <w:szCs w:val="16"/>
              </w:rPr>
              <w:t xml:space="preserve">, 19% </w:t>
            </w:r>
            <w:r w:rsidRPr="0043450A">
              <w:rPr>
                <w:sz w:val="16"/>
                <w:szCs w:val="16"/>
              </w:rPr>
              <w:sym w:font="Wingdings" w:char="F0E1"/>
            </w:r>
            <w:r w:rsidRPr="0043450A">
              <w:rPr>
                <w:sz w:val="16"/>
                <w:szCs w:val="16"/>
              </w:rPr>
              <w:t xml:space="preserve">, 29% </w:t>
            </w:r>
            <w:r w:rsidRPr="0043450A">
              <w:rPr>
                <w:sz w:val="16"/>
                <w:szCs w:val="16"/>
              </w:rPr>
              <w:sym w:font="Wingdings" w:char="F0E2"/>
            </w:r>
            <w:r w:rsidRPr="0043450A">
              <w:rPr>
                <w:sz w:val="16"/>
                <w:szCs w:val="16"/>
              </w:rPr>
              <w:t xml:space="preserve">  in quantity </w:t>
            </w:r>
          </w:p>
        </w:tc>
        <w:tc>
          <w:tcPr>
            <w:tcW w:w="3690" w:type="dxa"/>
          </w:tcPr>
          <w:p w14:paraId="36F7E118" w14:textId="77777777" w:rsidR="00FA2857" w:rsidRPr="0043450A" w:rsidRDefault="00FA2857" w:rsidP="00406408">
            <w:pPr>
              <w:rPr>
                <w:sz w:val="16"/>
                <w:szCs w:val="16"/>
              </w:rPr>
            </w:pPr>
            <w:r w:rsidRPr="0043450A">
              <w:rPr>
                <w:sz w:val="16"/>
                <w:szCs w:val="16"/>
              </w:rPr>
              <w:t>Decrease: education level - higher</w:t>
            </w:r>
          </w:p>
        </w:tc>
      </w:tr>
      <w:tr w:rsidR="00FA2857" w:rsidRPr="0043450A" w14:paraId="185AD477" w14:textId="77777777" w:rsidTr="00406408">
        <w:tc>
          <w:tcPr>
            <w:tcW w:w="1260" w:type="dxa"/>
            <w:vMerge/>
          </w:tcPr>
          <w:p w14:paraId="6A42CCEE" w14:textId="77777777" w:rsidR="00FA2857" w:rsidRPr="0043450A" w:rsidRDefault="00FA2857" w:rsidP="00406408">
            <w:pPr>
              <w:rPr>
                <w:sz w:val="16"/>
                <w:szCs w:val="16"/>
              </w:rPr>
            </w:pPr>
          </w:p>
        </w:tc>
        <w:tc>
          <w:tcPr>
            <w:tcW w:w="1530" w:type="dxa"/>
          </w:tcPr>
          <w:p w14:paraId="1FBCAA58"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AuthorYear="1"&gt;&lt;Author&gt;Doherty&lt;/Author&gt;&lt;Year&gt;2021&lt;/Year&gt;&lt;RecNum&gt;130&lt;/RecNum&gt;&lt;DisplayText&gt;Doherty (2021) [117]&lt;/DisplayText&gt;&lt;record&gt;&lt;rec-number&gt;130&lt;/rec-number&gt;&lt;foreign-keys&gt;&lt;key app="EN" db-id="zddtr29x2a2eebe5tawvs9v1reevaw5f5zww" timestamp="1656437194"&gt;130&lt;/key&gt;&lt;/foreign-keys&gt;&lt;ref-type name="Report"&gt;27&lt;/ref-type&gt;&lt;contributors&gt;&lt;authors&gt;&lt;author&gt;Doherty, L., Sullivan, T., &amp;amp; Voce, A. &lt;/author&gt;&lt;/authors&gt;&lt;/contributors&gt;&lt;titles&gt;&lt;title&gt;Impact of the COVID-19 pandemic on cannabis demand and supply in Australia&lt;/title&gt;&lt;/titles&gt;&lt;dates&gt;&lt;year&gt;2021&lt;/year&gt;&lt;/dates&gt;&lt;urls&gt;&lt;/urls&gt;&lt;/record&gt;&lt;/Cite&gt;&lt;/EndNote&gt;</w:instrText>
            </w:r>
            <w:r w:rsidRPr="0043450A">
              <w:rPr>
                <w:sz w:val="16"/>
                <w:szCs w:val="16"/>
              </w:rPr>
              <w:fldChar w:fldCharType="separate"/>
            </w:r>
            <w:r>
              <w:rPr>
                <w:noProof/>
                <w:sz w:val="16"/>
                <w:szCs w:val="16"/>
              </w:rPr>
              <w:t>Doherty (2021) [117]</w:t>
            </w:r>
            <w:r w:rsidRPr="0043450A">
              <w:rPr>
                <w:sz w:val="16"/>
                <w:szCs w:val="16"/>
              </w:rPr>
              <w:fldChar w:fldCharType="end"/>
            </w:r>
          </w:p>
        </w:tc>
        <w:tc>
          <w:tcPr>
            <w:tcW w:w="3695" w:type="dxa"/>
          </w:tcPr>
          <w:p w14:paraId="23DFAA51" w14:textId="77777777" w:rsidR="00FA2857" w:rsidRDefault="00FA2857" w:rsidP="00406408">
            <w:pPr>
              <w:rPr>
                <w:color w:val="000000"/>
                <w:sz w:val="16"/>
                <w:szCs w:val="16"/>
              </w:rPr>
            </w:pPr>
            <w:r w:rsidRPr="0043450A">
              <w:rPr>
                <w:color w:val="000000"/>
                <w:sz w:val="16"/>
                <w:szCs w:val="16"/>
              </w:rPr>
              <w:t>Explored changes in the demand for and supply of cannabis in Perth, Brisbane, Adelaide and Sydney during the COVID-19 pandemic</w:t>
            </w:r>
          </w:p>
          <w:p w14:paraId="5695AFAE" w14:textId="77777777" w:rsidR="00FA2857" w:rsidRPr="0043450A" w:rsidRDefault="00FA2857" w:rsidP="00406408">
            <w:pPr>
              <w:rPr>
                <w:color w:val="000000"/>
                <w:sz w:val="16"/>
                <w:szCs w:val="16"/>
              </w:rPr>
            </w:pPr>
          </w:p>
        </w:tc>
        <w:tc>
          <w:tcPr>
            <w:tcW w:w="2520" w:type="dxa"/>
          </w:tcPr>
          <w:p w14:paraId="47818046" w14:textId="77777777" w:rsidR="00FA2857" w:rsidRPr="0043450A" w:rsidRDefault="00FA2857" w:rsidP="00406408">
            <w:pPr>
              <w:rPr>
                <w:sz w:val="16"/>
                <w:szCs w:val="16"/>
              </w:rPr>
            </w:pPr>
            <w:r w:rsidRPr="0043450A">
              <w:rPr>
                <w:color w:val="000000"/>
                <w:sz w:val="16"/>
                <w:szCs w:val="16"/>
              </w:rPr>
              <w:t>Past month frequency and quantity of cannabis use comparing pre-pandemic to during the pandemic</w:t>
            </w:r>
          </w:p>
        </w:tc>
        <w:tc>
          <w:tcPr>
            <w:tcW w:w="2965" w:type="dxa"/>
          </w:tcPr>
          <w:p w14:paraId="4E22E402"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frequency of cannabis use</w:t>
            </w:r>
            <w:r w:rsidRPr="0043450A">
              <w:rPr>
                <w:sz w:val="16"/>
                <w:szCs w:val="16"/>
              </w:rPr>
              <w:br/>
              <w:t xml:space="preserve">Statistically </w:t>
            </w:r>
            <w:r w:rsidRPr="0043450A">
              <w:rPr>
                <w:sz w:val="16"/>
                <w:szCs w:val="16"/>
              </w:rPr>
              <w:sym w:font="Wingdings" w:char="F0E0"/>
            </w:r>
            <w:r w:rsidRPr="0043450A">
              <w:rPr>
                <w:sz w:val="16"/>
                <w:szCs w:val="16"/>
              </w:rPr>
              <w:t xml:space="preserve"> in quantity of cannabis use</w:t>
            </w:r>
          </w:p>
        </w:tc>
        <w:tc>
          <w:tcPr>
            <w:tcW w:w="3690" w:type="dxa"/>
          </w:tcPr>
          <w:p w14:paraId="2B91EDC1" w14:textId="77777777" w:rsidR="00FA2857" w:rsidRPr="0043450A" w:rsidRDefault="00FA2857" w:rsidP="00406408">
            <w:pPr>
              <w:rPr>
                <w:sz w:val="16"/>
                <w:szCs w:val="16"/>
              </w:rPr>
            </w:pPr>
            <w:r w:rsidRPr="0043450A">
              <w:rPr>
                <w:sz w:val="16"/>
                <w:szCs w:val="16"/>
              </w:rPr>
              <w:t>Increase frequency/quantity: change in their employment, financial or living situation, mental health impact of the pandemic, coping related reasons</w:t>
            </w:r>
          </w:p>
        </w:tc>
      </w:tr>
      <w:tr w:rsidR="00FA2857" w:rsidRPr="0043450A" w14:paraId="61C7D358" w14:textId="77777777" w:rsidTr="00406408">
        <w:tc>
          <w:tcPr>
            <w:tcW w:w="1260" w:type="dxa"/>
            <w:vMerge/>
          </w:tcPr>
          <w:p w14:paraId="6F959A6A" w14:textId="77777777" w:rsidR="00FA2857" w:rsidRPr="0043450A" w:rsidRDefault="00FA2857" w:rsidP="00406408">
            <w:pPr>
              <w:rPr>
                <w:sz w:val="16"/>
                <w:szCs w:val="16"/>
              </w:rPr>
            </w:pPr>
          </w:p>
        </w:tc>
        <w:tc>
          <w:tcPr>
            <w:tcW w:w="1530" w:type="dxa"/>
          </w:tcPr>
          <w:p w14:paraId="5951D5C2"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AuthorYear="1"&gt;&lt;Author&gt;Peacock&lt;/Author&gt;&lt;Year&gt;2020&lt;/Year&gt;&lt;RecNum&gt;132&lt;/RecNum&gt;&lt;DisplayText&gt;Peacock&lt;style face="italic"&gt; et al. &lt;/style&gt;(2020) [118]&lt;/DisplayText&gt;&lt;record&gt;&lt;rec-number&gt;132&lt;/rec-number&gt;&lt;foreign-keys&gt;&lt;key app="EN" db-id="zddtr29x2a2eebe5tawvs9v1reevaw5f5zww" timestamp="1656437366"&gt;132&lt;/key&gt;&lt;/foreign-keys&gt;&lt;ref-type name="Journal Article"&gt;17&lt;/ref-type&gt;&lt;contributors&gt;&lt;authors&gt;&lt;author&gt;Peacock, A. &lt;/author&gt;&lt;author&gt;Karlsson, A. &lt;/author&gt;&lt;author&gt;Uporova, J. &lt;/author&gt;&lt;author&gt;Price, O. &lt;/author&gt;&lt;author&gt;Chan, R. &lt;/author&gt;&lt;author&gt;Swanton, R.&lt;/author&gt;&lt;author&gt;Gibbs, D.&lt;/author&gt;&lt;author&gt;Bruno, R. &lt;/author&gt;&lt;author&gt;Dietze, P. &lt;/author&gt;&lt;author&gt;Lenton, S.&lt;/author&gt;&lt;author&gt;Salom, C.&lt;/author&gt;&lt;author&gt;Degenhardt, L.&lt;/author&gt;&lt;author&gt;Farrell, M. &lt;/author&gt;&lt;/authors&gt;&lt;/contributors&gt;&lt;titles&gt;&lt;title&gt;Australian Drug Trends 2020: Key Findings from the National Ecstasy and Related Drugs Reporting System (EDRS) Interviews. &lt;/title&gt;&lt;/titles&gt;&lt;dates&gt;&lt;year&gt;2020&lt;/year&gt;&lt;/dates&gt;&lt;urls&gt;&lt;/urls&gt;&lt;/record&gt;&lt;/Cite&gt;&lt;/EndNote&gt;</w:instrText>
            </w:r>
            <w:r w:rsidRPr="0043450A">
              <w:rPr>
                <w:sz w:val="16"/>
                <w:szCs w:val="16"/>
              </w:rPr>
              <w:fldChar w:fldCharType="separate"/>
            </w:r>
            <w:r>
              <w:rPr>
                <w:noProof/>
                <w:sz w:val="16"/>
                <w:szCs w:val="16"/>
              </w:rPr>
              <w:t>Peacock</w:t>
            </w:r>
            <w:r w:rsidRPr="00FA2857">
              <w:rPr>
                <w:i/>
                <w:noProof/>
                <w:sz w:val="16"/>
                <w:szCs w:val="16"/>
              </w:rPr>
              <w:t xml:space="preserve"> et al. </w:t>
            </w:r>
            <w:r>
              <w:rPr>
                <w:noProof/>
                <w:sz w:val="16"/>
                <w:szCs w:val="16"/>
              </w:rPr>
              <w:t>(2020) [118]</w:t>
            </w:r>
            <w:r w:rsidRPr="0043450A">
              <w:rPr>
                <w:sz w:val="16"/>
                <w:szCs w:val="16"/>
              </w:rPr>
              <w:fldChar w:fldCharType="end"/>
            </w:r>
          </w:p>
        </w:tc>
        <w:tc>
          <w:tcPr>
            <w:tcW w:w="3695" w:type="dxa"/>
          </w:tcPr>
          <w:p w14:paraId="33825A0E" w14:textId="77777777" w:rsidR="00FA2857" w:rsidRPr="0043450A" w:rsidRDefault="00FA2857" w:rsidP="00406408">
            <w:pPr>
              <w:rPr>
                <w:color w:val="000000"/>
                <w:sz w:val="16"/>
                <w:szCs w:val="16"/>
              </w:rPr>
            </w:pPr>
            <w:r w:rsidRPr="0043450A">
              <w:rPr>
                <w:color w:val="000000"/>
                <w:sz w:val="16"/>
                <w:szCs w:val="16"/>
              </w:rPr>
              <w:t xml:space="preserve">EDRS is designed to be sensitive to emerging trends about substance use, providing data in a timely manner rather than describing issues in extensive detail </w:t>
            </w:r>
          </w:p>
        </w:tc>
        <w:tc>
          <w:tcPr>
            <w:tcW w:w="2520" w:type="dxa"/>
          </w:tcPr>
          <w:p w14:paraId="2AC5981D" w14:textId="77777777" w:rsidR="00FA2857" w:rsidRPr="0043450A" w:rsidRDefault="00FA2857" w:rsidP="00406408">
            <w:pPr>
              <w:rPr>
                <w:sz w:val="16"/>
                <w:szCs w:val="16"/>
              </w:rPr>
            </w:pPr>
            <w:r w:rsidRPr="0043450A">
              <w:rPr>
                <w:color w:val="000000"/>
                <w:sz w:val="16"/>
                <w:szCs w:val="16"/>
              </w:rPr>
              <w:t>Past month cannabis use, frequency, quantity, modes of consumption comparing pre-pandemic to during the pandemic</w:t>
            </w:r>
          </w:p>
        </w:tc>
        <w:tc>
          <w:tcPr>
            <w:tcW w:w="2965" w:type="dxa"/>
          </w:tcPr>
          <w:p w14:paraId="79695FE2"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prevalence of cannabis use</w:t>
            </w:r>
            <w:r w:rsidRPr="0043450A">
              <w:rPr>
                <w:sz w:val="16"/>
                <w:szCs w:val="16"/>
              </w:rPr>
              <w:br/>
              <w:t xml:space="preserve">Sig. </w:t>
            </w:r>
            <w:r w:rsidRPr="0043450A">
              <w:rPr>
                <w:sz w:val="16"/>
                <w:szCs w:val="16"/>
              </w:rPr>
              <w:sym w:font="Wingdings" w:char="F0E1"/>
            </w:r>
            <w:r w:rsidRPr="0043450A">
              <w:rPr>
                <w:sz w:val="16"/>
                <w:szCs w:val="16"/>
              </w:rPr>
              <w:t xml:space="preserve"> in swallowing and vaping cannabis</w:t>
            </w:r>
            <w:r w:rsidRPr="0043450A">
              <w:rPr>
                <w:sz w:val="16"/>
                <w:szCs w:val="16"/>
              </w:rPr>
              <w:br/>
              <w:t xml:space="preserve">Statistically </w:t>
            </w:r>
            <w:r w:rsidRPr="0043450A">
              <w:rPr>
                <w:sz w:val="16"/>
                <w:szCs w:val="16"/>
              </w:rPr>
              <w:sym w:font="Wingdings" w:char="F0E0"/>
            </w:r>
            <w:r w:rsidRPr="0043450A">
              <w:rPr>
                <w:sz w:val="16"/>
                <w:szCs w:val="16"/>
              </w:rPr>
              <w:t xml:space="preserve"> in quantity of cannabis use</w:t>
            </w:r>
          </w:p>
          <w:p w14:paraId="5A9048A7" w14:textId="77777777" w:rsidR="00FA2857" w:rsidRDefault="00FA2857" w:rsidP="00406408">
            <w:pPr>
              <w:rPr>
                <w:sz w:val="16"/>
                <w:szCs w:val="16"/>
              </w:rPr>
            </w:pPr>
            <w:r w:rsidRPr="0043450A">
              <w:rPr>
                <w:sz w:val="16"/>
                <w:szCs w:val="16"/>
              </w:rPr>
              <w:t xml:space="preserve">Sig. </w:t>
            </w:r>
            <w:r w:rsidRPr="0043450A">
              <w:rPr>
                <w:sz w:val="16"/>
                <w:szCs w:val="16"/>
              </w:rPr>
              <w:sym w:font="Wingdings" w:char="F0E2"/>
            </w:r>
            <w:r w:rsidRPr="0043450A">
              <w:rPr>
                <w:sz w:val="16"/>
                <w:szCs w:val="16"/>
              </w:rPr>
              <w:t xml:space="preserve"> in daily cannabis users</w:t>
            </w:r>
            <w:r w:rsidRPr="0043450A">
              <w:rPr>
                <w:sz w:val="16"/>
                <w:szCs w:val="16"/>
              </w:rPr>
              <w:br/>
              <w:t xml:space="preserve">41% </w:t>
            </w:r>
            <w:r w:rsidRPr="0043450A">
              <w:rPr>
                <w:sz w:val="16"/>
                <w:szCs w:val="16"/>
              </w:rPr>
              <w:sym w:font="Wingdings" w:char="F0E0"/>
            </w:r>
            <w:r w:rsidRPr="0043450A">
              <w:rPr>
                <w:sz w:val="16"/>
                <w:szCs w:val="16"/>
              </w:rPr>
              <w:t xml:space="preserve">, 39% </w:t>
            </w:r>
            <w:r w:rsidRPr="0043450A">
              <w:rPr>
                <w:sz w:val="16"/>
                <w:szCs w:val="16"/>
              </w:rPr>
              <w:sym w:font="Wingdings" w:char="F0E1"/>
            </w:r>
            <w:r w:rsidRPr="0043450A">
              <w:rPr>
                <w:sz w:val="16"/>
                <w:szCs w:val="16"/>
              </w:rPr>
              <w:t xml:space="preserve">, 11% </w:t>
            </w:r>
            <w:r w:rsidRPr="0043450A">
              <w:rPr>
                <w:sz w:val="16"/>
                <w:szCs w:val="16"/>
              </w:rPr>
              <w:sym w:font="Wingdings" w:char="F0E2"/>
            </w:r>
            <w:r w:rsidRPr="0043450A">
              <w:rPr>
                <w:sz w:val="16"/>
                <w:szCs w:val="16"/>
              </w:rPr>
              <w:t xml:space="preserve"> cannabis use</w:t>
            </w:r>
            <w:r w:rsidRPr="0043450A">
              <w:rPr>
                <w:sz w:val="16"/>
                <w:szCs w:val="16"/>
              </w:rPr>
              <w:br/>
              <w:t xml:space="preserve">6% stopped, 3% started </w:t>
            </w:r>
          </w:p>
          <w:p w14:paraId="6C4009B4" w14:textId="77777777" w:rsidR="00FA2857" w:rsidRPr="0043450A" w:rsidRDefault="00FA2857" w:rsidP="00406408">
            <w:pPr>
              <w:rPr>
                <w:sz w:val="16"/>
                <w:szCs w:val="16"/>
              </w:rPr>
            </w:pPr>
          </w:p>
        </w:tc>
        <w:tc>
          <w:tcPr>
            <w:tcW w:w="3690" w:type="dxa"/>
          </w:tcPr>
          <w:p w14:paraId="6FC132D4" w14:textId="77777777" w:rsidR="00FA2857" w:rsidRPr="0043450A" w:rsidRDefault="00FA2857" w:rsidP="00406408">
            <w:pPr>
              <w:rPr>
                <w:sz w:val="16"/>
                <w:szCs w:val="16"/>
              </w:rPr>
            </w:pPr>
            <w:r w:rsidRPr="0043450A">
              <w:rPr>
                <w:sz w:val="16"/>
                <w:szCs w:val="16"/>
              </w:rPr>
              <w:t>Increase: boredom, more free time, mental health concerns – anxiety, depression</w:t>
            </w:r>
          </w:p>
        </w:tc>
      </w:tr>
      <w:tr w:rsidR="00FA2857" w:rsidRPr="0043450A" w14:paraId="752936C6" w14:textId="77777777" w:rsidTr="00406408">
        <w:tc>
          <w:tcPr>
            <w:tcW w:w="1260" w:type="dxa"/>
            <w:vMerge/>
          </w:tcPr>
          <w:p w14:paraId="4A03B933" w14:textId="77777777" w:rsidR="00FA2857" w:rsidRPr="0043450A" w:rsidRDefault="00FA2857" w:rsidP="00406408">
            <w:pPr>
              <w:rPr>
                <w:sz w:val="16"/>
                <w:szCs w:val="16"/>
              </w:rPr>
            </w:pPr>
          </w:p>
        </w:tc>
        <w:tc>
          <w:tcPr>
            <w:tcW w:w="1530" w:type="dxa"/>
          </w:tcPr>
          <w:p w14:paraId="0BE4B864"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AuthorYear="1"&gt;&lt;Author&gt;Bruton&lt;/Author&gt;&lt;Year&gt;2021&lt;/Year&gt;&lt;RecNum&gt;133&lt;/RecNum&gt;&lt;DisplayText&gt;Bruton&lt;style face="italic"&gt; et al. &lt;/style&gt;(2021) [119]&lt;/DisplayText&gt;&lt;record&gt;&lt;rec-number&gt;133&lt;/rec-number&gt;&lt;foreign-keys&gt;&lt;key app="EN" db-id="zddtr29x2a2eebe5tawvs9v1reevaw5f5zww" timestamp="1656437463"&gt;133&lt;/key&gt;&lt;/foreign-keys&gt;&lt;ref-type name="Report"&gt;27&lt;/ref-type&gt;&lt;contributors&gt;&lt;authors&gt;&lt;author&gt;Bruton, L. &lt;/author&gt;&lt;author&gt;Featherstone, T. &lt;/author&gt;&lt;author&gt;Gibney, S. &lt;/author&gt;&lt;/authors&gt;&lt;secondary-authors&gt;&lt;author&gt;Government of Ireland&lt;/author&gt;&lt;/secondary-authors&gt;&lt;/contributors&gt;&lt;titles&gt;&lt;title&gt;Impact of COVID-19 on Drug and Alcohol Services and People who use Drugs in Ireland: A report of survey findings.&lt;/title&gt;&lt;/titles&gt;&lt;dates&gt;&lt;year&gt;2021&lt;/year&gt;&lt;/dates&gt;&lt;urls&gt;&lt;/urls&gt;&lt;/record&gt;&lt;/Cite&gt;&lt;/EndNote&gt;</w:instrText>
            </w:r>
            <w:r w:rsidRPr="0043450A">
              <w:rPr>
                <w:sz w:val="16"/>
                <w:szCs w:val="16"/>
              </w:rPr>
              <w:fldChar w:fldCharType="separate"/>
            </w:r>
            <w:r>
              <w:rPr>
                <w:noProof/>
                <w:sz w:val="16"/>
                <w:szCs w:val="16"/>
              </w:rPr>
              <w:t>Bruton</w:t>
            </w:r>
            <w:r w:rsidRPr="00FA2857">
              <w:rPr>
                <w:i/>
                <w:noProof/>
                <w:sz w:val="16"/>
                <w:szCs w:val="16"/>
              </w:rPr>
              <w:t xml:space="preserve"> et al. </w:t>
            </w:r>
            <w:r>
              <w:rPr>
                <w:noProof/>
                <w:sz w:val="16"/>
                <w:szCs w:val="16"/>
              </w:rPr>
              <w:t>(2021) [119]</w:t>
            </w:r>
            <w:r w:rsidRPr="0043450A">
              <w:rPr>
                <w:sz w:val="16"/>
                <w:szCs w:val="16"/>
              </w:rPr>
              <w:fldChar w:fldCharType="end"/>
            </w:r>
          </w:p>
        </w:tc>
        <w:tc>
          <w:tcPr>
            <w:tcW w:w="3695" w:type="dxa"/>
          </w:tcPr>
          <w:p w14:paraId="60828627" w14:textId="77777777" w:rsidR="00FA2857" w:rsidRPr="0043450A" w:rsidRDefault="00FA2857" w:rsidP="00406408">
            <w:pPr>
              <w:rPr>
                <w:color w:val="000000"/>
                <w:sz w:val="16"/>
                <w:szCs w:val="16"/>
              </w:rPr>
            </w:pPr>
            <w:r w:rsidRPr="0043450A">
              <w:rPr>
                <w:color w:val="000000"/>
                <w:sz w:val="16"/>
                <w:szCs w:val="16"/>
              </w:rPr>
              <w:t>To gather information on how patterns of drug use have changed in Europe during the COVID-19 pandemic</w:t>
            </w:r>
          </w:p>
        </w:tc>
        <w:tc>
          <w:tcPr>
            <w:tcW w:w="2520" w:type="dxa"/>
          </w:tcPr>
          <w:p w14:paraId="0A617E5B" w14:textId="77777777" w:rsidR="00FA2857" w:rsidRDefault="00FA2857" w:rsidP="00406408">
            <w:pPr>
              <w:rPr>
                <w:sz w:val="16"/>
                <w:szCs w:val="16"/>
              </w:rPr>
            </w:pPr>
            <w:r w:rsidRPr="0043450A">
              <w:rPr>
                <w:sz w:val="16"/>
                <w:szCs w:val="16"/>
              </w:rPr>
              <w:t xml:space="preserve">Past year, past month cannabis use comparing pre-pandemic to during the pandemic, and increase, decrease, or no change in frequency and quantity of cannabis use during the pandemic </w:t>
            </w:r>
          </w:p>
          <w:p w14:paraId="59392A05" w14:textId="77777777" w:rsidR="00FA2857" w:rsidRPr="0043450A" w:rsidRDefault="00FA2857" w:rsidP="00406408">
            <w:pPr>
              <w:rPr>
                <w:sz w:val="16"/>
                <w:szCs w:val="16"/>
              </w:rPr>
            </w:pPr>
          </w:p>
        </w:tc>
        <w:tc>
          <w:tcPr>
            <w:tcW w:w="2965" w:type="dxa"/>
          </w:tcPr>
          <w:p w14:paraId="010DEE2B" w14:textId="77777777" w:rsidR="00FA2857" w:rsidRPr="0043450A" w:rsidRDefault="00FA2857" w:rsidP="00406408">
            <w:pPr>
              <w:rPr>
                <w:sz w:val="16"/>
                <w:szCs w:val="16"/>
              </w:rPr>
            </w:pPr>
            <w:r w:rsidRPr="0043450A">
              <w:rPr>
                <w:sz w:val="16"/>
                <w:szCs w:val="16"/>
              </w:rPr>
              <w:t xml:space="preserve">32% </w:t>
            </w:r>
            <w:r w:rsidRPr="0043450A">
              <w:rPr>
                <w:sz w:val="16"/>
                <w:szCs w:val="16"/>
              </w:rPr>
              <w:sym w:font="Wingdings" w:char="F0E1"/>
            </w:r>
            <w:r w:rsidRPr="0043450A">
              <w:rPr>
                <w:sz w:val="16"/>
                <w:szCs w:val="16"/>
              </w:rPr>
              <w:t xml:space="preserve">, 17% </w:t>
            </w:r>
            <w:r w:rsidRPr="0043450A">
              <w:rPr>
                <w:sz w:val="16"/>
                <w:szCs w:val="16"/>
              </w:rPr>
              <w:sym w:font="Wingdings" w:char="F0E2"/>
            </w:r>
            <w:r w:rsidRPr="0043450A">
              <w:rPr>
                <w:sz w:val="16"/>
                <w:szCs w:val="16"/>
              </w:rPr>
              <w:t xml:space="preserve"> frequency of cannabis use</w:t>
            </w:r>
            <w:r w:rsidRPr="0043450A">
              <w:rPr>
                <w:sz w:val="16"/>
                <w:szCs w:val="16"/>
              </w:rPr>
              <w:br/>
              <w:t xml:space="preserve">13% </w:t>
            </w:r>
            <w:r w:rsidRPr="0043450A">
              <w:rPr>
                <w:sz w:val="16"/>
                <w:szCs w:val="16"/>
              </w:rPr>
              <w:sym w:font="Wingdings" w:char="F0E1"/>
            </w:r>
            <w:r w:rsidRPr="0043450A">
              <w:rPr>
                <w:sz w:val="16"/>
                <w:szCs w:val="16"/>
              </w:rPr>
              <w:t xml:space="preserve"> quantity, 5% </w:t>
            </w:r>
            <w:r w:rsidRPr="0043450A">
              <w:rPr>
                <w:sz w:val="16"/>
                <w:szCs w:val="16"/>
              </w:rPr>
              <w:sym w:font="Wingdings" w:char="F0E2"/>
            </w:r>
            <w:r w:rsidRPr="0043450A">
              <w:rPr>
                <w:sz w:val="16"/>
                <w:szCs w:val="16"/>
              </w:rPr>
              <w:t xml:space="preserve"> quantity of cannabis use</w:t>
            </w:r>
            <w:r w:rsidRPr="0043450A">
              <w:rPr>
                <w:sz w:val="16"/>
                <w:szCs w:val="16"/>
              </w:rPr>
              <w:br/>
              <w:t xml:space="preserve">30% </w:t>
            </w:r>
            <w:r w:rsidRPr="0043450A">
              <w:rPr>
                <w:sz w:val="16"/>
                <w:szCs w:val="16"/>
              </w:rPr>
              <w:sym w:font="Wingdings" w:char="F0E0"/>
            </w:r>
            <w:r w:rsidRPr="0043450A">
              <w:rPr>
                <w:sz w:val="16"/>
                <w:szCs w:val="16"/>
              </w:rPr>
              <w:t xml:space="preserve"> cannabis use</w:t>
            </w:r>
            <w:r w:rsidRPr="0043450A">
              <w:rPr>
                <w:sz w:val="16"/>
                <w:szCs w:val="16"/>
              </w:rPr>
              <w:br/>
              <w:t xml:space="preserve">12% stopped, 2% started </w:t>
            </w:r>
          </w:p>
        </w:tc>
        <w:tc>
          <w:tcPr>
            <w:tcW w:w="3690" w:type="dxa"/>
          </w:tcPr>
          <w:p w14:paraId="0E768DC3" w14:textId="77777777" w:rsidR="00FA2857" w:rsidRPr="0043450A" w:rsidRDefault="00FA2857" w:rsidP="00406408">
            <w:pPr>
              <w:rPr>
                <w:sz w:val="16"/>
                <w:szCs w:val="16"/>
              </w:rPr>
            </w:pPr>
            <w:r w:rsidRPr="0043450A">
              <w:rPr>
                <w:sz w:val="16"/>
                <w:szCs w:val="16"/>
              </w:rPr>
              <w:t>Not specified</w:t>
            </w:r>
          </w:p>
        </w:tc>
      </w:tr>
      <w:tr w:rsidR="00FA2857" w:rsidRPr="0043450A" w14:paraId="54310A21" w14:textId="77777777" w:rsidTr="00406408">
        <w:tc>
          <w:tcPr>
            <w:tcW w:w="1260" w:type="dxa"/>
            <w:vMerge/>
          </w:tcPr>
          <w:p w14:paraId="49273377" w14:textId="77777777" w:rsidR="00FA2857" w:rsidRPr="0043450A" w:rsidRDefault="00FA2857" w:rsidP="00406408">
            <w:pPr>
              <w:rPr>
                <w:sz w:val="16"/>
                <w:szCs w:val="16"/>
              </w:rPr>
            </w:pPr>
          </w:p>
        </w:tc>
        <w:tc>
          <w:tcPr>
            <w:tcW w:w="1530" w:type="dxa"/>
          </w:tcPr>
          <w:p w14:paraId="7FEE4341"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AuthorYear="1"&gt;&lt;Author&gt;Baillie&lt;/Author&gt;&lt;Year&gt;2021&lt;/Year&gt;&lt;RecNum&gt;144&lt;/RecNum&gt;&lt;DisplayText&gt;Baillie&lt;style face="italic"&gt; et al. &lt;/style&gt;(2021) [124]&lt;/DisplayText&gt;&lt;record&gt;&lt;rec-number&gt;144&lt;/rec-number&gt;&lt;foreign-keys&gt;&lt;key app="EN" db-id="zddtr29x2a2eebe5tawvs9v1reevaw5f5zww" timestamp="1656438438"&gt;144&lt;/key&gt;&lt;/foreign-keys&gt;&lt;ref-type name="Journal Article"&gt;17&lt;/ref-type&gt;&lt;contributors&gt;&lt;authors&gt;&lt;author&gt;Baillie, G&lt;/author&gt;&lt;author&gt;Peacock, Amy&lt;/author&gt;&lt;author&gt;Hammoud, M&lt;/author&gt;&lt;author&gt;Memedovic, S&lt;/author&gt;&lt;author&gt;Barratt, Monica&lt;/author&gt;&lt;author&gt;Bruno, Raimondo&lt;/author&gt;&lt;author&gt;Dietze, Paul&lt;/author&gt;&lt;author&gt;Ezard, Nadine&lt;/author&gt;&lt;author&gt;Salom, C&lt;/author&gt;&lt;author&gt;Degenhardt, Louisa&lt;/author&gt;&lt;/authors&gt;&lt;/contributors&gt;&lt;titles&gt;&lt;title&gt;Key findings from the ‘Australians’ Drug Use: Adapting to Pandemic Threats (ADAPT)’Study Wave 4&lt;/title&gt;&lt;secondary-title&gt;ADAPT Bulletin&lt;/secondary-title&gt;&lt;/titles&gt;&lt;periodical&gt;&lt;full-title&gt;ADAPT Bulletin&lt;/full-title&gt;&lt;/periodical&gt;&lt;number&gt;4&lt;/number&gt;&lt;dates&gt;&lt;year&gt;2021&lt;/year&gt;&lt;/dates&gt;&lt;urls&gt;&lt;/urls&gt;&lt;/record&gt;&lt;/Cite&gt;&lt;/EndNote&gt;</w:instrText>
            </w:r>
            <w:r w:rsidRPr="0043450A">
              <w:rPr>
                <w:sz w:val="16"/>
                <w:szCs w:val="16"/>
              </w:rPr>
              <w:fldChar w:fldCharType="separate"/>
            </w:r>
            <w:r>
              <w:rPr>
                <w:noProof/>
                <w:sz w:val="16"/>
                <w:szCs w:val="16"/>
              </w:rPr>
              <w:t>Baillie</w:t>
            </w:r>
            <w:r w:rsidRPr="00FA2857">
              <w:rPr>
                <w:i/>
                <w:noProof/>
                <w:sz w:val="16"/>
                <w:szCs w:val="16"/>
              </w:rPr>
              <w:t xml:space="preserve"> et al. </w:t>
            </w:r>
            <w:r>
              <w:rPr>
                <w:noProof/>
                <w:sz w:val="16"/>
                <w:szCs w:val="16"/>
              </w:rPr>
              <w:t>(2021) [124]</w:t>
            </w:r>
            <w:r w:rsidRPr="0043450A">
              <w:rPr>
                <w:sz w:val="16"/>
                <w:szCs w:val="16"/>
              </w:rPr>
              <w:fldChar w:fldCharType="end"/>
            </w:r>
          </w:p>
        </w:tc>
        <w:tc>
          <w:tcPr>
            <w:tcW w:w="3695" w:type="dxa"/>
          </w:tcPr>
          <w:p w14:paraId="72970B72" w14:textId="77777777" w:rsidR="00FA2857" w:rsidRPr="0043450A" w:rsidRDefault="00FA2857" w:rsidP="00406408">
            <w:pPr>
              <w:rPr>
                <w:color w:val="000000"/>
                <w:sz w:val="16"/>
                <w:szCs w:val="16"/>
              </w:rPr>
            </w:pPr>
            <w:r w:rsidRPr="0043450A">
              <w:rPr>
                <w:sz w:val="16"/>
                <w:szCs w:val="16"/>
              </w:rPr>
              <w:t>ADAPT Study explores the short and long-term impact of the COVID-19 pandemic on the experiences of Australians who use illicit drugs</w:t>
            </w:r>
          </w:p>
        </w:tc>
        <w:tc>
          <w:tcPr>
            <w:tcW w:w="2520" w:type="dxa"/>
          </w:tcPr>
          <w:p w14:paraId="279F17EA" w14:textId="77777777" w:rsidR="00FA2857" w:rsidRPr="0043450A" w:rsidRDefault="00FA2857" w:rsidP="00406408">
            <w:pPr>
              <w:rPr>
                <w:sz w:val="16"/>
                <w:szCs w:val="16"/>
              </w:rPr>
            </w:pPr>
            <w:r w:rsidRPr="0043450A">
              <w:rPr>
                <w:sz w:val="16"/>
                <w:szCs w:val="16"/>
              </w:rPr>
              <w:t>Increase, decrease, or no change in cannabis use at multiple time points during the pandemic</w:t>
            </w:r>
          </w:p>
        </w:tc>
        <w:tc>
          <w:tcPr>
            <w:tcW w:w="2965" w:type="dxa"/>
          </w:tcPr>
          <w:p w14:paraId="1D653D75" w14:textId="77777777" w:rsidR="00FA2857" w:rsidRDefault="00FA2857" w:rsidP="00406408">
            <w:pPr>
              <w:rPr>
                <w:sz w:val="16"/>
                <w:szCs w:val="16"/>
              </w:rPr>
            </w:pPr>
            <w:r w:rsidRPr="0043450A">
              <w:rPr>
                <w:sz w:val="16"/>
                <w:szCs w:val="16"/>
              </w:rPr>
              <w:t xml:space="preserve">Wave 1: </w:t>
            </w:r>
            <w:r w:rsidRPr="0043450A">
              <w:rPr>
                <w:sz w:val="16"/>
                <w:szCs w:val="16"/>
              </w:rPr>
              <w:sym w:font="Wingdings" w:char="F0E1"/>
            </w:r>
            <w:r w:rsidRPr="0043450A">
              <w:rPr>
                <w:sz w:val="16"/>
                <w:szCs w:val="16"/>
              </w:rPr>
              <w:t xml:space="preserve"> 56%, 32% </w:t>
            </w:r>
            <w:r w:rsidRPr="0043450A">
              <w:rPr>
                <w:sz w:val="16"/>
                <w:szCs w:val="16"/>
              </w:rPr>
              <w:sym w:font="Wingdings" w:char="F0E0"/>
            </w:r>
            <w:r w:rsidRPr="0043450A">
              <w:rPr>
                <w:sz w:val="16"/>
                <w:szCs w:val="16"/>
              </w:rPr>
              <w:t xml:space="preserve">, </w:t>
            </w:r>
            <w:r w:rsidRPr="0043450A">
              <w:rPr>
                <w:sz w:val="16"/>
                <w:szCs w:val="16"/>
              </w:rPr>
              <w:sym w:font="Wingdings" w:char="F0E2"/>
            </w:r>
            <w:r w:rsidRPr="0043450A">
              <w:rPr>
                <w:sz w:val="16"/>
                <w:szCs w:val="16"/>
              </w:rPr>
              <w:t xml:space="preserve"> 12% </w:t>
            </w:r>
            <w:r w:rsidRPr="0043450A">
              <w:rPr>
                <w:sz w:val="16"/>
                <w:szCs w:val="16"/>
              </w:rPr>
              <w:br/>
              <w:t xml:space="preserve">Wave 2: </w:t>
            </w:r>
            <w:r w:rsidRPr="0043450A">
              <w:rPr>
                <w:sz w:val="16"/>
                <w:szCs w:val="16"/>
              </w:rPr>
              <w:sym w:font="Wingdings" w:char="F0E1"/>
            </w:r>
            <w:r w:rsidRPr="0043450A">
              <w:rPr>
                <w:sz w:val="16"/>
                <w:szCs w:val="16"/>
              </w:rPr>
              <w:t xml:space="preserve"> 46%, 36% </w:t>
            </w:r>
            <w:r w:rsidRPr="0043450A">
              <w:rPr>
                <w:sz w:val="16"/>
                <w:szCs w:val="16"/>
              </w:rPr>
              <w:sym w:font="Wingdings" w:char="F0E0"/>
            </w:r>
            <w:r w:rsidRPr="0043450A">
              <w:rPr>
                <w:sz w:val="16"/>
                <w:szCs w:val="16"/>
              </w:rPr>
              <w:t xml:space="preserve">, </w:t>
            </w:r>
            <w:r w:rsidRPr="0043450A">
              <w:rPr>
                <w:sz w:val="16"/>
                <w:szCs w:val="16"/>
              </w:rPr>
              <w:sym w:font="Wingdings" w:char="F0E2"/>
            </w:r>
            <w:r w:rsidRPr="0043450A">
              <w:rPr>
                <w:sz w:val="16"/>
                <w:szCs w:val="16"/>
              </w:rPr>
              <w:t xml:space="preserve"> 18%</w:t>
            </w:r>
            <w:r w:rsidRPr="0043450A">
              <w:rPr>
                <w:sz w:val="16"/>
                <w:szCs w:val="16"/>
              </w:rPr>
              <w:br/>
              <w:t xml:space="preserve">Wave 3: 37% </w:t>
            </w:r>
            <w:r w:rsidRPr="0043450A">
              <w:rPr>
                <w:sz w:val="16"/>
                <w:szCs w:val="16"/>
              </w:rPr>
              <w:sym w:font="Wingdings" w:char="F0E0"/>
            </w:r>
            <w:r w:rsidRPr="0043450A">
              <w:rPr>
                <w:sz w:val="16"/>
                <w:szCs w:val="16"/>
              </w:rPr>
              <w:t xml:space="preserve">, </w:t>
            </w:r>
            <w:r w:rsidRPr="0043450A">
              <w:rPr>
                <w:sz w:val="16"/>
                <w:szCs w:val="16"/>
              </w:rPr>
              <w:sym w:font="Wingdings" w:char="F0E2"/>
            </w:r>
            <w:r w:rsidRPr="0043450A">
              <w:rPr>
                <w:sz w:val="16"/>
                <w:szCs w:val="16"/>
              </w:rPr>
              <w:t xml:space="preserve"> 33%, </w:t>
            </w:r>
            <w:r w:rsidRPr="0043450A">
              <w:rPr>
                <w:sz w:val="16"/>
                <w:szCs w:val="16"/>
              </w:rPr>
              <w:sym w:font="Wingdings" w:char="F0E1"/>
            </w:r>
            <w:r w:rsidRPr="0043450A">
              <w:rPr>
                <w:sz w:val="16"/>
                <w:szCs w:val="16"/>
              </w:rPr>
              <w:t xml:space="preserve"> 30%</w:t>
            </w:r>
            <w:r w:rsidRPr="0043450A">
              <w:rPr>
                <w:sz w:val="16"/>
                <w:szCs w:val="16"/>
              </w:rPr>
              <w:br/>
              <w:t xml:space="preserve">Wave 4: </w:t>
            </w:r>
            <w:r w:rsidRPr="0043450A">
              <w:rPr>
                <w:sz w:val="16"/>
                <w:szCs w:val="16"/>
              </w:rPr>
              <w:sym w:font="Wingdings" w:char="F0E2"/>
            </w:r>
            <w:r w:rsidRPr="0043450A">
              <w:rPr>
                <w:sz w:val="16"/>
                <w:szCs w:val="16"/>
              </w:rPr>
              <w:t xml:space="preserve"> 35%, </w:t>
            </w:r>
            <w:r w:rsidRPr="0043450A">
              <w:rPr>
                <w:sz w:val="16"/>
                <w:szCs w:val="16"/>
              </w:rPr>
              <w:sym w:font="Wingdings" w:char="F0E1"/>
            </w:r>
            <w:r w:rsidRPr="0043450A">
              <w:rPr>
                <w:sz w:val="16"/>
                <w:szCs w:val="16"/>
              </w:rPr>
              <w:t xml:space="preserve"> 33% , 32% </w:t>
            </w:r>
            <w:r w:rsidRPr="0043450A">
              <w:rPr>
                <w:sz w:val="16"/>
                <w:szCs w:val="16"/>
              </w:rPr>
              <w:sym w:font="Wingdings" w:char="F0E0"/>
            </w:r>
            <w:r w:rsidRPr="0043450A">
              <w:rPr>
                <w:sz w:val="16"/>
                <w:szCs w:val="16"/>
              </w:rPr>
              <w:t xml:space="preserve"> cannabis use</w:t>
            </w:r>
          </w:p>
          <w:p w14:paraId="4FF375FD" w14:textId="77777777" w:rsidR="00FA2857" w:rsidRPr="0043450A" w:rsidRDefault="00FA2857" w:rsidP="00406408">
            <w:pPr>
              <w:rPr>
                <w:sz w:val="16"/>
                <w:szCs w:val="16"/>
              </w:rPr>
            </w:pPr>
          </w:p>
        </w:tc>
        <w:tc>
          <w:tcPr>
            <w:tcW w:w="3690" w:type="dxa"/>
          </w:tcPr>
          <w:p w14:paraId="4A024580" w14:textId="77777777" w:rsidR="00FA2857" w:rsidRPr="0043450A" w:rsidRDefault="00FA2857" w:rsidP="00406408">
            <w:pPr>
              <w:rPr>
                <w:sz w:val="16"/>
                <w:szCs w:val="16"/>
              </w:rPr>
            </w:pPr>
            <w:r w:rsidRPr="0043450A">
              <w:rPr>
                <w:sz w:val="16"/>
                <w:szCs w:val="16"/>
              </w:rPr>
              <w:t>Not specified</w:t>
            </w:r>
          </w:p>
        </w:tc>
      </w:tr>
      <w:tr w:rsidR="00FA2857" w:rsidRPr="0043450A" w14:paraId="65AE68FE" w14:textId="77777777" w:rsidTr="00406408">
        <w:tc>
          <w:tcPr>
            <w:tcW w:w="1260" w:type="dxa"/>
            <w:vMerge/>
          </w:tcPr>
          <w:p w14:paraId="785E6A87" w14:textId="77777777" w:rsidR="00FA2857" w:rsidRPr="0043450A" w:rsidRDefault="00FA2857" w:rsidP="00406408">
            <w:pPr>
              <w:rPr>
                <w:sz w:val="16"/>
                <w:szCs w:val="16"/>
              </w:rPr>
            </w:pPr>
          </w:p>
        </w:tc>
        <w:tc>
          <w:tcPr>
            <w:tcW w:w="1530" w:type="dxa"/>
          </w:tcPr>
          <w:p w14:paraId="5929B560"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AuthorYear="1"&gt;&lt;Author&gt;EMCDDA&lt;/Author&gt;&lt;Year&gt;2022&lt;/Year&gt;&lt;RecNum&gt;140&lt;/RecNum&gt;&lt;DisplayText&gt;EMCDDA (2022) [125]&lt;/DisplayText&gt;&lt;record&gt;&lt;rec-number&gt;140&lt;/rec-number&gt;&lt;foreign-keys&gt;&lt;key app="EN" db-id="zddtr29x2a2eebe5tawvs9v1reevaw5f5zww" timestamp="1656438082"&gt;140&lt;/key&gt;&lt;/foreign-keys&gt;&lt;ref-type name="Report"&gt;27&lt;/ref-type&gt;&lt;contributors&gt;&lt;authors&gt;&lt;author&gt;EMCDDA,&lt;/author&gt;&lt;/authors&gt;&lt;/contributors&gt;&lt;titles&gt;&lt;title&gt;The European Monitoring Centre for Drugs and Drug Addiction (EMCDDA) European Web Survey on Drugs: Results.&lt;/title&gt;&lt;/titles&gt;&lt;dates&gt;&lt;year&gt;2022&lt;/year&gt;&lt;/dates&gt;&lt;urls&gt;&lt;/urls&gt;&lt;/record&gt;&lt;/Cite&gt;&lt;/EndNote&gt;</w:instrText>
            </w:r>
            <w:r w:rsidRPr="0043450A">
              <w:rPr>
                <w:sz w:val="16"/>
                <w:szCs w:val="16"/>
              </w:rPr>
              <w:fldChar w:fldCharType="separate"/>
            </w:r>
            <w:r>
              <w:rPr>
                <w:noProof/>
                <w:sz w:val="16"/>
                <w:szCs w:val="16"/>
              </w:rPr>
              <w:t>EMCDDA (2022) [125]</w:t>
            </w:r>
            <w:r w:rsidRPr="0043450A">
              <w:rPr>
                <w:sz w:val="16"/>
                <w:szCs w:val="16"/>
              </w:rPr>
              <w:fldChar w:fldCharType="end"/>
            </w:r>
          </w:p>
        </w:tc>
        <w:tc>
          <w:tcPr>
            <w:tcW w:w="3695" w:type="dxa"/>
          </w:tcPr>
          <w:p w14:paraId="3020194A" w14:textId="77777777" w:rsidR="00FA2857" w:rsidRDefault="00FA2857" w:rsidP="00406408">
            <w:pPr>
              <w:rPr>
                <w:sz w:val="16"/>
                <w:szCs w:val="16"/>
              </w:rPr>
            </w:pPr>
            <w:r w:rsidRPr="0043450A">
              <w:rPr>
                <w:sz w:val="16"/>
                <w:szCs w:val="16"/>
              </w:rPr>
              <w:t>To improve understanding of patterns of drug use in Europe and help shape future drug policies and interventions</w:t>
            </w:r>
          </w:p>
          <w:p w14:paraId="5A76F78F" w14:textId="77777777" w:rsidR="00FA2857" w:rsidRPr="0043450A" w:rsidRDefault="00FA2857" w:rsidP="00406408">
            <w:pPr>
              <w:rPr>
                <w:color w:val="000000"/>
                <w:sz w:val="16"/>
                <w:szCs w:val="16"/>
              </w:rPr>
            </w:pPr>
          </w:p>
        </w:tc>
        <w:tc>
          <w:tcPr>
            <w:tcW w:w="2520" w:type="dxa"/>
          </w:tcPr>
          <w:p w14:paraId="21041453" w14:textId="77777777" w:rsidR="00FA2857" w:rsidRPr="0043450A" w:rsidRDefault="00FA2857" w:rsidP="00406408">
            <w:pPr>
              <w:rPr>
                <w:sz w:val="16"/>
                <w:szCs w:val="16"/>
              </w:rPr>
            </w:pPr>
            <w:r w:rsidRPr="0043450A">
              <w:rPr>
                <w:sz w:val="16"/>
                <w:szCs w:val="16"/>
              </w:rPr>
              <w:t xml:space="preserve">Change in cannabis use during the pandemic </w:t>
            </w:r>
          </w:p>
        </w:tc>
        <w:tc>
          <w:tcPr>
            <w:tcW w:w="2965" w:type="dxa"/>
          </w:tcPr>
          <w:p w14:paraId="348C72CB" w14:textId="77777777" w:rsidR="00FA2857" w:rsidRPr="0043450A" w:rsidRDefault="00FA2857" w:rsidP="00406408">
            <w:pPr>
              <w:rPr>
                <w:sz w:val="16"/>
                <w:szCs w:val="16"/>
              </w:rPr>
            </w:pPr>
            <w:r w:rsidRPr="0043450A">
              <w:rPr>
                <w:sz w:val="16"/>
                <w:szCs w:val="16"/>
              </w:rPr>
              <w:t xml:space="preserve">32% </w:t>
            </w:r>
            <w:r w:rsidRPr="0043450A">
              <w:rPr>
                <w:sz w:val="16"/>
                <w:szCs w:val="16"/>
              </w:rPr>
              <w:sym w:font="Wingdings" w:char="F0E1"/>
            </w:r>
            <w:r w:rsidRPr="0043450A">
              <w:rPr>
                <w:sz w:val="16"/>
                <w:szCs w:val="16"/>
              </w:rPr>
              <w:t xml:space="preserve"> cannabis use </w:t>
            </w:r>
          </w:p>
        </w:tc>
        <w:tc>
          <w:tcPr>
            <w:tcW w:w="3690" w:type="dxa"/>
          </w:tcPr>
          <w:p w14:paraId="0B1CA9E5" w14:textId="77777777" w:rsidR="00FA2857" w:rsidRPr="0043450A" w:rsidRDefault="00FA2857" w:rsidP="00406408">
            <w:pPr>
              <w:rPr>
                <w:sz w:val="16"/>
                <w:szCs w:val="16"/>
              </w:rPr>
            </w:pPr>
            <w:r w:rsidRPr="0043450A">
              <w:rPr>
                <w:sz w:val="16"/>
                <w:szCs w:val="16"/>
              </w:rPr>
              <w:t>Not specified</w:t>
            </w:r>
          </w:p>
        </w:tc>
      </w:tr>
      <w:tr w:rsidR="00FA2857" w:rsidRPr="0043450A" w14:paraId="7DE444E4" w14:textId="77777777" w:rsidTr="00406408">
        <w:tc>
          <w:tcPr>
            <w:tcW w:w="1260" w:type="dxa"/>
            <w:vMerge/>
          </w:tcPr>
          <w:p w14:paraId="6EFEB7F4" w14:textId="77777777" w:rsidR="00FA2857" w:rsidRPr="0043450A" w:rsidRDefault="00FA2857" w:rsidP="00406408">
            <w:pPr>
              <w:rPr>
                <w:sz w:val="16"/>
                <w:szCs w:val="16"/>
              </w:rPr>
            </w:pPr>
          </w:p>
        </w:tc>
        <w:tc>
          <w:tcPr>
            <w:tcW w:w="1530" w:type="dxa"/>
          </w:tcPr>
          <w:p w14:paraId="3CE40A1F"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AuthorYear="1"&gt;&lt;Author&gt;New Zealand Drug Foundation&lt;/Author&gt;&lt;Year&gt;2020&lt;/Year&gt;&lt;RecNum&gt;142&lt;/RecNum&gt;&lt;DisplayText&gt;New Zealand Drug Foundation (2020) [128]&lt;/DisplayText&gt;&lt;record&gt;&lt;rec-number&gt;142&lt;/rec-number&gt;&lt;foreign-keys&gt;&lt;key app="EN" db-id="zddtr29x2a2eebe5tawvs9v1reevaw5f5zww" timestamp="1656438258"&gt;142&lt;/key&gt;&lt;/foreign-keys&gt;&lt;ref-type name="Report"&gt;27&lt;/ref-type&gt;&lt;contributors&gt;&lt;authors&gt;&lt;author&gt;New Zealand Drug Foundation,&lt;/author&gt;&lt;/authors&gt;&lt;/contributors&gt;&lt;titles&gt;&lt;title&gt;Pulse survey during Alert Level Four of addiction services and people who use drugs in New Zealand.&lt;/title&gt;&lt;/titles&gt;&lt;dates&gt;&lt;year&gt;2020&lt;/year&gt;&lt;/dates&gt;&lt;urls&gt;&lt;/urls&gt;&lt;/record&gt;&lt;/Cite&gt;&lt;/EndNote&gt;</w:instrText>
            </w:r>
            <w:r w:rsidRPr="0043450A">
              <w:rPr>
                <w:sz w:val="16"/>
                <w:szCs w:val="16"/>
              </w:rPr>
              <w:fldChar w:fldCharType="separate"/>
            </w:r>
            <w:r>
              <w:rPr>
                <w:noProof/>
                <w:sz w:val="16"/>
                <w:szCs w:val="16"/>
              </w:rPr>
              <w:t>New Zealand Drug Foundation (2020) [128]</w:t>
            </w:r>
            <w:r w:rsidRPr="0043450A">
              <w:rPr>
                <w:sz w:val="16"/>
                <w:szCs w:val="16"/>
              </w:rPr>
              <w:fldChar w:fldCharType="end"/>
            </w:r>
          </w:p>
        </w:tc>
        <w:tc>
          <w:tcPr>
            <w:tcW w:w="3695" w:type="dxa"/>
          </w:tcPr>
          <w:p w14:paraId="1365121E" w14:textId="77777777" w:rsidR="00FA2857" w:rsidRDefault="00FA2857" w:rsidP="00406408">
            <w:pPr>
              <w:rPr>
                <w:sz w:val="16"/>
                <w:szCs w:val="16"/>
              </w:rPr>
            </w:pPr>
            <w:r w:rsidRPr="0043450A">
              <w:rPr>
                <w:sz w:val="16"/>
                <w:szCs w:val="16"/>
              </w:rPr>
              <w:t>Pulse surveys quickly capture what changes were ‘top-of-mind’ for addiction services and people using alcohol and other drugs during Alert Level 4 of the COVID-19 response</w:t>
            </w:r>
          </w:p>
          <w:p w14:paraId="2774CDFC" w14:textId="77777777" w:rsidR="00FA2857" w:rsidRPr="0043450A" w:rsidRDefault="00FA2857" w:rsidP="00406408">
            <w:pPr>
              <w:rPr>
                <w:color w:val="000000"/>
                <w:sz w:val="16"/>
                <w:szCs w:val="16"/>
              </w:rPr>
            </w:pPr>
          </w:p>
        </w:tc>
        <w:tc>
          <w:tcPr>
            <w:tcW w:w="2520" w:type="dxa"/>
          </w:tcPr>
          <w:p w14:paraId="470F0228" w14:textId="77777777" w:rsidR="00FA2857" w:rsidRPr="0043450A" w:rsidRDefault="00FA2857" w:rsidP="00406408">
            <w:pPr>
              <w:rPr>
                <w:sz w:val="16"/>
                <w:szCs w:val="16"/>
              </w:rPr>
            </w:pPr>
            <w:r w:rsidRPr="0043450A">
              <w:rPr>
                <w:sz w:val="16"/>
                <w:szCs w:val="16"/>
              </w:rPr>
              <w:t>Change in cannabis use during the pandemic</w:t>
            </w:r>
          </w:p>
        </w:tc>
        <w:tc>
          <w:tcPr>
            <w:tcW w:w="2965" w:type="dxa"/>
          </w:tcPr>
          <w:p w14:paraId="25D2888E" w14:textId="77777777" w:rsidR="00FA2857" w:rsidRPr="0043450A" w:rsidRDefault="00FA2857" w:rsidP="00406408">
            <w:pPr>
              <w:rPr>
                <w:sz w:val="16"/>
                <w:szCs w:val="16"/>
              </w:rPr>
            </w:pPr>
            <w:r w:rsidRPr="0043450A">
              <w:rPr>
                <w:sz w:val="16"/>
                <w:szCs w:val="16"/>
              </w:rPr>
              <w:t xml:space="preserve">Most participants </w:t>
            </w:r>
            <w:r w:rsidRPr="0043450A">
              <w:rPr>
                <w:sz w:val="16"/>
                <w:szCs w:val="16"/>
              </w:rPr>
              <w:sym w:font="Wingdings" w:char="F0E1"/>
            </w:r>
            <w:r w:rsidRPr="0043450A">
              <w:rPr>
                <w:sz w:val="16"/>
                <w:szCs w:val="16"/>
              </w:rPr>
              <w:t xml:space="preserve"> (14), some </w:t>
            </w:r>
            <w:r w:rsidRPr="0043450A">
              <w:rPr>
                <w:sz w:val="16"/>
                <w:szCs w:val="16"/>
              </w:rPr>
              <w:sym w:font="Wingdings" w:char="F0E2"/>
            </w:r>
            <w:r w:rsidRPr="0043450A">
              <w:rPr>
                <w:sz w:val="16"/>
                <w:szCs w:val="16"/>
              </w:rPr>
              <w:t xml:space="preserve"> (4) cannabis use</w:t>
            </w:r>
          </w:p>
        </w:tc>
        <w:tc>
          <w:tcPr>
            <w:tcW w:w="3690" w:type="dxa"/>
          </w:tcPr>
          <w:p w14:paraId="18CD8921" w14:textId="77777777" w:rsidR="00FA2857" w:rsidRPr="0043450A" w:rsidRDefault="00FA2857" w:rsidP="00406408">
            <w:pPr>
              <w:rPr>
                <w:sz w:val="16"/>
                <w:szCs w:val="16"/>
              </w:rPr>
            </w:pPr>
            <w:r w:rsidRPr="0043450A">
              <w:rPr>
                <w:sz w:val="16"/>
                <w:szCs w:val="16"/>
              </w:rPr>
              <w:t>Increase: mental health concerns - anxiety, boredom</w:t>
            </w:r>
          </w:p>
          <w:p w14:paraId="20126CCA" w14:textId="77777777" w:rsidR="00FA2857" w:rsidRPr="0043450A" w:rsidRDefault="00FA2857" w:rsidP="00406408">
            <w:pPr>
              <w:rPr>
                <w:sz w:val="16"/>
                <w:szCs w:val="16"/>
              </w:rPr>
            </w:pPr>
            <w:r w:rsidRPr="0043450A">
              <w:rPr>
                <w:sz w:val="16"/>
                <w:szCs w:val="16"/>
              </w:rPr>
              <w:t xml:space="preserve">Decrease: reduced access to cannabis, reduced opportunities to consume </w:t>
            </w:r>
          </w:p>
        </w:tc>
      </w:tr>
      <w:tr w:rsidR="00FA2857" w:rsidRPr="0043450A" w14:paraId="061FB1D7" w14:textId="77777777" w:rsidTr="00406408">
        <w:tc>
          <w:tcPr>
            <w:tcW w:w="1260" w:type="dxa"/>
            <w:vMerge/>
          </w:tcPr>
          <w:p w14:paraId="3933D1EB" w14:textId="77777777" w:rsidR="00FA2857" w:rsidRPr="0043450A" w:rsidRDefault="00FA2857" w:rsidP="00406408">
            <w:pPr>
              <w:rPr>
                <w:sz w:val="16"/>
                <w:szCs w:val="16"/>
              </w:rPr>
            </w:pPr>
          </w:p>
        </w:tc>
        <w:tc>
          <w:tcPr>
            <w:tcW w:w="1530" w:type="dxa"/>
          </w:tcPr>
          <w:p w14:paraId="1408FE37"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AuthorYear="1"&gt;&lt;Author&gt;Gaume&lt;/Author&gt;&lt;Year&gt;2021&lt;/Year&gt;&lt;RecNum&gt;29&lt;/RecNum&gt;&lt;DisplayText&gt;Gaume&lt;style face="italic"&gt; et al. &lt;/style&gt;(2021) [37]&lt;/DisplayText&gt;&lt;record&gt;&lt;rec-number&gt;29&lt;/rec-number&gt;&lt;foreign-keys&gt;&lt;key app="EN" db-id="zddtr29x2a2eebe5tawvs9v1reevaw5f5zww" timestamp="1652539960"&gt;29&lt;/key&gt;&lt;/foreign-keys&gt;&lt;ref-type name="Journal Article"&gt;17&lt;/ref-type&gt;&lt;contributors&gt;&lt;authors&gt;&lt;author&gt;Gaume, Jacques&lt;/author&gt;&lt;author&gt;Schmutz, Elodie&lt;/author&gt;&lt;author&gt;Daeppen, Jean-Bernard&lt;/author&gt;&lt;author&gt;Zobel, Frank&lt;/author&gt;&lt;/authors&gt;&lt;/contributors&gt;&lt;titles&gt;&lt;title&gt;Evolution of the Illegal Substances Market and Substance Users’ Social Situation and Health during the COVID-19 Pandemic&lt;/title&gt;&lt;secondary-title&gt;International Journal of Environmental Research and Public Health&lt;/secondary-title&gt;&lt;/titles&gt;&lt;periodical&gt;&lt;full-title&gt;International Journal of Environmental Research and Public Health&lt;/full-title&gt;&lt;/periodical&gt;&lt;pages&gt;4960&lt;/pages&gt;&lt;volume&gt;18&lt;/volume&gt;&lt;number&gt;9&lt;/number&gt;&lt;dates&gt;&lt;year&gt;2021&lt;/year&gt;&lt;/dates&gt;&lt;urls&gt;&lt;/urls&gt;&lt;/record&gt;&lt;/Cite&gt;&lt;/EndNote&gt;</w:instrText>
            </w:r>
            <w:r w:rsidRPr="0043450A">
              <w:rPr>
                <w:color w:val="000000"/>
                <w:sz w:val="16"/>
                <w:szCs w:val="16"/>
              </w:rPr>
              <w:fldChar w:fldCharType="separate"/>
            </w:r>
            <w:r>
              <w:rPr>
                <w:noProof/>
                <w:color w:val="000000"/>
                <w:sz w:val="16"/>
                <w:szCs w:val="16"/>
              </w:rPr>
              <w:t>Gaume</w:t>
            </w:r>
            <w:r w:rsidRPr="00FA2857">
              <w:rPr>
                <w:i/>
                <w:noProof/>
                <w:color w:val="000000"/>
                <w:sz w:val="16"/>
                <w:szCs w:val="16"/>
              </w:rPr>
              <w:t xml:space="preserve"> et al. </w:t>
            </w:r>
            <w:r>
              <w:rPr>
                <w:noProof/>
                <w:color w:val="000000"/>
                <w:sz w:val="16"/>
                <w:szCs w:val="16"/>
              </w:rPr>
              <w:t>(2021) [37]</w:t>
            </w:r>
            <w:r w:rsidRPr="0043450A">
              <w:rPr>
                <w:color w:val="000000"/>
                <w:sz w:val="16"/>
                <w:szCs w:val="16"/>
              </w:rPr>
              <w:fldChar w:fldCharType="end"/>
            </w:r>
          </w:p>
        </w:tc>
        <w:tc>
          <w:tcPr>
            <w:tcW w:w="3695" w:type="dxa"/>
          </w:tcPr>
          <w:p w14:paraId="380D2F4A" w14:textId="77777777" w:rsidR="00FA2857" w:rsidRPr="0043450A" w:rsidRDefault="00FA2857" w:rsidP="00406408">
            <w:pPr>
              <w:rPr>
                <w:sz w:val="16"/>
                <w:szCs w:val="16"/>
              </w:rPr>
            </w:pPr>
            <w:r w:rsidRPr="0043450A">
              <w:rPr>
                <w:sz w:val="16"/>
                <w:szCs w:val="16"/>
              </w:rPr>
              <w:t xml:space="preserve">To collect first-hand observations by substance users purchasing drugs in the illegal market </w:t>
            </w:r>
          </w:p>
        </w:tc>
        <w:tc>
          <w:tcPr>
            <w:tcW w:w="2520" w:type="dxa"/>
          </w:tcPr>
          <w:p w14:paraId="6CDC0345" w14:textId="77777777" w:rsidR="00FA2857" w:rsidRDefault="00FA2857" w:rsidP="00406408">
            <w:pPr>
              <w:rPr>
                <w:sz w:val="16"/>
                <w:szCs w:val="16"/>
              </w:rPr>
            </w:pPr>
            <w:r w:rsidRPr="0043450A">
              <w:rPr>
                <w:sz w:val="16"/>
                <w:szCs w:val="16"/>
              </w:rPr>
              <w:t>Past week cannabis use, frequency, and quantity at two time points during the pandemic. Qualitative assessment of the impact of the pandemic on cannabis use</w:t>
            </w:r>
          </w:p>
          <w:p w14:paraId="4F7662A7" w14:textId="77777777" w:rsidR="00FA2857" w:rsidRPr="0043450A" w:rsidRDefault="00FA2857" w:rsidP="00406408">
            <w:pPr>
              <w:rPr>
                <w:sz w:val="16"/>
                <w:szCs w:val="16"/>
              </w:rPr>
            </w:pPr>
          </w:p>
        </w:tc>
        <w:tc>
          <w:tcPr>
            <w:tcW w:w="2965" w:type="dxa"/>
          </w:tcPr>
          <w:p w14:paraId="0BB392CA"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cannabis use, frequency, or quantity</w:t>
            </w:r>
            <w:r w:rsidRPr="0043450A">
              <w:rPr>
                <w:sz w:val="16"/>
                <w:szCs w:val="16"/>
              </w:rPr>
              <w:br/>
              <w:t xml:space="preserve">Prevalence </w:t>
            </w:r>
            <w:r w:rsidRPr="0043450A">
              <w:rPr>
                <w:sz w:val="16"/>
                <w:szCs w:val="16"/>
              </w:rPr>
              <w:sym w:font="Wingdings" w:char="F0E2"/>
            </w:r>
            <w:r w:rsidRPr="0043450A">
              <w:rPr>
                <w:sz w:val="16"/>
                <w:szCs w:val="16"/>
              </w:rPr>
              <w:t xml:space="preserve"> from 51% in wave 1 to 35% in wave 2</w:t>
            </w:r>
          </w:p>
        </w:tc>
        <w:tc>
          <w:tcPr>
            <w:tcW w:w="3690" w:type="dxa"/>
          </w:tcPr>
          <w:p w14:paraId="0312F500" w14:textId="77777777" w:rsidR="00FA2857" w:rsidRPr="0043450A" w:rsidRDefault="00FA2857" w:rsidP="00406408">
            <w:pPr>
              <w:rPr>
                <w:sz w:val="16"/>
                <w:szCs w:val="16"/>
              </w:rPr>
            </w:pPr>
            <w:r w:rsidRPr="0043450A">
              <w:rPr>
                <w:sz w:val="16"/>
                <w:szCs w:val="16"/>
              </w:rPr>
              <w:t>Increase: other substance use</w:t>
            </w:r>
          </w:p>
          <w:p w14:paraId="094DBB86" w14:textId="77777777" w:rsidR="00FA2857" w:rsidRPr="0043450A" w:rsidRDefault="00FA2857" w:rsidP="00406408">
            <w:pPr>
              <w:rPr>
                <w:sz w:val="16"/>
                <w:szCs w:val="16"/>
              </w:rPr>
            </w:pPr>
            <w:r w:rsidRPr="0043450A">
              <w:rPr>
                <w:sz w:val="16"/>
                <w:szCs w:val="16"/>
              </w:rPr>
              <w:t xml:space="preserve">Decrease: social isolation, financial concerns </w:t>
            </w:r>
          </w:p>
        </w:tc>
      </w:tr>
      <w:tr w:rsidR="00FA2857" w:rsidRPr="0043450A" w14:paraId="3C3CC930" w14:textId="77777777" w:rsidTr="00406408">
        <w:tc>
          <w:tcPr>
            <w:tcW w:w="1260" w:type="dxa"/>
            <w:vMerge/>
          </w:tcPr>
          <w:p w14:paraId="08F64B62" w14:textId="77777777" w:rsidR="00FA2857" w:rsidRPr="0043450A" w:rsidRDefault="00FA2857" w:rsidP="00406408">
            <w:pPr>
              <w:rPr>
                <w:sz w:val="16"/>
                <w:szCs w:val="16"/>
              </w:rPr>
            </w:pPr>
          </w:p>
        </w:tc>
        <w:tc>
          <w:tcPr>
            <w:tcW w:w="1530" w:type="dxa"/>
          </w:tcPr>
          <w:p w14:paraId="6BB6A15B"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AuthorYear="1"&gt;&lt;Author&gt;Scherbaum&lt;/Author&gt;&lt;Year&gt;2021&lt;/Year&gt;&lt;RecNum&gt;66&lt;/RecNum&gt;&lt;DisplayText&gt;Scherbaum&lt;style face="italic"&gt; et al. &lt;/style&gt;(2021) [87]&lt;/DisplayText&gt;&lt;record&gt;&lt;rec-number&gt;66&lt;/rec-number&gt;&lt;foreign-keys&gt;&lt;key app="EN" db-id="zddtr29x2a2eebe5tawvs9v1reevaw5f5zww" timestamp="1652541600"&gt;66&lt;/key&gt;&lt;/foreign-keys&gt;&lt;ref-type name="Journal Article"&gt;17&lt;/ref-type&gt;&lt;contributors&gt;&lt;authors&gt;&lt;author&gt;Scherbaum, Norbert&lt;/author&gt;&lt;author&gt;Bonnet, Udo&lt;/author&gt;&lt;author&gt;Hafermann, Henning&lt;/author&gt;&lt;author&gt;Schifano, Fabrizio&lt;/author&gt;&lt;author&gt;Bender, Stefan&lt;/author&gt;&lt;author&gt;Grigoleit, Torsten&lt;/author&gt;&lt;author&gt;Kuhn, Jens&lt;/author&gt;&lt;author&gt;Nyhuis, Peter&lt;/author&gt;&lt;author&gt;Preuss, Ulrich W&lt;/author&gt;&lt;author&gt;Reymann, Gerhard&lt;/author&gt;&lt;/authors&gt;&lt;/contributors&gt;&lt;titles&gt;&lt;title&gt;Availability of illegal drugs during the CoViD-19 pandemic in western Germany&lt;/title&gt;&lt;secondary-title&gt;Frontiers in psychiatry&lt;/secondary-title&gt;&lt;/titles&gt;&lt;periodical&gt;&lt;full-title&gt;Frontiers in psychiatry&lt;/full-title&gt;&lt;/periodical&gt;&lt;volume&gt;12&lt;/volume&gt;&lt;dates&gt;&lt;year&gt;2021&lt;/year&gt;&lt;/dates&gt;&lt;urls&gt;&lt;/urls&gt;&lt;/record&gt;&lt;/Cite&gt;&lt;/EndNote&gt;</w:instrText>
            </w:r>
            <w:r w:rsidRPr="0043450A">
              <w:rPr>
                <w:color w:val="000000"/>
                <w:sz w:val="16"/>
                <w:szCs w:val="16"/>
              </w:rPr>
              <w:fldChar w:fldCharType="separate"/>
            </w:r>
            <w:r>
              <w:rPr>
                <w:noProof/>
                <w:color w:val="000000"/>
                <w:sz w:val="16"/>
                <w:szCs w:val="16"/>
              </w:rPr>
              <w:t>Scherbaum</w:t>
            </w:r>
            <w:r w:rsidRPr="00FA2857">
              <w:rPr>
                <w:i/>
                <w:noProof/>
                <w:color w:val="000000"/>
                <w:sz w:val="16"/>
                <w:szCs w:val="16"/>
              </w:rPr>
              <w:t xml:space="preserve"> et al. </w:t>
            </w:r>
            <w:r>
              <w:rPr>
                <w:noProof/>
                <w:color w:val="000000"/>
                <w:sz w:val="16"/>
                <w:szCs w:val="16"/>
              </w:rPr>
              <w:t>(2021) [87]</w:t>
            </w:r>
            <w:r w:rsidRPr="0043450A">
              <w:rPr>
                <w:color w:val="000000"/>
                <w:sz w:val="16"/>
                <w:szCs w:val="16"/>
              </w:rPr>
              <w:fldChar w:fldCharType="end"/>
            </w:r>
            <w:r w:rsidRPr="0043450A">
              <w:rPr>
                <w:color w:val="000000"/>
                <w:sz w:val="16"/>
                <w:szCs w:val="16"/>
              </w:rPr>
              <w:t xml:space="preserve"> </w:t>
            </w:r>
          </w:p>
        </w:tc>
        <w:tc>
          <w:tcPr>
            <w:tcW w:w="3695" w:type="dxa"/>
          </w:tcPr>
          <w:p w14:paraId="5859002E" w14:textId="77777777" w:rsidR="00FA2857" w:rsidRDefault="00FA2857" w:rsidP="00406408">
            <w:pPr>
              <w:rPr>
                <w:color w:val="000000"/>
                <w:sz w:val="16"/>
                <w:szCs w:val="16"/>
              </w:rPr>
            </w:pPr>
            <w:r w:rsidRPr="0043450A">
              <w:rPr>
                <w:color w:val="000000"/>
                <w:sz w:val="16"/>
                <w:szCs w:val="16"/>
              </w:rPr>
              <w:t>To collect data from users of illicit drugs, regarding the availability of their preferred substances within the context of the COVID-19 pandemic</w:t>
            </w:r>
          </w:p>
          <w:p w14:paraId="6968D76D" w14:textId="77777777" w:rsidR="00FA2857" w:rsidRPr="0043450A" w:rsidRDefault="00FA2857" w:rsidP="00406408">
            <w:pPr>
              <w:rPr>
                <w:color w:val="000000"/>
                <w:sz w:val="16"/>
                <w:szCs w:val="16"/>
              </w:rPr>
            </w:pPr>
          </w:p>
        </w:tc>
        <w:tc>
          <w:tcPr>
            <w:tcW w:w="2520" w:type="dxa"/>
          </w:tcPr>
          <w:p w14:paraId="761D4DF5" w14:textId="77777777" w:rsidR="00FA2857" w:rsidRPr="0043450A" w:rsidRDefault="00FA2857" w:rsidP="00406408">
            <w:pPr>
              <w:spacing w:line="259" w:lineRule="auto"/>
              <w:rPr>
                <w:sz w:val="16"/>
                <w:szCs w:val="16"/>
              </w:rPr>
            </w:pPr>
            <w:r w:rsidRPr="0043450A">
              <w:rPr>
                <w:sz w:val="16"/>
                <w:szCs w:val="16"/>
              </w:rPr>
              <w:t>Change in frequency of cannabis use during the pandemic</w:t>
            </w:r>
          </w:p>
        </w:tc>
        <w:tc>
          <w:tcPr>
            <w:tcW w:w="2965" w:type="dxa"/>
          </w:tcPr>
          <w:p w14:paraId="5D449648" w14:textId="77777777" w:rsidR="00FA2857" w:rsidRPr="0043450A" w:rsidRDefault="00FA2857" w:rsidP="00406408">
            <w:pPr>
              <w:rPr>
                <w:sz w:val="16"/>
                <w:szCs w:val="16"/>
              </w:rPr>
            </w:pPr>
            <w:r w:rsidRPr="0043450A">
              <w:rPr>
                <w:sz w:val="16"/>
                <w:szCs w:val="16"/>
              </w:rPr>
              <w:t xml:space="preserve">84% </w:t>
            </w:r>
            <w:r w:rsidRPr="0043450A">
              <w:rPr>
                <w:sz w:val="16"/>
                <w:szCs w:val="16"/>
              </w:rPr>
              <w:sym w:font="Wingdings" w:char="F0E0"/>
            </w:r>
            <w:r w:rsidRPr="0043450A">
              <w:rPr>
                <w:sz w:val="16"/>
                <w:szCs w:val="16"/>
              </w:rPr>
              <w:t xml:space="preserve"> in frequency of cannabis use</w:t>
            </w:r>
          </w:p>
        </w:tc>
        <w:tc>
          <w:tcPr>
            <w:tcW w:w="3690" w:type="dxa"/>
          </w:tcPr>
          <w:p w14:paraId="2B461FC0" w14:textId="77777777" w:rsidR="00FA2857" w:rsidRPr="0043450A" w:rsidRDefault="00FA2857" w:rsidP="00406408">
            <w:pPr>
              <w:rPr>
                <w:sz w:val="16"/>
                <w:szCs w:val="16"/>
              </w:rPr>
            </w:pPr>
            <w:r w:rsidRPr="0043450A">
              <w:rPr>
                <w:sz w:val="16"/>
                <w:szCs w:val="16"/>
              </w:rPr>
              <w:t>Not specified</w:t>
            </w:r>
          </w:p>
        </w:tc>
      </w:tr>
      <w:tr w:rsidR="00FA2857" w:rsidRPr="0043450A" w14:paraId="61B21785" w14:textId="77777777" w:rsidTr="00406408">
        <w:tc>
          <w:tcPr>
            <w:tcW w:w="1260" w:type="dxa"/>
            <w:vMerge/>
          </w:tcPr>
          <w:p w14:paraId="02FF185F" w14:textId="77777777" w:rsidR="00FA2857" w:rsidRPr="0043450A" w:rsidRDefault="00FA2857" w:rsidP="00406408">
            <w:pPr>
              <w:rPr>
                <w:sz w:val="16"/>
                <w:szCs w:val="16"/>
              </w:rPr>
            </w:pPr>
          </w:p>
        </w:tc>
        <w:tc>
          <w:tcPr>
            <w:tcW w:w="1530" w:type="dxa"/>
          </w:tcPr>
          <w:p w14:paraId="0F56B780"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AuthorYear="1"&gt;&lt;Author&gt;Blithikioti&lt;/Author&gt;&lt;Year&gt;2021&lt;/Year&gt;&lt;RecNum&gt;4&lt;/RecNum&gt;&lt;DisplayText&gt;Blithikioti&lt;style face="italic"&gt; et al. &lt;/style&gt;(2021) [7]&lt;/DisplayText&gt;&lt;record&gt;&lt;rec-number&gt;4&lt;/rec-number&gt;&lt;foreign-keys&gt;&lt;key app="EN" db-id="zddtr29x2a2eebe5tawvs9v1reevaw5f5zww" timestamp="1652539096"&gt;4&lt;/key&gt;&lt;/foreign-keys&gt;&lt;ref-type name="Journal Article"&gt;17&lt;/ref-type&gt;&lt;contributors&gt;&lt;authors&gt;&lt;author&gt;Blithikioti, C&lt;/author&gt;&lt;author&gt;Nuño, L&lt;/author&gt;&lt;author&gt;Paniello, B&lt;/author&gt;&lt;author&gt;Gual, A&lt;/author&gt;&lt;author&gt;Miquel, L&lt;/author&gt;&lt;/authors&gt;&lt;/contributors&gt;&lt;titles&gt;&lt;title&gt;Impact of COVID-19 lockdown on individuals under treatment for substance use disorders: risk factors for adverse mental health outcomes&lt;/title&gt;&lt;secondary-title&gt;Journal of Psychiatric Research&lt;/secondary-title&gt;&lt;/titles&gt;&lt;periodical&gt;&lt;full-title&gt;Journal of psychiatric research&lt;/full-title&gt;&lt;/periodical&gt;&lt;pages&gt;47-53&lt;/pages&gt;&lt;volume&gt;139&lt;/volume&gt;&lt;dates&gt;&lt;year&gt;2021&lt;/year&gt;&lt;/dates&gt;&lt;isbn&gt;0022-3956&lt;/isbn&gt;&lt;urls&gt;&lt;/urls&gt;&lt;/record&gt;&lt;/Cite&gt;&lt;/EndNote&gt;</w:instrText>
            </w:r>
            <w:r w:rsidRPr="0043450A">
              <w:rPr>
                <w:color w:val="000000"/>
                <w:sz w:val="16"/>
                <w:szCs w:val="16"/>
              </w:rPr>
              <w:fldChar w:fldCharType="separate"/>
            </w:r>
            <w:r>
              <w:rPr>
                <w:noProof/>
                <w:color w:val="000000"/>
                <w:sz w:val="16"/>
                <w:szCs w:val="16"/>
              </w:rPr>
              <w:t>Blithikioti</w:t>
            </w:r>
            <w:r w:rsidRPr="00FA2857">
              <w:rPr>
                <w:i/>
                <w:noProof/>
                <w:color w:val="000000"/>
                <w:sz w:val="16"/>
                <w:szCs w:val="16"/>
              </w:rPr>
              <w:t xml:space="preserve"> et al. </w:t>
            </w:r>
            <w:r>
              <w:rPr>
                <w:noProof/>
                <w:color w:val="000000"/>
                <w:sz w:val="16"/>
                <w:szCs w:val="16"/>
              </w:rPr>
              <w:t>(2021) [7]</w:t>
            </w:r>
            <w:r w:rsidRPr="0043450A">
              <w:rPr>
                <w:color w:val="000000"/>
                <w:sz w:val="16"/>
                <w:szCs w:val="16"/>
              </w:rPr>
              <w:fldChar w:fldCharType="end"/>
            </w:r>
          </w:p>
        </w:tc>
        <w:tc>
          <w:tcPr>
            <w:tcW w:w="3695" w:type="dxa"/>
          </w:tcPr>
          <w:p w14:paraId="0CCA6BD1" w14:textId="77777777" w:rsidR="00FA2857" w:rsidRDefault="00FA2857" w:rsidP="00406408">
            <w:pPr>
              <w:rPr>
                <w:color w:val="000000"/>
                <w:sz w:val="16"/>
                <w:szCs w:val="16"/>
              </w:rPr>
            </w:pPr>
            <w:r w:rsidRPr="0043450A">
              <w:rPr>
                <w:color w:val="000000"/>
                <w:sz w:val="16"/>
                <w:szCs w:val="16"/>
              </w:rPr>
              <w:t>To analyze lockdown’s effects on substance use and mental health of patients under treatment for a substance use disorder diagnosis</w:t>
            </w:r>
          </w:p>
          <w:p w14:paraId="4C96F1E3" w14:textId="77777777" w:rsidR="00FA2857" w:rsidRPr="0043450A" w:rsidRDefault="00FA2857" w:rsidP="00406408">
            <w:pPr>
              <w:rPr>
                <w:color w:val="000000"/>
                <w:sz w:val="16"/>
                <w:szCs w:val="16"/>
              </w:rPr>
            </w:pPr>
          </w:p>
        </w:tc>
        <w:tc>
          <w:tcPr>
            <w:tcW w:w="2520" w:type="dxa"/>
          </w:tcPr>
          <w:p w14:paraId="55CA7DCF" w14:textId="77777777" w:rsidR="00FA2857" w:rsidRPr="0043450A" w:rsidRDefault="00FA2857" w:rsidP="00406408">
            <w:pPr>
              <w:rPr>
                <w:sz w:val="16"/>
                <w:szCs w:val="16"/>
              </w:rPr>
            </w:pPr>
            <w:r w:rsidRPr="0043450A">
              <w:rPr>
                <w:sz w:val="16"/>
                <w:szCs w:val="16"/>
              </w:rPr>
              <w:t>Selected questions from the ASSIST to measure frequency of cannabis use comparing pre-pandemic to during the pandemic</w:t>
            </w:r>
          </w:p>
        </w:tc>
        <w:tc>
          <w:tcPr>
            <w:tcW w:w="2965" w:type="dxa"/>
          </w:tcPr>
          <w:p w14:paraId="54496110"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2"/>
            </w:r>
            <w:r w:rsidRPr="0043450A">
              <w:rPr>
                <w:sz w:val="16"/>
                <w:szCs w:val="16"/>
              </w:rPr>
              <w:t xml:space="preserve"> in frequency of use. </w:t>
            </w:r>
          </w:p>
          <w:p w14:paraId="1E1D8E1D" w14:textId="77777777" w:rsidR="00FA2857" w:rsidRPr="0043450A" w:rsidRDefault="00FA2857" w:rsidP="00406408">
            <w:pPr>
              <w:rPr>
                <w:sz w:val="16"/>
                <w:szCs w:val="16"/>
              </w:rPr>
            </w:pPr>
            <w:r w:rsidRPr="0043450A">
              <w:rPr>
                <w:sz w:val="16"/>
                <w:szCs w:val="16"/>
              </w:rPr>
              <w:t xml:space="preserve">10% </w:t>
            </w:r>
            <w:r w:rsidRPr="0043450A">
              <w:rPr>
                <w:sz w:val="16"/>
                <w:szCs w:val="16"/>
              </w:rPr>
              <w:sym w:font="Wingdings" w:char="F0E2"/>
            </w:r>
            <w:r w:rsidRPr="0043450A">
              <w:rPr>
                <w:sz w:val="16"/>
                <w:szCs w:val="16"/>
              </w:rPr>
              <w:t xml:space="preserve">, 1% </w:t>
            </w:r>
            <w:r w:rsidRPr="0043450A">
              <w:rPr>
                <w:sz w:val="16"/>
                <w:szCs w:val="16"/>
              </w:rPr>
              <w:sym w:font="Wingdings" w:char="F0E1"/>
            </w:r>
            <w:r w:rsidRPr="0043450A">
              <w:rPr>
                <w:sz w:val="16"/>
                <w:szCs w:val="16"/>
              </w:rPr>
              <w:t xml:space="preserve"> frequency of cannabis use</w:t>
            </w:r>
          </w:p>
        </w:tc>
        <w:tc>
          <w:tcPr>
            <w:tcW w:w="3690" w:type="dxa"/>
          </w:tcPr>
          <w:p w14:paraId="6EE1A634" w14:textId="77777777" w:rsidR="00FA2857" w:rsidRPr="0043450A" w:rsidRDefault="00FA2857" w:rsidP="00406408">
            <w:pPr>
              <w:rPr>
                <w:sz w:val="16"/>
                <w:szCs w:val="16"/>
              </w:rPr>
            </w:pPr>
            <w:r w:rsidRPr="0043450A">
              <w:rPr>
                <w:sz w:val="16"/>
                <w:szCs w:val="16"/>
              </w:rPr>
              <w:t>Not specified</w:t>
            </w:r>
          </w:p>
        </w:tc>
      </w:tr>
      <w:tr w:rsidR="00FA2857" w:rsidRPr="0043450A" w14:paraId="4A57B680" w14:textId="77777777" w:rsidTr="00406408">
        <w:tc>
          <w:tcPr>
            <w:tcW w:w="1260" w:type="dxa"/>
            <w:vMerge/>
          </w:tcPr>
          <w:p w14:paraId="083D2243" w14:textId="77777777" w:rsidR="00FA2857" w:rsidRPr="0043450A" w:rsidRDefault="00FA2857" w:rsidP="00406408">
            <w:pPr>
              <w:rPr>
                <w:sz w:val="16"/>
                <w:szCs w:val="16"/>
              </w:rPr>
            </w:pPr>
          </w:p>
        </w:tc>
        <w:tc>
          <w:tcPr>
            <w:tcW w:w="1530" w:type="dxa"/>
          </w:tcPr>
          <w:p w14:paraId="2C5808C2"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AuthorYear="1"&gt;&lt;Author&gt;Otiashvili&lt;/Author&gt;&lt;Year&gt;2022&lt;/Year&gt;&lt;RecNum&gt;111&lt;/RecNum&gt;&lt;DisplayText&gt;Otiashvili&lt;style face="italic"&gt; et al. &lt;/style&gt;(2022) [67]&lt;/DisplayText&gt;&lt;record&gt;&lt;rec-number&gt;111&lt;/rec-number&gt;&lt;foreign-keys&gt;&lt;key app="EN" db-id="zddtr29x2a2eebe5tawvs9v1reevaw5f5zww" timestamp="1656436717"&gt;111&lt;/key&gt;&lt;/foreign-keys&gt;&lt;ref-type name="Journal Article"&gt;17&lt;/ref-type&gt;&lt;contributors&gt;&lt;authors&gt;&lt;author&gt;Otiashvili, David&lt;/author&gt;&lt;author&gt;Mgebrishvili, Tamar&lt;/author&gt;&lt;author&gt;Beselia, Ada&lt;/author&gt;&lt;author&gt;Vardanashvili, Irina&lt;/author&gt;&lt;author&gt;Dumchev, Kostyantyn&lt;/author&gt;&lt;author&gt;Kiriazova, Tetiana&lt;/author&gt;&lt;author&gt;Kirtadze, Irma&lt;/author&gt;&lt;/authors&gt;&lt;/contributors&gt;&lt;titles&gt;&lt;title&gt;The impact of the COVID-19 pandemic on illicit drug supply, drug-related behaviour of people who use drugs and provision of drug related services in Georgia: results of a mixed methods prospective cohort study&lt;/title&gt;&lt;secondary-title&gt;Harm Reduction Journal&lt;/secondary-title&gt;&lt;/titles&gt;&lt;periodical&gt;&lt;full-title&gt;Harm Reduction Journal&lt;/full-title&gt;&lt;/periodical&gt;&lt;pages&gt;1-15&lt;/pages&gt;&lt;volume&gt;19&lt;/volume&gt;&lt;number&gt;1&lt;/number&gt;&lt;dates&gt;&lt;year&gt;2022&lt;/year&gt;&lt;/dates&gt;&lt;isbn&gt;1477-7517&lt;/isbn&gt;&lt;urls&gt;&lt;/urls&gt;&lt;/record&gt;&lt;/Cite&gt;&lt;/EndNote&gt;</w:instrText>
            </w:r>
            <w:r w:rsidRPr="0043450A">
              <w:rPr>
                <w:color w:val="000000"/>
                <w:sz w:val="16"/>
                <w:szCs w:val="16"/>
              </w:rPr>
              <w:fldChar w:fldCharType="separate"/>
            </w:r>
            <w:r>
              <w:rPr>
                <w:noProof/>
                <w:color w:val="000000"/>
                <w:sz w:val="16"/>
                <w:szCs w:val="16"/>
              </w:rPr>
              <w:t>Otiashvili</w:t>
            </w:r>
            <w:r w:rsidRPr="00FA2857">
              <w:rPr>
                <w:i/>
                <w:noProof/>
                <w:color w:val="000000"/>
                <w:sz w:val="16"/>
                <w:szCs w:val="16"/>
              </w:rPr>
              <w:t xml:space="preserve"> et al. </w:t>
            </w:r>
            <w:r>
              <w:rPr>
                <w:noProof/>
                <w:color w:val="000000"/>
                <w:sz w:val="16"/>
                <w:szCs w:val="16"/>
              </w:rPr>
              <w:t>(2022) [67]</w:t>
            </w:r>
            <w:r w:rsidRPr="0043450A">
              <w:rPr>
                <w:color w:val="000000"/>
                <w:sz w:val="16"/>
                <w:szCs w:val="16"/>
              </w:rPr>
              <w:fldChar w:fldCharType="end"/>
            </w:r>
          </w:p>
        </w:tc>
        <w:tc>
          <w:tcPr>
            <w:tcW w:w="3695" w:type="dxa"/>
          </w:tcPr>
          <w:p w14:paraId="4854B898" w14:textId="77777777" w:rsidR="00FA2857" w:rsidRDefault="00FA2857" w:rsidP="00406408">
            <w:pPr>
              <w:rPr>
                <w:color w:val="000000"/>
                <w:sz w:val="16"/>
                <w:szCs w:val="16"/>
              </w:rPr>
            </w:pPr>
            <w:r w:rsidRPr="0043450A">
              <w:rPr>
                <w:color w:val="000000"/>
                <w:sz w:val="16"/>
                <w:szCs w:val="16"/>
              </w:rPr>
              <w:t>To examine changes in drug taking behaviors over the first six months of the pandemic through collecting prospective longitudinal data from the cohorts of people who use drugs regularly in Georgia</w:t>
            </w:r>
          </w:p>
          <w:p w14:paraId="753A68F2" w14:textId="77777777" w:rsidR="00FA2857" w:rsidRPr="0043450A" w:rsidRDefault="00FA2857" w:rsidP="00406408">
            <w:pPr>
              <w:rPr>
                <w:color w:val="000000"/>
                <w:sz w:val="16"/>
                <w:szCs w:val="16"/>
              </w:rPr>
            </w:pPr>
          </w:p>
        </w:tc>
        <w:tc>
          <w:tcPr>
            <w:tcW w:w="2520" w:type="dxa"/>
          </w:tcPr>
          <w:p w14:paraId="5CD901ED" w14:textId="77777777" w:rsidR="00FA2857" w:rsidRPr="0043450A" w:rsidRDefault="00FA2857" w:rsidP="00406408">
            <w:pPr>
              <w:spacing w:line="259" w:lineRule="auto"/>
              <w:rPr>
                <w:color w:val="000000"/>
                <w:sz w:val="16"/>
                <w:szCs w:val="16"/>
              </w:rPr>
            </w:pPr>
            <w:r w:rsidRPr="0043450A">
              <w:rPr>
                <w:color w:val="000000"/>
                <w:sz w:val="16"/>
                <w:szCs w:val="16"/>
              </w:rPr>
              <w:t>Frequency (past two weeks) of cannabis use at multiple time points during the pandemic. Qualitative assessment of impact of pandemic on cannabis use.</w:t>
            </w:r>
          </w:p>
        </w:tc>
        <w:tc>
          <w:tcPr>
            <w:tcW w:w="2965" w:type="dxa"/>
          </w:tcPr>
          <w:p w14:paraId="0C2BBE3D"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2"/>
            </w:r>
            <w:r w:rsidRPr="0043450A">
              <w:rPr>
                <w:sz w:val="16"/>
                <w:szCs w:val="16"/>
              </w:rPr>
              <w:t xml:space="preserve"> in frequency of cannabis use</w:t>
            </w:r>
          </w:p>
        </w:tc>
        <w:tc>
          <w:tcPr>
            <w:tcW w:w="3690" w:type="dxa"/>
          </w:tcPr>
          <w:p w14:paraId="052DD52C" w14:textId="77777777" w:rsidR="00FA2857" w:rsidRPr="0043450A" w:rsidRDefault="00FA2857" w:rsidP="00406408">
            <w:pPr>
              <w:rPr>
                <w:sz w:val="16"/>
                <w:szCs w:val="16"/>
              </w:rPr>
            </w:pPr>
            <w:r w:rsidRPr="0043450A">
              <w:rPr>
                <w:sz w:val="16"/>
                <w:szCs w:val="16"/>
              </w:rPr>
              <w:t>Decrease: reduced access to cannabis, reduced opportunities to consume/reduced social contact, mental health impact of the pandemic</w:t>
            </w:r>
          </w:p>
        </w:tc>
      </w:tr>
      <w:tr w:rsidR="00FA2857" w:rsidRPr="0043450A" w14:paraId="2858138C" w14:textId="77777777" w:rsidTr="00406408">
        <w:tc>
          <w:tcPr>
            <w:tcW w:w="1260" w:type="dxa"/>
            <w:vMerge/>
          </w:tcPr>
          <w:p w14:paraId="22012B36" w14:textId="77777777" w:rsidR="00FA2857" w:rsidRPr="0043450A" w:rsidRDefault="00FA2857" w:rsidP="00406408">
            <w:pPr>
              <w:rPr>
                <w:sz w:val="16"/>
                <w:szCs w:val="16"/>
              </w:rPr>
            </w:pPr>
          </w:p>
        </w:tc>
        <w:tc>
          <w:tcPr>
            <w:tcW w:w="1530" w:type="dxa"/>
          </w:tcPr>
          <w:p w14:paraId="21E380E0"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AuthorYear="1"&gt;&lt;Author&gt;Pavarin&lt;/Author&gt;&lt;Year&gt;2022&lt;/Year&gt;&lt;RecNum&gt;55&lt;/RecNum&gt;&lt;DisplayText&gt;Pavarin&lt;style face="italic"&gt; et al. &lt;/style&gt;(2022) [70]&lt;/DisplayText&gt;&lt;record&gt;&lt;rec-number&gt;55&lt;/rec-number&gt;&lt;foreign-keys&gt;&lt;key app="EN" db-id="zddtr29x2a2eebe5tawvs9v1reevaw5f5zww" timestamp="1652541348"&gt;55&lt;/key&gt;&lt;/foreign-keys&gt;&lt;ref-type name="Journal Article"&gt;17&lt;/ref-type&gt;&lt;contributors&gt;&lt;authors&gt;&lt;author&gt;Pavarin, Raimondo Maria&lt;/author&gt;&lt;author&gt;Bettelli, Sara&lt;/author&gt;&lt;author&gt;Nostrani, Elia&lt;/author&gt;&lt;author&gt;Mazzotta, Chiara&lt;/author&gt;&lt;author&gt;Salsano, Valentina&lt;/author&gt;&lt;author&gt;Ulgheri, Anna Laura&lt;/author&gt;&lt;author&gt;Lentidoro, Alessandra&lt;/author&gt;&lt;author&gt;Pezzi, Annalisa&lt;/author&gt;&lt;author&gt;Bregli, Claudia&lt;/author&gt;&lt;/authors&gt;&lt;/contributors&gt;&lt;titles&gt;&lt;title&gt;Substance consumption styles during the COVID-19 lockdown for socially integrated people who use drugs&lt;/title&gt;&lt;secondary-title&gt;Journal of Substance Use&lt;/secondary-title&gt;&lt;/titles&gt;&lt;periodical&gt;&lt;full-title&gt;Journal of Substance Use&lt;/full-title&gt;&lt;/periodical&gt;&lt;pages&gt;218-223&lt;/pages&gt;&lt;volume&gt;27&lt;/volume&gt;&lt;number&gt;2&lt;/number&gt;&lt;dates&gt;&lt;year&gt;2022&lt;/year&gt;&lt;pub-dates&gt;&lt;date&gt;2022/03/04&lt;/date&gt;&lt;/pub-dates&gt;&lt;/dates&gt;&lt;publisher&gt;Taylor &amp;amp; Francis&lt;/publisher&gt;&lt;isbn&gt;1465-9891&lt;/isbn&gt;&lt;urls&gt;&lt;related-urls&gt;&lt;url&gt;https://doi.org/10.1080/14659891.2021.1923842&lt;/url&gt;&lt;/related-urls&gt;&lt;/urls&gt;&lt;electronic-resource-num&gt;10.1080/14659891.2021.1923842&lt;/electronic-resource-num&gt;&lt;/record&gt;&lt;/Cite&gt;&lt;/EndNote&gt;</w:instrText>
            </w:r>
            <w:r w:rsidRPr="0043450A">
              <w:rPr>
                <w:color w:val="000000"/>
                <w:sz w:val="16"/>
                <w:szCs w:val="16"/>
              </w:rPr>
              <w:fldChar w:fldCharType="separate"/>
            </w:r>
            <w:r>
              <w:rPr>
                <w:noProof/>
                <w:color w:val="000000"/>
                <w:sz w:val="16"/>
                <w:szCs w:val="16"/>
              </w:rPr>
              <w:t>Pavarin</w:t>
            </w:r>
            <w:r w:rsidRPr="00FA2857">
              <w:rPr>
                <w:i/>
                <w:noProof/>
                <w:color w:val="000000"/>
                <w:sz w:val="16"/>
                <w:szCs w:val="16"/>
              </w:rPr>
              <w:t xml:space="preserve"> et al. </w:t>
            </w:r>
            <w:r>
              <w:rPr>
                <w:noProof/>
                <w:color w:val="000000"/>
                <w:sz w:val="16"/>
                <w:szCs w:val="16"/>
              </w:rPr>
              <w:t>(2022) [70]</w:t>
            </w:r>
            <w:r w:rsidRPr="0043450A">
              <w:rPr>
                <w:color w:val="000000"/>
                <w:sz w:val="16"/>
                <w:szCs w:val="16"/>
              </w:rPr>
              <w:fldChar w:fldCharType="end"/>
            </w:r>
            <w:r w:rsidRPr="0043450A">
              <w:rPr>
                <w:color w:val="000000"/>
                <w:sz w:val="16"/>
                <w:szCs w:val="16"/>
              </w:rPr>
              <w:t xml:space="preserve"> </w:t>
            </w:r>
          </w:p>
        </w:tc>
        <w:tc>
          <w:tcPr>
            <w:tcW w:w="3695" w:type="dxa"/>
          </w:tcPr>
          <w:p w14:paraId="2FD3C514" w14:textId="77777777" w:rsidR="00FA2857" w:rsidRDefault="00FA2857" w:rsidP="00406408">
            <w:pPr>
              <w:rPr>
                <w:color w:val="000000"/>
                <w:sz w:val="16"/>
                <w:szCs w:val="16"/>
              </w:rPr>
            </w:pPr>
            <w:r w:rsidRPr="0043450A">
              <w:rPr>
                <w:color w:val="000000"/>
                <w:sz w:val="16"/>
                <w:szCs w:val="16"/>
              </w:rPr>
              <w:t>Changes in habits and in consumption styles in the months during the lockdown due to COVID-19</w:t>
            </w:r>
          </w:p>
          <w:p w14:paraId="6A3C507A" w14:textId="77777777" w:rsidR="00FA2857" w:rsidRPr="0043450A" w:rsidRDefault="00FA2857" w:rsidP="00406408">
            <w:pPr>
              <w:rPr>
                <w:color w:val="000000"/>
                <w:sz w:val="16"/>
                <w:szCs w:val="16"/>
              </w:rPr>
            </w:pPr>
          </w:p>
        </w:tc>
        <w:tc>
          <w:tcPr>
            <w:tcW w:w="2520" w:type="dxa"/>
          </w:tcPr>
          <w:p w14:paraId="26E84BB6" w14:textId="77777777" w:rsidR="00FA2857" w:rsidRPr="0043450A" w:rsidRDefault="00FA2857" w:rsidP="00406408">
            <w:pPr>
              <w:rPr>
                <w:color w:val="000000"/>
                <w:sz w:val="16"/>
                <w:szCs w:val="16"/>
              </w:rPr>
            </w:pPr>
            <w:r w:rsidRPr="0043450A">
              <w:rPr>
                <w:color w:val="000000"/>
                <w:sz w:val="16"/>
                <w:szCs w:val="16"/>
              </w:rPr>
              <w:t>Frequency (past month) and quantity (per day) of cannabis use comparing pre-pandemic to during the pandemic</w:t>
            </w:r>
          </w:p>
        </w:tc>
        <w:tc>
          <w:tcPr>
            <w:tcW w:w="2965" w:type="dxa"/>
          </w:tcPr>
          <w:p w14:paraId="38AD5478"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2"/>
            </w:r>
            <w:r w:rsidRPr="0043450A">
              <w:rPr>
                <w:sz w:val="16"/>
                <w:szCs w:val="16"/>
              </w:rPr>
              <w:t xml:space="preserve"> in prevalence of cannabis use</w:t>
            </w:r>
          </w:p>
        </w:tc>
        <w:tc>
          <w:tcPr>
            <w:tcW w:w="3690" w:type="dxa"/>
          </w:tcPr>
          <w:p w14:paraId="6C8E40C7" w14:textId="77777777" w:rsidR="00FA2857" w:rsidRPr="0043450A" w:rsidRDefault="00FA2857" w:rsidP="00406408">
            <w:pPr>
              <w:rPr>
                <w:sz w:val="16"/>
                <w:szCs w:val="16"/>
              </w:rPr>
            </w:pPr>
            <w:r w:rsidRPr="0043450A">
              <w:rPr>
                <w:sz w:val="16"/>
                <w:szCs w:val="16"/>
              </w:rPr>
              <w:t>Not specified</w:t>
            </w:r>
          </w:p>
        </w:tc>
      </w:tr>
      <w:tr w:rsidR="00FA2857" w:rsidRPr="0043450A" w14:paraId="2C34B904" w14:textId="77777777" w:rsidTr="00406408">
        <w:tc>
          <w:tcPr>
            <w:tcW w:w="1260" w:type="dxa"/>
            <w:vMerge/>
          </w:tcPr>
          <w:p w14:paraId="55F2A212" w14:textId="77777777" w:rsidR="00FA2857" w:rsidRPr="0043450A" w:rsidRDefault="00FA2857" w:rsidP="00406408">
            <w:pPr>
              <w:rPr>
                <w:sz w:val="16"/>
                <w:szCs w:val="16"/>
              </w:rPr>
            </w:pPr>
          </w:p>
        </w:tc>
        <w:tc>
          <w:tcPr>
            <w:tcW w:w="1530" w:type="dxa"/>
          </w:tcPr>
          <w:p w14:paraId="58407FED"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AuthorYear="1"&gt;&lt;Author&gt;Sande&lt;/Author&gt;&lt;Year&gt;2021&lt;/Year&gt;&lt;RecNum&gt;64&lt;/RecNum&gt;&lt;DisplayText&gt;Sande&lt;style face="italic"&gt; et al. &lt;/style&gt;(2021) [85]&lt;/DisplayText&gt;&lt;record&gt;&lt;rec-number&gt;64&lt;/rec-number&gt;&lt;foreign-keys&gt;&lt;key app="EN" db-id="zddtr29x2a2eebe5tawvs9v1reevaw5f5zww" timestamp="1652541559"&gt;64&lt;/key&gt;&lt;/foreign-keys&gt;&lt;ref-type name="Journal Article"&gt;17&lt;/ref-type&gt;&lt;contributors&gt;&lt;authors&gt;&lt;author&gt;Sande, Matej&lt;/author&gt;&lt;author&gt;Šabić, Simona&lt;/author&gt;&lt;author&gt;Paš, Mina&lt;/author&gt;&lt;author&gt;Verdenik, Marko&lt;/author&gt;&lt;/authors&gt;&lt;/contributors&gt;&lt;titles&gt;&lt;title&gt;How has the COVID-19 Epidemic Changed Drug Use and the Drug Market in Slovenia?&lt;/title&gt;&lt;secondary-title&gt;Društvena istraživanja&lt;/secondary-title&gt;&lt;/titles&gt;&lt;periodical&gt;&lt;full-title&gt;Društvena istraživanja&lt;/full-title&gt;&lt;/periodical&gt;&lt;pages&gt;313-332&lt;/pages&gt;&lt;volume&gt;30&lt;/volume&gt;&lt;number&gt;2&lt;/number&gt;&lt;dates&gt;&lt;year&gt;2021&lt;/year&gt;&lt;/dates&gt;&lt;isbn&gt;1848-6096&lt;/isbn&gt;&lt;urls&gt;&lt;/urls&gt;&lt;/record&gt;&lt;/Cite&gt;&lt;/EndNote&gt;</w:instrText>
            </w:r>
            <w:r w:rsidRPr="0043450A">
              <w:rPr>
                <w:color w:val="000000"/>
                <w:sz w:val="16"/>
                <w:szCs w:val="16"/>
              </w:rPr>
              <w:fldChar w:fldCharType="separate"/>
            </w:r>
            <w:r>
              <w:rPr>
                <w:noProof/>
                <w:color w:val="000000"/>
                <w:sz w:val="16"/>
                <w:szCs w:val="16"/>
              </w:rPr>
              <w:t>Sande</w:t>
            </w:r>
            <w:r w:rsidRPr="00FA2857">
              <w:rPr>
                <w:i/>
                <w:noProof/>
                <w:color w:val="000000"/>
                <w:sz w:val="16"/>
                <w:szCs w:val="16"/>
              </w:rPr>
              <w:t xml:space="preserve"> et al. </w:t>
            </w:r>
            <w:r>
              <w:rPr>
                <w:noProof/>
                <w:color w:val="000000"/>
                <w:sz w:val="16"/>
                <w:szCs w:val="16"/>
              </w:rPr>
              <w:t>(2021) [85]</w:t>
            </w:r>
            <w:r w:rsidRPr="0043450A">
              <w:rPr>
                <w:color w:val="000000"/>
                <w:sz w:val="16"/>
                <w:szCs w:val="16"/>
              </w:rPr>
              <w:fldChar w:fldCharType="end"/>
            </w:r>
          </w:p>
        </w:tc>
        <w:tc>
          <w:tcPr>
            <w:tcW w:w="3695" w:type="dxa"/>
          </w:tcPr>
          <w:p w14:paraId="3D789CCF" w14:textId="77777777" w:rsidR="00FA2857" w:rsidRPr="0043450A" w:rsidRDefault="00FA2857" w:rsidP="00406408">
            <w:pPr>
              <w:rPr>
                <w:color w:val="000000"/>
                <w:sz w:val="16"/>
                <w:szCs w:val="16"/>
              </w:rPr>
            </w:pPr>
            <w:r w:rsidRPr="0043450A">
              <w:rPr>
                <w:color w:val="000000"/>
                <w:sz w:val="16"/>
                <w:szCs w:val="16"/>
              </w:rPr>
              <w:t>Changes in the characteristics of drug use among people who used drugs more often and were going out more frequently before the COVID-19 epidemic</w:t>
            </w:r>
          </w:p>
        </w:tc>
        <w:tc>
          <w:tcPr>
            <w:tcW w:w="2520" w:type="dxa"/>
          </w:tcPr>
          <w:p w14:paraId="572498C0" w14:textId="77777777" w:rsidR="00FA2857" w:rsidRDefault="00FA2857" w:rsidP="00406408">
            <w:pPr>
              <w:spacing w:line="259" w:lineRule="auto"/>
              <w:rPr>
                <w:sz w:val="16"/>
                <w:szCs w:val="16"/>
              </w:rPr>
            </w:pPr>
            <w:r w:rsidRPr="0043450A">
              <w:rPr>
                <w:sz w:val="16"/>
                <w:szCs w:val="16"/>
              </w:rPr>
              <w:t>Cannabis use comparing pre-pandemic to during the pandemic and increase, decrease or no change in frequency and quantity of cannabis use during the pandemic</w:t>
            </w:r>
          </w:p>
          <w:p w14:paraId="3204D8A4" w14:textId="77777777" w:rsidR="00FA2857" w:rsidRPr="0043450A" w:rsidRDefault="00FA2857" w:rsidP="00406408">
            <w:pPr>
              <w:spacing w:line="259" w:lineRule="auto"/>
              <w:rPr>
                <w:sz w:val="16"/>
                <w:szCs w:val="16"/>
              </w:rPr>
            </w:pPr>
          </w:p>
        </w:tc>
        <w:tc>
          <w:tcPr>
            <w:tcW w:w="2965" w:type="dxa"/>
          </w:tcPr>
          <w:p w14:paraId="7EF7CBB7" w14:textId="77777777" w:rsidR="00FA2857" w:rsidRPr="0043450A" w:rsidRDefault="00FA2857" w:rsidP="00406408">
            <w:pPr>
              <w:rPr>
                <w:sz w:val="16"/>
                <w:szCs w:val="16"/>
              </w:rPr>
            </w:pPr>
            <w:r w:rsidRPr="0043450A">
              <w:rPr>
                <w:sz w:val="16"/>
                <w:szCs w:val="16"/>
              </w:rPr>
              <w:t xml:space="preserve">Overall prevalence </w:t>
            </w:r>
            <w:r w:rsidRPr="0043450A">
              <w:rPr>
                <w:sz w:val="16"/>
                <w:szCs w:val="16"/>
              </w:rPr>
              <w:sym w:font="Wingdings" w:char="F0E2"/>
            </w:r>
            <w:r w:rsidRPr="0043450A">
              <w:rPr>
                <w:sz w:val="16"/>
                <w:szCs w:val="16"/>
              </w:rPr>
              <w:t xml:space="preserve"> from 75% to 60%</w:t>
            </w:r>
          </w:p>
          <w:p w14:paraId="034F17E8" w14:textId="77777777" w:rsidR="00FA2857" w:rsidRPr="0043450A" w:rsidRDefault="00FA2857" w:rsidP="00406408">
            <w:pPr>
              <w:rPr>
                <w:sz w:val="16"/>
                <w:szCs w:val="16"/>
              </w:rPr>
            </w:pPr>
            <w:r w:rsidRPr="0043450A">
              <w:rPr>
                <w:sz w:val="16"/>
                <w:szCs w:val="16"/>
              </w:rPr>
              <w:t xml:space="preserve">43.5% </w:t>
            </w:r>
            <w:r w:rsidRPr="0043450A">
              <w:rPr>
                <w:sz w:val="16"/>
                <w:szCs w:val="16"/>
              </w:rPr>
              <w:sym w:font="Wingdings" w:char="F0E1"/>
            </w:r>
            <w:r w:rsidRPr="0043450A">
              <w:rPr>
                <w:sz w:val="16"/>
                <w:szCs w:val="16"/>
              </w:rPr>
              <w:t xml:space="preserve">, 38% </w:t>
            </w:r>
            <w:r w:rsidRPr="0043450A">
              <w:rPr>
                <w:sz w:val="16"/>
                <w:szCs w:val="16"/>
              </w:rPr>
              <w:sym w:font="Wingdings" w:char="F0E0"/>
            </w:r>
            <w:r w:rsidRPr="0043450A">
              <w:rPr>
                <w:sz w:val="16"/>
                <w:szCs w:val="16"/>
              </w:rPr>
              <w:t xml:space="preserve">, 19% </w:t>
            </w:r>
            <w:r w:rsidRPr="0043450A">
              <w:rPr>
                <w:sz w:val="16"/>
                <w:szCs w:val="16"/>
              </w:rPr>
              <w:sym w:font="Wingdings" w:char="F0E2"/>
            </w:r>
            <w:r w:rsidRPr="0043450A">
              <w:rPr>
                <w:sz w:val="16"/>
                <w:szCs w:val="16"/>
              </w:rPr>
              <w:t xml:space="preserve"> frequency of cannabis use</w:t>
            </w:r>
            <w:r w:rsidRPr="0043450A">
              <w:rPr>
                <w:sz w:val="16"/>
                <w:szCs w:val="16"/>
              </w:rPr>
              <w:br/>
              <w:t xml:space="preserve">41% </w:t>
            </w:r>
            <w:r w:rsidRPr="0043450A">
              <w:rPr>
                <w:sz w:val="16"/>
                <w:szCs w:val="16"/>
              </w:rPr>
              <w:sym w:font="Wingdings" w:char="F0E1"/>
            </w:r>
            <w:r w:rsidRPr="0043450A">
              <w:rPr>
                <w:sz w:val="16"/>
                <w:szCs w:val="16"/>
              </w:rPr>
              <w:t xml:space="preserve"> quantity of cannabis use</w:t>
            </w:r>
          </w:p>
        </w:tc>
        <w:tc>
          <w:tcPr>
            <w:tcW w:w="3690" w:type="dxa"/>
          </w:tcPr>
          <w:p w14:paraId="0C54CC77" w14:textId="77777777" w:rsidR="00FA2857" w:rsidRPr="0043450A" w:rsidRDefault="00FA2857" w:rsidP="00406408">
            <w:pPr>
              <w:rPr>
                <w:sz w:val="16"/>
                <w:szCs w:val="16"/>
              </w:rPr>
            </w:pPr>
            <w:r w:rsidRPr="0043450A">
              <w:rPr>
                <w:sz w:val="16"/>
                <w:szCs w:val="16"/>
              </w:rPr>
              <w:t>Not specified</w:t>
            </w:r>
          </w:p>
        </w:tc>
      </w:tr>
      <w:tr w:rsidR="00FA2857" w:rsidRPr="0043450A" w14:paraId="1C6378B8" w14:textId="77777777" w:rsidTr="00406408">
        <w:tc>
          <w:tcPr>
            <w:tcW w:w="1260" w:type="dxa"/>
            <w:vMerge/>
          </w:tcPr>
          <w:p w14:paraId="7DAA995E" w14:textId="77777777" w:rsidR="00FA2857" w:rsidRPr="0043450A" w:rsidRDefault="00FA2857" w:rsidP="00406408">
            <w:pPr>
              <w:rPr>
                <w:sz w:val="16"/>
                <w:szCs w:val="16"/>
              </w:rPr>
            </w:pPr>
          </w:p>
        </w:tc>
        <w:tc>
          <w:tcPr>
            <w:tcW w:w="1530" w:type="dxa"/>
          </w:tcPr>
          <w:p w14:paraId="14CAB4AF"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AuthorYear="1"&gt;&lt;Author&gt;Peacock&lt;/Author&gt;&lt;Year&gt;2021&lt;/Year&gt;&lt;RecNum&gt;131&lt;/RecNum&gt;&lt;DisplayText&gt;Peacock&lt;style face="italic"&gt; et al. &lt;/style&gt;(2021) [126]&lt;/DisplayText&gt;&lt;record&gt;&lt;rec-number&gt;131&lt;/rec-number&gt;&lt;foreign-keys&gt;&lt;key app="EN" db-id="zddtr29x2a2eebe5tawvs9v1reevaw5f5zww" timestamp="1656437293"&gt;131&lt;/key&gt;&lt;/foreign-keys&gt;&lt;ref-type name="Journal Article"&gt;17&lt;/ref-type&gt;&lt;contributors&gt;&lt;authors&gt;&lt;author&gt;Peacock, A.&lt;/author&gt;&lt;author&gt;Uporova, J.&lt;/author&gt;&lt;author&gt;Karlsson, A.&lt;/author&gt;&lt;author&gt;Price, O.&lt;/author&gt;&lt;author&gt;Gibbs, D.&lt;/author&gt;&lt;author&gt;Swanton, R.&lt;/author&gt;&lt;author&gt;Chan, R.&lt;/author&gt;&lt;author&gt;Bruno, R.&lt;/author&gt;&lt;author&gt;Dietze, P.&lt;/author&gt;&lt;author&gt;Lenton, S.R.&lt;/author&gt;&lt;/authors&gt;&lt;/contributors&gt;&lt;titles&gt;&lt;title&gt;Australian drug trends 2020: key findings from the National Illicit Drug Reporting System (IDRS) interviews&lt;/title&gt;&lt;/titles&gt;&lt;dates&gt;&lt;year&gt;2021&lt;/year&gt;&lt;/dates&gt;&lt;urls&gt;&lt;/urls&gt;&lt;/record&gt;&lt;/Cite&gt;&lt;/EndNote&gt;</w:instrText>
            </w:r>
            <w:r w:rsidRPr="0043450A">
              <w:rPr>
                <w:sz w:val="16"/>
                <w:szCs w:val="16"/>
              </w:rPr>
              <w:fldChar w:fldCharType="separate"/>
            </w:r>
            <w:r>
              <w:rPr>
                <w:noProof/>
                <w:sz w:val="16"/>
                <w:szCs w:val="16"/>
              </w:rPr>
              <w:t>Peacock</w:t>
            </w:r>
            <w:r w:rsidRPr="00FA2857">
              <w:rPr>
                <w:i/>
                <w:noProof/>
                <w:sz w:val="16"/>
                <w:szCs w:val="16"/>
              </w:rPr>
              <w:t xml:space="preserve"> et al. </w:t>
            </w:r>
            <w:r>
              <w:rPr>
                <w:noProof/>
                <w:sz w:val="16"/>
                <w:szCs w:val="16"/>
              </w:rPr>
              <w:t>(2021) [126]</w:t>
            </w:r>
            <w:r w:rsidRPr="0043450A">
              <w:rPr>
                <w:sz w:val="16"/>
                <w:szCs w:val="16"/>
              </w:rPr>
              <w:fldChar w:fldCharType="end"/>
            </w:r>
          </w:p>
        </w:tc>
        <w:tc>
          <w:tcPr>
            <w:tcW w:w="3695" w:type="dxa"/>
          </w:tcPr>
          <w:p w14:paraId="3F824D4E" w14:textId="77777777" w:rsidR="00FA2857" w:rsidRDefault="00FA2857" w:rsidP="00406408">
            <w:pPr>
              <w:rPr>
                <w:sz w:val="16"/>
                <w:szCs w:val="16"/>
              </w:rPr>
            </w:pPr>
            <w:r w:rsidRPr="0043450A">
              <w:rPr>
                <w:sz w:val="16"/>
                <w:szCs w:val="16"/>
              </w:rPr>
              <w:t>IDRS provides a coordinated approach to monitoring the use, market features, and harms of illicit drugs, is sensitive to emerging trends, providing data in a timely manner, rather than describing issues in extensive detail</w:t>
            </w:r>
          </w:p>
          <w:p w14:paraId="04DC77DD" w14:textId="77777777" w:rsidR="00FA2857" w:rsidRPr="0043450A" w:rsidRDefault="00FA2857" w:rsidP="00406408">
            <w:pPr>
              <w:rPr>
                <w:sz w:val="16"/>
                <w:szCs w:val="16"/>
              </w:rPr>
            </w:pPr>
          </w:p>
        </w:tc>
        <w:tc>
          <w:tcPr>
            <w:tcW w:w="2520" w:type="dxa"/>
          </w:tcPr>
          <w:p w14:paraId="18EF1A8D" w14:textId="77777777" w:rsidR="00FA2857" w:rsidRPr="0043450A" w:rsidRDefault="00FA2857" w:rsidP="00406408">
            <w:pPr>
              <w:rPr>
                <w:sz w:val="16"/>
                <w:szCs w:val="16"/>
              </w:rPr>
            </w:pPr>
            <w:r w:rsidRPr="0043450A">
              <w:rPr>
                <w:sz w:val="16"/>
                <w:szCs w:val="16"/>
              </w:rPr>
              <w:t>Past 6 month cannabis use, frequency, quantity, and modes of consumption comparing pre-pandemic to during the pandemic and change in cannabis use the pandemic</w:t>
            </w:r>
          </w:p>
        </w:tc>
        <w:tc>
          <w:tcPr>
            <w:tcW w:w="2965" w:type="dxa"/>
          </w:tcPr>
          <w:p w14:paraId="27DA4EB8"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2"/>
            </w:r>
            <w:r w:rsidRPr="0043450A">
              <w:rPr>
                <w:sz w:val="16"/>
                <w:szCs w:val="16"/>
              </w:rPr>
              <w:t xml:space="preserve"> in prevalence of recent use</w:t>
            </w:r>
            <w:r w:rsidRPr="0043450A">
              <w:rPr>
                <w:sz w:val="16"/>
                <w:szCs w:val="16"/>
              </w:rPr>
              <w:br/>
              <w:t xml:space="preserve">Statistically </w:t>
            </w:r>
            <w:r w:rsidRPr="0043450A">
              <w:rPr>
                <w:sz w:val="16"/>
                <w:szCs w:val="16"/>
              </w:rPr>
              <w:sym w:font="Wingdings" w:char="F0E0"/>
            </w:r>
            <w:r w:rsidRPr="0043450A">
              <w:rPr>
                <w:sz w:val="16"/>
                <w:szCs w:val="16"/>
              </w:rPr>
              <w:t xml:space="preserve"> in median frequency, quantity, or route of administration</w:t>
            </w:r>
            <w:r w:rsidRPr="0043450A">
              <w:rPr>
                <w:sz w:val="16"/>
                <w:szCs w:val="16"/>
              </w:rPr>
              <w:br/>
              <w:t xml:space="preserve">64% </w:t>
            </w:r>
            <w:r w:rsidRPr="0043450A">
              <w:rPr>
                <w:sz w:val="16"/>
                <w:szCs w:val="16"/>
              </w:rPr>
              <w:sym w:font="Wingdings" w:char="F0E0"/>
            </w:r>
            <w:r w:rsidRPr="0043450A">
              <w:rPr>
                <w:sz w:val="16"/>
                <w:szCs w:val="16"/>
              </w:rPr>
              <w:t xml:space="preserve">, 25% </w:t>
            </w:r>
            <w:r w:rsidRPr="0043450A">
              <w:rPr>
                <w:sz w:val="16"/>
                <w:szCs w:val="16"/>
              </w:rPr>
              <w:sym w:font="Wingdings" w:char="F0E1"/>
            </w:r>
            <w:r w:rsidRPr="0043450A">
              <w:rPr>
                <w:sz w:val="16"/>
                <w:szCs w:val="16"/>
              </w:rPr>
              <w:t xml:space="preserve">, 9% </w:t>
            </w:r>
            <w:r w:rsidRPr="0043450A">
              <w:rPr>
                <w:sz w:val="16"/>
                <w:szCs w:val="16"/>
              </w:rPr>
              <w:sym w:font="Wingdings" w:char="F0E2"/>
            </w:r>
            <w:r w:rsidRPr="0043450A">
              <w:rPr>
                <w:sz w:val="16"/>
                <w:szCs w:val="16"/>
              </w:rPr>
              <w:t xml:space="preserve"> cannabis use</w:t>
            </w:r>
            <w:r w:rsidRPr="0043450A">
              <w:rPr>
                <w:sz w:val="16"/>
                <w:szCs w:val="16"/>
              </w:rPr>
              <w:br/>
              <w:t>3% stopped, 5% started</w:t>
            </w:r>
          </w:p>
        </w:tc>
        <w:tc>
          <w:tcPr>
            <w:tcW w:w="3690" w:type="dxa"/>
          </w:tcPr>
          <w:p w14:paraId="7D0AA4DC" w14:textId="77777777" w:rsidR="00FA2857" w:rsidRPr="0043450A" w:rsidRDefault="00FA2857" w:rsidP="00406408">
            <w:pPr>
              <w:rPr>
                <w:sz w:val="16"/>
                <w:szCs w:val="16"/>
              </w:rPr>
            </w:pPr>
            <w:r w:rsidRPr="0043450A">
              <w:rPr>
                <w:sz w:val="16"/>
                <w:szCs w:val="16"/>
              </w:rPr>
              <w:t>Increase: boredom, mental health concerns - depression/anxiety, more free time</w:t>
            </w:r>
          </w:p>
        </w:tc>
      </w:tr>
      <w:tr w:rsidR="00FA2857" w:rsidRPr="0043450A" w14:paraId="380466EA" w14:textId="77777777" w:rsidTr="00406408">
        <w:tc>
          <w:tcPr>
            <w:tcW w:w="1260" w:type="dxa"/>
            <w:vMerge w:val="restart"/>
          </w:tcPr>
          <w:p w14:paraId="2F1AFACB" w14:textId="77777777" w:rsidR="00FA2857" w:rsidRPr="0043450A" w:rsidRDefault="00FA2857" w:rsidP="00406408">
            <w:pPr>
              <w:rPr>
                <w:sz w:val="16"/>
                <w:szCs w:val="16"/>
              </w:rPr>
            </w:pPr>
            <w:r w:rsidRPr="0043450A">
              <w:rPr>
                <w:sz w:val="16"/>
                <w:szCs w:val="16"/>
              </w:rPr>
              <w:t xml:space="preserve">5: Occupational </w:t>
            </w:r>
          </w:p>
        </w:tc>
        <w:tc>
          <w:tcPr>
            <w:tcW w:w="1530" w:type="dxa"/>
          </w:tcPr>
          <w:p w14:paraId="39141051"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AuthorYear="1"&gt;&lt;Author&gt;Conroy&lt;/Author&gt;&lt;Year&gt;2021&lt;/Year&gt;&lt;RecNum&gt;14&lt;/RecNum&gt;&lt;DisplayText&gt;Conroy&lt;style face="italic"&gt; et al. &lt;/style&gt;(2021) [20]&lt;/DisplayText&gt;&lt;record&gt;&lt;rec-number&gt;14&lt;/rec-number&gt;&lt;foreign-keys&gt;&lt;key app="EN" db-id="zddtr29x2a2eebe5tawvs9v1reevaw5f5zww" timestamp="1652539358"&gt;14&lt;/key&gt;&lt;/foreign-keys&gt;&lt;ref-type name="Journal Article"&gt;17&lt;/ref-type&gt;&lt;contributors&gt;&lt;authors&gt;&lt;author&gt;Conroy, Deirdre A&lt;/author&gt;&lt;author&gt;Hadler, Nicole L&lt;/author&gt;&lt;author&gt;Cho, Echelle&lt;/author&gt;&lt;author&gt;Moreira, Aliya&lt;/author&gt;&lt;author&gt;MacKenzie, Chamisa&lt;/author&gt;&lt;author&gt;Swanson, Leslie M&lt;/author&gt;&lt;author&gt;Burgess, Helen J&lt;/author&gt;&lt;author&gt;Arnedt, J Todd&lt;/author&gt;&lt;author&gt;Goldstein, Cathy A&lt;/author&gt;&lt;/authors&gt;&lt;/contributors&gt;&lt;titles&gt;&lt;title&gt;The effects of COVID-19 stay-at-home order on sleep, health, and working patterns: a survey study of US health care workers&lt;/title&gt;&lt;secondary-title&gt;Journal of Clinical Sleep Medicine&lt;/secondary-title&gt;&lt;/titles&gt;&lt;periodical&gt;&lt;full-title&gt;Journal of Clinical Sleep Medicine&lt;/full-title&gt;&lt;/periodical&gt;&lt;pages&gt;185-191&lt;/pages&gt;&lt;volume&gt;17&lt;/volume&gt;&lt;number&gt;2&lt;/number&gt;&lt;dates&gt;&lt;year&gt;2021&lt;/year&gt;&lt;/dates&gt;&lt;isbn&gt;1550-9397&lt;/isbn&gt;&lt;urls&gt;&lt;/urls&gt;&lt;/record&gt;&lt;/Cite&gt;&lt;/EndNote&gt;</w:instrText>
            </w:r>
            <w:r w:rsidRPr="0043450A">
              <w:rPr>
                <w:color w:val="000000"/>
                <w:sz w:val="16"/>
                <w:szCs w:val="16"/>
              </w:rPr>
              <w:fldChar w:fldCharType="separate"/>
            </w:r>
            <w:r>
              <w:rPr>
                <w:noProof/>
                <w:color w:val="000000"/>
                <w:sz w:val="16"/>
                <w:szCs w:val="16"/>
              </w:rPr>
              <w:t>Conroy</w:t>
            </w:r>
            <w:r w:rsidRPr="00FA2857">
              <w:rPr>
                <w:i/>
                <w:noProof/>
                <w:color w:val="000000"/>
                <w:sz w:val="16"/>
                <w:szCs w:val="16"/>
              </w:rPr>
              <w:t xml:space="preserve"> et al. </w:t>
            </w:r>
            <w:r>
              <w:rPr>
                <w:noProof/>
                <w:color w:val="000000"/>
                <w:sz w:val="16"/>
                <w:szCs w:val="16"/>
              </w:rPr>
              <w:t>(2021) [20]</w:t>
            </w:r>
            <w:r w:rsidRPr="0043450A">
              <w:rPr>
                <w:color w:val="000000"/>
                <w:sz w:val="16"/>
                <w:szCs w:val="16"/>
              </w:rPr>
              <w:fldChar w:fldCharType="end"/>
            </w:r>
            <w:r w:rsidRPr="0043450A">
              <w:rPr>
                <w:color w:val="000000"/>
                <w:sz w:val="16"/>
                <w:szCs w:val="16"/>
              </w:rPr>
              <w:t xml:space="preserve"> </w:t>
            </w:r>
          </w:p>
        </w:tc>
        <w:tc>
          <w:tcPr>
            <w:tcW w:w="3695" w:type="dxa"/>
          </w:tcPr>
          <w:p w14:paraId="51C2D3B5" w14:textId="77777777" w:rsidR="00FA2857" w:rsidRDefault="00FA2857" w:rsidP="00406408">
            <w:pPr>
              <w:rPr>
                <w:color w:val="000000"/>
                <w:sz w:val="16"/>
                <w:szCs w:val="16"/>
              </w:rPr>
            </w:pPr>
            <w:r w:rsidRPr="0043450A">
              <w:rPr>
                <w:color w:val="000000"/>
                <w:sz w:val="16"/>
                <w:szCs w:val="16"/>
              </w:rPr>
              <w:t>Differences between substance use in health care workers who reported in person compared with these differences among those who worked primarily from home</w:t>
            </w:r>
          </w:p>
          <w:p w14:paraId="3A40B041" w14:textId="77777777" w:rsidR="00FA2857" w:rsidRPr="0043450A" w:rsidRDefault="00FA2857" w:rsidP="00406408">
            <w:pPr>
              <w:rPr>
                <w:color w:val="000000"/>
                <w:sz w:val="16"/>
                <w:szCs w:val="16"/>
              </w:rPr>
            </w:pPr>
          </w:p>
        </w:tc>
        <w:tc>
          <w:tcPr>
            <w:tcW w:w="2520" w:type="dxa"/>
          </w:tcPr>
          <w:p w14:paraId="5EB67DDC" w14:textId="77777777" w:rsidR="00FA2857" w:rsidRPr="0043450A" w:rsidRDefault="00FA2857" w:rsidP="00406408">
            <w:pPr>
              <w:rPr>
                <w:color w:val="000000"/>
                <w:sz w:val="16"/>
                <w:szCs w:val="16"/>
              </w:rPr>
            </w:pPr>
            <w:r w:rsidRPr="0043450A">
              <w:rPr>
                <w:color w:val="000000"/>
                <w:sz w:val="16"/>
                <w:szCs w:val="16"/>
              </w:rPr>
              <w:t>Frequency of cannabis use comparing pre-pandemic to during the pandemic</w:t>
            </w:r>
          </w:p>
        </w:tc>
        <w:tc>
          <w:tcPr>
            <w:tcW w:w="2965" w:type="dxa"/>
          </w:tcPr>
          <w:p w14:paraId="1A074F5E"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frequency of cannabis use</w:t>
            </w:r>
          </w:p>
        </w:tc>
        <w:tc>
          <w:tcPr>
            <w:tcW w:w="3690" w:type="dxa"/>
          </w:tcPr>
          <w:p w14:paraId="257C98F3" w14:textId="77777777" w:rsidR="00FA2857" w:rsidRPr="0043450A" w:rsidRDefault="00FA2857" w:rsidP="00406408">
            <w:pPr>
              <w:rPr>
                <w:sz w:val="16"/>
                <w:szCs w:val="16"/>
              </w:rPr>
            </w:pPr>
            <w:r w:rsidRPr="0043450A">
              <w:rPr>
                <w:sz w:val="16"/>
                <w:szCs w:val="16"/>
              </w:rPr>
              <w:t>Not specified</w:t>
            </w:r>
          </w:p>
        </w:tc>
      </w:tr>
      <w:tr w:rsidR="00FA2857" w:rsidRPr="0043450A" w14:paraId="4B57DA3F" w14:textId="77777777" w:rsidTr="00406408">
        <w:tc>
          <w:tcPr>
            <w:tcW w:w="1260" w:type="dxa"/>
            <w:vMerge/>
          </w:tcPr>
          <w:p w14:paraId="1BECE12C" w14:textId="77777777" w:rsidR="00FA2857" w:rsidRPr="0043450A" w:rsidRDefault="00FA2857" w:rsidP="00406408">
            <w:pPr>
              <w:rPr>
                <w:sz w:val="16"/>
                <w:szCs w:val="16"/>
              </w:rPr>
            </w:pPr>
          </w:p>
        </w:tc>
        <w:tc>
          <w:tcPr>
            <w:tcW w:w="1530" w:type="dxa"/>
          </w:tcPr>
          <w:p w14:paraId="6987175E"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AuthorYear="1"&gt;&lt;Author&gt;Imboden&lt;/Author&gt;&lt;Year&gt;2021&lt;/Year&gt;&lt;RecNum&gt;33&lt;/RecNum&gt;&lt;DisplayText&gt;Imboden&lt;style face="italic"&gt; et al. &lt;/style&gt;(2021) [45]&lt;/DisplayText&gt;&lt;record&gt;&lt;rec-number&gt;33&lt;/rec-number&gt;&lt;foreign-keys&gt;&lt;key app="EN" db-id="zddtr29x2a2eebe5tawvs9v1reevaw5f5zww" timestamp="1652540039"&gt;33&lt;/key&gt;&lt;/foreign-keys&gt;&lt;ref-type name="Journal Article"&gt;17&lt;/ref-type&gt;&lt;contributors&gt;&lt;authors&gt;&lt;author&gt;Imboden, Christian&lt;/author&gt;&lt;author&gt;Claussen, Malte Christian&lt;/author&gt;&lt;author&gt;Iff, Samuel&lt;/author&gt;&lt;author&gt;Quednow, Boris B&lt;/author&gt;&lt;author&gt;Seifritz, Erich&lt;/author&gt;&lt;author&gt;Spörri, Jörg&lt;/author&gt;&lt;author&gt;Scherr, Johannes&lt;/author&gt;&lt;author&gt;Fröhlich, Stefan&lt;/author&gt;&lt;/authors&gt;&lt;/contributors&gt;&lt;titles&gt;&lt;title&gt;COVID-19 Lockdown 2020 Changed Patterns of Alcohol and Cannabis Use in Swiss Elite Athletes and Bodybuilders: Results From an Online Survey&lt;/title&gt;&lt;secondary-title&gt;Frontiers in Sports and Active Living&lt;/secondary-title&gt;&lt;/titles&gt;&lt;periodical&gt;&lt;full-title&gt;Frontiers in sports and active living&lt;/full-title&gt;&lt;/periodical&gt;&lt;volume&gt;3&lt;/volume&gt;&lt;dates&gt;&lt;year&gt;2021&lt;/year&gt;&lt;/dates&gt;&lt;urls&gt;&lt;/urls&gt;&lt;/record&gt;&lt;/Cite&gt;&lt;/EndNote&gt;</w:instrText>
            </w:r>
            <w:r w:rsidRPr="0043450A">
              <w:rPr>
                <w:color w:val="000000"/>
                <w:sz w:val="16"/>
                <w:szCs w:val="16"/>
              </w:rPr>
              <w:fldChar w:fldCharType="separate"/>
            </w:r>
            <w:r>
              <w:rPr>
                <w:noProof/>
                <w:color w:val="000000"/>
                <w:sz w:val="16"/>
                <w:szCs w:val="16"/>
              </w:rPr>
              <w:t>Imboden</w:t>
            </w:r>
            <w:r w:rsidRPr="00FA2857">
              <w:rPr>
                <w:i/>
                <w:noProof/>
                <w:color w:val="000000"/>
                <w:sz w:val="16"/>
                <w:szCs w:val="16"/>
              </w:rPr>
              <w:t xml:space="preserve"> et al. </w:t>
            </w:r>
            <w:r>
              <w:rPr>
                <w:noProof/>
                <w:color w:val="000000"/>
                <w:sz w:val="16"/>
                <w:szCs w:val="16"/>
              </w:rPr>
              <w:t>(2021) [45]</w:t>
            </w:r>
            <w:r w:rsidRPr="0043450A">
              <w:rPr>
                <w:color w:val="000000"/>
                <w:sz w:val="16"/>
                <w:szCs w:val="16"/>
              </w:rPr>
              <w:fldChar w:fldCharType="end"/>
            </w:r>
          </w:p>
        </w:tc>
        <w:tc>
          <w:tcPr>
            <w:tcW w:w="3695" w:type="dxa"/>
          </w:tcPr>
          <w:p w14:paraId="7E986ECD" w14:textId="77777777" w:rsidR="00FA2857" w:rsidRDefault="00FA2857" w:rsidP="00406408">
            <w:pPr>
              <w:spacing w:line="259" w:lineRule="auto"/>
              <w:rPr>
                <w:sz w:val="16"/>
                <w:szCs w:val="16"/>
              </w:rPr>
            </w:pPr>
            <w:r w:rsidRPr="0043450A">
              <w:rPr>
                <w:sz w:val="16"/>
                <w:szCs w:val="16"/>
              </w:rPr>
              <w:t>Detect changes in cannabis use in elite athletes and bodybuilders during the first COVID-19 lockdown in Switzerland</w:t>
            </w:r>
          </w:p>
          <w:p w14:paraId="38DF9FC4" w14:textId="77777777" w:rsidR="00FA2857" w:rsidRPr="0043450A" w:rsidRDefault="00FA2857" w:rsidP="00406408">
            <w:pPr>
              <w:spacing w:line="259" w:lineRule="auto"/>
              <w:rPr>
                <w:sz w:val="16"/>
                <w:szCs w:val="16"/>
              </w:rPr>
            </w:pPr>
          </w:p>
        </w:tc>
        <w:tc>
          <w:tcPr>
            <w:tcW w:w="2520" w:type="dxa"/>
          </w:tcPr>
          <w:p w14:paraId="7600EE41" w14:textId="77777777" w:rsidR="00FA2857" w:rsidRPr="0043450A" w:rsidRDefault="00FA2857" w:rsidP="00406408">
            <w:pPr>
              <w:rPr>
                <w:color w:val="000000"/>
                <w:sz w:val="16"/>
                <w:szCs w:val="16"/>
              </w:rPr>
            </w:pPr>
            <w:r w:rsidRPr="0043450A">
              <w:rPr>
                <w:color w:val="000000"/>
                <w:sz w:val="16"/>
                <w:szCs w:val="16"/>
              </w:rPr>
              <w:t>Cannabis use and past month frequency comparing pre-pandemic to during the pandemic</w:t>
            </w:r>
          </w:p>
        </w:tc>
        <w:tc>
          <w:tcPr>
            <w:tcW w:w="2965" w:type="dxa"/>
          </w:tcPr>
          <w:p w14:paraId="1CC11B77"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frequency among athletes who continued to use cannabis </w:t>
            </w:r>
          </w:p>
        </w:tc>
        <w:tc>
          <w:tcPr>
            <w:tcW w:w="3690" w:type="dxa"/>
          </w:tcPr>
          <w:p w14:paraId="374774C7" w14:textId="77777777" w:rsidR="00FA2857" w:rsidRPr="0043450A" w:rsidRDefault="00FA2857" w:rsidP="00406408">
            <w:pPr>
              <w:rPr>
                <w:sz w:val="16"/>
                <w:szCs w:val="16"/>
              </w:rPr>
            </w:pPr>
            <w:r w:rsidRPr="0043450A">
              <w:rPr>
                <w:sz w:val="16"/>
                <w:szCs w:val="16"/>
              </w:rPr>
              <w:t>Increase type of athlete: bodybuilder vs. elite athlete</w:t>
            </w:r>
          </w:p>
        </w:tc>
      </w:tr>
      <w:tr w:rsidR="00FA2857" w:rsidRPr="0043450A" w14:paraId="41515FE2" w14:textId="77777777" w:rsidTr="00406408">
        <w:tc>
          <w:tcPr>
            <w:tcW w:w="1260" w:type="dxa"/>
            <w:vMerge/>
          </w:tcPr>
          <w:p w14:paraId="045C8892" w14:textId="77777777" w:rsidR="00FA2857" w:rsidRPr="0043450A" w:rsidRDefault="00FA2857" w:rsidP="00406408">
            <w:pPr>
              <w:rPr>
                <w:sz w:val="16"/>
                <w:szCs w:val="16"/>
              </w:rPr>
            </w:pPr>
          </w:p>
        </w:tc>
        <w:tc>
          <w:tcPr>
            <w:tcW w:w="1530" w:type="dxa"/>
          </w:tcPr>
          <w:p w14:paraId="6CEFE8CE"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AuthorYear="1"&gt;&lt;Author&gt;Weyandt&lt;/Author&gt;&lt;Year&gt;2020&lt;/Year&gt;&lt;RecNum&gt;81&lt;/RecNum&gt;&lt;DisplayText&gt;Weyandt&lt;style face="italic"&gt; et al. &lt;/style&gt;(2020) [113]&lt;/DisplayText&gt;&lt;record&gt;&lt;rec-number&gt;81&lt;/rec-number&gt;&lt;foreign-keys&gt;&lt;key app="EN" db-id="zddtr29x2a2eebe5tawvs9v1reevaw5f5zww" timestamp="1652541906"&gt;81&lt;/key&gt;&lt;/foreign-keys&gt;&lt;ref-type name="Journal Article"&gt;17&lt;/ref-type&gt;&lt;contributors&gt;&lt;authors&gt;&lt;author&gt;Weyandt, Lisa L&lt;/author&gt;&lt;author&gt;Francis, Alyssa&lt;/author&gt;&lt;author&gt;Shepard, Emily&lt;/author&gt;&lt;author&gt;Gudmundsdóttir, Bergljót Gyda&lt;/author&gt;&lt;author&gt;Channell, Isabella&lt;/author&gt;&lt;author&gt;Beatty, Avery&lt;/author&gt;&lt;author&gt;DuPaul, George J&lt;/author&gt;&lt;/authors&gt;&lt;/contributors&gt;&lt;titles&gt;&lt;title&gt;Anxiety, depression, impulsivity, and mindfulness among higher education faculty during covid-19&lt;/title&gt;&lt;secondary-title&gt;Health Behavior and Policy Review&lt;/secondary-title&gt;&lt;/titles&gt;&lt;periodical&gt;&lt;full-title&gt;Health Behavior and Policy Review&lt;/full-title&gt;&lt;/periodical&gt;&lt;pages&gt;532-545&lt;/pages&gt;&lt;volume&gt;7&lt;/volume&gt;&lt;number&gt;6&lt;/number&gt;&lt;dates&gt;&lt;year&gt;2020&lt;/year&gt;&lt;/dates&gt;&lt;isbn&gt;2326-4403&lt;/isbn&gt;&lt;urls&gt;&lt;/urls&gt;&lt;/record&gt;&lt;/Cite&gt;&lt;/EndNote&gt;</w:instrText>
            </w:r>
            <w:r w:rsidRPr="0043450A">
              <w:rPr>
                <w:color w:val="000000"/>
                <w:sz w:val="16"/>
                <w:szCs w:val="16"/>
              </w:rPr>
              <w:fldChar w:fldCharType="separate"/>
            </w:r>
            <w:r>
              <w:rPr>
                <w:noProof/>
                <w:color w:val="000000"/>
                <w:sz w:val="16"/>
                <w:szCs w:val="16"/>
              </w:rPr>
              <w:t>Weyandt</w:t>
            </w:r>
            <w:r w:rsidRPr="00FA2857">
              <w:rPr>
                <w:i/>
                <w:noProof/>
                <w:color w:val="000000"/>
                <w:sz w:val="16"/>
                <w:szCs w:val="16"/>
              </w:rPr>
              <w:t xml:space="preserve"> et al. </w:t>
            </w:r>
            <w:r>
              <w:rPr>
                <w:noProof/>
                <w:color w:val="000000"/>
                <w:sz w:val="16"/>
                <w:szCs w:val="16"/>
              </w:rPr>
              <w:t>(2020) [113]</w:t>
            </w:r>
            <w:r w:rsidRPr="0043450A">
              <w:rPr>
                <w:color w:val="000000"/>
                <w:sz w:val="16"/>
                <w:szCs w:val="16"/>
              </w:rPr>
              <w:fldChar w:fldCharType="end"/>
            </w:r>
            <w:r w:rsidRPr="0043450A">
              <w:rPr>
                <w:color w:val="000000"/>
                <w:sz w:val="16"/>
                <w:szCs w:val="16"/>
              </w:rPr>
              <w:t xml:space="preserve"> </w:t>
            </w:r>
          </w:p>
        </w:tc>
        <w:tc>
          <w:tcPr>
            <w:tcW w:w="3695" w:type="dxa"/>
          </w:tcPr>
          <w:p w14:paraId="4AC327A3" w14:textId="77777777" w:rsidR="00FA2857" w:rsidRDefault="00FA2857" w:rsidP="00406408">
            <w:pPr>
              <w:rPr>
                <w:color w:val="000000"/>
                <w:sz w:val="16"/>
                <w:szCs w:val="16"/>
              </w:rPr>
            </w:pPr>
            <w:r w:rsidRPr="0043450A">
              <w:rPr>
                <w:color w:val="000000"/>
                <w:sz w:val="16"/>
                <w:szCs w:val="16"/>
              </w:rPr>
              <w:t>To investigate the relationship among anxiety, depression, impulsivity, health behaviors, and mindfulness among faculty members during the pandemic</w:t>
            </w:r>
          </w:p>
          <w:p w14:paraId="3BD47B58" w14:textId="77777777" w:rsidR="00FA2857" w:rsidRPr="0043450A" w:rsidRDefault="00FA2857" w:rsidP="00406408">
            <w:pPr>
              <w:rPr>
                <w:color w:val="000000"/>
                <w:sz w:val="16"/>
                <w:szCs w:val="16"/>
              </w:rPr>
            </w:pPr>
          </w:p>
        </w:tc>
        <w:tc>
          <w:tcPr>
            <w:tcW w:w="2520" w:type="dxa"/>
          </w:tcPr>
          <w:p w14:paraId="618CC4B8" w14:textId="77777777" w:rsidR="00FA2857" w:rsidRPr="0043450A" w:rsidRDefault="00FA2857" w:rsidP="00406408">
            <w:pPr>
              <w:rPr>
                <w:sz w:val="16"/>
                <w:szCs w:val="16"/>
              </w:rPr>
            </w:pPr>
            <w:r w:rsidRPr="0043450A">
              <w:rPr>
                <w:sz w:val="16"/>
                <w:szCs w:val="16"/>
              </w:rPr>
              <w:t>Change in cannabis use during the pandemic</w:t>
            </w:r>
          </w:p>
        </w:tc>
        <w:tc>
          <w:tcPr>
            <w:tcW w:w="2965" w:type="dxa"/>
          </w:tcPr>
          <w:p w14:paraId="7063BA4E" w14:textId="77777777" w:rsidR="00FA2857" w:rsidRPr="0043450A" w:rsidRDefault="00FA2857" w:rsidP="00406408">
            <w:pPr>
              <w:rPr>
                <w:sz w:val="16"/>
                <w:szCs w:val="16"/>
              </w:rPr>
            </w:pPr>
            <w:r w:rsidRPr="0043450A">
              <w:rPr>
                <w:sz w:val="16"/>
                <w:szCs w:val="16"/>
              </w:rPr>
              <w:t xml:space="preserve">2.7% </w:t>
            </w:r>
            <w:r w:rsidRPr="0043450A">
              <w:rPr>
                <w:sz w:val="16"/>
                <w:szCs w:val="16"/>
              </w:rPr>
              <w:sym w:font="Wingdings" w:char="F0E1"/>
            </w:r>
            <w:r w:rsidRPr="0043450A">
              <w:rPr>
                <w:sz w:val="16"/>
                <w:szCs w:val="16"/>
              </w:rPr>
              <w:t xml:space="preserve"> cannabis use</w:t>
            </w:r>
          </w:p>
        </w:tc>
        <w:tc>
          <w:tcPr>
            <w:tcW w:w="3690" w:type="dxa"/>
          </w:tcPr>
          <w:p w14:paraId="3CEF3F04" w14:textId="77777777" w:rsidR="00FA2857" w:rsidRPr="0043450A" w:rsidRDefault="00FA2857" w:rsidP="00406408">
            <w:pPr>
              <w:rPr>
                <w:sz w:val="16"/>
                <w:szCs w:val="16"/>
              </w:rPr>
            </w:pPr>
            <w:r w:rsidRPr="0043450A">
              <w:rPr>
                <w:sz w:val="16"/>
                <w:szCs w:val="16"/>
              </w:rPr>
              <w:t xml:space="preserve">Increase: race/ethnicity - non-Latinx/Hispanic participants, mental health concerns </w:t>
            </w:r>
          </w:p>
        </w:tc>
      </w:tr>
      <w:tr w:rsidR="00FA2857" w:rsidRPr="0043450A" w14:paraId="64A4CDC3" w14:textId="77777777" w:rsidTr="00406408">
        <w:tc>
          <w:tcPr>
            <w:tcW w:w="1260" w:type="dxa"/>
            <w:vMerge/>
          </w:tcPr>
          <w:p w14:paraId="69D83C5D" w14:textId="77777777" w:rsidR="00FA2857" w:rsidRPr="0043450A" w:rsidRDefault="00FA2857" w:rsidP="00406408">
            <w:pPr>
              <w:rPr>
                <w:sz w:val="16"/>
                <w:szCs w:val="16"/>
              </w:rPr>
            </w:pPr>
          </w:p>
        </w:tc>
        <w:tc>
          <w:tcPr>
            <w:tcW w:w="1530" w:type="dxa"/>
          </w:tcPr>
          <w:p w14:paraId="27909EC4"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AuthorYear="1"&gt;&lt;Author&gt;Pedersen&lt;/Author&gt;&lt;Year&gt;2021&lt;/Year&gt;&lt;RecNum&gt;56&lt;/RecNum&gt;&lt;DisplayText&gt;Pedersen&lt;style face="italic"&gt; et al. &lt;/style&gt;(2021) [71]&lt;/DisplayText&gt;&lt;record&gt;&lt;rec-number&gt;56&lt;/rec-number&gt;&lt;foreign-keys&gt;&lt;key app="EN" db-id="zddtr29x2a2eebe5tawvs9v1reevaw5f5zww" timestamp="1652541372"&gt;56&lt;/key&gt;&lt;/foreign-keys&gt;&lt;ref-type name="Journal Article"&gt;17&lt;/ref-type&gt;&lt;contributors&gt;&lt;authors&gt;&lt;author&gt;Pedersen, Eric R&lt;/author&gt;&lt;author&gt;Davis, Jordan P&lt;/author&gt;&lt;author&gt;Fitzke, Reagan E&lt;/author&gt;&lt;author&gt;Lee, Daniel S&lt;/author&gt;&lt;author&gt;Saba, Shaddy&lt;/author&gt;&lt;/authors&gt;&lt;/contributors&gt;&lt;titles&gt;&lt;title&gt;American Veterans in the Era of COVID-19: Reactions to the Pandemic, Posttraumatic Stress Disorder, and Substance Use Behaviors&lt;/title&gt;&lt;secondary-title&gt;International Journal of Mental Health and Addiction&lt;/secondary-title&gt;&lt;/titles&gt;&lt;periodical&gt;&lt;full-title&gt;International Journal of Mental Health and Addiction&lt;/full-title&gt;&lt;/periodical&gt;&lt;pages&gt;1-16&lt;/pages&gt;&lt;dates&gt;&lt;year&gt;2021&lt;/year&gt;&lt;/dates&gt;&lt;isbn&gt;1557-1882&lt;/isbn&gt;&lt;urls&gt;&lt;/urls&gt;&lt;/record&gt;&lt;/Cite&gt;&lt;/EndNote&gt;</w:instrText>
            </w:r>
            <w:r w:rsidRPr="0043450A">
              <w:rPr>
                <w:color w:val="000000"/>
                <w:sz w:val="16"/>
                <w:szCs w:val="16"/>
              </w:rPr>
              <w:fldChar w:fldCharType="separate"/>
            </w:r>
            <w:r>
              <w:rPr>
                <w:noProof/>
                <w:color w:val="000000"/>
                <w:sz w:val="16"/>
                <w:szCs w:val="16"/>
              </w:rPr>
              <w:t>Pedersen</w:t>
            </w:r>
            <w:r w:rsidRPr="00FA2857">
              <w:rPr>
                <w:i/>
                <w:noProof/>
                <w:color w:val="000000"/>
                <w:sz w:val="16"/>
                <w:szCs w:val="16"/>
              </w:rPr>
              <w:t xml:space="preserve"> et al. </w:t>
            </w:r>
            <w:r>
              <w:rPr>
                <w:noProof/>
                <w:color w:val="000000"/>
                <w:sz w:val="16"/>
                <w:szCs w:val="16"/>
              </w:rPr>
              <w:t>(2021) [71]</w:t>
            </w:r>
            <w:r w:rsidRPr="0043450A">
              <w:rPr>
                <w:color w:val="000000"/>
                <w:sz w:val="16"/>
                <w:szCs w:val="16"/>
              </w:rPr>
              <w:fldChar w:fldCharType="end"/>
            </w:r>
          </w:p>
        </w:tc>
        <w:tc>
          <w:tcPr>
            <w:tcW w:w="3695" w:type="dxa"/>
          </w:tcPr>
          <w:p w14:paraId="72279D04" w14:textId="77777777" w:rsidR="00FA2857" w:rsidRDefault="00FA2857" w:rsidP="00406408">
            <w:pPr>
              <w:spacing w:line="259" w:lineRule="auto"/>
              <w:rPr>
                <w:color w:val="000000"/>
                <w:sz w:val="16"/>
                <w:szCs w:val="16"/>
              </w:rPr>
            </w:pPr>
            <w:r w:rsidRPr="0043450A">
              <w:rPr>
                <w:color w:val="000000"/>
                <w:sz w:val="16"/>
                <w:szCs w:val="16"/>
              </w:rPr>
              <w:t>Veterans’ reactions to COVID-19 and substance use patterns, expected cannabis use to either stay approximately the same or increase due to stress related to the pandemic</w:t>
            </w:r>
          </w:p>
          <w:p w14:paraId="74BF9E28" w14:textId="77777777" w:rsidR="00FA2857" w:rsidRPr="0043450A" w:rsidRDefault="00FA2857" w:rsidP="00406408">
            <w:pPr>
              <w:spacing w:line="259" w:lineRule="auto"/>
              <w:rPr>
                <w:color w:val="000000"/>
                <w:sz w:val="16"/>
                <w:szCs w:val="16"/>
              </w:rPr>
            </w:pPr>
          </w:p>
        </w:tc>
        <w:tc>
          <w:tcPr>
            <w:tcW w:w="2520" w:type="dxa"/>
          </w:tcPr>
          <w:p w14:paraId="76236089" w14:textId="77777777" w:rsidR="00FA2857" w:rsidRPr="0043450A" w:rsidRDefault="00FA2857" w:rsidP="00406408">
            <w:pPr>
              <w:spacing w:line="259" w:lineRule="auto"/>
              <w:rPr>
                <w:sz w:val="16"/>
                <w:szCs w:val="16"/>
              </w:rPr>
            </w:pPr>
            <w:r w:rsidRPr="0043450A">
              <w:rPr>
                <w:sz w:val="16"/>
                <w:szCs w:val="16"/>
              </w:rPr>
              <w:t>Lifetime and past month frequency of cannabis use comparing pre-pandemic to during the pandemic</w:t>
            </w:r>
          </w:p>
        </w:tc>
        <w:tc>
          <w:tcPr>
            <w:tcW w:w="2965" w:type="dxa"/>
          </w:tcPr>
          <w:p w14:paraId="463B5949"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1"/>
            </w:r>
            <w:r w:rsidRPr="0043450A">
              <w:rPr>
                <w:sz w:val="16"/>
                <w:szCs w:val="16"/>
              </w:rPr>
              <w:t xml:space="preserve"> in lifetime use</w:t>
            </w:r>
          </w:p>
          <w:p w14:paraId="6DDD268D"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days of cannabis use</w:t>
            </w:r>
            <w:r w:rsidRPr="0043450A">
              <w:rPr>
                <w:sz w:val="16"/>
                <w:szCs w:val="16"/>
              </w:rPr>
              <w:br/>
              <w:t xml:space="preserve">14% started using cannabis </w:t>
            </w:r>
          </w:p>
        </w:tc>
        <w:tc>
          <w:tcPr>
            <w:tcW w:w="3690" w:type="dxa"/>
          </w:tcPr>
          <w:p w14:paraId="581CD1AD" w14:textId="77777777" w:rsidR="00FA2857" w:rsidRPr="0043450A" w:rsidRDefault="00FA2857" w:rsidP="00406408">
            <w:pPr>
              <w:rPr>
                <w:sz w:val="16"/>
                <w:szCs w:val="16"/>
              </w:rPr>
            </w:pPr>
            <w:r w:rsidRPr="0043450A">
              <w:rPr>
                <w:sz w:val="16"/>
                <w:szCs w:val="16"/>
              </w:rPr>
              <w:t>Not specified</w:t>
            </w:r>
          </w:p>
        </w:tc>
      </w:tr>
      <w:tr w:rsidR="00FA2857" w:rsidRPr="0043450A" w14:paraId="17B4A7C2" w14:textId="77777777" w:rsidTr="00406408">
        <w:tc>
          <w:tcPr>
            <w:tcW w:w="1260" w:type="dxa"/>
            <w:vMerge/>
          </w:tcPr>
          <w:p w14:paraId="21768B9B" w14:textId="77777777" w:rsidR="00FA2857" w:rsidRPr="0043450A" w:rsidRDefault="00FA2857" w:rsidP="00406408">
            <w:pPr>
              <w:rPr>
                <w:sz w:val="16"/>
                <w:szCs w:val="16"/>
              </w:rPr>
            </w:pPr>
          </w:p>
        </w:tc>
        <w:tc>
          <w:tcPr>
            <w:tcW w:w="1530" w:type="dxa"/>
          </w:tcPr>
          <w:p w14:paraId="5BD68403"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AuthorYear="1"&gt;&lt;Author&gt;Mora&lt;/Author&gt;&lt;Year&gt;2020&lt;/Year&gt;&lt;RecNum&gt;50&lt;/RecNum&gt;&lt;DisplayText&gt;Mora&lt;style face="italic"&gt; et al. &lt;/style&gt;(2020) [64]&lt;/DisplayText&gt;&lt;record&gt;&lt;rec-number&gt;50&lt;/rec-number&gt;&lt;foreign-keys&gt;&lt;key app="EN" db-id="zddtr29x2a2eebe5tawvs9v1reevaw5f5zww" timestamp="1652541208"&gt;50&lt;/key&gt;&lt;/foreign-keys&gt;&lt;ref-type name="Journal Article"&gt;17&lt;/ref-type&gt;&lt;contributors&gt;&lt;authors&gt;&lt;author&gt;Mora, Ana M&lt;/author&gt;&lt;author&gt;Lewnard, Joseph A&lt;/author&gt;&lt;author&gt;Kogut, Katherine&lt;/author&gt;&lt;author&gt;Rauch, Stephen&lt;/author&gt;&lt;author&gt;Morga, Norma&lt;/author&gt;&lt;author&gt;Jewell, Nicholas&lt;/author&gt;&lt;author&gt;Cuevas, Maximiliano&lt;/author&gt;&lt;author&gt;Eskenazi, Brenda&lt;/author&gt;&lt;author&gt;CHAMACOS/Project-19 Study Team&lt;/author&gt;&lt;/authors&gt;&lt;/contributors&gt;&lt;titles&gt;&lt;title&gt;Impact of the COVID-19 pandemic and vaccine hesitancy among farmworkers from Monterey County, California&lt;/title&gt;&lt;secondary-title&gt;medRxiv&lt;/secondary-title&gt;&lt;/titles&gt;&lt;periodical&gt;&lt;full-title&gt;medRxiv&lt;/full-title&gt;&lt;/periodical&gt;&lt;dates&gt;&lt;year&gt;2020&lt;/year&gt;&lt;/dates&gt;&lt;urls&gt;&lt;/urls&gt;&lt;/record&gt;&lt;/Cite&gt;&lt;/EndNote&gt;</w:instrText>
            </w:r>
            <w:r w:rsidRPr="0043450A">
              <w:rPr>
                <w:color w:val="000000"/>
                <w:sz w:val="16"/>
                <w:szCs w:val="16"/>
              </w:rPr>
              <w:fldChar w:fldCharType="separate"/>
            </w:r>
            <w:r>
              <w:rPr>
                <w:noProof/>
                <w:color w:val="000000"/>
                <w:sz w:val="16"/>
                <w:szCs w:val="16"/>
              </w:rPr>
              <w:t>Mora</w:t>
            </w:r>
            <w:r w:rsidRPr="00FA2857">
              <w:rPr>
                <w:i/>
                <w:noProof/>
                <w:color w:val="000000"/>
                <w:sz w:val="16"/>
                <w:szCs w:val="16"/>
              </w:rPr>
              <w:t xml:space="preserve"> et al. </w:t>
            </w:r>
            <w:r>
              <w:rPr>
                <w:noProof/>
                <w:color w:val="000000"/>
                <w:sz w:val="16"/>
                <w:szCs w:val="16"/>
              </w:rPr>
              <w:t>(2020) [64]</w:t>
            </w:r>
            <w:r w:rsidRPr="0043450A">
              <w:rPr>
                <w:color w:val="000000"/>
                <w:sz w:val="16"/>
                <w:szCs w:val="16"/>
              </w:rPr>
              <w:fldChar w:fldCharType="end"/>
            </w:r>
          </w:p>
        </w:tc>
        <w:tc>
          <w:tcPr>
            <w:tcW w:w="3695" w:type="dxa"/>
          </w:tcPr>
          <w:p w14:paraId="4F93449A" w14:textId="77777777" w:rsidR="00FA2857" w:rsidRDefault="00FA2857" w:rsidP="00406408">
            <w:pPr>
              <w:spacing w:line="259" w:lineRule="auto"/>
              <w:rPr>
                <w:color w:val="000000"/>
                <w:sz w:val="16"/>
                <w:szCs w:val="16"/>
              </w:rPr>
            </w:pPr>
            <w:r w:rsidRPr="0043450A">
              <w:rPr>
                <w:color w:val="000000"/>
                <w:sz w:val="16"/>
                <w:szCs w:val="16"/>
              </w:rPr>
              <w:t>To describe the impact of the pandemic as reported by 1115 farmworkers in Monterey County in a cross-sectional study</w:t>
            </w:r>
          </w:p>
          <w:p w14:paraId="5FBB95CB" w14:textId="77777777" w:rsidR="00FA2857" w:rsidRPr="0043450A" w:rsidRDefault="00FA2857" w:rsidP="00406408">
            <w:pPr>
              <w:spacing w:line="259" w:lineRule="auto"/>
              <w:rPr>
                <w:color w:val="000000"/>
                <w:sz w:val="16"/>
                <w:szCs w:val="16"/>
              </w:rPr>
            </w:pPr>
          </w:p>
        </w:tc>
        <w:tc>
          <w:tcPr>
            <w:tcW w:w="2520" w:type="dxa"/>
          </w:tcPr>
          <w:p w14:paraId="3A6E8262" w14:textId="77777777" w:rsidR="00FA2857" w:rsidRPr="0043450A" w:rsidRDefault="00FA2857" w:rsidP="00406408">
            <w:pPr>
              <w:rPr>
                <w:color w:val="000000"/>
                <w:sz w:val="16"/>
                <w:szCs w:val="16"/>
              </w:rPr>
            </w:pPr>
            <w:r w:rsidRPr="0043450A">
              <w:rPr>
                <w:color w:val="000000"/>
                <w:sz w:val="16"/>
                <w:szCs w:val="16"/>
              </w:rPr>
              <w:t>Increase or no increase in cannabis use during the pandemic</w:t>
            </w:r>
          </w:p>
        </w:tc>
        <w:tc>
          <w:tcPr>
            <w:tcW w:w="2965" w:type="dxa"/>
          </w:tcPr>
          <w:p w14:paraId="3C8CCA2F" w14:textId="77777777" w:rsidR="00FA2857" w:rsidRPr="0043450A" w:rsidRDefault="00FA2857" w:rsidP="00406408">
            <w:pPr>
              <w:rPr>
                <w:sz w:val="16"/>
                <w:szCs w:val="16"/>
              </w:rPr>
            </w:pPr>
            <w:r w:rsidRPr="0043450A">
              <w:rPr>
                <w:sz w:val="16"/>
                <w:szCs w:val="16"/>
              </w:rPr>
              <w:t xml:space="preserve">99.3% </w:t>
            </w:r>
            <w:r w:rsidRPr="0043450A">
              <w:rPr>
                <w:sz w:val="16"/>
                <w:szCs w:val="16"/>
              </w:rPr>
              <w:sym w:font="Wingdings" w:char="F0E0"/>
            </w:r>
            <w:r w:rsidRPr="0043450A">
              <w:rPr>
                <w:sz w:val="16"/>
                <w:szCs w:val="16"/>
              </w:rPr>
              <w:t xml:space="preserve">, 0.7% </w:t>
            </w:r>
            <w:r w:rsidRPr="0043450A">
              <w:rPr>
                <w:sz w:val="16"/>
                <w:szCs w:val="16"/>
              </w:rPr>
              <w:sym w:font="Wingdings" w:char="F0E1"/>
            </w:r>
            <w:r w:rsidRPr="0043450A">
              <w:rPr>
                <w:sz w:val="16"/>
                <w:szCs w:val="16"/>
              </w:rPr>
              <w:t xml:space="preserve"> cannabis use</w:t>
            </w:r>
          </w:p>
        </w:tc>
        <w:tc>
          <w:tcPr>
            <w:tcW w:w="3690" w:type="dxa"/>
          </w:tcPr>
          <w:p w14:paraId="00354C16" w14:textId="77777777" w:rsidR="00FA2857" w:rsidRPr="0043450A" w:rsidRDefault="00FA2857" w:rsidP="00406408">
            <w:pPr>
              <w:rPr>
                <w:sz w:val="16"/>
                <w:szCs w:val="16"/>
              </w:rPr>
            </w:pPr>
            <w:r w:rsidRPr="0043450A">
              <w:rPr>
                <w:sz w:val="16"/>
                <w:szCs w:val="16"/>
              </w:rPr>
              <w:t>Not specified</w:t>
            </w:r>
          </w:p>
        </w:tc>
      </w:tr>
      <w:tr w:rsidR="00FA2857" w:rsidRPr="0043450A" w14:paraId="5C7C2532" w14:textId="77777777" w:rsidTr="00406408">
        <w:tc>
          <w:tcPr>
            <w:tcW w:w="1260" w:type="dxa"/>
            <w:vMerge/>
          </w:tcPr>
          <w:p w14:paraId="08948710" w14:textId="77777777" w:rsidR="00FA2857" w:rsidRPr="0043450A" w:rsidRDefault="00FA2857" w:rsidP="00406408">
            <w:pPr>
              <w:rPr>
                <w:sz w:val="16"/>
                <w:szCs w:val="16"/>
              </w:rPr>
            </w:pPr>
          </w:p>
        </w:tc>
        <w:tc>
          <w:tcPr>
            <w:tcW w:w="1530" w:type="dxa"/>
          </w:tcPr>
          <w:p w14:paraId="450E1A87" w14:textId="77777777" w:rsidR="00FA2857" w:rsidRPr="0043450A" w:rsidRDefault="00FA2857" w:rsidP="00FA2857">
            <w:pPr>
              <w:rPr>
                <w:sz w:val="16"/>
                <w:szCs w:val="16"/>
              </w:rPr>
            </w:pPr>
            <w:r w:rsidRPr="0043450A">
              <w:rPr>
                <w:color w:val="000000"/>
                <w:sz w:val="16"/>
                <w:szCs w:val="16"/>
              </w:rPr>
              <w:fldChar w:fldCharType="begin"/>
            </w:r>
            <w:r>
              <w:rPr>
                <w:color w:val="000000"/>
                <w:sz w:val="16"/>
                <w:szCs w:val="16"/>
              </w:rPr>
              <w:instrText xml:space="preserve"> ADDIN EN.CITE &lt;EndNote&gt;&lt;Cite AuthorYear="1"&gt;&lt;Author&gt;Reilly&lt;/Author&gt;&lt;Year&gt;2022&lt;/Year&gt;&lt;RecNum&gt;114&lt;/RecNum&gt;&lt;DisplayText&gt;Reilly&lt;style face="italic"&gt; et al. &lt;/style&gt;(2022) [75]&lt;/DisplayText&gt;&lt;record&gt;&lt;rec-number&gt;114&lt;/rec-number&gt;&lt;foreign-keys&gt;&lt;key app="EN" db-id="zddtr29x2a2eebe5tawvs9v1reevaw5f5zww" timestamp="1656436773"&gt;114&lt;/key&gt;&lt;/foreign-keys&gt;&lt;ref-type name="Journal Article"&gt;17&lt;/ref-type&gt;&lt;contributors&gt;&lt;authors&gt;&lt;author&gt;Reilly, Erin D&lt;/author&gt;&lt;author&gt;Chamberlin, Elizabeth S&lt;/author&gt;&lt;author&gt;Duarte, Brooke A&lt;/author&gt;&lt;author&gt;Harris, J Irene&lt;/author&gt;&lt;author&gt;Shirk, Steven D&lt;/author&gt;&lt;author&gt;Kelly, Megan M&lt;/author&gt;&lt;/authors&gt;&lt;/contributors&gt;&lt;titles&gt;&lt;title&gt;The Impact of COVID-19 on Self-Reported Substance Use, Well-Being, and Functioning Among United States Veterans: A Cross-Sectional Study&lt;/title&gt;&lt;secondary-title&gt;Frontiers in Psychology&lt;/secondary-title&gt;&lt;/titles&gt;&lt;periodical&gt;&lt;full-title&gt;Frontiers in Psychology&lt;/full-title&gt;&lt;/periodical&gt;&lt;pages&gt;812247&lt;/pages&gt;&lt;volume&gt;13&lt;/volume&gt;&lt;dates&gt;&lt;year&gt;2022&lt;/year&gt;&lt;/dates&gt;&lt;isbn&gt;1664-1078&lt;/isbn&gt;&lt;urls&gt;&lt;/urls&gt;&lt;/record&gt;&lt;/Cite&gt;&lt;/EndNote&gt;</w:instrText>
            </w:r>
            <w:r w:rsidRPr="0043450A">
              <w:rPr>
                <w:color w:val="000000"/>
                <w:sz w:val="16"/>
                <w:szCs w:val="16"/>
              </w:rPr>
              <w:fldChar w:fldCharType="separate"/>
            </w:r>
            <w:r>
              <w:rPr>
                <w:noProof/>
                <w:color w:val="000000"/>
                <w:sz w:val="16"/>
                <w:szCs w:val="16"/>
              </w:rPr>
              <w:t>Reilly</w:t>
            </w:r>
            <w:r w:rsidRPr="00FA2857">
              <w:rPr>
                <w:i/>
                <w:noProof/>
                <w:color w:val="000000"/>
                <w:sz w:val="16"/>
                <w:szCs w:val="16"/>
              </w:rPr>
              <w:t xml:space="preserve"> et al. </w:t>
            </w:r>
            <w:r>
              <w:rPr>
                <w:noProof/>
                <w:color w:val="000000"/>
                <w:sz w:val="16"/>
                <w:szCs w:val="16"/>
              </w:rPr>
              <w:t>(2022) [75]</w:t>
            </w:r>
            <w:r w:rsidRPr="0043450A">
              <w:rPr>
                <w:color w:val="000000"/>
                <w:sz w:val="16"/>
                <w:szCs w:val="16"/>
              </w:rPr>
              <w:fldChar w:fldCharType="end"/>
            </w:r>
          </w:p>
        </w:tc>
        <w:tc>
          <w:tcPr>
            <w:tcW w:w="3695" w:type="dxa"/>
          </w:tcPr>
          <w:p w14:paraId="491C9566" w14:textId="77777777" w:rsidR="00FA2857" w:rsidRDefault="00FA2857" w:rsidP="00406408">
            <w:pPr>
              <w:spacing w:line="259" w:lineRule="auto"/>
              <w:rPr>
                <w:color w:val="000000"/>
                <w:sz w:val="16"/>
                <w:szCs w:val="16"/>
              </w:rPr>
            </w:pPr>
            <w:r w:rsidRPr="0043450A">
              <w:rPr>
                <w:color w:val="000000"/>
                <w:sz w:val="16"/>
                <w:szCs w:val="16"/>
              </w:rPr>
              <w:t>To investigate the impact of the COVID-19 pandemic on United States veterans who self-reported problematic drug use</w:t>
            </w:r>
          </w:p>
          <w:p w14:paraId="689C4CBC" w14:textId="77777777" w:rsidR="00FA2857" w:rsidRPr="0043450A" w:rsidRDefault="00FA2857" w:rsidP="00406408">
            <w:pPr>
              <w:spacing w:line="259" w:lineRule="auto"/>
              <w:rPr>
                <w:color w:val="000000"/>
                <w:sz w:val="16"/>
                <w:szCs w:val="16"/>
              </w:rPr>
            </w:pPr>
          </w:p>
        </w:tc>
        <w:tc>
          <w:tcPr>
            <w:tcW w:w="2520" w:type="dxa"/>
          </w:tcPr>
          <w:p w14:paraId="4F38AA9A" w14:textId="77777777" w:rsidR="00FA2857" w:rsidRPr="0043450A" w:rsidRDefault="00FA2857" w:rsidP="00406408">
            <w:pPr>
              <w:spacing w:line="259" w:lineRule="auto"/>
              <w:rPr>
                <w:color w:val="000000"/>
                <w:sz w:val="16"/>
                <w:szCs w:val="16"/>
              </w:rPr>
            </w:pPr>
            <w:r w:rsidRPr="0043450A">
              <w:rPr>
                <w:color w:val="000000"/>
                <w:sz w:val="16"/>
                <w:szCs w:val="16"/>
              </w:rPr>
              <w:t>Increase, decrease, or no change in cannabis use during the pandemic</w:t>
            </w:r>
          </w:p>
        </w:tc>
        <w:tc>
          <w:tcPr>
            <w:tcW w:w="2965" w:type="dxa"/>
          </w:tcPr>
          <w:p w14:paraId="4BF5BBC6" w14:textId="77777777" w:rsidR="00FA2857" w:rsidRPr="0043450A" w:rsidRDefault="00FA2857" w:rsidP="00406408">
            <w:pPr>
              <w:rPr>
                <w:sz w:val="16"/>
                <w:szCs w:val="16"/>
              </w:rPr>
            </w:pPr>
            <w:r w:rsidRPr="0043450A">
              <w:rPr>
                <w:sz w:val="16"/>
                <w:szCs w:val="16"/>
              </w:rPr>
              <w:t xml:space="preserve">53% </w:t>
            </w:r>
            <w:r w:rsidRPr="0043450A">
              <w:rPr>
                <w:sz w:val="16"/>
                <w:szCs w:val="16"/>
              </w:rPr>
              <w:sym w:font="Wingdings" w:char="F0E0"/>
            </w:r>
            <w:r w:rsidRPr="0043450A">
              <w:rPr>
                <w:sz w:val="16"/>
                <w:szCs w:val="16"/>
              </w:rPr>
              <w:t xml:space="preserve">, 35% </w:t>
            </w:r>
            <w:r w:rsidRPr="0043450A">
              <w:rPr>
                <w:sz w:val="16"/>
                <w:szCs w:val="16"/>
              </w:rPr>
              <w:sym w:font="Wingdings" w:char="F0E1"/>
            </w:r>
            <w:r w:rsidRPr="0043450A">
              <w:rPr>
                <w:sz w:val="16"/>
                <w:szCs w:val="16"/>
              </w:rPr>
              <w:t xml:space="preserve">, 13% </w:t>
            </w:r>
            <w:r w:rsidRPr="0043450A">
              <w:rPr>
                <w:sz w:val="16"/>
                <w:szCs w:val="16"/>
              </w:rPr>
              <w:sym w:font="Wingdings" w:char="F0E2"/>
            </w:r>
            <w:r w:rsidRPr="0043450A">
              <w:rPr>
                <w:sz w:val="16"/>
                <w:szCs w:val="16"/>
              </w:rPr>
              <w:t xml:space="preserve"> cannabis use</w:t>
            </w:r>
          </w:p>
        </w:tc>
        <w:tc>
          <w:tcPr>
            <w:tcW w:w="3690" w:type="dxa"/>
          </w:tcPr>
          <w:p w14:paraId="2D316F00" w14:textId="77777777" w:rsidR="00FA2857" w:rsidRPr="0043450A" w:rsidRDefault="00FA2857" w:rsidP="00406408">
            <w:pPr>
              <w:rPr>
                <w:sz w:val="16"/>
                <w:szCs w:val="16"/>
              </w:rPr>
            </w:pPr>
            <w:r w:rsidRPr="0043450A">
              <w:rPr>
                <w:sz w:val="16"/>
                <w:szCs w:val="16"/>
              </w:rPr>
              <w:t>Not specified</w:t>
            </w:r>
          </w:p>
        </w:tc>
      </w:tr>
      <w:tr w:rsidR="00FA2857" w:rsidRPr="0043450A" w14:paraId="48B3D043" w14:textId="77777777" w:rsidTr="00406408">
        <w:tc>
          <w:tcPr>
            <w:tcW w:w="1260" w:type="dxa"/>
            <w:vMerge/>
          </w:tcPr>
          <w:p w14:paraId="21ABD2F9" w14:textId="77777777" w:rsidR="00FA2857" w:rsidRPr="0043450A" w:rsidRDefault="00FA2857" w:rsidP="00406408">
            <w:pPr>
              <w:rPr>
                <w:sz w:val="16"/>
                <w:szCs w:val="16"/>
              </w:rPr>
            </w:pPr>
          </w:p>
        </w:tc>
        <w:tc>
          <w:tcPr>
            <w:tcW w:w="1530" w:type="dxa"/>
          </w:tcPr>
          <w:p w14:paraId="57C94BD5"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AuthorYear="1"&gt;&lt;Author&gt;Fitzke&lt;/Author&gt;&lt;Year&gt;2021&lt;/Year&gt;&lt;RecNum&gt;26&lt;/RecNum&gt;&lt;DisplayText&gt;Fitzke&lt;style face="italic"&gt; et al. &lt;/style&gt;(2021) [34]&lt;/DisplayText&gt;&lt;record&gt;&lt;rec-number&gt;26&lt;/rec-number&gt;&lt;foreign-keys&gt;&lt;key app="EN" db-id="zddtr29x2a2eebe5tawvs9v1reevaw5f5zww" timestamp="1652539888"&gt;26&lt;/key&gt;&lt;/foreign-keys&gt;&lt;ref-type name="Journal Article"&gt;17&lt;/ref-type&gt;&lt;contributors&gt;&lt;authors&gt;&lt;author&gt;Fitzke, Reagan E&lt;/author&gt;&lt;author&gt;Wang, Jennifer&lt;/author&gt;&lt;author&gt;Davis, Jordan P&lt;/author&gt;&lt;author&gt;Pedersen, Eric R&lt;/author&gt;&lt;/authors&gt;&lt;/contributors&gt;&lt;titles&gt;&lt;title&gt;Substance use, depression, and loneliness among American veterans during the COVID‐19 pandemic&lt;/title&gt;&lt;secondary-title&gt;The American Journal on Addictions&lt;/secondary-title&gt;&lt;/titles&gt;&lt;periodical&gt;&lt;full-title&gt;The American Journal on Addictions&lt;/full-title&gt;&lt;/periodical&gt;&lt;pages&gt;552-559&lt;/pages&gt;&lt;volume&gt;30&lt;/volume&gt;&lt;number&gt;6&lt;/number&gt;&lt;dates&gt;&lt;year&gt;2021&lt;/year&gt;&lt;/dates&gt;&lt;isbn&gt;1055-0496&lt;/isbn&gt;&lt;urls&gt;&lt;/urls&gt;&lt;/record&gt;&lt;/Cite&gt;&lt;/EndNote&gt;</w:instrText>
            </w:r>
            <w:r w:rsidRPr="0043450A">
              <w:rPr>
                <w:color w:val="000000"/>
                <w:sz w:val="16"/>
                <w:szCs w:val="16"/>
              </w:rPr>
              <w:fldChar w:fldCharType="separate"/>
            </w:r>
            <w:r>
              <w:rPr>
                <w:noProof/>
                <w:color w:val="000000"/>
                <w:sz w:val="16"/>
                <w:szCs w:val="16"/>
              </w:rPr>
              <w:t>Fitzke</w:t>
            </w:r>
            <w:r w:rsidRPr="00FA2857">
              <w:rPr>
                <w:i/>
                <w:noProof/>
                <w:color w:val="000000"/>
                <w:sz w:val="16"/>
                <w:szCs w:val="16"/>
              </w:rPr>
              <w:t xml:space="preserve"> et al. </w:t>
            </w:r>
            <w:r>
              <w:rPr>
                <w:noProof/>
                <w:color w:val="000000"/>
                <w:sz w:val="16"/>
                <w:szCs w:val="16"/>
              </w:rPr>
              <w:t>(2021) [34]</w:t>
            </w:r>
            <w:r w:rsidRPr="0043450A">
              <w:rPr>
                <w:color w:val="000000"/>
                <w:sz w:val="16"/>
                <w:szCs w:val="16"/>
              </w:rPr>
              <w:fldChar w:fldCharType="end"/>
            </w:r>
          </w:p>
        </w:tc>
        <w:tc>
          <w:tcPr>
            <w:tcW w:w="3695" w:type="dxa"/>
          </w:tcPr>
          <w:p w14:paraId="606F1F1E" w14:textId="77777777" w:rsidR="00FA2857" w:rsidRDefault="00FA2857" w:rsidP="00406408">
            <w:pPr>
              <w:rPr>
                <w:color w:val="000000"/>
                <w:sz w:val="16"/>
                <w:szCs w:val="16"/>
              </w:rPr>
            </w:pPr>
            <w:r w:rsidRPr="0043450A">
              <w:rPr>
                <w:color w:val="000000"/>
                <w:sz w:val="16"/>
                <w:szCs w:val="16"/>
              </w:rPr>
              <w:t>To investigate the association between pre‐existing depression and substance use behaviors during the pandemic</w:t>
            </w:r>
          </w:p>
          <w:p w14:paraId="22099B97" w14:textId="77777777" w:rsidR="00FA2857" w:rsidRPr="0043450A" w:rsidRDefault="00FA2857" w:rsidP="00406408">
            <w:pPr>
              <w:rPr>
                <w:color w:val="000000"/>
                <w:sz w:val="16"/>
                <w:szCs w:val="16"/>
              </w:rPr>
            </w:pPr>
          </w:p>
        </w:tc>
        <w:tc>
          <w:tcPr>
            <w:tcW w:w="2520" w:type="dxa"/>
          </w:tcPr>
          <w:p w14:paraId="65A2B397" w14:textId="77777777" w:rsidR="00FA2857" w:rsidRPr="0043450A" w:rsidRDefault="00FA2857" w:rsidP="00406408">
            <w:pPr>
              <w:rPr>
                <w:color w:val="000000"/>
                <w:sz w:val="16"/>
                <w:szCs w:val="16"/>
              </w:rPr>
            </w:pPr>
            <w:r w:rsidRPr="0043450A">
              <w:rPr>
                <w:color w:val="000000"/>
                <w:sz w:val="16"/>
                <w:szCs w:val="16"/>
              </w:rPr>
              <w:t>Past month cannabis use comparing pre-pandemic to during the pandemic</w:t>
            </w:r>
          </w:p>
        </w:tc>
        <w:tc>
          <w:tcPr>
            <w:tcW w:w="2965" w:type="dxa"/>
          </w:tcPr>
          <w:p w14:paraId="2DD0897D" w14:textId="77777777" w:rsidR="00FA2857" w:rsidRPr="0043450A" w:rsidRDefault="00FA2857" w:rsidP="00406408">
            <w:pPr>
              <w:rPr>
                <w:sz w:val="16"/>
                <w:szCs w:val="16"/>
              </w:rPr>
            </w:pPr>
            <w:r w:rsidRPr="0043450A">
              <w:rPr>
                <w:sz w:val="16"/>
                <w:szCs w:val="16"/>
              </w:rPr>
              <w:sym w:font="Wingdings" w:char="F0E2"/>
            </w:r>
            <w:r w:rsidRPr="0043450A">
              <w:rPr>
                <w:sz w:val="16"/>
                <w:szCs w:val="16"/>
              </w:rPr>
              <w:t xml:space="preserve"> prevalence of cannabis use from 17% to 15% </w:t>
            </w:r>
          </w:p>
        </w:tc>
        <w:tc>
          <w:tcPr>
            <w:tcW w:w="3690" w:type="dxa"/>
          </w:tcPr>
          <w:p w14:paraId="34374DE3" w14:textId="77777777" w:rsidR="00FA2857" w:rsidRPr="0043450A" w:rsidRDefault="00FA2857" w:rsidP="00406408">
            <w:pPr>
              <w:rPr>
                <w:sz w:val="16"/>
                <w:szCs w:val="16"/>
              </w:rPr>
            </w:pPr>
            <w:r w:rsidRPr="0043450A">
              <w:rPr>
                <w:sz w:val="16"/>
                <w:szCs w:val="16"/>
              </w:rPr>
              <w:t>Not specified</w:t>
            </w:r>
          </w:p>
        </w:tc>
      </w:tr>
      <w:tr w:rsidR="00FA2857" w:rsidRPr="0043450A" w14:paraId="63E9B112" w14:textId="77777777" w:rsidTr="00406408">
        <w:tc>
          <w:tcPr>
            <w:tcW w:w="1260" w:type="dxa"/>
            <w:vMerge w:val="restart"/>
          </w:tcPr>
          <w:p w14:paraId="3549692A" w14:textId="77777777" w:rsidR="00FA2857" w:rsidRPr="0043450A" w:rsidRDefault="00FA2857" w:rsidP="00406408">
            <w:pPr>
              <w:rPr>
                <w:sz w:val="16"/>
                <w:szCs w:val="16"/>
              </w:rPr>
            </w:pPr>
            <w:r w:rsidRPr="0043450A">
              <w:rPr>
                <w:sz w:val="16"/>
                <w:szCs w:val="16"/>
              </w:rPr>
              <w:t>6: Sexual minority</w:t>
            </w:r>
          </w:p>
        </w:tc>
        <w:tc>
          <w:tcPr>
            <w:tcW w:w="1530" w:type="dxa"/>
          </w:tcPr>
          <w:p w14:paraId="5C544D64"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AuthorYear="1"&gt;&lt;Author&gt;Bochicchio&lt;/Author&gt;&lt;Year&gt;2021&lt;/Year&gt;&lt;RecNum&gt;5&lt;/RecNum&gt;&lt;DisplayText&gt;Bochicchio&lt;style face="italic"&gt; et al. &lt;/style&gt;(2021) [8]&lt;/DisplayText&gt;&lt;record&gt;&lt;rec-number&gt;5&lt;/rec-number&gt;&lt;foreign-keys&gt;&lt;key app="EN" db-id="zddtr29x2a2eebe5tawvs9v1reevaw5f5zww" timestamp="1652539122"&gt;5&lt;/key&gt;&lt;/foreign-keys&gt;&lt;ref-type name="Journal Article"&gt;17&lt;/ref-type&gt;&lt;contributors&gt;&lt;authors&gt;&lt;author&gt;Bochicchio, Lauren A&lt;/author&gt;&lt;author&gt;Drabble, Laurie A&lt;/author&gt;&lt;author&gt;Riggle, Ellen DB&lt;/author&gt;&lt;author&gt;Munroe, Cat&lt;/author&gt;&lt;author&gt;Wootton, Angie R&lt;/author&gt;&lt;author&gt;Hughes, Tonda L&lt;/author&gt;&lt;/authors&gt;&lt;/contributors&gt;&lt;titles&gt;&lt;title&gt;Understanding alcohol and marijuana use among sexual minority women during the COVID-19 pandemic: a descriptive phenomenological study&lt;/title&gt;&lt;secondary-title&gt;Journal of Homosexuality&lt;/secondary-title&gt;&lt;/titles&gt;&lt;periodical&gt;&lt;full-title&gt;Journal of Homosexuality&lt;/full-title&gt;&lt;/periodical&gt;&lt;pages&gt;631-646&lt;/pages&gt;&lt;volume&gt;68&lt;/volume&gt;&lt;number&gt;4&lt;/number&gt;&lt;dates&gt;&lt;year&gt;2021&lt;/year&gt;&lt;/dates&gt;&lt;isbn&gt;0091-8369&lt;/isbn&gt;&lt;urls&gt;&lt;/urls&gt;&lt;/record&gt;&lt;/Cite&gt;&lt;/EndNote&gt;</w:instrText>
            </w:r>
            <w:r w:rsidRPr="0043450A">
              <w:rPr>
                <w:color w:val="000000"/>
                <w:sz w:val="16"/>
                <w:szCs w:val="16"/>
              </w:rPr>
              <w:fldChar w:fldCharType="separate"/>
            </w:r>
            <w:r>
              <w:rPr>
                <w:noProof/>
                <w:color w:val="000000"/>
                <w:sz w:val="16"/>
                <w:szCs w:val="16"/>
              </w:rPr>
              <w:t>Bochicchio</w:t>
            </w:r>
            <w:r w:rsidRPr="00FA2857">
              <w:rPr>
                <w:i/>
                <w:noProof/>
                <w:color w:val="000000"/>
                <w:sz w:val="16"/>
                <w:szCs w:val="16"/>
              </w:rPr>
              <w:t xml:space="preserve"> et al. </w:t>
            </w:r>
            <w:r>
              <w:rPr>
                <w:noProof/>
                <w:color w:val="000000"/>
                <w:sz w:val="16"/>
                <w:szCs w:val="16"/>
              </w:rPr>
              <w:t>(2021) [8]</w:t>
            </w:r>
            <w:r w:rsidRPr="0043450A">
              <w:rPr>
                <w:color w:val="000000"/>
                <w:sz w:val="16"/>
                <w:szCs w:val="16"/>
              </w:rPr>
              <w:fldChar w:fldCharType="end"/>
            </w:r>
            <w:r w:rsidRPr="0043450A">
              <w:rPr>
                <w:color w:val="000000"/>
                <w:sz w:val="16"/>
                <w:szCs w:val="16"/>
              </w:rPr>
              <w:t xml:space="preserve"> </w:t>
            </w:r>
          </w:p>
        </w:tc>
        <w:tc>
          <w:tcPr>
            <w:tcW w:w="3695" w:type="dxa"/>
          </w:tcPr>
          <w:p w14:paraId="2929ED11" w14:textId="77777777" w:rsidR="00FA2857" w:rsidRDefault="00FA2857" w:rsidP="00406408">
            <w:pPr>
              <w:rPr>
                <w:color w:val="000000"/>
                <w:sz w:val="16"/>
                <w:szCs w:val="16"/>
              </w:rPr>
            </w:pPr>
            <w:r w:rsidRPr="0043450A">
              <w:rPr>
                <w:color w:val="000000"/>
                <w:sz w:val="16"/>
                <w:szCs w:val="16"/>
              </w:rPr>
              <w:t>How do Sexual Minority Women describe their experiences and perceptions of alcohol and marijuana use in the context of the COVID-19 pandemic and related mitigation efforts?</w:t>
            </w:r>
          </w:p>
          <w:p w14:paraId="487862B1" w14:textId="77777777" w:rsidR="00FA2857" w:rsidRPr="0043450A" w:rsidRDefault="00FA2857" w:rsidP="00406408">
            <w:pPr>
              <w:rPr>
                <w:color w:val="000000"/>
                <w:sz w:val="16"/>
                <w:szCs w:val="16"/>
              </w:rPr>
            </w:pPr>
          </w:p>
        </w:tc>
        <w:tc>
          <w:tcPr>
            <w:tcW w:w="2520" w:type="dxa"/>
          </w:tcPr>
          <w:p w14:paraId="4D6EFF02" w14:textId="77777777" w:rsidR="00FA2857" w:rsidRPr="0043450A" w:rsidRDefault="00FA2857" w:rsidP="00406408">
            <w:pPr>
              <w:rPr>
                <w:color w:val="000000"/>
                <w:sz w:val="16"/>
                <w:szCs w:val="16"/>
              </w:rPr>
            </w:pPr>
            <w:r w:rsidRPr="0043450A">
              <w:rPr>
                <w:color w:val="000000"/>
                <w:sz w:val="16"/>
                <w:szCs w:val="16"/>
              </w:rPr>
              <w:t>Qualitative assessment of impact of the pandemic on cannabis use</w:t>
            </w:r>
          </w:p>
        </w:tc>
        <w:tc>
          <w:tcPr>
            <w:tcW w:w="2965" w:type="dxa"/>
          </w:tcPr>
          <w:p w14:paraId="3639E058" w14:textId="77777777" w:rsidR="00FA2857" w:rsidRPr="0043450A" w:rsidRDefault="00FA2857" w:rsidP="00406408">
            <w:pPr>
              <w:rPr>
                <w:sz w:val="16"/>
                <w:szCs w:val="16"/>
              </w:rPr>
            </w:pPr>
            <w:r w:rsidRPr="0043450A">
              <w:rPr>
                <w:sz w:val="16"/>
                <w:szCs w:val="16"/>
              </w:rPr>
              <w:t xml:space="preserve">Many </w:t>
            </w:r>
            <w:r w:rsidRPr="0043450A">
              <w:rPr>
                <w:sz w:val="16"/>
                <w:szCs w:val="16"/>
              </w:rPr>
              <w:sym w:font="Wingdings" w:char="F0E1"/>
            </w:r>
            <w:r w:rsidRPr="0043450A">
              <w:rPr>
                <w:sz w:val="16"/>
                <w:szCs w:val="16"/>
              </w:rPr>
              <w:t xml:space="preserve"> or initiated, some </w:t>
            </w:r>
            <w:r w:rsidRPr="0043450A">
              <w:rPr>
                <w:sz w:val="16"/>
                <w:szCs w:val="16"/>
              </w:rPr>
              <w:sym w:font="Wingdings" w:char="F0E2"/>
            </w:r>
          </w:p>
        </w:tc>
        <w:tc>
          <w:tcPr>
            <w:tcW w:w="3690" w:type="dxa"/>
          </w:tcPr>
          <w:p w14:paraId="65606A08" w14:textId="77777777" w:rsidR="00FA2857" w:rsidRPr="0043450A" w:rsidRDefault="00FA2857" w:rsidP="00406408">
            <w:pPr>
              <w:rPr>
                <w:sz w:val="16"/>
                <w:szCs w:val="16"/>
              </w:rPr>
            </w:pPr>
            <w:r w:rsidRPr="0043450A">
              <w:rPr>
                <w:sz w:val="16"/>
                <w:szCs w:val="16"/>
              </w:rPr>
              <w:t>Starting/increase: access to cannabis, legal status – legal, stress, boredom, disrupted daily routine</w:t>
            </w:r>
          </w:p>
          <w:p w14:paraId="3ED09B7C" w14:textId="77777777" w:rsidR="00FA2857" w:rsidRPr="0043450A" w:rsidRDefault="00FA2857" w:rsidP="00406408">
            <w:pPr>
              <w:rPr>
                <w:sz w:val="16"/>
                <w:szCs w:val="16"/>
              </w:rPr>
            </w:pPr>
            <w:r w:rsidRPr="0043450A">
              <w:rPr>
                <w:sz w:val="16"/>
                <w:szCs w:val="16"/>
              </w:rPr>
              <w:t xml:space="preserve">Decrease: reduced social contacts </w:t>
            </w:r>
          </w:p>
        </w:tc>
      </w:tr>
      <w:tr w:rsidR="00FA2857" w:rsidRPr="0043450A" w14:paraId="6A2E3F38" w14:textId="77777777" w:rsidTr="00406408">
        <w:tc>
          <w:tcPr>
            <w:tcW w:w="1260" w:type="dxa"/>
            <w:vMerge/>
          </w:tcPr>
          <w:p w14:paraId="173AF541" w14:textId="77777777" w:rsidR="00FA2857" w:rsidRPr="0043450A" w:rsidRDefault="00FA2857" w:rsidP="00406408">
            <w:pPr>
              <w:rPr>
                <w:sz w:val="16"/>
                <w:szCs w:val="16"/>
              </w:rPr>
            </w:pPr>
          </w:p>
        </w:tc>
        <w:tc>
          <w:tcPr>
            <w:tcW w:w="1530" w:type="dxa"/>
          </w:tcPr>
          <w:p w14:paraId="4BDF7FCD"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AuthorYear="1"&gt;&lt;Author&gt;Dyar&lt;/Author&gt;&lt;Year&gt;2021&lt;/Year&gt;&lt;RecNum&gt;21&lt;/RecNum&gt;&lt;DisplayText&gt;Dyar&lt;style face="italic"&gt; et al. &lt;/style&gt;(2021) [29]&lt;/DisplayText&gt;&lt;record&gt;&lt;rec-number&gt;21&lt;/rec-number&gt;&lt;foreign-keys&gt;&lt;key app="EN" db-id="zddtr29x2a2eebe5tawvs9v1reevaw5f5zww" timestamp="1652539787"&gt;21&lt;/key&gt;&lt;/foreign-keys&gt;&lt;ref-type name="Journal Article"&gt;17&lt;/ref-type&gt;&lt;contributors&gt;&lt;authors&gt;&lt;author&gt;Dyar, Christina&lt;/author&gt;&lt;author&gt;Morgan, Ethan&lt;/author&gt;&lt;author&gt;Kaysen, Debra&lt;/author&gt;&lt;author&gt;Newcomb, Michael E&lt;/author&gt;&lt;author&gt;Mustanski, Brian&lt;/author&gt;&lt;/authors&gt;&lt;/contributors&gt;&lt;titles&gt;&lt;title&gt;Risk factors for elevations in substance use and consequences during the COVID-19 pandemic among sexual and gender minorities assigned female at birth&lt;/title&gt;&lt;secondary-title&gt;Drug and Alcohol Dependence&lt;/secondary-title&gt;&lt;/titles&gt;&lt;periodical&gt;&lt;full-title&gt;Drug and alcohol dependence&lt;/full-title&gt;&lt;/periodical&gt;&lt;pages&gt;109015&lt;/pages&gt;&lt;volume&gt;227&lt;/volume&gt;&lt;dates&gt;&lt;year&gt;2021&lt;/year&gt;&lt;/dates&gt;&lt;isbn&gt;0376-8716&lt;/isbn&gt;&lt;urls&gt;&lt;/urls&gt;&lt;/record&gt;&lt;/Cite&gt;&lt;/EndNote&gt;</w:instrText>
            </w:r>
            <w:r w:rsidRPr="0043450A">
              <w:rPr>
                <w:color w:val="000000"/>
                <w:sz w:val="16"/>
                <w:szCs w:val="16"/>
              </w:rPr>
              <w:fldChar w:fldCharType="separate"/>
            </w:r>
            <w:r>
              <w:rPr>
                <w:noProof/>
                <w:color w:val="000000"/>
                <w:sz w:val="16"/>
                <w:szCs w:val="16"/>
              </w:rPr>
              <w:t>Dyar</w:t>
            </w:r>
            <w:r w:rsidRPr="00FA2857">
              <w:rPr>
                <w:i/>
                <w:noProof/>
                <w:color w:val="000000"/>
                <w:sz w:val="16"/>
                <w:szCs w:val="16"/>
              </w:rPr>
              <w:t xml:space="preserve"> et al. </w:t>
            </w:r>
            <w:r>
              <w:rPr>
                <w:noProof/>
                <w:color w:val="000000"/>
                <w:sz w:val="16"/>
                <w:szCs w:val="16"/>
              </w:rPr>
              <w:t>(2021) [29]</w:t>
            </w:r>
            <w:r w:rsidRPr="0043450A">
              <w:rPr>
                <w:color w:val="000000"/>
                <w:sz w:val="16"/>
                <w:szCs w:val="16"/>
              </w:rPr>
              <w:fldChar w:fldCharType="end"/>
            </w:r>
          </w:p>
        </w:tc>
        <w:tc>
          <w:tcPr>
            <w:tcW w:w="3695" w:type="dxa"/>
          </w:tcPr>
          <w:p w14:paraId="5836B65C" w14:textId="77777777" w:rsidR="00FA2857" w:rsidRDefault="00FA2857" w:rsidP="00406408">
            <w:pPr>
              <w:rPr>
                <w:sz w:val="16"/>
                <w:szCs w:val="16"/>
              </w:rPr>
            </w:pPr>
            <w:r w:rsidRPr="0043450A">
              <w:rPr>
                <w:sz w:val="16"/>
                <w:szCs w:val="16"/>
              </w:rPr>
              <w:t>To further our understanding of risk factors for increases in substance use and consequences during the COVID-19 pandemic among a high risk population sexual and gender minority (SGM)</w:t>
            </w:r>
          </w:p>
          <w:p w14:paraId="45FECDEC" w14:textId="77777777" w:rsidR="00FA2857" w:rsidRPr="0043450A" w:rsidRDefault="00FA2857" w:rsidP="00406408">
            <w:pPr>
              <w:rPr>
                <w:sz w:val="16"/>
                <w:szCs w:val="16"/>
              </w:rPr>
            </w:pPr>
          </w:p>
        </w:tc>
        <w:tc>
          <w:tcPr>
            <w:tcW w:w="2520" w:type="dxa"/>
          </w:tcPr>
          <w:p w14:paraId="5B2EC327" w14:textId="77777777" w:rsidR="00FA2857" w:rsidRPr="0043450A" w:rsidRDefault="00FA2857" w:rsidP="00406408">
            <w:pPr>
              <w:rPr>
                <w:color w:val="000000"/>
                <w:sz w:val="16"/>
                <w:szCs w:val="16"/>
              </w:rPr>
            </w:pPr>
            <w:r w:rsidRPr="0043450A">
              <w:rPr>
                <w:color w:val="000000"/>
                <w:sz w:val="16"/>
                <w:szCs w:val="16"/>
              </w:rPr>
              <w:t xml:space="preserve">Change in frequency and quantity of cannabis use during the pandemic </w:t>
            </w:r>
          </w:p>
        </w:tc>
        <w:tc>
          <w:tcPr>
            <w:tcW w:w="2965" w:type="dxa"/>
          </w:tcPr>
          <w:p w14:paraId="2C01A901" w14:textId="77777777" w:rsidR="00FA2857" w:rsidRPr="0043450A" w:rsidRDefault="00FA2857" w:rsidP="00406408">
            <w:pPr>
              <w:rPr>
                <w:sz w:val="16"/>
                <w:szCs w:val="16"/>
              </w:rPr>
            </w:pPr>
            <w:r w:rsidRPr="0043450A">
              <w:rPr>
                <w:sz w:val="16"/>
                <w:szCs w:val="16"/>
              </w:rPr>
              <w:t xml:space="preserve">67% </w:t>
            </w:r>
            <w:r w:rsidRPr="0043450A">
              <w:rPr>
                <w:sz w:val="16"/>
                <w:szCs w:val="16"/>
              </w:rPr>
              <w:sym w:font="Wingdings" w:char="F0E1"/>
            </w:r>
            <w:r w:rsidRPr="0043450A">
              <w:rPr>
                <w:sz w:val="16"/>
                <w:szCs w:val="16"/>
              </w:rPr>
              <w:t xml:space="preserve"> frequency, 54% </w:t>
            </w:r>
            <w:r w:rsidRPr="0043450A">
              <w:rPr>
                <w:sz w:val="16"/>
                <w:szCs w:val="16"/>
              </w:rPr>
              <w:sym w:font="Wingdings" w:char="F0E1"/>
            </w:r>
            <w:r w:rsidRPr="0043450A">
              <w:rPr>
                <w:sz w:val="16"/>
                <w:szCs w:val="16"/>
              </w:rPr>
              <w:t xml:space="preserve"> quantity, 54% </w:t>
            </w:r>
            <w:r w:rsidRPr="0043450A">
              <w:rPr>
                <w:sz w:val="16"/>
                <w:szCs w:val="16"/>
              </w:rPr>
              <w:sym w:font="Wingdings" w:char="F0E1"/>
            </w:r>
            <w:r w:rsidRPr="0043450A">
              <w:rPr>
                <w:sz w:val="16"/>
                <w:szCs w:val="16"/>
              </w:rPr>
              <w:t xml:space="preserve"> both frequency and quantity</w:t>
            </w:r>
          </w:p>
        </w:tc>
        <w:tc>
          <w:tcPr>
            <w:tcW w:w="3690" w:type="dxa"/>
          </w:tcPr>
          <w:p w14:paraId="56BD4C2D" w14:textId="77777777" w:rsidR="00FA2857" w:rsidRPr="0043450A" w:rsidRDefault="00FA2857" w:rsidP="00406408">
            <w:pPr>
              <w:rPr>
                <w:sz w:val="16"/>
                <w:szCs w:val="16"/>
              </w:rPr>
            </w:pPr>
            <w:r w:rsidRPr="0043450A">
              <w:rPr>
                <w:sz w:val="16"/>
                <w:szCs w:val="16"/>
              </w:rPr>
              <w:t>Increase: mental health concerns – anxiety, depression, using alone or romantic partners</w:t>
            </w:r>
          </w:p>
          <w:p w14:paraId="372038C2" w14:textId="77777777" w:rsidR="00FA2857" w:rsidRPr="0043450A" w:rsidRDefault="00FA2857" w:rsidP="00406408">
            <w:pPr>
              <w:rPr>
                <w:sz w:val="16"/>
                <w:szCs w:val="16"/>
              </w:rPr>
            </w:pPr>
            <w:r w:rsidRPr="0043450A">
              <w:rPr>
                <w:sz w:val="16"/>
                <w:szCs w:val="16"/>
              </w:rPr>
              <w:t>Decrease: using with friends</w:t>
            </w:r>
          </w:p>
        </w:tc>
      </w:tr>
      <w:tr w:rsidR="00FA2857" w:rsidRPr="0043450A" w14:paraId="31D0DD0C" w14:textId="77777777" w:rsidTr="00406408">
        <w:trPr>
          <w:trHeight w:val="990"/>
        </w:trPr>
        <w:tc>
          <w:tcPr>
            <w:tcW w:w="1260" w:type="dxa"/>
            <w:vMerge/>
          </w:tcPr>
          <w:p w14:paraId="0B3C31E5" w14:textId="77777777" w:rsidR="00FA2857" w:rsidRPr="0043450A" w:rsidRDefault="00FA2857" w:rsidP="00406408">
            <w:pPr>
              <w:rPr>
                <w:sz w:val="16"/>
                <w:szCs w:val="16"/>
              </w:rPr>
            </w:pPr>
          </w:p>
        </w:tc>
        <w:tc>
          <w:tcPr>
            <w:tcW w:w="1530" w:type="dxa"/>
          </w:tcPr>
          <w:p w14:paraId="1F52DCE9"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AuthorYear="1"&gt;&lt;Author&gt;Goodyear&lt;/Author&gt;&lt;Year&gt;2021&lt;/Year&gt;&lt;RecNum&gt;30&lt;/RecNum&gt;&lt;DisplayText&gt;Goodyear&lt;style face="italic"&gt; et al. &lt;/style&gt;(2021) [39]&lt;/DisplayText&gt;&lt;record&gt;&lt;rec-number&gt;30&lt;/rec-number&gt;&lt;foreign-keys&gt;&lt;key app="EN" db-id="zddtr29x2a2eebe5tawvs9v1reevaw5f5zww" timestamp="1652539983"&gt;30&lt;/key&gt;&lt;/foreign-keys&gt;&lt;ref-type name="Journal Article"&gt;17&lt;/ref-type&gt;&lt;contributors&gt;&lt;authors&gt;&lt;author&gt;Goodyear, Trevor&lt;/author&gt;&lt;author&gt;Slemon, Allie&lt;/author&gt;&lt;author&gt;Richardson, Chris&lt;/author&gt;&lt;author&gt;Gadermann, Anne&lt;/author&gt;&lt;author&gt;Salway, Travis&lt;/author&gt;&lt;author&gt;Dhari, Shivinder&lt;/author&gt;&lt;author&gt;Knight, Rod&lt;/author&gt;&lt;author&gt;Jenkins, Emily&lt;/author&gt;&lt;/authors&gt;&lt;/contributors&gt;&lt;titles&gt;&lt;title&gt;Increases in Alcohol and Cannabis Use Associated with Deteriorating Mental Health among LGBTQ2+ Adults in the Context of COVID-19: A Repeated Cross-Sectional Study in Canada, 2020–2021&lt;/title&gt;&lt;secondary-title&gt;International Journal of Environmental Research and Public Health&lt;/secondary-title&gt;&lt;/titles&gt;&lt;periodical&gt;&lt;full-title&gt;International Journal of Environmental Research and Public Health&lt;/full-title&gt;&lt;/periodical&gt;&lt;pages&gt;12155&lt;/pages&gt;&lt;volume&gt;18&lt;/volume&gt;&lt;number&gt;22&lt;/number&gt;&lt;dates&gt;&lt;year&gt;2021&lt;/year&gt;&lt;/dates&gt;&lt;urls&gt;&lt;/urls&gt;&lt;/record&gt;&lt;/Cite&gt;&lt;/EndNote&gt;</w:instrText>
            </w:r>
            <w:r w:rsidRPr="0043450A">
              <w:rPr>
                <w:color w:val="000000"/>
                <w:sz w:val="16"/>
                <w:szCs w:val="16"/>
              </w:rPr>
              <w:fldChar w:fldCharType="separate"/>
            </w:r>
            <w:r>
              <w:rPr>
                <w:noProof/>
                <w:color w:val="000000"/>
                <w:sz w:val="16"/>
                <w:szCs w:val="16"/>
              </w:rPr>
              <w:t>Goodyear</w:t>
            </w:r>
            <w:r w:rsidRPr="00FA2857">
              <w:rPr>
                <w:i/>
                <w:noProof/>
                <w:color w:val="000000"/>
                <w:sz w:val="16"/>
                <w:szCs w:val="16"/>
              </w:rPr>
              <w:t xml:space="preserve"> et al. </w:t>
            </w:r>
            <w:r>
              <w:rPr>
                <w:noProof/>
                <w:color w:val="000000"/>
                <w:sz w:val="16"/>
                <w:szCs w:val="16"/>
              </w:rPr>
              <w:t>(2021) [39]</w:t>
            </w:r>
            <w:r w:rsidRPr="0043450A">
              <w:rPr>
                <w:color w:val="000000"/>
                <w:sz w:val="16"/>
                <w:szCs w:val="16"/>
              </w:rPr>
              <w:fldChar w:fldCharType="end"/>
            </w:r>
          </w:p>
        </w:tc>
        <w:tc>
          <w:tcPr>
            <w:tcW w:w="3695" w:type="dxa"/>
          </w:tcPr>
          <w:p w14:paraId="48F18B65" w14:textId="77777777" w:rsidR="00FA2857" w:rsidRDefault="00FA2857" w:rsidP="00406408">
            <w:pPr>
              <w:spacing w:line="259" w:lineRule="auto"/>
              <w:rPr>
                <w:color w:val="000000"/>
                <w:sz w:val="16"/>
                <w:szCs w:val="16"/>
              </w:rPr>
            </w:pPr>
            <w:r w:rsidRPr="0043450A">
              <w:rPr>
                <w:color w:val="000000"/>
                <w:sz w:val="16"/>
                <w:szCs w:val="16"/>
              </w:rPr>
              <w:t>To describe the extent of increased cannabis use among LGBTQ2+ adults in Canada during the COVID-19 pandemic, and then to examine associations between increased cannabis use and selected adverse mental health outcomes</w:t>
            </w:r>
          </w:p>
          <w:p w14:paraId="757D76BB" w14:textId="77777777" w:rsidR="00FA2857" w:rsidRPr="0043450A" w:rsidRDefault="00FA2857" w:rsidP="00406408">
            <w:pPr>
              <w:spacing w:line="259" w:lineRule="auto"/>
              <w:rPr>
                <w:color w:val="000000"/>
                <w:sz w:val="16"/>
                <w:szCs w:val="16"/>
              </w:rPr>
            </w:pPr>
          </w:p>
        </w:tc>
        <w:tc>
          <w:tcPr>
            <w:tcW w:w="2520" w:type="dxa"/>
          </w:tcPr>
          <w:p w14:paraId="6940EA5A" w14:textId="77777777" w:rsidR="00FA2857" w:rsidRPr="0043450A" w:rsidRDefault="00FA2857" w:rsidP="00406408">
            <w:pPr>
              <w:spacing w:line="259" w:lineRule="auto"/>
              <w:rPr>
                <w:color w:val="000000"/>
                <w:sz w:val="16"/>
                <w:szCs w:val="16"/>
              </w:rPr>
            </w:pPr>
            <w:r w:rsidRPr="0043450A">
              <w:rPr>
                <w:color w:val="000000"/>
                <w:sz w:val="16"/>
                <w:szCs w:val="16"/>
              </w:rPr>
              <w:t>Increase, decrease, or no change in cannabis use during the pandemic</w:t>
            </w:r>
          </w:p>
        </w:tc>
        <w:tc>
          <w:tcPr>
            <w:tcW w:w="2965" w:type="dxa"/>
          </w:tcPr>
          <w:p w14:paraId="7A6B79CD" w14:textId="77777777" w:rsidR="00FA2857" w:rsidRPr="0043450A" w:rsidRDefault="00FA2857" w:rsidP="00406408">
            <w:pPr>
              <w:rPr>
                <w:sz w:val="16"/>
                <w:szCs w:val="16"/>
              </w:rPr>
            </w:pPr>
            <w:r w:rsidRPr="0043450A">
              <w:rPr>
                <w:sz w:val="16"/>
                <w:szCs w:val="16"/>
              </w:rPr>
              <w:sym w:font="Wingdings" w:char="F0E1"/>
            </w:r>
            <w:r w:rsidRPr="0043450A">
              <w:rPr>
                <w:sz w:val="16"/>
                <w:szCs w:val="16"/>
              </w:rPr>
              <w:t xml:space="preserve"> in increased cannabis use from 17% in round 1 to 24% in round 2, </w:t>
            </w:r>
            <w:r w:rsidRPr="0043450A">
              <w:rPr>
                <w:sz w:val="16"/>
                <w:szCs w:val="16"/>
              </w:rPr>
              <w:sym w:font="Wingdings" w:char="F0E2"/>
            </w:r>
            <w:r w:rsidRPr="0043450A">
              <w:rPr>
                <w:sz w:val="16"/>
                <w:szCs w:val="16"/>
              </w:rPr>
              <w:t xml:space="preserve"> in round 3 to 12%</w:t>
            </w:r>
          </w:p>
        </w:tc>
        <w:tc>
          <w:tcPr>
            <w:tcW w:w="3690" w:type="dxa"/>
          </w:tcPr>
          <w:p w14:paraId="082C9806" w14:textId="77777777" w:rsidR="00FA2857" w:rsidRPr="0043450A" w:rsidRDefault="00FA2857" w:rsidP="00406408">
            <w:pPr>
              <w:rPr>
                <w:sz w:val="16"/>
                <w:szCs w:val="16"/>
              </w:rPr>
            </w:pPr>
            <w:r w:rsidRPr="0043450A">
              <w:rPr>
                <w:sz w:val="16"/>
                <w:szCs w:val="16"/>
              </w:rPr>
              <w:t>Increase: mental health concerns - suicidality</w:t>
            </w:r>
          </w:p>
        </w:tc>
      </w:tr>
      <w:tr w:rsidR="00FA2857" w:rsidRPr="0043450A" w14:paraId="25D7B039" w14:textId="77777777" w:rsidTr="00406408">
        <w:tc>
          <w:tcPr>
            <w:tcW w:w="1260" w:type="dxa"/>
            <w:vMerge/>
          </w:tcPr>
          <w:p w14:paraId="34BCD80C" w14:textId="77777777" w:rsidR="00FA2857" w:rsidRPr="0043450A" w:rsidRDefault="00FA2857" w:rsidP="00406408">
            <w:pPr>
              <w:rPr>
                <w:sz w:val="16"/>
                <w:szCs w:val="16"/>
              </w:rPr>
            </w:pPr>
          </w:p>
        </w:tc>
        <w:tc>
          <w:tcPr>
            <w:tcW w:w="1530" w:type="dxa"/>
          </w:tcPr>
          <w:p w14:paraId="4BB91129" w14:textId="77777777" w:rsidR="00FA2857" w:rsidRPr="0043450A" w:rsidRDefault="00FA2857" w:rsidP="00FA2857">
            <w:pPr>
              <w:rPr>
                <w:color w:val="000000"/>
                <w:sz w:val="16"/>
                <w:szCs w:val="16"/>
              </w:rPr>
            </w:pPr>
            <w:r w:rsidRPr="0043450A">
              <w:rPr>
                <w:sz w:val="16"/>
                <w:szCs w:val="16"/>
              </w:rPr>
              <w:fldChar w:fldCharType="begin"/>
            </w:r>
            <w:r>
              <w:rPr>
                <w:sz w:val="16"/>
                <w:szCs w:val="16"/>
              </w:rPr>
              <w:instrText xml:space="preserve"> ADDIN EN.CITE &lt;EndNote&gt;&lt;Cite AuthorYear="1"&gt;&lt;Author&gt;Slemon&lt;/Author&gt;&lt;Year&gt;2022&lt;/Year&gt;&lt;RecNum&gt;119&lt;/RecNum&gt;&lt;DisplayText&gt;Slemon&lt;style face="italic"&gt; et al. &lt;/style&gt;(2022) [90]&lt;/DisplayText&gt;&lt;record&gt;&lt;rec-number&gt;119&lt;/rec-number&gt;&lt;foreign-keys&gt;&lt;key app="EN" db-id="zddtr29x2a2eebe5tawvs9v1reevaw5f5zww" timestamp="1656436921"&gt;119&lt;/key&gt;&lt;/foreign-keys&gt;&lt;ref-type name="Journal Article"&gt;17&lt;/ref-type&gt;&lt;contributors&gt;&lt;authors&gt;&lt;author&gt;Slemon, Allie&lt;/author&gt;&lt;author&gt;Richardson, Chris&lt;/author&gt;&lt;author&gt;Goodyear, Trevor&lt;/author&gt;&lt;author&gt;Salway, Travis&lt;/author&gt;&lt;author&gt;Gadermann, Anne&lt;/author&gt;&lt;author&gt;Oliffe, John L&lt;/author&gt;&lt;author&gt;Knight, Rod&lt;/author&gt;&lt;author&gt;Dhari, Shivinder&lt;/author&gt;&lt;author&gt;Jenkins, Emily K&lt;/author&gt;&lt;/authors&gt;&lt;/contributors&gt;&lt;titles&gt;&lt;title&gt;Widening mental health and substance use inequities among sexual and gender minority populations: Findings from a repeated cross-sectional monitoring survey during the COVID-19 pandemic in Canada&lt;/title&gt;&lt;secondary-title&gt;Psychiatry research&lt;/secondary-title&gt;&lt;/titles&gt;&lt;periodical&gt;&lt;full-title&gt;Psychiatry Research&lt;/full-title&gt;&lt;/periodical&gt;&lt;pages&gt;114327&lt;/pages&gt;&lt;volume&gt;307&lt;/volume&gt;&lt;dates&gt;&lt;year&gt;2022&lt;/year&gt;&lt;/dates&gt;&lt;isbn&gt;0165-1781&lt;/isbn&gt;&lt;urls&gt;&lt;/urls&gt;&lt;/record&gt;&lt;/Cite&gt;&lt;/EndNote&gt;</w:instrText>
            </w:r>
            <w:r w:rsidRPr="0043450A">
              <w:rPr>
                <w:sz w:val="16"/>
                <w:szCs w:val="16"/>
              </w:rPr>
              <w:fldChar w:fldCharType="separate"/>
            </w:r>
            <w:r>
              <w:rPr>
                <w:noProof/>
                <w:sz w:val="16"/>
                <w:szCs w:val="16"/>
              </w:rPr>
              <w:t>Slemon</w:t>
            </w:r>
            <w:r w:rsidRPr="00FA2857">
              <w:rPr>
                <w:i/>
                <w:noProof/>
                <w:sz w:val="16"/>
                <w:szCs w:val="16"/>
              </w:rPr>
              <w:t xml:space="preserve"> et al. </w:t>
            </w:r>
            <w:r>
              <w:rPr>
                <w:noProof/>
                <w:sz w:val="16"/>
                <w:szCs w:val="16"/>
              </w:rPr>
              <w:t>(2022) [90]</w:t>
            </w:r>
            <w:r w:rsidRPr="0043450A">
              <w:rPr>
                <w:sz w:val="16"/>
                <w:szCs w:val="16"/>
              </w:rPr>
              <w:fldChar w:fldCharType="end"/>
            </w:r>
          </w:p>
        </w:tc>
        <w:tc>
          <w:tcPr>
            <w:tcW w:w="3695" w:type="dxa"/>
          </w:tcPr>
          <w:p w14:paraId="15D432B4" w14:textId="77777777" w:rsidR="00FA2857" w:rsidRDefault="00FA2857" w:rsidP="00406408">
            <w:pPr>
              <w:rPr>
                <w:sz w:val="16"/>
                <w:szCs w:val="16"/>
              </w:rPr>
            </w:pPr>
            <w:r w:rsidRPr="0043450A">
              <w:rPr>
                <w:sz w:val="16"/>
                <w:szCs w:val="16"/>
              </w:rPr>
              <w:t>To compare SGM mental health and substance use impacts of the COVID-19 pandemic to non-SGM peers to identify risk factors for adverse mental health and substance use outcomes among SGMs</w:t>
            </w:r>
          </w:p>
          <w:p w14:paraId="08A9F0F2" w14:textId="77777777" w:rsidR="00FA2857" w:rsidRPr="0043450A" w:rsidRDefault="00FA2857" w:rsidP="00406408">
            <w:pPr>
              <w:rPr>
                <w:sz w:val="16"/>
                <w:szCs w:val="16"/>
              </w:rPr>
            </w:pPr>
          </w:p>
        </w:tc>
        <w:tc>
          <w:tcPr>
            <w:tcW w:w="2520" w:type="dxa"/>
          </w:tcPr>
          <w:p w14:paraId="7A8D2750" w14:textId="77777777" w:rsidR="00FA2857" w:rsidRPr="0043450A" w:rsidRDefault="00FA2857" w:rsidP="00406408">
            <w:pPr>
              <w:rPr>
                <w:sz w:val="16"/>
                <w:szCs w:val="16"/>
              </w:rPr>
            </w:pPr>
            <w:r w:rsidRPr="0043450A">
              <w:rPr>
                <w:sz w:val="16"/>
                <w:szCs w:val="16"/>
              </w:rPr>
              <w:t>Increase, decrease or no change in cannabis use during the pandemic</w:t>
            </w:r>
          </w:p>
        </w:tc>
        <w:tc>
          <w:tcPr>
            <w:tcW w:w="2965" w:type="dxa"/>
          </w:tcPr>
          <w:p w14:paraId="142A1922" w14:textId="77777777" w:rsidR="00FA2857" w:rsidRPr="0043450A" w:rsidRDefault="00FA2857" w:rsidP="00406408">
            <w:pPr>
              <w:rPr>
                <w:sz w:val="16"/>
                <w:szCs w:val="16"/>
              </w:rPr>
            </w:pPr>
            <w:r w:rsidRPr="0043450A">
              <w:rPr>
                <w:sz w:val="16"/>
                <w:szCs w:val="16"/>
              </w:rPr>
              <w:t xml:space="preserve">Prevalence </w:t>
            </w:r>
            <w:r w:rsidRPr="0043450A">
              <w:rPr>
                <w:sz w:val="16"/>
                <w:szCs w:val="16"/>
              </w:rPr>
              <w:sym w:font="Wingdings" w:char="F0E1"/>
            </w:r>
            <w:r w:rsidRPr="0043450A">
              <w:rPr>
                <w:sz w:val="16"/>
                <w:szCs w:val="16"/>
              </w:rPr>
              <w:t xml:space="preserve"> from 17% to 21% in SGM participants and from 5% to 6% in non SGM participants</w:t>
            </w:r>
          </w:p>
        </w:tc>
        <w:tc>
          <w:tcPr>
            <w:tcW w:w="3690" w:type="dxa"/>
          </w:tcPr>
          <w:p w14:paraId="2E12E493" w14:textId="77777777" w:rsidR="00FA2857" w:rsidRPr="0043450A" w:rsidRDefault="00FA2857" w:rsidP="00406408">
            <w:pPr>
              <w:rPr>
                <w:sz w:val="16"/>
                <w:szCs w:val="16"/>
              </w:rPr>
            </w:pPr>
            <w:r w:rsidRPr="0043450A">
              <w:rPr>
                <w:sz w:val="16"/>
                <w:szCs w:val="16"/>
              </w:rPr>
              <w:t>Increase: mental health concerns</w:t>
            </w:r>
          </w:p>
        </w:tc>
      </w:tr>
      <w:tr w:rsidR="00FA2857" w:rsidRPr="0043450A" w14:paraId="5FDDEC09" w14:textId="77777777" w:rsidTr="00406408">
        <w:tc>
          <w:tcPr>
            <w:tcW w:w="1260" w:type="dxa"/>
            <w:vMerge/>
          </w:tcPr>
          <w:p w14:paraId="5E9045DC" w14:textId="77777777" w:rsidR="00FA2857" w:rsidRPr="0043450A" w:rsidRDefault="00FA2857" w:rsidP="00406408">
            <w:pPr>
              <w:rPr>
                <w:sz w:val="16"/>
                <w:szCs w:val="16"/>
              </w:rPr>
            </w:pPr>
          </w:p>
        </w:tc>
        <w:tc>
          <w:tcPr>
            <w:tcW w:w="1530" w:type="dxa"/>
          </w:tcPr>
          <w:p w14:paraId="5FD4E9E1" w14:textId="77777777" w:rsidR="00FA2857" w:rsidRPr="0043450A" w:rsidRDefault="00FA2857" w:rsidP="00FA2857">
            <w:pPr>
              <w:rPr>
                <w:color w:val="000000"/>
                <w:sz w:val="16"/>
                <w:szCs w:val="16"/>
              </w:rPr>
            </w:pPr>
            <w:r w:rsidRPr="0043450A">
              <w:rPr>
                <w:color w:val="000000"/>
                <w:sz w:val="16"/>
                <w:szCs w:val="16"/>
              </w:rPr>
              <w:fldChar w:fldCharType="begin"/>
            </w:r>
            <w:r>
              <w:rPr>
                <w:color w:val="000000"/>
                <w:sz w:val="16"/>
                <w:szCs w:val="16"/>
              </w:rPr>
              <w:instrText xml:space="preserve"> ADDIN EN.CITE &lt;EndNote&gt;&lt;Cite AuthorYear="1"&gt;&lt;Author&gt;Janulis&lt;/Author&gt;&lt;Year&gt;2021&lt;/Year&gt;&lt;RecNum&gt;35&lt;/RecNum&gt;&lt;DisplayText&gt;Janulis&lt;style face="italic"&gt; et al. &lt;/style&gt;(2021) [48]&lt;/DisplayText&gt;&lt;record&gt;&lt;rec-number&gt;35&lt;/rec-number&gt;&lt;foreign-keys&gt;&lt;key app="EN" db-id="zddtr29x2a2eebe5tawvs9v1reevaw5f5zww" timestamp="1652540077"&gt;35&lt;/key&gt;&lt;/foreign-keys&gt;&lt;ref-type name="Journal Article"&gt;17&lt;/ref-type&gt;&lt;contributors&gt;&lt;authors&gt;&lt;author&gt;Janulis, Patrick&lt;/author&gt;&lt;author&gt;Newcomb, Michael E&lt;/author&gt;&lt;author&gt;Mustanski, Brian&lt;/author&gt;&lt;/authors&gt;&lt;/contributors&gt;&lt;titles&gt;&lt;title&gt;Decrease in prevalence but increase in frequency of non-marijuana drug use following the onset of the COVID-19 pandemic in a large cohort of young men who have sex with men and young transgender women&lt;/title&gt;&lt;secondary-title&gt;Drug and Alcohol Dependence&lt;/secondary-title&gt;&lt;/titles&gt;&lt;periodical&gt;&lt;full-title&gt;Drug and alcohol dependence&lt;/full-title&gt;&lt;/periodical&gt;&lt;pages&gt;108701&lt;/pages&gt;&lt;volume&gt;223&lt;/volume&gt;&lt;dates&gt;&lt;year&gt;2021&lt;/year&gt;&lt;/dates&gt;&lt;isbn&gt;0376-8716&lt;/isbn&gt;&lt;urls&gt;&lt;/urls&gt;&lt;/record&gt;&lt;/Cite&gt;&lt;/EndNote&gt;</w:instrText>
            </w:r>
            <w:r w:rsidRPr="0043450A">
              <w:rPr>
                <w:color w:val="000000"/>
                <w:sz w:val="16"/>
                <w:szCs w:val="16"/>
              </w:rPr>
              <w:fldChar w:fldCharType="separate"/>
            </w:r>
            <w:r>
              <w:rPr>
                <w:noProof/>
                <w:color w:val="000000"/>
                <w:sz w:val="16"/>
                <w:szCs w:val="16"/>
              </w:rPr>
              <w:t>Janulis</w:t>
            </w:r>
            <w:r w:rsidRPr="00FA2857">
              <w:rPr>
                <w:i/>
                <w:noProof/>
                <w:color w:val="000000"/>
                <w:sz w:val="16"/>
                <w:szCs w:val="16"/>
              </w:rPr>
              <w:t xml:space="preserve"> et al. </w:t>
            </w:r>
            <w:r>
              <w:rPr>
                <w:noProof/>
                <w:color w:val="000000"/>
                <w:sz w:val="16"/>
                <w:szCs w:val="16"/>
              </w:rPr>
              <w:t>(2021) [48]</w:t>
            </w:r>
            <w:r w:rsidRPr="0043450A">
              <w:rPr>
                <w:color w:val="000000"/>
                <w:sz w:val="16"/>
                <w:szCs w:val="16"/>
              </w:rPr>
              <w:fldChar w:fldCharType="end"/>
            </w:r>
          </w:p>
        </w:tc>
        <w:tc>
          <w:tcPr>
            <w:tcW w:w="3695" w:type="dxa"/>
          </w:tcPr>
          <w:p w14:paraId="061D383B" w14:textId="77777777" w:rsidR="00FA2857" w:rsidRDefault="00FA2857" w:rsidP="00406408">
            <w:pPr>
              <w:rPr>
                <w:color w:val="000000"/>
                <w:sz w:val="16"/>
                <w:szCs w:val="16"/>
              </w:rPr>
            </w:pPr>
            <w:r w:rsidRPr="0043450A">
              <w:rPr>
                <w:color w:val="000000"/>
                <w:sz w:val="16"/>
                <w:szCs w:val="16"/>
              </w:rPr>
              <w:t>To examine changes in both prevalence and frequency of drug use among young men who have sex with men and young transgender women  during the pandemic</w:t>
            </w:r>
          </w:p>
          <w:p w14:paraId="2A02DA98" w14:textId="77777777" w:rsidR="00FA2857" w:rsidRPr="0043450A" w:rsidRDefault="00FA2857" w:rsidP="00406408">
            <w:pPr>
              <w:rPr>
                <w:color w:val="000000"/>
                <w:sz w:val="16"/>
                <w:szCs w:val="16"/>
              </w:rPr>
            </w:pPr>
          </w:p>
        </w:tc>
        <w:tc>
          <w:tcPr>
            <w:tcW w:w="2520" w:type="dxa"/>
          </w:tcPr>
          <w:p w14:paraId="4A88C4AC" w14:textId="77777777" w:rsidR="00FA2857" w:rsidRPr="0043450A" w:rsidRDefault="00FA2857" w:rsidP="00406408">
            <w:pPr>
              <w:rPr>
                <w:color w:val="000000"/>
                <w:sz w:val="16"/>
                <w:szCs w:val="16"/>
              </w:rPr>
            </w:pPr>
            <w:r w:rsidRPr="0043450A">
              <w:rPr>
                <w:color w:val="000000"/>
                <w:sz w:val="16"/>
                <w:szCs w:val="16"/>
              </w:rPr>
              <w:t>Past month frequency of cannabis use comparing pre-pandemic to during the pandemic</w:t>
            </w:r>
          </w:p>
        </w:tc>
        <w:tc>
          <w:tcPr>
            <w:tcW w:w="2965" w:type="dxa"/>
          </w:tcPr>
          <w:p w14:paraId="7BEDD0F3" w14:textId="77777777" w:rsidR="00FA2857" w:rsidRPr="0043450A" w:rsidRDefault="00FA2857" w:rsidP="00406408">
            <w:pPr>
              <w:rPr>
                <w:sz w:val="16"/>
                <w:szCs w:val="16"/>
              </w:rPr>
            </w:pPr>
            <w:r w:rsidRPr="0043450A">
              <w:rPr>
                <w:sz w:val="16"/>
                <w:szCs w:val="16"/>
              </w:rPr>
              <w:t xml:space="preserve">Statistically </w:t>
            </w:r>
            <w:r w:rsidRPr="0043450A">
              <w:rPr>
                <w:sz w:val="16"/>
                <w:szCs w:val="16"/>
              </w:rPr>
              <w:sym w:font="Wingdings" w:char="F0E0"/>
            </w:r>
            <w:r w:rsidRPr="0043450A">
              <w:rPr>
                <w:sz w:val="16"/>
                <w:szCs w:val="16"/>
              </w:rPr>
              <w:t xml:space="preserve"> in prevalence</w:t>
            </w:r>
          </w:p>
        </w:tc>
        <w:tc>
          <w:tcPr>
            <w:tcW w:w="3690" w:type="dxa"/>
          </w:tcPr>
          <w:p w14:paraId="6D75EBA4" w14:textId="77777777" w:rsidR="00FA2857" w:rsidRPr="0043450A" w:rsidRDefault="00FA2857" w:rsidP="00406408">
            <w:pPr>
              <w:rPr>
                <w:sz w:val="16"/>
                <w:szCs w:val="16"/>
              </w:rPr>
            </w:pPr>
            <w:r w:rsidRPr="0043450A">
              <w:rPr>
                <w:sz w:val="16"/>
                <w:szCs w:val="16"/>
              </w:rPr>
              <w:t>Not specified</w:t>
            </w:r>
          </w:p>
        </w:tc>
      </w:tr>
      <w:tr w:rsidR="00FA2857" w:rsidRPr="0043450A" w14:paraId="57681753" w14:textId="77777777" w:rsidTr="00406408">
        <w:tc>
          <w:tcPr>
            <w:tcW w:w="1260" w:type="dxa"/>
            <w:vMerge/>
          </w:tcPr>
          <w:p w14:paraId="5FB5000A" w14:textId="77777777" w:rsidR="00FA2857" w:rsidRPr="0043450A" w:rsidRDefault="00FA2857" w:rsidP="00406408">
            <w:pPr>
              <w:rPr>
                <w:sz w:val="16"/>
                <w:szCs w:val="16"/>
              </w:rPr>
            </w:pPr>
          </w:p>
        </w:tc>
        <w:tc>
          <w:tcPr>
            <w:tcW w:w="1530" w:type="dxa"/>
          </w:tcPr>
          <w:p w14:paraId="3DCF799E" w14:textId="77777777" w:rsidR="00FA2857" w:rsidRPr="0043450A" w:rsidRDefault="00FA2857" w:rsidP="00FA2857">
            <w:pPr>
              <w:rPr>
                <w:sz w:val="16"/>
                <w:szCs w:val="16"/>
              </w:rPr>
            </w:pPr>
            <w:r w:rsidRPr="0043450A">
              <w:rPr>
                <w:sz w:val="16"/>
                <w:szCs w:val="16"/>
              </w:rPr>
              <w:fldChar w:fldCharType="begin"/>
            </w:r>
            <w:r>
              <w:rPr>
                <w:sz w:val="16"/>
                <w:szCs w:val="16"/>
              </w:rPr>
              <w:instrText xml:space="preserve"> ADDIN EN.CITE &lt;EndNote&gt;&lt;Cite AuthorYear="1"&gt;&lt;Author&gt;Somé&lt;/Author&gt;&lt;Year&gt;2022&lt;/Year&gt;&lt;RecNum&gt;121&lt;/RecNum&gt;&lt;DisplayText&gt;Somé&lt;style face="italic"&gt; et al. &lt;/style&gt;(2022) [92]&lt;/DisplayText&gt;&lt;record&gt;&lt;rec-number&gt;121&lt;/rec-number&gt;&lt;foreign-keys&gt;&lt;key app="EN" db-id="zddtr29x2a2eebe5tawvs9v1reevaw5f5zww" timestamp="1656436963"&gt;121&lt;/key&gt;&lt;/foreign-keys&gt;&lt;ref-type name="Journal Article"&gt;17&lt;/ref-type&gt;&lt;contributors&gt;&lt;authors&gt;&lt;author&gt;Somé, Nibene H&lt;/author&gt;&lt;author&gt;Shokoohi, Mostafa&lt;/author&gt;&lt;author&gt;Shield, Kevin D&lt;/author&gt;&lt;author&gt;Wells, Samantha&lt;/author&gt;&lt;author&gt;Hamilton, Hayley A&lt;/author&gt;&lt;author&gt;Elton-Marshall, Tara&lt;/author&gt;&lt;author&gt;Abramovich, Alex&lt;/author&gt;&lt;/authors&gt;&lt;/contributors&gt;&lt;titles&gt;&lt;title&gt;Alcohol and cannabis use during the COVID-19 pandemic among transgender, gender-diverse, and cisgender adults in Canada&lt;/title&gt;&lt;secondary-title&gt;BMC Public Health&lt;/secondary-title&gt;&lt;/titles&gt;&lt;periodical&gt;&lt;full-title&gt;BMC public health&lt;/full-title&gt;&lt;/periodical&gt;&lt;pages&gt;1-9&lt;/pages&gt;&lt;volume&gt;22&lt;/volume&gt;&lt;number&gt;1&lt;/number&gt;&lt;dates&gt;&lt;year&gt;2022&lt;/year&gt;&lt;/dates&gt;&lt;isbn&gt;1471-2458&lt;/isbn&gt;&lt;urls&gt;&lt;/urls&gt;&lt;/record&gt;&lt;/Cite&gt;&lt;/EndNote&gt;</w:instrText>
            </w:r>
            <w:r w:rsidRPr="0043450A">
              <w:rPr>
                <w:sz w:val="16"/>
                <w:szCs w:val="16"/>
              </w:rPr>
              <w:fldChar w:fldCharType="separate"/>
            </w:r>
            <w:r>
              <w:rPr>
                <w:noProof/>
                <w:sz w:val="16"/>
                <w:szCs w:val="16"/>
              </w:rPr>
              <w:t>Somé</w:t>
            </w:r>
            <w:r w:rsidRPr="00FA2857">
              <w:rPr>
                <w:i/>
                <w:noProof/>
                <w:sz w:val="16"/>
                <w:szCs w:val="16"/>
              </w:rPr>
              <w:t xml:space="preserve"> et al. </w:t>
            </w:r>
            <w:r>
              <w:rPr>
                <w:noProof/>
                <w:sz w:val="16"/>
                <w:szCs w:val="16"/>
              </w:rPr>
              <w:t>(2022) [92]</w:t>
            </w:r>
            <w:r w:rsidRPr="0043450A">
              <w:rPr>
                <w:sz w:val="16"/>
                <w:szCs w:val="16"/>
              </w:rPr>
              <w:fldChar w:fldCharType="end"/>
            </w:r>
          </w:p>
        </w:tc>
        <w:tc>
          <w:tcPr>
            <w:tcW w:w="3695" w:type="dxa"/>
          </w:tcPr>
          <w:p w14:paraId="5B797126" w14:textId="77777777" w:rsidR="00FA2857" w:rsidRDefault="00FA2857" w:rsidP="00406408">
            <w:pPr>
              <w:rPr>
                <w:sz w:val="16"/>
                <w:szCs w:val="16"/>
              </w:rPr>
            </w:pPr>
            <w:r w:rsidRPr="0043450A">
              <w:rPr>
                <w:sz w:val="16"/>
                <w:szCs w:val="16"/>
              </w:rPr>
              <w:t xml:space="preserve">To assess differences between transgender and cisgender Canadian </w:t>
            </w:r>
            <w:r w:rsidRPr="0043450A">
              <w:rPr>
                <w:sz w:val="16"/>
                <w:szCs w:val="16"/>
              </w:rPr>
              <w:br/>
              <w:t>adults in their respective cannabis use during the COVID-19 pandemic</w:t>
            </w:r>
          </w:p>
          <w:p w14:paraId="5CF694F9" w14:textId="77777777" w:rsidR="00FA2857" w:rsidRPr="0043450A" w:rsidRDefault="00FA2857" w:rsidP="00406408">
            <w:pPr>
              <w:rPr>
                <w:sz w:val="16"/>
                <w:szCs w:val="16"/>
              </w:rPr>
            </w:pPr>
          </w:p>
        </w:tc>
        <w:tc>
          <w:tcPr>
            <w:tcW w:w="2520" w:type="dxa"/>
          </w:tcPr>
          <w:p w14:paraId="7ABDE9F2" w14:textId="77777777" w:rsidR="00FA2857" w:rsidRPr="0043450A" w:rsidRDefault="00FA2857" w:rsidP="00406408">
            <w:pPr>
              <w:rPr>
                <w:sz w:val="16"/>
                <w:szCs w:val="16"/>
              </w:rPr>
            </w:pPr>
            <w:r w:rsidRPr="0043450A">
              <w:rPr>
                <w:sz w:val="16"/>
                <w:szCs w:val="16"/>
              </w:rPr>
              <w:t>Increase, decrease or no change in cannabis use during the pandemic</w:t>
            </w:r>
          </w:p>
        </w:tc>
        <w:tc>
          <w:tcPr>
            <w:tcW w:w="2965" w:type="dxa"/>
          </w:tcPr>
          <w:p w14:paraId="62C4F2C8" w14:textId="77777777" w:rsidR="00FA2857" w:rsidRPr="0043450A" w:rsidRDefault="00FA2857" w:rsidP="00406408">
            <w:pPr>
              <w:rPr>
                <w:sz w:val="16"/>
                <w:szCs w:val="16"/>
              </w:rPr>
            </w:pPr>
            <w:r w:rsidRPr="0043450A">
              <w:rPr>
                <w:sz w:val="16"/>
                <w:szCs w:val="16"/>
              </w:rPr>
              <w:t xml:space="preserve">Transgender or gender diverse individuals: 61% </w:t>
            </w:r>
            <w:r w:rsidRPr="0043450A">
              <w:rPr>
                <w:sz w:val="16"/>
                <w:szCs w:val="16"/>
              </w:rPr>
              <w:sym w:font="Wingdings" w:char="F0E0"/>
            </w:r>
            <w:r w:rsidRPr="0043450A">
              <w:rPr>
                <w:sz w:val="16"/>
                <w:szCs w:val="16"/>
              </w:rPr>
              <w:t xml:space="preserve">, 33% </w:t>
            </w:r>
            <w:r w:rsidRPr="0043450A">
              <w:rPr>
                <w:sz w:val="16"/>
                <w:szCs w:val="16"/>
              </w:rPr>
              <w:sym w:font="Wingdings" w:char="F0E1"/>
            </w:r>
            <w:r w:rsidRPr="0043450A">
              <w:rPr>
                <w:sz w:val="16"/>
                <w:szCs w:val="16"/>
              </w:rPr>
              <w:t xml:space="preserve">, 5% </w:t>
            </w:r>
            <w:r w:rsidRPr="0043450A">
              <w:rPr>
                <w:sz w:val="16"/>
                <w:szCs w:val="16"/>
              </w:rPr>
              <w:sym w:font="Wingdings" w:char="F0E2"/>
            </w:r>
            <w:r w:rsidRPr="0043450A">
              <w:rPr>
                <w:sz w:val="16"/>
                <w:szCs w:val="16"/>
              </w:rPr>
              <w:t xml:space="preserve"> cannabis use</w:t>
            </w:r>
            <w:r w:rsidRPr="0043450A">
              <w:rPr>
                <w:sz w:val="16"/>
                <w:szCs w:val="16"/>
              </w:rPr>
              <w:br/>
              <w:t xml:space="preserve">Cisgender individuals: 89% </w:t>
            </w:r>
            <w:r w:rsidRPr="0043450A">
              <w:rPr>
                <w:sz w:val="16"/>
                <w:szCs w:val="16"/>
              </w:rPr>
              <w:sym w:font="Wingdings" w:char="F0E0"/>
            </w:r>
            <w:r w:rsidRPr="0043450A">
              <w:rPr>
                <w:sz w:val="16"/>
                <w:szCs w:val="16"/>
              </w:rPr>
              <w:t xml:space="preserve">,  7% </w:t>
            </w:r>
            <w:r w:rsidRPr="0043450A">
              <w:rPr>
                <w:sz w:val="16"/>
                <w:szCs w:val="16"/>
              </w:rPr>
              <w:sym w:font="Wingdings" w:char="F0E1"/>
            </w:r>
            <w:r w:rsidRPr="0043450A">
              <w:rPr>
                <w:sz w:val="16"/>
                <w:szCs w:val="16"/>
              </w:rPr>
              <w:t xml:space="preserve">, 4% </w:t>
            </w:r>
            <w:r w:rsidRPr="0043450A">
              <w:rPr>
                <w:sz w:val="16"/>
                <w:szCs w:val="16"/>
              </w:rPr>
              <w:sym w:font="Wingdings" w:char="F0E2"/>
            </w:r>
            <w:r w:rsidRPr="0043450A">
              <w:rPr>
                <w:sz w:val="16"/>
                <w:szCs w:val="16"/>
              </w:rPr>
              <w:t xml:space="preserve"> cannabis use</w:t>
            </w:r>
          </w:p>
        </w:tc>
        <w:tc>
          <w:tcPr>
            <w:tcW w:w="3690" w:type="dxa"/>
          </w:tcPr>
          <w:p w14:paraId="38A2C4E3" w14:textId="77777777" w:rsidR="00FA2857" w:rsidRPr="0043450A" w:rsidRDefault="00FA2857" w:rsidP="00406408">
            <w:pPr>
              <w:rPr>
                <w:sz w:val="16"/>
                <w:szCs w:val="16"/>
              </w:rPr>
            </w:pPr>
            <w:r w:rsidRPr="0043450A">
              <w:rPr>
                <w:sz w:val="16"/>
                <w:szCs w:val="16"/>
              </w:rPr>
              <w:t>Increase: transgender participants</w:t>
            </w:r>
          </w:p>
        </w:tc>
      </w:tr>
      <w:tr w:rsidR="00FA2857" w:rsidRPr="0043450A" w14:paraId="49C6D56F" w14:textId="77777777" w:rsidTr="00406408">
        <w:tc>
          <w:tcPr>
            <w:tcW w:w="1260" w:type="dxa"/>
            <w:vMerge/>
          </w:tcPr>
          <w:p w14:paraId="4F53A358" w14:textId="77777777" w:rsidR="00FA2857" w:rsidRPr="0043450A" w:rsidRDefault="00FA2857" w:rsidP="00406408">
            <w:pPr>
              <w:rPr>
                <w:sz w:val="16"/>
                <w:szCs w:val="16"/>
              </w:rPr>
            </w:pPr>
          </w:p>
        </w:tc>
        <w:tc>
          <w:tcPr>
            <w:tcW w:w="1530" w:type="dxa"/>
            <w:tcBorders>
              <w:bottom w:val="single" w:sz="4" w:space="0" w:color="auto"/>
            </w:tcBorders>
          </w:tcPr>
          <w:p w14:paraId="56AE38CA" w14:textId="77777777" w:rsidR="00FA2857" w:rsidRPr="0043450A" w:rsidRDefault="00FA2857" w:rsidP="00FA2857">
            <w:pPr>
              <w:rPr>
                <w:sz w:val="16"/>
                <w:szCs w:val="16"/>
              </w:rPr>
            </w:pPr>
            <w:r w:rsidRPr="0043450A">
              <w:rPr>
                <w:sz w:val="16"/>
                <w:szCs w:val="16"/>
              </w:rPr>
              <w:fldChar w:fldCharType="begin"/>
            </w:r>
            <w:r>
              <w:rPr>
                <w:sz w:val="16"/>
                <w:szCs w:val="16"/>
              </w:rPr>
              <w:instrText xml:space="preserve"> ADDIN EN.CITE &lt;EndNote&gt;&lt;Cite AuthorYear="1"&gt;&lt;Author&gt;Starks&lt;/Author&gt;&lt;Year&gt;2020&lt;/Year&gt;&lt;RecNum&gt;68&lt;/RecNum&gt;&lt;DisplayText&gt;Starks&lt;style face="italic"&gt; et al. &lt;/style&gt;(2020) [93]&lt;/DisplayText&gt;&lt;record&gt;&lt;rec-number&gt;68&lt;/rec-number&gt;&lt;foreign-keys&gt;&lt;key app="EN" db-id="zddtr29x2a2eebe5tawvs9v1reevaw5f5zww" timestamp="1652541638"&gt;68&lt;/key&gt;&lt;/foreign-keys&gt;&lt;ref-type name="Journal Article"&gt;17&lt;/ref-type&gt;&lt;contributors&gt;&lt;authors&gt;&lt;author&gt;Starks, Tyrel J&lt;/author&gt;&lt;author&gt;Jones, S Scott&lt;/author&gt;&lt;author&gt;Sauermilch, Daniel&lt;/author&gt;&lt;author&gt;Benedict, Matthew&lt;/author&gt;&lt;author&gt;Adebayo, Trinae&lt;/author&gt;&lt;author&gt;Cain, Demetria&lt;/author&gt;&lt;author&gt;Simpson, Kit N&lt;/author&gt;&lt;/authors&gt;&lt;/contributors&gt;&lt;titles&gt;&lt;title&gt;Evaluating the impact of COVID-19: A cohort comparison study of drug use and risky sexual behavior among sexual minority men in the USA&lt;/title&gt;&lt;secondary-title&gt;Drug and Alcohol Dependence&lt;/secondary-title&gt;&lt;/titles&gt;&lt;periodical&gt;&lt;full-title&gt;Drug and alcohol dependence&lt;/full-title&gt;&lt;/periodical&gt;&lt;pages&gt;108260&lt;/pages&gt;&lt;volume&gt;216&lt;/volume&gt;&lt;dates&gt;&lt;year&gt;2020&lt;/year&gt;&lt;/dates&gt;&lt;isbn&gt;0376-8716&lt;/isbn&gt;&lt;urls&gt;&lt;/urls&gt;&lt;/record&gt;&lt;/Cite&gt;&lt;/EndNote&gt;</w:instrText>
            </w:r>
            <w:r w:rsidRPr="0043450A">
              <w:rPr>
                <w:sz w:val="16"/>
                <w:szCs w:val="16"/>
              </w:rPr>
              <w:fldChar w:fldCharType="separate"/>
            </w:r>
            <w:r>
              <w:rPr>
                <w:noProof/>
                <w:sz w:val="16"/>
                <w:szCs w:val="16"/>
              </w:rPr>
              <w:t>Starks</w:t>
            </w:r>
            <w:r w:rsidRPr="00FA2857">
              <w:rPr>
                <w:i/>
                <w:noProof/>
                <w:sz w:val="16"/>
                <w:szCs w:val="16"/>
              </w:rPr>
              <w:t xml:space="preserve"> et al. </w:t>
            </w:r>
            <w:r>
              <w:rPr>
                <w:noProof/>
                <w:sz w:val="16"/>
                <w:szCs w:val="16"/>
              </w:rPr>
              <w:t>(2020) [93]</w:t>
            </w:r>
            <w:r w:rsidRPr="0043450A">
              <w:rPr>
                <w:sz w:val="16"/>
                <w:szCs w:val="16"/>
              </w:rPr>
              <w:fldChar w:fldCharType="end"/>
            </w:r>
            <w:r w:rsidRPr="0043450A">
              <w:rPr>
                <w:sz w:val="16"/>
                <w:szCs w:val="16"/>
              </w:rPr>
              <w:t xml:space="preserve"> </w:t>
            </w:r>
          </w:p>
        </w:tc>
        <w:tc>
          <w:tcPr>
            <w:tcW w:w="3695" w:type="dxa"/>
            <w:tcBorders>
              <w:bottom w:val="single" w:sz="4" w:space="0" w:color="auto"/>
            </w:tcBorders>
          </w:tcPr>
          <w:p w14:paraId="74C584B5" w14:textId="77777777" w:rsidR="00FA2857" w:rsidRPr="0043450A" w:rsidRDefault="00FA2857" w:rsidP="00406408">
            <w:pPr>
              <w:spacing w:line="259" w:lineRule="auto"/>
              <w:rPr>
                <w:color w:val="000000"/>
                <w:sz w:val="16"/>
                <w:szCs w:val="16"/>
              </w:rPr>
            </w:pPr>
            <w:r w:rsidRPr="0043450A">
              <w:rPr>
                <w:color w:val="000000"/>
                <w:sz w:val="16"/>
                <w:szCs w:val="16"/>
              </w:rPr>
              <w:t>Drug use and sexual behaviors among sexual minority men pre-COVID-19 and during the epidemic</w:t>
            </w:r>
          </w:p>
        </w:tc>
        <w:tc>
          <w:tcPr>
            <w:tcW w:w="2520" w:type="dxa"/>
            <w:tcBorders>
              <w:bottom w:val="single" w:sz="4" w:space="0" w:color="auto"/>
            </w:tcBorders>
          </w:tcPr>
          <w:p w14:paraId="58810019" w14:textId="77777777" w:rsidR="00FA2857" w:rsidRPr="0043450A" w:rsidRDefault="00FA2857" w:rsidP="00406408">
            <w:pPr>
              <w:spacing w:line="259" w:lineRule="auto"/>
              <w:rPr>
                <w:sz w:val="16"/>
                <w:szCs w:val="16"/>
              </w:rPr>
            </w:pPr>
            <w:r w:rsidRPr="0043450A">
              <w:rPr>
                <w:sz w:val="16"/>
                <w:szCs w:val="16"/>
              </w:rPr>
              <w:t>Cannabis use comparing pre-pandemic to during the pandemic</w:t>
            </w:r>
          </w:p>
        </w:tc>
        <w:tc>
          <w:tcPr>
            <w:tcW w:w="2965" w:type="dxa"/>
            <w:tcBorders>
              <w:bottom w:val="single" w:sz="4" w:space="0" w:color="auto"/>
            </w:tcBorders>
          </w:tcPr>
          <w:p w14:paraId="67EDB218" w14:textId="77777777" w:rsidR="00FA2857" w:rsidRPr="0043450A" w:rsidRDefault="00FA2857" w:rsidP="00406408">
            <w:pPr>
              <w:rPr>
                <w:sz w:val="16"/>
                <w:szCs w:val="16"/>
              </w:rPr>
            </w:pPr>
            <w:r w:rsidRPr="0043450A">
              <w:rPr>
                <w:sz w:val="16"/>
                <w:szCs w:val="16"/>
              </w:rPr>
              <w:t xml:space="preserve">Sig. </w:t>
            </w:r>
            <w:r w:rsidRPr="0043450A">
              <w:rPr>
                <w:sz w:val="16"/>
                <w:szCs w:val="16"/>
              </w:rPr>
              <w:sym w:font="Wingdings" w:char="F0E2"/>
            </w:r>
            <w:r w:rsidRPr="0043450A">
              <w:rPr>
                <w:sz w:val="16"/>
                <w:szCs w:val="16"/>
              </w:rPr>
              <w:t xml:space="preserve"> in use</w:t>
            </w:r>
          </w:p>
        </w:tc>
        <w:tc>
          <w:tcPr>
            <w:tcW w:w="3690" w:type="dxa"/>
            <w:tcBorders>
              <w:bottom w:val="single" w:sz="4" w:space="0" w:color="auto"/>
            </w:tcBorders>
          </w:tcPr>
          <w:p w14:paraId="24D63BF4" w14:textId="77777777" w:rsidR="00FA2857" w:rsidRPr="0043450A" w:rsidRDefault="00FA2857" w:rsidP="00406408">
            <w:pPr>
              <w:rPr>
                <w:sz w:val="16"/>
                <w:szCs w:val="16"/>
              </w:rPr>
            </w:pPr>
            <w:r w:rsidRPr="0043450A">
              <w:rPr>
                <w:sz w:val="16"/>
                <w:szCs w:val="16"/>
              </w:rPr>
              <w:t>Not specified</w:t>
            </w:r>
          </w:p>
        </w:tc>
      </w:tr>
    </w:tbl>
    <w:p w14:paraId="6BF6DC56" w14:textId="77777777" w:rsidR="00FA2857" w:rsidRPr="0043450A" w:rsidRDefault="00FA2857" w:rsidP="00FA2857">
      <w:pPr>
        <w:rPr>
          <w:sz w:val="16"/>
          <w:szCs w:val="16"/>
        </w:rPr>
      </w:pPr>
      <w:r w:rsidRPr="0043450A">
        <w:rPr>
          <w:sz w:val="16"/>
          <w:szCs w:val="16"/>
        </w:rPr>
        <w:t xml:space="preserve">Note: Sig. = Significant, </w:t>
      </w:r>
      <w:r w:rsidRPr="0043450A">
        <w:rPr>
          <w:sz w:val="16"/>
          <w:szCs w:val="16"/>
        </w:rPr>
        <w:sym w:font="Wingdings" w:char="F0E1"/>
      </w:r>
      <w:r w:rsidRPr="0043450A">
        <w:rPr>
          <w:sz w:val="16"/>
          <w:szCs w:val="16"/>
        </w:rPr>
        <w:t xml:space="preserve"> = Increase, </w:t>
      </w:r>
      <w:r w:rsidRPr="0043450A">
        <w:rPr>
          <w:sz w:val="16"/>
          <w:szCs w:val="16"/>
        </w:rPr>
        <w:sym w:font="Wingdings" w:char="F0E0"/>
      </w:r>
      <w:r w:rsidRPr="0043450A">
        <w:rPr>
          <w:sz w:val="16"/>
          <w:szCs w:val="16"/>
        </w:rPr>
        <w:t xml:space="preserve"> = No change, </w:t>
      </w:r>
      <w:r w:rsidRPr="0043450A">
        <w:rPr>
          <w:sz w:val="16"/>
          <w:szCs w:val="16"/>
        </w:rPr>
        <w:sym w:font="Wingdings" w:char="F0E2"/>
      </w:r>
      <w:r w:rsidRPr="0043450A">
        <w:rPr>
          <w:sz w:val="16"/>
          <w:szCs w:val="16"/>
        </w:rPr>
        <w:t xml:space="preserve"> = Decrease</w:t>
      </w:r>
    </w:p>
    <w:p w14:paraId="786FC759" w14:textId="77777777" w:rsidR="00FA2857" w:rsidRDefault="00FA2857" w:rsidP="00FA2857">
      <w:pPr>
        <w:rPr>
          <w:sz w:val="16"/>
          <w:szCs w:val="16"/>
        </w:rPr>
      </w:pPr>
    </w:p>
    <w:p w14:paraId="733FA820" w14:textId="77777777" w:rsidR="00FA2857" w:rsidRDefault="00FA28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noProof/>
          <w:color w:val="000000"/>
          <w:u w:color="000000"/>
        </w:rPr>
      </w:pPr>
      <w:r>
        <w:rPr>
          <w:b/>
        </w:rPr>
        <w:br w:type="page"/>
      </w:r>
    </w:p>
    <w:p w14:paraId="6C21CB22" w14:textId="77777777" w:rsidR="00DE7641" w:rsidRPr="00DE7641" w:rsidRDefault="00DE7641" w:rsidP="00FA2857">
      <w:pPr>
        <w:pStyle w:val="EndNoteBibliography"/>
        <w:jc w:val="center"/>
        <w:rPr>
          <w:b/>
        </w:rPr>
      </w:pPr>
      <w:r w:rsidRPr="00DE7641">
        <w:rPr>
          <w:b/>
        </w:rPr>
        <w:lastRenderedPageBreak/>
        <w:t>References</w:t>
      </w:r>
    </w:p>
    <w:p w14:paraId="677ACCC3" w14:textId="77777777" w:rsidR="00FA2857" w:rsidRPr="00FA2857" w:rsidRDefault="0057210E" w:rsidP="00FA2857">
      <w:pPr>
        <w:pStyle w:val="EndNoteBibliography"/>
      </w:pPr>
      <w:r>
        <w:fldChar w:fldCharType="begin"/>
      </w:r>
      <w:r>
        <w:instrText xml:space="preserve"> ADDIN EN.REFLIST </w:instrText>
      </w:r>
      <w:r>
        <w:fldChar w:fldCharType="separate"/>
      </w:r>
      <w:r w:rsidR="00FA2857" w:rsidRPr="00FA2857">
        <w:t>1.</w:t>
      </w:r>
      <w:r w:rsidR="00FA2857" w:rsidRPr="00FA2857">
        <w:tab/>
        <w:t>Armour M, Sinclair J, Cheng J, Davis P, Hameed A, Meegahapola H, et al. Endometriosis and cannabis consumption during the covid-19 pandemic: an international cross-sectional survey. Cannabis and Cannabinoid Research. 2022.</w:t>
      </w:r>
    </w:p>
    <w:p w14:paraId="6D0E46F4" w14:textId="77777777" w:rsidR="00FA2857" w:rsidRPr="00FA2857" w:rsidRDefault="00FA2857" w:rsidP="00FA2857">
      <w:pPr>
        <w:pStyle w:val="EndNoteBibliography"/>
      </w:pPr>
      <w:r w:rsidRPr="00FA2857">
        <w:t>2.</w:t>
      </w:r>
      <w:r w:rsidRPr="00FA2857">
        <w:tab/>
        <w:t>Assaf RD, Gorbach PM, Cooper ZD. Changes in medical and non-medical cannabis use among United States adults before and during the COVID-19 pandemic. The American Journal of Drug and Alcohol Abuse. 2022:1-7.</w:t>
      </w:r>
    </w:p>
    <w:p w14:paraId="57C4F0FB" w14:textId="77777777" w:rsidR="00FA2857" w:rsidRPr="00FA2857" w:rsidRDefault="00FA2857" w:rsidP="00FA2857">
      <w:pPr>
        <w:pStyle w:val="EndNoteBibliography"/>
      </w:pPr>
      <w:r w:rsidRPr="00FA2857">
        <w:t>3.</w:t>
      </w:r>
      <w:r w:rsidRPr="00FA2857">
        <w:tab/>
        <w:t>Bartel S, Sherry S, Stewart S. Self-isolation: A significant contributor to cannabis use during the COVID-19 pandemic. Substance Abuse. 2020;41(4):409-12.</w:t>
      </w:r>
    </w:p>
    <w:p w14:paraId="395DAE37" w14:textId="77777777" w:rsidR="00FA2857" w:rsidRPr="00FA2857" w:rsidRDefault="00FA2857" w:rsidP="00FA2857">
      <w:pPr>
        <w:pStyle w:val="EndNoteBibliography"/>
      </w:pPr>
      <w:r w:rsidRPr="00FA2857">
        <w:t>4.</w:t>
      </w:r>
      <w:r w:rsidRPr="00FA2857">
        <w:tab/>
        <w:t>Baum MK, Tamargo JA, Diaz-Martinez J, Delgado-Enciso I, Meade CS, Kirk GD, et al. HIV, psychological resilience, and substance misuse during the COVID-19 pandemic: A multi-cohort study. Drug and Alcohol Dependence. 2022;231:109230.</w:t>
      </w:r>
    </w:p>
    <w:p w14:paraId="59F1566F" w14:textId="77777777" w:rsidR="00FA2857" w:rsidRPr="00FA2857" w:rsidRDefault="00FA2857" w:rsidP="00FA2857">
      <w:pPr>
        <w:pStyle w:val="EndNoteBibliography"/>
      </w:pPr>
      <w:r w:rsidRPr="00FA2857">
        <w:t>5.</w:t>
      </w:r>
      <w:r w:rsidRPr="00FA2857">
        <w:tab/>
        <w:t>Ben Salah A, DeAngelis BN, Morales D, Bongard S, Leufen L, Johnson R, et al. A multinational study of psychosocial stressors and symptoms associated with increased substance use during the early wave of the COVID-19 Pandemic: The role of polysubstance use. Cogent Psychology. 2022;9(1):2054162.</w:t>
      </w:r>
    </w:p>
    <w:p w14:paraId="1A8DD417" w14:textId="77777777" w:rsidR="00FA2857" w:rsidRPr="00FA2857" w:rsidRDefault="00FA2857" w:rsidP="00FA2857">
      <w:pPr>
        <w:pStyle w:val="EndNoteBibliography"/>
      </w:pPr>
      <w:r w:rsidRPr="00FA2857">
        <w:t>6.</w:t>
      </w:r>
      <w:r w:rsidRPr="00FA2857">
        <w:tab/>
        <w:t>Benschop A, Van Bakkum F, Noijen J. Changing patterns of substance use during the coronavirus pandemic: Self-reported use of tobacco, alcohol, cannabis, and other drugs. Frontiers in Psychiatry. 2021;12.</w:t>
      </w:r>
    </w:p>
    <w:p w14:paraId="4E0E422F" w14:textId="77777777" w:rsidR="00FA2857" w:rsidRPr="00FA2857" w:rsidRDefault="00FA2857" w:rsidP="00FA2857">
      <w:pPr>
        <w:pStyle w:val="EndNoteBibliography"/>
      </w:pPr>
      <w:r w:rsidRPr="00FA2857">
        <w:t>7.</w:t>
      </w:r>
      <w:r w:rsidRPr="00FA2857">
        <w:tab/>
        <w:t>Blithikioti C, Nuño L, Paniello B, Gual A, Miquel L. Impact of COVID-19 lockdown on individuals under treatment for substance use disorders: risk factors for adverse mental health outcomes. Journal of Psychiatric Research. 2021;139:47-53.</w:t>
      </w:r>
    </w:p>
    <w:p w14:paraId="140DD806" w14:textId="77777777" w:rsidR="00FA2857" w:rsidRPr="00FA2857" w:rsidRDefault="00FA2857" w:rsidP="00FA2857">
      <w:pPr>
        <w:pStyle w:val="EndNoteBibliography"/>
      </w:pPr>
      <w:r w:rsidRPr="00FA2857">
        <w:lastRenderedPageBreak/>
        <w:t>8.</w:t>
      </w:r>
      <w:r w:rsidRPr="00FA2857">
        <w:tab/>
        <w:t>Bochicchio LA, Drabble LA, Riggle ED, Munroe C, Wootton AR, Hughes TL. Understanding alcohol and marijuana use among sexual minority women during the COVID-19 pandemic: a descriptive phenomenological study. Journal of Homosexuality. 2021;68(4):631-46.</w:t>
      </w:r>
    </w:p>
    <w:p w14:paraId="72251493" w14:textId="77777777" w:rsidR="00FA2857" w:rsidRPr="00FA2857" w:rsidRDefault="00FA2857" w:rsidP="00FA2857">
      <w:pPr>
        <w:pStyle w:val="EndNoteBibliography"/>
      </w:pPr>
      <w:r w:rsidRPr="00FA2857">
        <w:t>9.</w:t>
      </w:r>
      <w:r w:rsidRPr="00FA2857">
        <w:tab/>
        <w:t>Boehnke KF, McAfee J, Ackerman JM, Kruger DJ. Medication and substance use increases among people using cannabis medically during the COVID-19 pandemic. International Journal of Drug Policy. 2021;92:103053.</w:t>
      </w:r>
    </w:p>
    <w:p w14:paraId="139346AA" w14:textId="77777777" w:rsidR="00FA2857" w:rsidRPr="00FA2857" w:rsidRDefault="00FA2857" w:rsidP="00FA2857">
      <w:pPr>
        <w:pStyle w:val="EndNoteBibliography"/>
      </w:pPr>
      <w:r w:rsidRPr="00FA2857">
        <w:t>10.</w:t>
      </w:r>
      <w:r w:rsidRPr="00FA2857">
        <w:tab/>
        <w:t>Bonar EE, Chapman L, McAfee J, Goldstick JE, Bauermeister JA, Carter PM, et al. Perceived impacts of the COVID-19 pandemic on cannabis-using emerging adults. Translational Behavioral Medicine. 2021;11(7):1299-309.</w:t>
      </w:r>
    </w:p>
    <w:p w14:paraId="140A9398" w14:textId="77777777" w:rsidR="00FA2857" w:rsidRPr="00FA2857" w:rsidRDefault="00FA2857" w:rsidP="00FA2857">
      <w:pPr>
        <w:pStyle w:val="EndNoteBibliography"/>
      </w:pPr>
      <w:r w:rsidRPr="00FA2857">
        <w:t>11.</w:t>
      </w:r>
      <w:r w:rsidRPr="00FA2857">
        <w:tab/>
        <w:t>Bonny-Noach H, Cohen-Louck K, Levy I. Substances use between early and later stages of the COVID-19 pandemic in Israel. Israel Journal of Health Policy Research. 2021;10(1):1-7.</w:t>
      </w:r>
    </w:p>
    <w:p w14:paraId="74CCEBA8" w14:textId="77777777" w:rsidR="00FA2857" w:rsidRPr="00FA2857" w:rsidRDefault="00FA2857" w:rsidP="00FA2857">
      <w:pPr>
        <w:pStyle w:val="EndNoteBibliography"/>
      </w:pPr>
      <w:r w:rsidRPr="00FA2857">
        <w:t>12.</w:t>
      </w:r>
      <w:r w:rsidRPr="00FA2857">
        <w:tab/>
        <w:t>Brenneke SG, Nordeck CD, Riehm KE, Schmid I, Tormohlen KN, Smail EJ, et al. Trends in cannabis use among US adults amid the COVID-19 pandemic. International Journal of Drug Policy. 2022;100:103517.</w:t>
      </w:r>
    </w:p>
    <w:p w14:paraId="74798A22" w14:textId="77777777" w:rsidR="00FA2857" w:rsidRPr="00FA2857" w:rsidRDefault="00FA2857" w:rsidP="00FA2857">
      <w:pPr>
        <w:pStyle w:val="EndNoteBibliography"/>
      </w:pPr>
      <w:r w:rsidRPr="00FA2857">
        <w:t>13.</w:t>
      </w:r>
      <w:r w:rsidRPr="00FA2857">
        <w:tab/>
        <w:t>Brotto LA, Chankasingh K, Baaske A, Albert A, Booth A, Kaida A, et al. The influence of sex, gender, age, and ethnicity on psychosocial factors and substance use throughout phases of the COVID-19 pandemic. PloS One. 2021;16(11):e0259676.</w:t>
      </w:r>
    </w:p>
    <w:p w14:paraId="75B52F29" w14:textId="77777777" w:rsidR="00FA2857" w:rsidRPr="00FA2857" w:rsidRDefault="00FA2857" w:rsidP="00FA2857">
      <w:pPr>
        <w:pStyle w:val="EndNoteBibliography"/>
      </w:pPr>
      <w:r w:rsidRPr="00FA2857">
        <w:t>14.</w:t>
      </w:r>
      <w:r w:rsidRPr="00FA2857">
        <w:tab/>
        <w:t>Busse H, Buck C, Stock C, Zeeb H, Pischke CR, Fialho PMM, et al. Engagement in health risk behaviours before and during the COVID-19 pandemic in German university students: results of a cross-sectional study. International Journal of Environmental Research and Public Health. 2021;18(4):1410.</w:t>
      </w:r>
    </w:p>
    <w:p w14:paraId="42DF3EFE" w14:textId="77777777" w:rsidR="00FA2857" w:rsidRPr="00FA2857" w:rsidRDefault="00FA2857" w:rsidP="00FA2857">
      <w:pPr>
        <w:pStyle w:val="EndNoteBibliography"/>
      </w:pPr>
      <w:r w:rsidRPr="00FA2857">
        <w:lastRenderedPageBreak/>
        <w:t>15.</w:t>
      </w:r>
      <w:r w:rsidRPr="00FA2857">
        <w:tab/>
        <w:t>Camacho-Rivera M, Islam JY, Rodriguez DL, Vidot DC. Cannabis use among cancer survivors amid the COVID-19 pandemic: Results from the COVID-19 cannabis health study. Cancers. 2021;13(14):3495.</w:t>
      </w:r>
    </w:p>
    <w:p w14:paraId="09805CEF" w14:textId="77777777" w:rsidR="00FA2857" w:rsidRPr="00FA2857" w:rsidRDefault="00FA2857" w:rsidP="00FA2857">
      <w:pPr>
        <w:pStyle w:val="EndNoteBibliography"/>
      </w:pPr>
      <w:r w:rsidRPr="00FA2857">
        <w:t>16.</w:t>
      </w:r>
      <w:r w:rsidRPr="00FA2857">
        <w:tab/>
        <w:t>Carlyle M, Leung J, Walter ZC, Juckel J, Salom C, Quinn CA, et al. Changes in Substance Use Among People Seeking Alcohol and Other Drug Treatment During the COVID-19 Pandemic: Evaluating Mental Health Outcomes and Resilience. Substance Abuse: Research and Treatment. 2021;15:11782218211061746.</w:t>
      </w:r>
    </w:p>
    <w:p w14:paraId="1C79FB51" w14:textId="77777777" w:rsidR="00FA2857" w:rsidRPr="00FA2857" w:rsidRDefault="00FA2857" w:rsidP="00FA2857">
      <w:pPr>
        <w:pStyle w:val="EndNoteBibliography"/>
      </w:pPr>
      <w:r w:rsidRPr="00FA2857">
        <w:t>17.</w:t>
      </w:r>
      <w:r w:rsidRPr="00FA2857">
        <w:tab/>
        <w:t>Case KR, Clendennen SL, Shah J, Tsevat J, Harrell MB. Changes in marijuana and nicotine vaping perceptions and use behaviors among young adults since the COVID-19 pandemic: A qualitative study. Addictive Behaviors Reports. 2022;15:100408.</w:t>
      </w:r>
    </w:p>
    <w:p w14:paraId="0EAB18A3" w14:textId="77777777" w:rsidR="00FA2857" w:rsidRPr="00FA2857" w:rsidRDefault="00FA2857" w:rsidP="00FA2857">
      <w:pPr>
        <w:pStyle w:val="EndNoteBibliography"/>
      </w:pPr>
      <w:r w:rsidRPr="00FA2857">
        <w:t>18.</w:t>
      </w:r>
      <w:r w:rsidRPr="00FA2857">
        <w:tab/>
        <w:t>Chaiton M, Dubray J, Kundu A, Schwartz R. Perceived Impact of COVID on Smoking, Vaping, Alcohol and Cannabis Use Among Youth and Youth Adults in Canada. The Canadian Journal of Psychiatry. 2021:07067437211042132.</w:t>
      </w:r>
    </w:p>
    <w:p w14:paraId="54DCE042" w14:textId="77777777" w:rsidR="00FA2857" w:rsidRPr="00FA2857" w:rsidRDefault="00FA2857" w:rsidP="00FA2857">
      <w:pPr>
        <w:pStyle w:val="EndNoteBibliography"/>
      </w:pPr>
      <w:r w:rsidRPr="00FA2857">
        <w:t>19.</w:t>
      </w:r>
      <w:r w:rsidRPr="00FA2857">
        <w:tab/>
        <w:t>Clendennen SL, Case KR, Sumbe A, Mantey DS, Mason EJ, Harrell MB. Stress, dependence, and COVID-19–related changes in past 30-day Marijuana, electronic cigarette, and cigarette use among youth and young adults. Tobacco Use Insights. 2021;14:1179173X211067439.</w:t>
      </w:r>
    </w:p>
    <w:p w14:paraId="389422E9" w14:textId="77777777" w:rsidR="00FA2857" w:rsidRPr="00FA2857" w:rsidRDefault="00FA2857" w:rsidP="00FA2857">
      <w:pPr>
        <w:pStyle w:val="EndNoteBibliography"/>
      </w:pPr>
      <w:r w:rsidRPr="00FA2857">
        <w:t>20.</w:t>
      </w:r>
      <w:r w:rsidRPr="00FA2857">
        <w:tab/>
        <w:t>Conroy DA, Hadler NL, Cho E, Moreira A, MacKenzie C, Swanson LM, et al. The effects of COVID-19 stay-at-home order on sleep, health, and working patterns: a survey study of US health care workers. Journal of Clinical Sleep Medicine. 2021;17(2):185-91.</w:t>
      </w:r>
    </w:p>
    <w:p w14:paraId="260C23CE" w14:textId="77777777" w:rsidR="00FA2857" w:rsidRPr="00FA2857" w:rsidRDefault="00FA2857" w:rsidP="00FA2857">
      <w:pPr>
        <w:pStyle w:val="EndNoteBibliography"/>
      </w:pPr>
      <w:r w:rsidRPr="00FA2857">
        <w:t>21.</w:t>
      </w:r>
      <w:r w:rsidRPr="00FA2857">
        <w:tab/>
        <w:t>Cousijn J, Kuhns L, Larsen H, Kroon E. For better or for worse? A pre–post exploration of the impact of the COVID‐19 lockdown on cannabis users. Addiction. 2021;116(8):2104-15.</w:t>
      </w:r>
    </w:p>
    <w:p w14:paraId="3AC6638A" w14:textId="77777777" w:rsidR="00FA2857" w:rsidRPr="00FA2857" w:rsidRDefault="00FA2857" w:rsidP="00FA2857">
      <w:pPr>
        <w:pStyle w:val="EndNoteBibliography"/>
      </w:pPr>
      <w:r w:rsidRPr="00FA2857">
        <w:lastRenderedPageBreak/>
        <w:t>22.</w:t>
      </w:r>
      <w:r w:rsidRPr="00FA2857">
        <w:tab/>
        <w:t>Currie CL. Adult PTSD symptoms and substance use during Wave 1 of the COVID-19 pandemic. Addictive Behaviors Reports. 2021;13:100341.</w:t>
      </w:r>
    </w:p>
    <w:p w14:paraId="67E56678" w14:textId="77777777" w:rsidR="00FA2857" w:rsidRPr="00FA2857" w:rsidRDefault="00FA2857" w:rsidP="00FA2857">
      <w:pPr>
        <w:pStyle w:val="EndNoteBibliography"/>
      </w:pPr>
      <w:r w:rsidRPr="00FA2857">
        <w:t>23.</w:t>
      </w:r>
      <w:r w:rsidRPr="00FA2857">
        <w:tab/>
        <w:t>Das A, Singh P, Bruckner TA. State lockdown policies, mental health symptoms, and using substances. Addictive Behaviors. 2022;124:107084.</w:t>
      </w:r>
    </w:p>
    <w:p w14:paraId="6698F26B" w14:textId="77777777" w:rsidR="00FA2857" w:rsidRPr="00FA2857" w:rsidRDefault="00FA2857" w:rsidP="00FA2857">
      <w:pPr>
        <w:pStyle w:val="EndNoteBibliography"/>
      </w:pPr>
      <w:r w:rsidRPr="00FA2857">
        <w:t>24.</w:t>
      </w:r>
      <w:r w:rsidRPr="00FA2857">
        <w:tab/>
        <w:t>de Quervain D, Aerni A, Amini E, Bentz D, Coynel D, Gerhards C, et al. The Swiss corona stress study. 2020.</w:t>
      </w:r>
    </w:p>
    <w:p w14:paraId="1498D122" w14:textId="77777777" w:rsidR="00FA2857" w:rsidRPr="00FA2857" w:rsidRDefault="00FA2857" w:rsidP="00FA2857">
      <w:pPr>
        <w:pStyle w:val="EndNoteBibliography"/>
      </w:pPr>
      <w:r w:rsidRPr="00FA2857">
        <w:t>25.</w:t>
      </w:r>
      <w:r w:rsidRPr="00FA2857">
        <w:tab/>
        <w:t>Dietz P, Werner AM, Reichel JL, Schäfer M, Mülder LM, Beutel M, et al. The Prevalence of Pharmacological Neuroenhancement Among University Students Before and During the COVID-19-Pandemic: Results of Three Consecutive Cross-Sectional Survey Studies in Germany. Frontiers in Public Health. 2022:601.</w:t>
      </w:r>
    </w:p>
    <w:p w14:paraId="459BCC29" w14:textId="77777777" w:rsidR="00FA2857" w:rsidRPr="00FA2857" w:rsidRDefault="00FA2857" w:rsidP="00FA2857">
      <w:pPr>
        <w:pStyle w:val="EndNoteBibliography"/>
      </w:pPr>
      <w:r w:rsidRPr="00FA2857">
        <w:t>26.</w:t>
      </w:r>
      <w:r w:rsidRPr="00FA2857">
        <w:tab/>
        <w:t>Donovan KA, Portman DG. Effect OF COVID-19 pandemic on cannabis use in cancer patients. American Journal of Hospice and Palliative Medicine®. 2021;38(7):850-3.</w:t>
      </w:r>
    </w:p>
    <w:p w14:paraId="04F40D53" w14:textId="77777777" w:rsidR="00FA2857" w:rsidRPr="00FA2857" w:rsidRDefault="00FA2857" w:rsidP="00FA2857">
      <w:pPr>
        <w:pStyle w:val="EndNoteBibliography"/>
      </w:pPr>
      <w:r w:rsidRPr="00FA2857">
        <w:t>27.</w:t>
      </w:r>
      <w:r w:rsidRPr="00FA2857">
        <w:tab/>
        <w:t>Dozois DJ. Anxiety and depression in Canada during the COVID-19 pandemic: A national survey. Canadian Psychology. 2021;62(1):136.</w:t>
      </w:r>
    </w:p>
    <w:p w14:paraId="21AFE71F" w14:textId="77777777" w:rsidR="00FA2857" w:rsidRPr="00FA2857" w:rsidRDefault="00FA2857" w:rsidP="00FA2857">
      <w:pPr>
        <w:pStyle w:val="EndNoteBibliography"/>
      </w:pPr>
      <w:r w:rsidRPr="00FA2857">
        <w:t>28.</w:t>
      </w:r>
      <w:r w:rsidRPr="00FA2857">
        <w:tab/>
        <w:t>Dumas TM, Ellis WE, Van Hedger S, Litt DM, MacDonald M. Lockdown, bottoms up? Changes in adolescent substance use across the COVID-19 pandemic. Addictive behaviors. 2022;131:107326.</w:t>
      </w:r>
    </w:p>
    <w:p w14:paraId="74424C0D" w14:textId="77777777" w:rsidR="00FA2857" w:rsidRPr="00FA2857" w:rsidRDefault="00FA2857" w:rsidP="00FA2857">
      <w:pPr>
        <w:pStyle w:val="EndNoteBibliography"/>
      </w:pPr>
      <w:r w:rsidRPr="00FA2857">
        <w:t>29.</w:t>
      </w:r>
      <w:r w:rsidRPr="00FA2857">
        <w:tab/>
        <w:t>Dyar C, Morgan E, Kaysen D, Newcomb ME, Mustanski B. Risk factors for elevations in substance use and consequences during the COVID-19 pandemic among sexual and gender minorities assigned female at birth. Drug and Alcohol Dependence. 2021;227:109015.</w:t>
      </w:r>
    </w:p>
    <w:p w14:paraId="2E6C8CFA" w14:textId="77777777" w:rsidR="00FA2857" w:rsidRPr="00FA2857" w:rsidRDefault="00FA2857" w:rsidP="00FA2857">
      <w:pPr>
        <w:pStyle w:val="EndNoteBibliography"/>
      </w:pPr>
      <w:r w:rsidRPr="00FA2857">
        <w:lastRenderedPageBreak/>
        <w:t>30.</w:t>
      </w:r>
      <w:r w:rsidRPr="00FA2857">
        <w:tab/>
        <w:t>El-Gabalawy R, Sommer JL. “We Are at Risk Too”: The Disparate Mental Health Impacts of the Pandemic on Younger Generations: Nous Sommes Aussi à Risque: Les Effets Disparates de la Pandémie Sur la Santé Mentale des Générations Plus Jeunes. The Canadian Journal of Psychiatry. 2021;66(7):634-44.</w:t>
      </w:r>
    </w:p>
    <w:p w14:paraId="15692F36" w14:textId="77777777" w:rsidR="00FA2857" w:rsidRPr="00FA2857" w:rsidRDefault="00FA2857" w:rsidP="00FA2857">
      <w:pPr>
        <w:pStyle w:val="EndNoteBibliography"/>
      </w:pPr>
      <w:r w:rsidRPr="00FA2857">
        <w:t>31.</w:t>
      </w:r>
      <w:r w:rsidRPr="00FA2857">
        <w:tab/>
        <w:t>Fedorova EV, Wong CF, Conn BM, Ataiants J, Iverson E, Lankenau SE. COVID-19’s Impact on Substance Use and Well-Being of Younger Adult Cannabis Users in California: A Mixed Methods Inquiry. Journal of Drug Issues. 2021:00220426211052673.</w:t>
      </w:r>
    </w:p>
    <w:p w14:paraId="7F44DCAA" w14:textId="77777777" w:rsidR="00FA2857" w:rsidRPr="00FA2857" w:rsidRDefault="00FA2857" w:rsidP="00FA2857">
      <w:pPr>
        <w:pStyle w:val="EndNoteBibliography"/>
      </w:pPr>
      <w:r w:rsidRPr="00FA2857">
        <w:t>32.</w:t>
      </w:r>
      <w:r w:rsidRPr="00FA2857">
        <w:tab/>
        <w:t>Fernández-Artamendi S, Ruiz MJ, López-Núñez C. Analyzing the Behavior of Cannabis Users during the COVID-19 Confinement in Spain. International Journal of Environmental Research and Public Health. 2021;18(21):11324.</w:t>
      </w:r>
    </w:p>
    <w:p w14:paraId="0FD272DA" w14:textId="77777777" w:rsidR="00FA2857" w:rsidRPr="00FA2857" w:rsidRDefault="00FA2857" w:rsidP="00FA2857">
      <w:pPr>
        <w:pStyle w:val="EndNoteBibliography"/>
      </w:pPr>
      <w:r w:rsidRPr="00FA2857">
        <w:t>33.</w:t>
      </w:r>
      <w:r w:rsidRPr="00FA2857">
        <w:tab/>
        <w:t>Firkey MK, Sheinfil AZ, Woolf-King SE. Substance use, sexual behavior, and general well-being of US college students during the COVID-19 pandemic: a brief report. Journal of American College Health. 2020:1-7.</w:t>
      </w:r>
    </w:p>
    <w:p w14:paraId="178CC9DF" w14:textId="77777777" w:rsidR="00FA2857" w:rsidRPr="00FA2857" w:rsidRDefault="00FA2857" w:rsidP="00FA2857">
      <w:pPr>
        <w:pStyle w:val="EndNoteBibliography"/>
      </w:pPr>
      <w:r w:rsidRPr="00FA2857">
        <w:t>34.</w:t>
      </w:r>
      <w:r w:rsidRPr="00FA2857">
        <w:tab/>
        <w:t>Fitzke RE, Wang J, Davis JP, Pedersen ER. Substance use, depression, and loneliness among American veterans during the COVID‐19 pandemic. The American Journal on Addictions. 2021;30(6):552-9.</w:t>
      </w:r>
    </w:p>
    <w:p w14:paraId="0F293E17" w14:textId="77777777" w:rsidR="00FA2857" w:rsidRPr="00FA2857" w:rsidRDefault="00FA2857" w:rsidP="00FA2857">
      <w:pPr>
        <w:pStyle w:val="EndNoteBibliography"/>
      </w:pPr>
      <w:r w:rsidRPr="00FA2857">
        <w:t>35.</w:t>
      </w:r>
      <w:r w:rsidRPr="00FA2857">
        <w:tab/>
        <w:t>Gaiha SM, Lempert LK, Halpern-Felsher B. Underage youth and young adult e-cigarette use and access before and during the coronavirus disease 2019 pandemic. JAMA network open. 2020;3(12):e2027572-e.</w:t>
      </w:r>
    </w:p>
    <w:p w14:paraId="3C3FB62C" w14:textId="77777777" w:rsidR="00FA2857" w:rsidRPr="00FA2857" w:rsidRDefault="00FA2857" w:rsidP="00FA2857">
      <w:pPr>
        <w:pStyle w:val="EndNoteBibliography"/>
      </w:pPr>
      <w:r w:rsidRPr="00FA2857">
        <w:t>36.</w:t>
      </w:r>
      <w:r w:rsidRPr="00FA2857">
        <w:tab/>
        <w:t>Gattamorta KA, Salerno JP, Islam JY, Vidot DC. Mental health among LGBTQ cannabis users during the COVID-19 pandemic: Analysis of the COVID-19 cannabis health study. Psychology of Sexual Orientation and Gender Diversity. 2021;8(2):172.</w:t>
      </w:r>
    </w:p>
    <w:p w14:paraId="733C8A33" w14:textId="77777777" w:rsidR="00FA2857" w:rsidRPr="00FA2857" w:rsidRDefault="00FA2857" w:rsidP="00FA2857">
      <w:pPr>
        <w:pStyle w:val="EndNoteBibliography"/>
      </w:pPr>
      <w:r w:rsidRPr="00FA2857">
        <w:t>37.</w:t>
      </w:r>
      <w:r w:rsidRPr="00FA2857">
        <w:tab/>
        <w:t>Gaume J, Schmutz E, Daeppen J-B, Zobel F. Evolution of the Illegal Substances Market and Substance Users’ Social Situation and Health during the COVID-19 Pandemic. International Journal of Environmental Research and Public Health. 2021;18(9):4960.</w:t>
      </w:r>
    </w:p>
    <w:p w14:paraId="748ECD05" w14:textId="77777777" w:rsidR="00FA2857" w:rsidRPr="00FA2857" w:rsidRDefault="00FA2857" w:rsidP="00FA2857">
      <w:pPr>
        <w:pStyle w:val="EndNoteBibliography"/>
      </w:pPr>
      <w:r w:rsidRPr="00FA2857">
        <w:lastRenderedPageBreak/>
        <w:t>38.</w:t>
      </w:r>
      <w:r w:rsidRPr="00FA2857">
        <w:tab/>
        <w:t>Glazer SA, Vallis M. Weight gain, weight management and medical care for individuals living with overweight and obesity during the COVID‐19 pandemic (EPOCH Study). Obesity Science &amp; Practice. 2022.</w:t>
      </w:r>
    </w:p>
    <w:p w14:paraId="255C3AD2" w14:textId="77777777" w:rsidR="00FA2857" w:rsidRPr="00FA2857" w:rsidRDefault="00FA2857" w:rsidP="00FA2857">
      <w:pPr>
        <w:pStyle w:val="EndNoteBibliography"/>
      </w:pPr>
      <w:r w:rsidRPr="00FA2857">
        <w:t>39.</w:t>
      </w:r>
      <w:r w:rsidRPr="00FA2857">
        <w:tab/>
        <w:t>Goodyear T, Slemon A, Richardson C, Gadermann A, Salway T, Dhari S, et al. Increases in Alcohol and Cannabis Use Associated with Deteriorating Mental Health among LGBTQ2+ Adults in the Context of COVID-19: A Repeated Cross-Sectional Study in Canada, 2020–2021. International Journal of Environmental Research and Public Health. 2021;18(22):12155.</w:t>
      </w:r>
    </w:p>
    <w:p w14:paraId="5E494375" w14:textId="77777777" w:rsidR="00FA2857" w:rsidRPr="00FA2857" w:rsidRDefault="00FA2857" w:rsidP="00FA2857">
      <w:pPr>
        <w:pStyle w:val="EndNoteBibliography"/>
      </w:pPr>
      <w:r w:rsidRPr="00FA2857">
        <w:t>40.</w:t>
      </w:r>
      <w:r w:rsidRPr="00FA2857">
        <w:tab/>
        <w:t>Graupensperger S, Fleming CB, Jaffe AE, Rhew IC, Patrick ME, Lee CM. Changes in young adults’ alcohol and marijuana use, norms, and motives from before to during the COVID-19 pandemic. Journal of Adolescent Health. 2021;68(4):658-65.</w:t>
      </w:r>
    </w:p>
    <w:p w14:paraId="3BADD00C" w14:textId="77777777" w:rsidR="00FA2857" w:rsidRPr="00FA2857" w:rsidRDefault="00FA2857" w:rsidP="00FA2857">
      <w:pPr>
        <w:pStyle w:val="EndNoteBibliography"/>
      </w:pPr>
      <w:r w:rsidRPr="00FA2857">
        <w:t>41.</w:t>
      </w:r>
      <w:r w:rsidRPr="00FA2857">
        <w:tab/>
        <w:t>Gritsenko V, Skugarevsky O, Konstantinov V, Khamenka N, Marinova T, Reznik A, et al. COVID 19 fear, stress, anxiety, and substance use among Russian and Belarusian university students. International Journal of Mental Health and Addiction. 2021;19(6):2362-8.</w:t>
      </w:r>
    </w:p>
    <w:p w14:paraId="16132F75" w14:textId="77777777" w:rsidR="00FA2857" w:rsidRPr="00FA2857" w:rsidRDefault="00FA2857" w:rsidP="00FA2857">
      <w:pPr>
        <w:pStyle w:val="EndNoteBibliography"/>
      </w:pPr>
      <w:r w:rsidRPr="00FA2857">
        <w:t>42.</w:t>
      </w:r>
      <w:r w:rsidRPr="00FA2857">
        <w:tab/>
        <w:t>Hicks TA, Chartier KG, Buckley TD, Reese D, Working Group TSfS, Vassileva J, et al. Divergent changes: abstinence and higher-frequency substance use increase among racial/ethnic minority young adults during the COVID-19 global pandemic. The American Journal of Drug and Alcohol Abuse. 2022;48(1):88-99.</w:t>
      </w:r>
    </w:p>
    <w:p w14:paraId="79105FD6" w14:textId="77777777" w:rsidR="00FA2857" w:rsidRPr="00FA2857" w:rsidRDefault="00FA2857" w:rsidP="00FA2857">
      <w:pPr>
        <w:pStyle w:val="EndNoteBibliography"/>
      </w:pPr>
      <w:r w:rsidRPr="00FA2857">
        <w:t>43.</w:t>
      </w:r>
      <w:r w:rsidRPr="00FA2857">
        <w:tab/>
        <w:t>Hochstatter KR, Akhtar WZ, Dietz S, Pe-Romashko K, Gustafson DH, Shah DV, et al. Potential influences of the COVID-19 pandemic on drug use and HIV care among people living with HIV and substance use disorders: experience from a pilot mHealth intervention. AIDS and Behavior. 2021;25(2):354-9.</w:t>
      </w:r>
    </w:p>
    <w:p w14:paraId="043987C3" w14:textId="77777777" w:rsidR="00FA2857" w:rsidRPr="00FA2857" w:rsidRDefault="00FA2857" w:rsidP="00FA2857">
      <w:pPr>
        <w:pStyle w:val="EndNoteBibliography"/>
      </w:pPr>
      <w:r w:rsidRPr="00FA2857">
        <w:lastRenderedPageBreak/>
        <w:t>44.</w:t>
      </w:r>
      <w:r w:rsidRPr="00FA2857">
        <w:tab/>
        <w:t>Howard K, Grigsby TJ, Haskard-Zolnierek KB, Deason RG, Howard JT. Pandemic-related work status is associated with self-reported increases in substance use. Journal of Workplace Behavioral Health. 2021;36(3):250-7.</w:t>
      </w:r>
    </w:p>
    <w:p w14:paraId="2E19F06C" w14:textId="77777777" w:rsidR="00FA2857" w:rsidRPr="00FA2857" w:rsidRDefault="00FA2857" w:rsidP="00FA2857">
      <w:pPr>
        <w:pStyle w:val="EndNoteBibliography"/>
      </w:pPr>
      <w:r w:rsidRPr="00FA2857">
        <w:t>45.</w:t>
      </w:r>
      <w:r w:rsidRPr="00FA2857">
        <w:tab/>
        <w:t>Imboden C, Claussen MC, Iff S, Quednow BB, Seifritz E, Spörri J, et al. COVID-19 Lockdown 2020 Changed Patterns of Alcohol and Cannabis Use in Swiss Elite Athletes and Bodybuilders: Results From an Online Survey. Frontiers in Sports and Active Living. 2021;3.</w:t>
      </w:r>
    </w:p>
    <w:p w14:paraId="34293BFF" w14:textId="77777777" w:rsidR="00FA2857" w:rsidRPr="00FA2857" w:rsidRDefault="00FA2857" w:rsidP="00FA2857">
      <w:pPr>
        <w:pStyle w:val="EndNoteBibliography"/>
      </w:pPr>
      <w:r w:rsidRPr="00FA2857">
        <w:t>46.</w:t>
      </w:r>
      <w:r w:rsidRPr="00FA2857">
        <w:tab/>
        <w:t>Imtiaz S, Wells S, Rehm J, Hamilton HA, Nigatu YT, Wickens CM, et al. Cannabis use during the COVID-19 pandemic in Canada: A repeated cross-sectional study. Journal of Addiction Medicine. 2021;15(6):484.</w:t>
      </w:r>
    </w:p>
    <w:p w14:paraId="2CEF7A88" w14:textId="77777777" w:rsidR="00FA2857" w:rsidRPr="00FA2857" w:rsidRDefault="00FA2857" w:rsidP="00FA2857">
      <w:pPr>
        <w:pStyle w:val="EndNoteBibliography"/>
      </w:pPr>
      <w:r w:rsidRPr="00FA2857">
        <w:t>47.</w:t>
      </w:r>
      <w:r w:rsidRPr="00FA2857">
        <w:tab/>
        <w:t>Imtiaz S, Wells S, Rehm J, Wickens CM, Hamilton H, Nigatu YT, et al. Daily cannabis use during the novel coronavirus disease (COVID-19) pandemic in Canada: a repeated cross-sectional study from May 2020 to December 2020. Substance Abuse Treatment, Prevention, and Policy. 2022;17(1):1-8.</w:t>
      </w:r>
    </w:p>
    <w:p w14:paraId="7A3C8586" w14:textId="77777777" w:rsidR="00FA2857" w:rsidRPr="00FA2857" w:rsidRDefault="00FA2857" w:rsidP="00FA2857">
      <w:pPr>
        <w:pStyle w:val="EndNoteBibliography"/>
      </w:pPr>
      <w:r w:rsidRPr="00FA2857">
        <w:t>48.</w:t>
      </w:r>
      <w:r w:rsidRPr="00FA2857">
        <w:tab/>
        <w:t>Janulis P, Newcomb ME, Mustanski B. Decrease in prevalence but increase in frequency of non-marijuana drug use following the onset of the COVID-19 pandemic in a large cohort of young men who have sex with men and young transgender women. Drug and Alcohol Dependence. 2021;223:108701.</w:t>
      </w:r>
    </w:p>
    <w:p w14:paraId="7EDB68E0" w14:textId="77777777" w:rsidR="00FA2857" w:rsidRPr="00FA2857" w:rsidRDefault="00FA2857" w:rsidP="00FA2857">
      <w:pPr>
        <w:pStyle w:val="EndNoteBibliography"/>
      </w:pPr>
      <w:r w:rsidRPr="00FA2857">
        <w:t>49.</w:t>
      </w:r>
      <w:r w:rsidRPr="00FA2857">
        <w:tab/>
        <w:t>Jodczyk AM, Kasiak PS, Adamczyk N, Gębarowska J, Sikora Z, Gruba G, et al. PaLS Study: Tobacco, Alcohol and Drugs Usage among Polish University Students in the Context of Stress Caused by the COVID-19 Pandemic. International Journal of Environmental Research and Public Health. 2022;19(3):1261.</w:t>
      </w:r>
    </w:p>
    <w:p w14:paraId="42535BAD" w14:textId="77777777" w:rsidR="00FA2857" w:rsidRPr="00FA2857" w:rsidRDefault="00FA2857" w:rsidP="00FA2857">
      <w:pPr>
        <w:pStyle w:val="EndNoteBibliography"/>
      </w:pPr>
      <w:r w:rsidRPr="00FA2857">
        <w:lastRenderedPageBreak/>
        <w:t>50.</w:t>
      </w:r>
      <w:r w:rsidRPr="00FA2857">
        <w:tab/>
        <w:t>Knell G, Robertson MC, Dooley EE, Burford K, Mendez KS. Health behavior changes during COVID-19 pandemic and subsequent “stay-at-home” orders. International Journal of Environmental Research and Public Health. 2020;17(17):6268.</w:t>
      </w:r>
    </w:p>
    <w:p w14:paraId="12F0D0E5" w14:textId="77777777" w:rsidR="00FA2857" w:rsidRPr="00FA2857" w:rsidRDefault="00FA2857" w:rsidP="00FA2857">
      <w:pPr>
        <w:pStyle w:val="EndNoteBibliography"/>
      </w:pPr>
      <w:r w:rsidRPr="00FA2857">
        <w:t>51.</w:t>
      </w:r>
      <w:r w:rsidRPr="00FA2857">
        <w:tab/>
        <w:t>Lake S, Assaf RD, Gorbach PM, Cooper ZD. Selective Changes in Medical Cannabis Use Early in the COVID-19 Pandemic: Findings from a Web-Based Sample of Adults in the United States. Cannabis and Cannabinoid Research. 2022.</w:t>
      </w:r>
    </w:p>
    <w:p w14:paraId="3B8A9AE3" w14:textId="77777777" w:rsidR="00FA2857" w:rsidRPr="00FA2857" w:rsidRDefault="00FA2857" w:rsidP="00FA2857">
      <w:pPr>
        <w:pStyle w:val="EndNoteBibliography"/>
      </w:pPr>
      <w:r w:rsidRPr="00FA2857">
        <w:t>52.</w:t>
      </w:r>
      <w:r w:rsidRPr="00FA2857">
        <w:tab/>
        <w:t>Lewis N, Sznitman SR. Too Much Information? Excessive Media Use, Maladaptive Coping, and Increases in Problematic Cannabis Use during the COVID-19 Pandemic. Journal of Psychoactive Drugs. 2022:1-10.</w:t>
      </w:r>
    </w:p>
    <w:p w14:paraId="4F64CB0F" w14:textId="77777777" w:rsidR="00FA2857" w:rsidRPr="00FA2857" w:rsidRDefault="00FA2857" w:rsidP="00FA2857">
      <w:pPr>
        <w:pStyle w:val="EndNoteBibliography"/>
      </w:pPr>
      <w:r w:rsidRPr="00FA2857">
        <w:t>53.</w:t>
      </w:r>
      <w:r w:rsidRPr="00FA2857">
        <w:tab/>
        <w:t>Lin SL. Generalized anxiety disorder during COVID-19 in Canada: gender-specific association of COVID-19 misinformation exposure, precarious employment, and health behavior change. Journal of Affective Disorders. 2022;302:280-92.</w:t>
      </w:r>
    </w:p>
    <w:p w14:paraId="68CEDB0F" w14:textId="77777777" w:rsidR="00FA2857" w:rsidRPr="00FA2857" w:rsidRDefault="00FA2857" w:rsidP="00FA2857">
      <w:pPr>
        <w:pStyle w:val="EndNoteBibliography"/>
      </w:pPr>
      <w:r w:rsidRPr="00FA2857">
        <w:t>54.</w:t>
      </w:r>
      <w:r w:rsidRPr="00FA2857">
        <w:tab/>
        <w:t>Lintzeris N, Deacon RM, Hayes V, Cowan T, Mills L, Parvaresh L, et al. Opioid agonist treatment and patient outcomes during the COVID‐19 pandemic in south east Sydney, Australia. Drug and alcohol review. 2021.</w:t>
      </w:r>
    </w:p>
    <w:p w14:paraId="62B6BBC5" w14:textId="77777777" w:rsidR="00FA2857" w:rsidRPr="00FA2857" w:rsidRDefault="00FA2857" w:rsidP="00FA2857">
      <w:pPr>
        <w:pStyle w:val="EndNoteBibliography"/>
      </w:pPr>
      <w:r w:rsidRPr="00FA2857">
        <w:t>55.</w:t>
      </w:r>
      <w:r w:rsidRPr="00FA2857">
        <w:tab/>
        <w:t>Lukács A. Mental well-being of university students in social isolation. European Journal of Health Psychology. 2021.</w:t>
      </w:r>
    </w:p>
    <w:p w14:paraId="174E4EEF" w14:textId="77777777" w:rsidR="00FA2857" w:rsidRPr="00FA2857" w:rsidRDefault="00FA2857" w:rsidP="00FA2857">
      <w:pPr>
        <w:pStyle w:val="EndNoteBibliography"/>
      </w:pPr>
      <w:r w:rsidRPr="00FA2857">
        <w:t>56.</w:t>
      </w:r>
      <w:r w:rsidRPr="00FA2857">
        <w:tab/>
        <w:t>MacEachern KH, Venugopal J, Varin M, Weeks M, Hussain N, Baker MM. Applying a gendered lens to understanding self-reported changes in alcohol and cannabis consumption during the second wave of the COVID-19 pandemic in Canada, September to December 2020. Health Promotion &amp; Chronic Disease Prevention in Canada: Research, Policy &amp; Practice. 2021;41(11).</w:t>
      </w:r>
    </w:p>
    <w:p w14:paraId="3236DC8D" w14:textId="77777777" w:rsidR="00FA2857" w:rsidRPr="00FA2857" w:rsidRDefault="00FA2857" w:rsidP="00FA2857">
      <w:pPr>
        <w:pStyle w:val="EndNoteBibliography"/>
      </w:pPr>
      <w:r w:rsidRPr="00FA2857">
        <w:t>57.</w:t>
      </w:r>
      <w:r w:rsidRPr="00FA2857">
        <w:tab/>
        <w:t>Manthey J, Kilian C, Carr S, Bartak M, Bloomfield K, Braddick F, et al. Use of alcohol, tobacco, cannabis, and other substances during the first wave of the SARS-CoV-2 pandemic in Europe: a survey on 36,000 European substance users. Substance Abuse Treatment, Prevention, and Policy. 2021;16(1):1-11.</w:t>
      </w:r>
    </w:p>
    <w:p w14:paraId="7DB7C9C3" w14:textId="77777777" w:rsidR="00FA2857" w:rsidRPr="00FA2857" w:rsidRDefault="00FA2857" w:rsidP="00FA2857">
      <w:pPr>
        <w:pStyle w:val="EndNoteBibliography"/>
      </w:pPr>
      <w:r w:rsidRPr="00FA2857">
        <w:lastRenderedPageBreak/>
        <w:t>58.</w:t>
      </w:r>
      <w:r w:rsidRPr="00FA2857">
        <w:tab/>
        <w:t>Meanley S, Choi SK, Thompson AB, Meyers JL, D’Souza G, Adimora AA, et al. Short-term binge drinking, marijuana, and recreational drug use trajectories in a prospective cohort of people living with HIV at the start of COVID-19 mitigation efforts in the United States. Drug and Alcohol Dependence. 2022;231:109233.</w:t>
      </w:r>
    </w:p>
    <w:p w14:paraId="0EC4350E" w14:textId="77777777" w:rsidR="00FA2857" w:rsidRPr="00FA2857" w:rsidRDefault="00FA2857" w:rsidP="00FA2857">
      <w:pPr>
        <w:pStyle w:val="EndNoteBibliography"/>
      </w:pPr>
      <w:r w:rsidRPr="00FA2857">
        <w:t>59.</w:t>
      </w:r>
      <w:r w:rsidRPr="00FA2857">
        <w:tab/>
        <w:t>Merrill JE, Stevens AK, Jackson KM, White HR. Changes in cannabis consumption among college students during CoViD-19. Journal of Studies on Alcohol and Drugs. 2022;83(1):55-63.</w:t>
      </w:r>
    </w:p>
    <w:p w14:paraId="18340D44" w14:textId="77777777" w:rsidR="00FA2857" w:rsidRPr="00FA2857" w:rsidRDefault="00FA2857" w:rsidP="00FA2857">
      <w:pPr>
        <w:pStyle w:val="EndNoteBibliography"/>
      </w:pPr>
      <w:r w:rsidRPr="00FA2857">
        <w:t>60.</w:t>
      </w:r>
      <w:r w:rsidRPr="00FA2857">
        <w:tab/>
        <w:t>Mezaache S, Donadille C, Martin V, Le Brun Gadelius M, Appel L, Spire B, et al. Changes in cannabis use and associated correlates during France’s first COVID-19 lockdown in daily cannabis users: results from a large community-based online survey. Harm Reduction Journal. 2022;19(1):1-10.</w:t>
      </w:r>
    </w:p>
    <w:p w14:paraId="1FED9F81" w14:textId="77777777" w:rsidR="00FA2857" w:rsidRPr="00FA2857" w:rsidRDefault="00FA2857" w:rsidP="00FA2857">
      <w:pPr>
        <w:pStyle w:val="EndNoteBibliography"/>
      </w:pPr>
      <w:r w:rsidRPr="00FA2857">
        <w:t>61.</w:t>
      </w:r>
      <w:r w:rsidRPr="00FA2857">
        <w:tab/>
        <w:t>Miech R, Patrick ME, Keyes K, O’Malley PM, Johnston L. Adolescent drug use before and during US national COVID-19 social distancing policies. Drug and alcohol dependence. 2021;226:108822.</w:t>
      </w:r>
    </w:p>
    <w:p w14:paraId="7A0CDB5F" w14:textId="77777777" w:rsidR="00FA2857" w:rsidRPr="00FA2857" w:rsidRDefault="00FA2857" w:rsidP="00FA2857">
      <w:pPr>
        <w:pStyle w:val="EndNoteBibliography"/>
      </w:pPr>
      <w:r w:rsidRPr="00FA2857">
        <w:t>62.</w:t>
      </w:r>
      <w:r w:rsidRPr="00FA2857">
        <w:tab/>
        <w:t>Miller K, Laha-Walsh K, Albright DL, McDaniel J. Cannabis use during the COVID-19 pandemic: results from a longitudinal study of Cannabis users. Journal of Substance Use. 2022;27(1):38-42.</w:t>
      </w:r>
    </w:p>
    <w:p w14:paraId="5A48BE9A" w14:textId="77777777" w:rsidR="00FA2857" w:rsidRPr="00FA2857" w:rsidRDefault="00FA2857" w:rsidP="00FA2857">
      <w:pPr>
        <w:pStyle w:val="EndNoteBibliography"/>
      </w:pPr>
      <w:r w:rsidRPr="00FA2857">
        <w:t>63.</w:t>
      </w:r>
      <w:r w:rsidRPr="00FA2857">
        <w:tab/>
        <w:t>Mohr CD, Umemoto SK, Rounds TW, Bouleh P, Arpin SN. Drinking to cope in the COVID-19 era: an investigation among college students. Journal of Studies on Alcohol and Drugs. 2021;82(2):178-87.</w:t>
      </w:r>
    </w:p>
    <w:p w14:paraId="33C4F3C9" w14:textId="77777777" w:rsidR="00FA2857" w:rsidRPr="00FA2857" w:rsidRDefault="00FA2857" w:rsidP="00FA2857">
      <w:pPr>
        <w:pStyle w:val="EndNoteBibliography"/>
      </w:pPr>
      <w:r w:rsidRPr="00FA2857">
        <w:t>64.</w:t>
      </w:r>
      <w:r w:rsidRPr="00FA2857">
        <w:tab/>
        <w:t>Mora AM, Lewnard JA, Kogut K, Rauch S, Morga N, Jewell N, et al. Impact of the COVID-19 pandemic and vaccine hesitancy among farmworkers from Monterey County, California. medRxiv. 2020.</w:t>
      </w:r>
    </w:p>
    <w:p w14:paraId="25C937B1" w14:textId="77777777" w:rsidR="00FA2857" w:rsidRPr="00FA2857" w:rsidRDefault="00FA2857" w:rsidP="00FA2857">
      <w:pPr>
        <w:pStyle w:val="EndNoteBibliography"/>
      </w:pPr>
      <w:r w:rsidRPr="00FA2857">
        <w:lastRenderedPageBreak/>
        <w:t>65.</w:t>
      </w:r>
      <w:r w:rsidRPr="00FA2857">
        <w:tab/>
        <w:t>Mravčík V, Chomynová P. Substance use and addictive behaviours during COVID-19 confinement measures increased in intensive users: Results of an online general population survey in the Czech Republic. Epidemiologie, mikrobiologie, imunologie: casopis Spolecnosti pro epidemiologii a mikrobiologii Ceske lekarske spolecnosti JE Purkyne. 2021;70(2):98-103.</w:t>
      </w:r>
    </w:p>
    <w:p w14:paraId="336A5AB1" w14:textId="77777777" w:rsidR="00FA2857" w:rsidRPr="00FA2857" w:rsidRDefault="00FA2857" w:rsidP="00FA2857">
      <w:pPr>
        <w:pStyle w:val="EndNoteBibliography"/>
      </w:pPr>
      <w:r w:rsidRPr="00FA2857">
        <w:t>66.</w:t>
      </w:r>
      <w:r w:rsidRPr="00FA2857">
        <w:tab/>
        <w:t>Nguyen N, Gaiha SM, Halpern-Felsher B. Self-reported changes in cannabis vaping among US adolescents and young adults early in the COVID-19 pandemic. Preventive Medicine Reports. 2021;24:101654.</w:t>
      </w:r>
    </w:p>
    <w:p w14:paraId="12260687" w14:textId="77777777" w:rsidR="00FA2857" w:rsidRPr="00FA2857" w:rsidRDefault="00FA2857" w:rsidP="00FA2857">
      <w:pPr>
        <w:pStyle w:val="EndNoteBibliography"/>
      </w:pPr>
      <w:r w:rsidRPr="00FA2857">
        <w:t>67.</w:t>
      </w:r>
      <w:r w:rsidRPr="00FA2857">
        <w:tab/>
        <w:t>Otiashvili D, Mgebrishvili T, Beselia A, Vardanashvili I, Dumchev K, Kiriazova T, et al. The impact of the COVID-19 pandemic on illicit drug supply, drug-related behaviour of people who use drugs and provision of drug related services in Georgia: results of a mixed methods prospective cohort study. Harm Reduction Journal. 2022;19(1):1-15.</w:t>
      </w:r>
    </w:p>
    <w:p w14:paraId="57D534CB" w14:textId="77777777" w:rsidR="00FA2857" w:rsidRPr="00FA2857" w:rsidRDefault="00FA2857" w:rsidP="00FA2857">
      <w:pPr>
        <w:pStyle w:val="EndNoteBibliography"/>
      </w:pPr>
      <w:r w:rsidRPr="00FA2857">
        <w:t>68.</w:t>
      </w:r>
      <w:r w:rsidRPr="00FA2857">
        <w:tab/>
        <w:t>Palamar JJ, Le A, Acosta P. Shifts in drug use behavior among electronic dance music partygoers in New York during COVID-19 social distancing. Substance Use &amp; Misuse. 2020;56(2):238-44.</w:t>
      </w:r>
    </w:p>
    <w:p w14:paraId="29574217" w14:textId="77777777" w:rsidR="00FA2857" w:rsidRPr="00FA2857" w:rsidRDefault="00FA2857" w:rsidP="00FA2857">
      <w:pPr>
        <w:pStyle w:val="EndNoteBibliography"/>
      </w:pPr>
      <w:r w:rsidRPr="00FA2857">
        <w:t>69.</w:t>
      </w:r>
      <w:r w:rsidRPr="00FA2857">
        <w:tab/>
        <w:t>Papp LM, Kouros CD. Effect of COVID-19 disruptions on young adults’ affect and substance use in daily life. Psychology of Addictive Behaviors. 2021.</w:t>
      </w:r>
    </w:p>
    <w:p w14:paraId="138F26E1" w14:textId="77777777" w:rsidR="00FA2857" w:rsidRPr="00FA2857" w:rsidRDefault="00FA2857" w:rsidP="00FA2857">
      <w:pPr>
        <w:pStyle w:val="EndNoteBibliography"/>
      </w:pPr>
      <w:r w:rsidRPr="00FA2857">
        <w:t>70.</w:t>
      </w:r>
      <w:r w:rsidRPr="00FA2857">
        <w:tab/>
        <w:t>Pavarin RM, Bettelli S, Nostrani E, Mazzotta C, Salsano V, Ulgheri AL, et al. Substance consumption styles during the COVID-19 lockdown for socially integrated people who use drugs. Journal of Substance Use. 2022;27(2):218-23.</w:t>
      </w:r>
    </w:p>
    <w:p w14:paraId="75D333E4" w14:textId="77777777" w:rsidR="00FA2857" w:rsidRPr="00FA2857" w:rsidRDefault="00FA2857" w:rsidP="00FA2857">
      <w:pPr>
        <w:pStyle w:val="EndNoteBibliography"/>
      </w:pPr>
      <w:r w:rsidRPr="00FA2857">
        <w:t>71.</w:t>
      </w:r>
      <w:r w:rsidRPr="00FA2857">
        <w:tab/>
        <w:t>Pedersen ER, Davis JP, Fitzke RE, Lee DS, Saba S. American Veterans in the Era of COVID-19: Reactions to the Pandemic, Posttraumatic Stress Disorder, and Substance Use Behaviors. International Journal of Mental Health and Addiction. 2021:1-16.</w:t>
      </w:r>
    </w:p>
    <w:p w14:paraId="427AADD6" w14:textId="77777777" w:rsidR="00FA2857" w:rsidRPr="00FA2857" w:rsidRDefault="00FA2857" w:rsidP="00FA2857">
      <w:pPr>
        <w:pStyle w:val="EndNoteBibliography"/>
      </w:pPr>
      <w:r w:rsidRPr="00FA2857">
        <w:lastRenderedPageBreak/>
        <w:t>72.</w:t>
      </w:r>
      <w:r w:rsidRPr="00FA2857">
        <w:tab/>
        <w:t>Pocuca N, London-Nadeau K, Geoffroy M-C, Chadi N, Séguin JR, Parent S, et al. Changes in emerging adults’ alcohol and cannabis use from before to during the COVID-19 pandemic: Evidence from a prospective birth cohort. Psychology of Addictive Behaviors. 2022.</w:t>
      </w:r>
    </w:p>
    <w:p w14:paraId="776BB5E4" w14:textId="77777777" w:rsidR="00FA2857" w:rsidRPr="00FA2857" w:rsidRDefault="00FA2857" w:rsidP="00FA2857">
      <w:pPr>
        <w:pStyle w:val="EndNoteBibliography"/>
      </w:pPr>
      <w:r w:rsidRPr="00FA2857">
        <w:t>73.</w:t>
      </w:r>
      <w:r w:rsidRPr="00FA2857">
        <w:tab/>
        <w:t>Potvin J, Ramos Socarras L, Forest G. Sleeping through a lockdown: How adolescents and young adults struggle with lifestyle and sleep habits upheaval during a pandemic. Behavioral Sleep Medicine. 2022:1-17.</w:t>
      </w:r>
    </w:p>
    <w:p w14:paraId="7A2DF325" w14:textId="77777777" w:rsidR="00FA2857" w:rsidRPr="00FA2857" w:rsidRDefault="00FA2857" w:rsidP="00FA2857">
      <w:pPr>
        <w:pStyle w:val="EndNoteBibliography"/>
      </w:pPr>
      <w:r w:rsidRPr="00FA2857">
        <w:t>74.</w:t>
      </w:r>
      <w:r w:rsidRPr="00FA2857">
        <w:tab/>
        <w:t>Rantis K, Panagiotidis P, Parlapani E, Holeva V, Tsapakis E, Diakogiannis I. Substance use during the COVID-19 pandemic in Greece. Journal of Substance Use. 2021:1-8.</w:t>
      </w:r>
    </w:p>
    <w:p w14:paraId="4FD5D471" w14:textId="77777777" w:rsidR="00FA2857" w:rsidRPr="00FA2857" w:rsidRDefault="00FA2857" w:rsidP="00FA2857">
      <w:pPr>
        <w:pStyle w:val="EndNoteBibliography"/>
      </w:pPr>
      <w:r w:rsidRPr="00FA2857">
        <w:t>75.</w:t>
      </w:r>
      <w:r w:rsidRPr="00FA2857">
        <w:tab/>
        <w:t>Reilly ED, Chamberlin ES, Duarte BA, Harris JI, Shirk SD, Kelly MM. The Impact of COVID-19 on Self-Reported Substance Use, Well-Being, and Functioning Among United States Veterans: A Cross-Sectional Study. Frontiers in Psychology. 2022;13:812247.</w:t>
      </w:r>
    </w:p>
    <w:p w14:paraId="5943D295" w14:textId="77777777" w:rsidR="00FA2857" w:rsidRPr="00FA2857" w:rsidRDefault="00FA2857" w:rsidP="00FA2857">
      <w:pPr>
        <w:pStyle w:val="EndNoteBibliography"/>
      </w:pPr>
      <w:r w:rsidRPr="00FA2857">
        <w:t>76.</w:t>
      </w:r>
      <w:r w:rsidRPr="00FA2857">
        <w:tab/>
        <w:t>Reuter PR, Forster BL, Kruger BJ. A longitudinal study of the impact of COVID-19 restrictions on students’ health behavior, mental health and emotional well-being. PeerJ. 2021;9:e12528.</w:t>
      </w:r>
    </w:p>
    <w:p w14:paraId="19F28EAD" w14:textId="77777777" w:rsidR="00FA2857" w:rsidRPr="00FA2857" w:rsidRDefault="00FA2857" w:rsidP="00FA2857">
      <w:pPr>
        <w:pStyle w:val="EndNoteBibliography"/>
      </w:pPr>
      <w:r w:rsidRPr="00FA2857">
        <w:t>77.</w:t>
      </w:r>
      <w:r w:rsidRPr="00FA2857">
        <w:tab/>
        <w:t>Robillard R, Daros AR, Phillips JL, Porteous M, Saad M, Pennestri M-H, et al. Emerging New Psychiatric Symptoms and the Worsening of Pre-existing Mental Disorders during the COVID-19 Pandemic: A Canadian Multisite Study: Nouveaux symptômes psychiatriques émergents et détérioration des troubles mentaux préexistants durant la pandémie de la COVID-19: une étude canadienne multisite. The Canadian Journal of Psychiatry. 2021;66(9):815-26.</w:t>
      </w:r>
    </w:p>
    <w:p w14:paraId="09582F95" w14:textId="77777777" w:rsidR="00FA2857" w:rsidRPr="00FA2857" w:rsidRDefault="00FA2857" w:rsidP="00FA2857">
      <w:pPr>
        <w:pStyle w:val="EndNoteBibliography"/>
      </w:pPr>
      <w:r w:rsidRPr="00FA2857">
        <w:lastRenderedPageBreak/>
        <w:t>78.</w:t>
      </w:r>
      <w:r w:rsidRPr="00FA2857">
        <w:tab/>
        <w:t>Rodriguez DL, Vidot DC, Camacho-Rivera M, Islam JY. Mental health symptoms during the COVID-19 pandemic among cancer survivors who endorse cannabis: Results from the COVID-19 cannabis health study. Current Oncology. 2022;29(3):2106-18.</w:t>
      </w:r>
    </w:p>
    <w:p w14:paraId="17262B77" w14:textId="77777777" w:rsidR="00FA2857" w:rsidRPr="00FA2857" w:rsidRDefault="00FA2857" w:rsidP="00FA2857">
      <w:pPr>
        <w:pStyle w:val="EndNoteBibliography"/>
      </w:pPr>
      <w:r w:rsidRPr="00FA2857">
        <w:t>79.</w:t>
      </w:r>
      <w:r w:rsidRPr="00FA2857">
        <w:tab/>
        <w:t>Rogers AH, Shepherd JM, Garey L, Zvolensky MJ. Psychological factors associated with substance use initiation during the COVID-19 pandemic. Psychiatry Research. 2020;293:113407.</w:t>
      </w:r>
    </w:p>
    <w:p w14:paraId="2E5E40E2" w14:textId="77777777" w:rsidR="00FA2857" w:rsidRPr="00FA2857" w:rsidRDefault="00FA2857" w:rsidP="00FA2857">
      <w:pPr>
        <w:pStyle w:val="EndNoteBibliography"/>
      </w:pPr>
      <w:r w:rsidRPr="00FA2857">
        <w:t>80.</w:t>
      </w:r>
      <w:r w:rsidRPr="00FA2857">
        <w:tab/>
        <w:t>Rolland B, Haesebaert F, Zante E, Benyamina A, Haesebaert J, Franck N. Global changes and factors of increase in caloric/salty food intake, screen use, and substance use during the early COVID-19 containment phase in the general population in France: survey study. JMIR Public Health and Surveillance. 2020;6(3):e19630.</w:t>
      </w:r>
    </w:p>
    <w:p w14:paraId="70EBF0F8" w14:textId="77777777" w:rsidR="00FA2857" w:rsidRPr="00FA2857" w:rsidRDefault="00FA2857" w:rsidP="00FA2857">
      <w:pPr>
        <w:pStyle w:val="EndNoteBibliography"/>
      </w:pPr>
      <w:r w:rsidRPr="00FA2857">
        <w:t>81.</w:t>
      </w:r>
      <w:r w:rsidRPr="00FA2857">
        <w:tab/>
        <w:t>Romm KF, Patterson B, Crawford ND, Posner H, West CD, Wedding D, et al. Changes in young adult substance use during COVID-19 as a function of ACEs, depression, prior substance use and resilience. Substance Abuse. 2022;43(1):212-21.</w:t>
      </w:r>
    </w:p>
    <w:p w14:paraId="26885640" w14:textId="77777777" w:rsidR="00FA2857" w:rsidRPr="00FA2857" w:rsidRDefault="00FA2857" w:rsidP="00FA2857">
      <w:pPr>
        <w:pStyle w:val="EndNoteBibliography"/>
      </w:pPr>
      <w:r w:rsidRPr="00FA2857">
        <w:t>82.</w:t>
      </w:r>
      <w:r w:rsidRPr="00FA2857">
        <w:tab/>
        <w:t>Romm KF, Patterson B, Arem H, Price OA, Wang Y, Berg CJ. Cross-sectional retrospective assessments versus longitudinal prospective assessments of substance use change among young adults during COVID-19: magnitude and correlates of discordant findings. Substance Use &amp; Misuse. 2022;57(3):484-9.</w:t>
      </w:r>
    </w:p>
    <w:p w14:paraId="5761AE57" w14:textId="77777777" w:rsidR="00FA2857" w:rsidRPr="00FA2857" w:rsidRDefault="00FA2857" w:rsidP="00FA2857">
      <w:pPr>
        <w:pStyle w:val="EndNoteBibliography"/>
      </w:pPr>
      <w:r w:rsidRPr="00FA2857">
        <w:t>83.</w:t>
      </w:r>
      <w:r w:rsidRPr="00FA2857">
        <w:tab/>
        <w:t>Salles J, Yrondi A, Marhar F, Andant N, Dorlhiac RA, Quach B, et al. Changes in cannabis consumption during the global covid-19 lockdown: The international COVISTRESS study. Frontiers in Psychiatry. 2021:1985.</w:t>
      </w:r>
    </w:p>
    <w:p w14:paraId="596A1852" w14:textId="77777777" w:rsidR="00FA2857" w:rsidRPr="00FA2857" w:rsidRDefault="00FA2857" w:rsidP="00FA2857">
      <w:pPr>
        <w:pStyle w:val="EndNoteBibliography"/>
      </w:pPr>
      <w:r w:rsidRPr="00FA2857">
        <w:t>84.</w:t>
      </w:r>
      <w:r w:rsidRPr="00FA2857">
        <w:tab/>
        <w:t>Salmon S, Taillieu TL, Fortier J, Stewart-Tufescu A, Afifi TO. Pandemic-related experiences, mental health symptoms, substance use, and relationship conflict among older adolescents and young adults from Manitoba, Canada. Psychiatry Research. 2022;311:114495.</w:t>
      </w:r>
    </w:p>
    <w:p w14:paraId="5633DE06" w14:textId="77777777" w:rsidR="00FA2857" w:rsidRPr="00FA2857" w:rsidRDefault="00FA2857" w:rsidP="00FA2857">
      <w:pPr>
        <w:pStyle w:val="EndNoteBibliography"/>
      </w:pPr>
      <w:r w:rsidRPr="00FA2857">
        <w:lastRenderedPageBreak/>
        <w:t>85.</w:t>
      </w:r>
      <w:r w:rsidRPr="00FA2857">
        <w:tab/>
        <w:t>Sande M, Šabić S, Paš M, Verdenik M. How has the COVID-19 Epidemic Changed Drug Use and the Drug Market in Slovenia? Društvena istraživanja. 2021;30(2):313-32.</w:t>
      </w:r>
    </w:p>
    <w:p w14:paraId="1ED97D06" w14:textId="77777777" w:rsidR="00FA2857" w:rsidRPr="00FA2857" w:rsidRDefault="00FA2857" w:rsidP="00FA2857">
      <w:pPr>
        <w:pStyle w:val="EndNoteBibliography"/>
      </w:pPr>
      <w:r w:rsidRPr="00FA2857">
        <w:t>86.</w:t>
      </w:r>
      <w:r w:rsidRPr="00FA2857">
        <w:tab/>
        <w:t>Schepis TS, De Nadai AS, Bravo AJ, Looby A, Villarosa-Hurlocker MC, Earleywine M, et al. Alcohol use, cannabis use, and psychopathology symptoms among college students before and after COVID-19. Journal of Psychiatric Research. 2021;142:73-9.</w:t>
      </w:r>
    </w:p>
    <w:p w14:paraId="189E17CA" w14:textId="77777777" w:rsidR="00FA2857" w:rsidRPr="00FA2857" w:rsidRDefault="00FA2857" w:rsidP="00FA2857">
      <w:pPr>
        <w:pStyle w:val="EndNoteBibliography"/>
      </w:pPr>
      <w:r w:rsidRPr="00FA2857">
        <w:t>87.</w:t>
      </w:r>
      <w:r w:rsidRPr="00FA2857">
        <w:tab/>
        <w:t>Scherbaum N, Bonnet U, Hafermann H, Schifano F, Bender S, Grigoleit T, et al. Availability of illegal drugs during the CoViD-19 pandemic in western Germany. Frontiers in psychiatry. 2021;12.</w:t>
      </w:r>
    </w:p>
    <w:p w14:paraId="0403543D" w14:textId="77777777" w:rsidR="00FA2857" w:rsidRPr="00FA2857" w:rsidRDefault="00FA2857" w:rsidP="00FA2857">
      <w:pPr>
        <w:pStyle w:val="EndNoteBibliography"/>
      </w:pPr>
      <w:r w:rsidRPr="00FA2857">
        <w:t>88.</w:t>
      </w:r>
      <w:r w:rsidRPr="00FA2857">
        <w:tab/>
        <w:t>Shapiro O, Gannot RN, Green G, Zigdon A, Zwilling M, Giladi A, et al. Risk Behaviors, Family Support, and Emotional Health among Adolescents during the COVID-19 Pandemic in Israel. International Journal of Environmental Research and Public Health. 2022;19(7):3850.</w:t>
      </w:r>
    </w:p>
    <w:p w14:paraId="0EC34FF3" w14:textId="77777777" w:rsidR="00FA2857" w:rsidRPr="00FA2857" w:rsidRDefault="00FA2857" w:rsidP="00FA2857">
      <w:pPr>
        <w:pStyle w:val="EndNoteBibliography"/>
      </w:pPr>
      <w:r w:rsidRPr="00FA2857">
        <w:t>89.</w:t>
      </w:r>
      <w:r w:rsidRPr="00FA2857">
        <w:tab/>
        <w:t>Sharma P, Ebbert JO, Rosedahl JK, Philpot LM. Changes in substance use among young adults during a respiratory disease pandemic. SAGE Open Medicine. 2020;8:2050312120965321.</w:t>
      </w:r>
    </w:p>
    <w:p w14:paraId="75DEE20F" w14:textId="77777777" w:rsidR="00FA2857" w:rsidRPr="00FA2857" w:rsidRDefault="00FA2857" w:rsidP="00FA2857">
      <w:pPr>
        <w:pStyle w:val="EndNoteBibliography"/>
      </w:pPr>
      <w:r w:rsidRPr="00FA2857">
        <w:t>90.</w:t>
      </w:r>
      <w:r w:rsidRPr="00FA2857">
        <w:tab/>
        <w:t>Slemon A, Richardson C, Goodyear T, Salway T, Gadermann A, Oliffe JL, et al. Widening mental health and substance use inequities among sexual and gender minority populations: Findings from a repeated cross-sectional monitoring survey during the COVID-19 pandemic in Canada. Psychiatry research. 2022;307:114327.</w:t>
      </w:r>
    </w:p>
    <w:p w14:paraId="02934FEA" w14:textId="77777777" w:rsidR="00FA2857" w:rsidRPr="00FA2857" w:rsidRDefault="00FA2857" w:rsidP="00FA2857">
      <w:pPr>
        <w:pStyle w:val="EndNoteBibliography"/>
      </w:pPr>
      <w:r w:rsidRPr="00FA2857">
        <w:t>91.</w:t>
      </w:r>
      <w:r w:rsidRPr="00FA2857">
        <w:tab/>
        <w:t>Somé NH, Wells S, Felsky D, Hamilton HA, Ali S, Elton-Marshall T, et al. Self-reported mental health during the COVID-19 pandemic and its association with alcohol and cannabis use: a latent class analysis. BMC Psychiatry. 2022;22(1):1-13.</w:t>
      </w:r>
    </w:p>
    <w:p w14:paraId="686D7E3A" w14:textId="77777777" w:rsidR="00FA2857" w:rsidRPr="00FA2857" w:rsidRDefault="00FA2857" w:rsidP="00FA2857">
      <w:pPr>
        <w:pStyle w:val="EndNoteBibliography"/>
      </w:pPr>
      <w:r w:rsidRPr="00FA2857">
        <w:lastRenderedPageBreak/>
        <w:t>92.</w:t>
      </w:r>
      <w:r w:rsidRPr="00FA2857">
        <w:tab/>
        <w:t>Somé NH, Shokoohi M, Shield KD, Wells S, Hamilton HA, Elton-Marshall T, et al. Alcohol and cannabis use during the COVID-19 pandemic among transgender, gender-diverse, and cisgender adults in Canada. BMC Public Health. 2022;22(1):1-9.</w:t>
      </w:r>
    </w:p>
    <w:p w14:paraId="4B905615" w14:textId="77777777" w:rsidR="00FA2857" w:rsidRPr="00FA2857" w:rsidRDefault="00FA2857" w:rsidP="00FA2857">
      <w:pPr>
        <w:pStyle w:val="EndNoteBibliography"/>
      </w:pPr>
      <w:r w:rsidRPr="00FA2857">
        <w:t>93.</w:t>
      </w:r>
      <w:r w:rsidRPr="00FA2857">
        <w:tab/>
        <w:t>Starks TJ, Jones SS, Sauermilch D, Benedict M, Adebayo T, Cain D, et al. Evaluating the impact of COVID-19: A cohort comparison study of drug use and risky sexual behavior among sexual minority men in the USA. Drug and Alcohol Dependence. 2020;216:108260.</w:t>
      </w:r>
    </w:p>
    <w:p w14:paraId="7B433A64" w14:textId="77777777" w:rsidR="00FA2857" w:rsidRPr="00FA2857" w:rsidRDefault="00FA2857" w:rsidP="00FA2857">
      <w:pPr>
        <w:pStyle w:val="EndNoteBibliography"/>
      </w:pPr>
      <w:r w:rsidRPr="00FA2857">
        <w:t>94.</w:t>
      </w:r>
      <w:r w:rsidRPr="00FA2857">
        <w:tab/>
        <w:t>Studer J, Marmet S, Gmel G, Wicki M, Labhart F, Gachoud C, et al. Changes in substance use and other reinforcing behaviours during the COVID-19 crisis in a general population cohort study of young Swiss men. Journal of Behavioral Addictions. 2021.</w:t>
      </w:r>
    </w:p>
    <w:p w14:paraId="5D241B91" w14:textId="77777777" w:rsidR="00FA2857" w:rsidRPr="00FA2857" w:rsidRDefault="00FA2857" w:rsidP="00FA2857">
      <w:pPr>
        <w:pStyle w:val="EndNoteBibliography"/>
      </w:pPr>
      <w:r w:rsidRPr="00FA2857">
        <w:t>95.</w:t>
      </w:r>
      <w:r w:rsidRPr="00FA2857">
        <w:tab/>
        <w:t>Sylvestre M-P, Dinkou GDT, Naja M, Riglea T, Pelekanakis A, Bélanger M, et al. A longitudinal study of change in substance use from before to during the COVID-19 pandemic in young adults. The Lancet Regional Health-Americas. 2022;8:100168.</w:t>
      </w:r>
    </w:p>
    <w:p w14:paraId="4D4272A6" w14:textId="77777777" w:rsidR="00FA2857" w:rsidRPr="00FA2857" w:rsidRDefault="00FA2857" w:rsidP="00FA2857">
      <w:pPr>
        <w:pStyle w:val="EndNoteBibliography"/>
      </w:pPr>
      <w:r w:rsidRPr="00FA2857">
        <w:t>96.</w:t>
      </w:r>
      <w:r w:rsidRPr="00FA2857">
        <w:tab/>
        <w:t>Sznitman S, Rosenberg D, Lewis N. Are COVID-19 health-related and socioeconomic stressors associated with increases in cannabis use in individuals who use cannabis for recreational purposes? Substance Abuse. 2022;43(1):301-8.</w:t>
      </w:r>
    </w:p>
    <w:p w14:paraId="09353681" w14:textId="77777777" w:rsidR="00FA2857" w:rsidRPr="00FA2857" w:rsidRDefault="00FA2857" w:rsidP="00FA2857">
      <w:pPr>
        <w:pStyle w:val="EndNoteBibliography"/>
      </w:pPr>
      <w:r w:rsidRPr="00FA2857">
        <w:t>97.</w:t>
      </w:r>
      <w:r w:rsidRPr="00FA2857">
        <w:tab/>
        <w:t>Tavolacci MP, Wouters E, Van de Velde S, Buffel V, Déchelotte P, Van Hal G, et al. The impact of COVID-19 lockdown on health behaviors among students of a French university. International Journal of Environmental Research and Public Health. 2021;18(8):4346.</w:t>
      </w:r>
    </w:p>
    <w:p w14:paraId="5978B16D" w14:textId="77777777" w:rsidR="00FA2857" w:rsidRPr="00FA2857" w:rsidRDefault="00FA2857" w:rsidP="00FA2857">
      <w:pPr>
        <w:pStyle w:val="EndNoteBibliography"/>
      </w:pPr>
      <w:r w:rsidRPr="00FA2857">
        <w:t>98.</w:t>
      </w:r>
      <w:r w:rsidRPr="00FA2857">
        <w:tab/>
        <w:t>Terry-McElrath YM, O’Malley PM, Pang YC, Patrick ME. Characteristics and reasons for use associated with solitary alcohol and marijuana use among US 12th Grade Students, 2015–2021. Drug and Alcohol Dependence. 2022;235:109448.</w:t>
      </w:r>
    </w:p>
    <w:p w14:paraId="063B9624" w14:textId="77777777" w:rsidR="00FA2857" w:rsidRPr="00FA2857" w:rsidRDefault="00FA2857" w:rsidP="00FA2857">
      <w:pPr>
        <w:pStyle w:val="EndNoteBibliography"/>
      </w:pPr>
      <w:r w:rsidRPr="00FA2857">
        <w:lastRenderedPageBreak/>
        <w:t>99.</w:t>
      </w:r>
      <w:r w:rsidRPr="00FA2857">
        <w:tab/>
        <w:t>Tham SW, Murray CB, Law EF, Slack KE, Palermo TM. The impact of the coronavirus disease 2019 pandemic on pain and psychological functioning in young adults with chronic pain. Pain. 2022:10.1097.</w:t>
      </w:r>
    </w:p>
    <w:p w14:paraId="36FB9A00" w14:textId="77777777" w:rsidR="00FA2857" w:rsidRPr="00FA2857" w:rsidRDefault="00FA2857" w:rsidP="00FA2857">
      <w:pPr>
        <w:pStyle w:val="EndNoteBibliography"/>
      </w:pPr>
      <w:r w:rsidRPr="00FA2857">
        <w:t>100.</w:t>
      </w:r>
      <w:r w:rsidRPr="00FA2857">
        <w:tab/>
        <w:t>Tholen R, Ponnet K, Van Hal G, De Bruyn S, Buffel V, Van de Velde S, et al. Substance use among Belgian higher education students before and during the first wave of the COVID-19 pandemic. International Journal of Environmental Research and Public Health. 2022;19(7):4348.</w:t>
      </w:r>
    </w:p>
    <w:p w14:paraId="6D4FD14E" w14:textId="77777777" w:rsidR="00FA2857" w:rsidRPr="00FA2857" w:rsidRDefault="00FA2857" w:rsidP="00FA2857">
      <w:pPr>
        <w:pStyle w:val="EndNoteBibliography"/>
      </w:pPr>
      <w:r w:rsidRPr="00FA2857">
        <w:t>101.</w:t>
      </w:r>
      <w:r w:rsidRPr="00FA2857">
        <w:tab/>
        <w:t>Tucker JS, D'Amico EJ, Pedersen ER, Garvey R, Rodriguez A, Klein DJ. Behavioral health and service usage during the COVID-19 pandemic among emerging adults currently or recently experiencing homelessness. Journal of Adolescent Health. 2020;67(4):603-5.</w:t>
      </w:r>
    </w:p>
    <w:p w14:paraId="2A1D9F57" w14:textId="77777777" w:rsidR="00FA2857" w:rsidRPr="00FA2857" w:rsidRDefault="00FA2857" w:rsidP="00FA2857">
      <w:pPr>
        <w:pStyle w:val="EndNoteBibliography"/>
      </w:pPr>
      <w:r w:rsidRPr="00FA2857">
        <w:t>102.</w:t>
      </w:r>
      <w:r w:rsidRPr="00FA2857">
        <w:tab/>
        <w:t>Turna J, Patterson B, Goldman Bergmann C, Lamberti N, Rahat M, Dwyer H, et al. Mental health during the first wave of COVID-19 in Canada, the USA, Brazil and Italy. International Journal of Psychiatry in Clinical Practice. 2021:1-9.</w:t>
      </w:r>
    </w:p>
    <w:p w14:paraId="4D7685C6" w14:textId="77777777" w:rsidR="00FA2857" w:rsidRPr="00FA2857" w:rsidRDefault="00FA2857" w:rsidP="00FA2857">
      <w:pPr>
        <w:pStyle w:val="EndNoteBibliography"/>
      </w:pPr>
      <w:r w:rsidRPr="00FA2857">
        <w:t>103.</w:t>
      </w:r>
      <w:r w:rsidRPr="00FA2857">
        <w:tab/>
        <w:t>Vanderbruggen N, Matthys F, Van Laere S, Zeeuws D, Santermans L, Van den Ameele S, et al. Self-reported alcohol, tobacco, and cannabis use during COVID-19 lockdown measures: results from a web-based survey. European Addiction Research. 2020;26(6):309-15.</w:t>
      </w:r>
    </w:p>
    <w:p w14:paraId="56F6ED79" w14:textId="77777777" w:rsidR="00FA2857" w:rsidRPr="00FA2857" w:rsidRDefault="00FA2857" w:rsidP="00FA2857">
      <w:pPr>
        <w:pStyle w:val="EndNoteBibliography"/>
      </w:pPr>
      <w:r w:rsidRPr="00FA2857">
        <w:t>104.</w:t>
      </w:r>
      <w:r w:rsidRPr="00FA2857">
        <w:tab/>
        <w:t>van Hooijdonk KJ, Rubio M, Simons SS, van Noorden TH, Luijten M, Geurts SA, et al. Student-, Study-and COVID-19-Related Predictors of Students’ Smoking, Binge Drinking and Cannabis Use before and during the Initial COVID-19 Lockdown in The Netherlands. International Journal of Environmental Research and Public Health. 2022;19(2):812.</w:t>
      </w:r>
    </w:p>
    <w:p w14:paraId="5A010E0D" w14:textId="77777777" w:rsidR="00FA2857" w:rsidRPr="00FA2857" w:rsidRDefault="00FA2857" w:rsidP="00FA2857">
      <w:pPr>
        <w:pStyle w:val="EndNoteBibliography"/>
      </w:pPr>
      <w:r w:rsidRPr="00FA2857">
        <w:lastRenderedPageBreak/>
        <w:t>105.</w:t>
      </w:r>
      <w:r w:rsidRPr="00FA2857">
        <w:tab/>
        <w:t>Van Laar MW, Oomen PE, Van Miltenburg CJ, Vercoulen E, Freeman TP, Hall WD. Cannabis and COVID-19: reasons for concern. Frontiers in Psychiatry. 2020:1419.</w:t>
      </w:r>
    </w:p>
    <w:p w14:paraId="7584F36B" w14:textId="77777777" w:rsidR="00FA2857" w:rsidRPr="00FA2857" w:rsidRDefault="00FA2857" w:rsidP="00FA2857">
      <w:pPr>
        <w:pStyle w:val="EndNoteBibliography"/>
      </w:pPr>
      <w:r w:rsidRPr="00FA2857">
        <w:t>106.</w:t>
      </w:r>
      <w:r w:rsidRPr="00FA2857">
        <w:tab/>
        <w:t>Varin M, MacEachern KH, Hussain N, Baker MM. At-a-glance-Measuring self-reported change in alcohol and cannabis consumption during the second wave of the COVID-19 pandemic in Canada. Health Promotion and Chronic Disease Prevention in Canada: Research, Policy and Practice. 2021;41(11):325.</w:t>
      </w:r>
    </w:p>
    <w:p w14:paraId="087B42E4" w14:textId="77777777" w:rsidR="00FA2857" w:rsidRPr="00FA2857" w:rsidRDefault="00FA2857" w:rsidP="00FA2857">
      <w:pPr>
        <w:pStyle w:val="EndNoteBibliography"/>
      </w:pPr>
      <w:r w:rsidRPr="00FA2857">
        <w:t>107.</w:t>
      </w:r>
      <w:r w:rsidRPr="00FA2857">
        <w:tab/>
        <w:t>Vedelago L, Wardell J, Kempe T, Patel H, Amlung M, MacKillop J, et al. Getting high to cope with COVID-19: Modelling the associations between cannabis demand, coping motives, and cannabis use and problems. Addictive Behaviors. 2022;124:107092.</w:t>
      </w:r>
    </w:p>
    <w:p w14:paraId="7BC1D168" w14:textId="77777777" w:rsidR="00FA2857" w:rsidRPr="00FA2857" w:rsidRDefault="00FA2857" w:rsidP="00FA2857">
      <w:pPr>
        <w:pStyle w:val="EndNoteBibliography"/>
      </w:pPr>
      <w:r w:rsidRPr="00FA2857">
        <w:t>108.</w:t>
      </w:r>
      <w:r w:rsidRPr="00FA2857">
        <w:tab/>
        <w:t>Vidot DC, Islam JY, Camacho-Rivera M, Harrell MB, Rao DR, Chavez JV, et al. The COVID-19 cannabis health study: Results from an epidemiologic assessment of adults who use cannabis for medicinal reasons in the United States. Journal of Addictive Diseases. 2020;39(1):26-36.</w:t>
      </w:r>
    </w:p>
    <w:p w14:paraId="558B85E8" w14:textId="77777777" w:rsidR="00FA2857" w:rsidRPr="00FA2857" w:rsidRDefault="00FA2857" w:rsidP="00FA2857">
      <w:pPr>
        <w:pStyle w:val="EndNoteBibliography"/>
      </w:pPr>
      <w:r w:rsidRPr="00FA2857">
        <w:t>109.</w:t>
      </w:r>
      <w:r w:rsidRPr="00FA2857">
        <w:tab/>
        <w:t>Villanti AC, LePine SE, Peasley‐Miklus C, West JC, Roemhildt M, Williams R, et al. COVID‐related distress, mental health, and substance use in adolescents and young adults. Child and Adolescent Mental Health. 2022;27(2):138-45.</w:t>
      </w:r>
    </w:p>
    <w:p w14:paraId="649CEA53" w14:textId="77777777" w:rsidR="00FA2857" w:rsidRPr="00FA2857" w:rsidRDefault="00FA2857" w:rsidP="00FA2857">
      <w:pPr>
        <w:pStyle w:val="EndNoteBibliography"/>
      </w:pPr>
      <w:r w:rsidRPr="00FA2857">
        <w:t>110.</w:t>
      </w:r>
      <w:r w:rsidRPr="00FA2857">
        <w:tab/>
        <w:t>von Soest T, Kozák M, Rodríguez-Cano R, Fluit DH, Cortés-García L, Ulset VS, et al. Adolescents’ psychosocial well-being one year after the outbreak of the COVID-19 pandemic in Norway. Nature Human Behaviour. 2022;6(2):217-28.</w:t>
      </w:r>
    </w:p>
    <w:p w14:paraId="72D65235" w14:textId="77777777" w:rsidR="00FA2857" w:rsidRPr="00FA2857" w:rsidRDefault="00FA2857" w:rsidP="00FA2857">
      <w:pPr>
        <w:pStyle w:val="EndNoteBibliography"/>
      </w:pPr>
      <w:r w:rsidRPr="00FA2857">
        <w:t>111.</w:t>
      </w:r>
      <w:r w:rsidRPr="00FA2857">
        <w:tab/>
        <w:t>Wang Y, Ibañez GE, Vaddiparti K, Stetten NE, Sajdeya R, Porges EC, et al. Change in marijuana use and its associated factors among persons living with HIV (PLWH) during the COVID-19 pandemic: findings from a prospective cohort. Drug and Alcohol Dependence. 2021;225:108770.</w:t>
      </w:r>
    </w:p>
    <w:p w14:paraId="231CB637" w14:textId="77777777" w:rsidR="00FA2857" w:rsidRPr="00FA2857" w:rsidRDefault="00FA2857" w:rsidP="00FA2857">
      <w:pPr>
        <w:pStyle w:val="EndNoteBibliography"/>
      </w:pPr>
      <w:r w:rsidRPr="00FA2857">
        <w:lastRenderedPageBreak/>
        <w:t>112.</w:t>
      </w:r>
      <w:r w:rsidRPr="00FA2857">
        <w:tab/>
        <w:t>Weber CAT, Monteiro IT, Gehrke JM, de Souza WS. The Use of Psychoactive Substances in the Context of the Covid-19 Pandemic in Brazil. medRxiv. 2020.</w:t>
      </w:r>
    </w:p>
    <w:p w14:paraId="1F87124E" w14:textId="77777777" w:rsidR="00FA2857" w:rsidRPr="00FA2857" w:rsidRDefault="00FA2857" w:rsidP="00FA2857">
      <w:pPr>
        <w:pStyle w:val="EndNoteBibliography"/>
      </w:pPr>
      <w:r w:rsidRPr="00FA2857">
        <w:t>113.</w:t>
      </w:r>
      <w:r w:rsidRPr="00FA2857">
        <w:tab/>
        <w:t>Weyandt LL, Francis A, Shepard E, Gudmundsdóttir BG, Channell I, Beatty A, et al. Anxiety, depression, impulsivity, and mindfulness among higher education faculty during covid-19. Health Behavior and Policy Review. 2020;7(6):532-45.</w:t>
      </w:r>
    </w:p>
    <w:p w14:paraId="1BD60844" w14:textId="77777777" w:rsidR="00FA2857" w:rsidRPr="00FA2857" w:rsidRDefault="00FA2857" w:rsidP="00FA2857">
      <w:pPr>
        <w:pStyle w:val="EndNoteBibliography"/>
      </w:pPr>
      <w:r w:rsidRPr="00FA2857">
        <w:t>114.</w:t>
      </w:r>
      <w:r w:rsidRPr="00FA2857">
        <w:tab/>
        <w:t>Xuereb S, Kim HS, Clark L, Wohl MJ. Substitution behaviors among people who gamble during COVID-19 precipitated casino closures. International Gambling Studies. 2021;21(3):411-25.</w:t>
      </w:r>
    </w:p>
    <w:p w14:paraId="7D07C894" w14:textId="77777777" w:rsidR="00FA2857" w:rsidRPr="00FA2857" w:rsidRDefault="00FA2857" w:rsidP="00FA2857">
      <w:pPr>
        <w:pStyle w:val="EndNoteBibliography"/>
      </w:pPr>
      <w:r w:rsidRPr="00FA2857">
        <w:t>115.</w:t>
      </w:r>
      <w:r w:rsidRPr="00FA2857">
        <w:tab/>
        <w:t>Yousufzai SJ, Cole AG, Nonoyama M, Barakat C. Changes in cannabis consumption among emerging adults in relation to policy and public health developments. Substance Use &amp; Misuse. 2022;57(5):730-41.</w:t>
      </w:r>
    </w:p>
    <w:p w14:paraId="2EA6D898" w14:textId="77777777" w:rsidR="00FA2857" w:rsidRPr="00FA2857" w:rsidRDefault="00FA2857" w:rsidP="00FA2857">
      <w:pPr>
        <w:pStyle w:val="EndNoteBibliography"/>
      </w:pPr>
      <w:r w:rsidRPr="00FA2857">
        <w:t>116.</w:t>
      </w:r>
      <w:r w:rsidRPr="00FA2857">
        <w:tab/>
        <w:t>Zajacova A, Jehn A, Stackhouse M, Denice P, Ramos H. Changes in health behaviours during early COVID-19 and socio-demographic disparities: a cross-sectional analysis. Canadian Journal of Public Health. 2020;111(6):953-62.</w:t>
      </w:r>
    </w:p>
    <w:p w14:paraId="51CFF863" w14:textId="77777777" w:rsidR="00FA2857" w:rsidRPr="00FA2857" w:rsidRDefault="00FA2857" w:rsidP="00FA2857">
      <w:pPr>
        <w:pStyle w:val="EndNoteBibliography"/>
      </w:pPr>
      <w:r w:rsidRPr="00FA2857">
        <w:t>117.</w:t>
      </w:r>
      <w:r w:rsidRPr="00FA2857">
        <w:tab/>
        <w:t>Doherty L, Sullivan, T., &amp; Voce, A. . Impact of the COVID-19 pandemic on cannabis demand and supply in Australia. 2021.</w:t>
      </w:r>
    </w:p>
    <w:p w14:paraId="3278DE82" w14:textId="77777777" w:rsidR="00FA2857" w:rsidRPr="00FA2857" w:rsidRDefault="00FA2857" w:rsidP="00FA2857">
      <w:pPr>
        <w:pStyle w:val="EndNoteBibliography"/>
      </w:pPr>
      <w:r w:rsidRPr="00FA2857">
        <w:t>118.</w:t>
      </w:r>
      <w:r w:rsidRPr="00FA2857">
        <w:tab/>
        <w:t>Peacock A, Karlsson A, Uporova J, Price O, Chan R, Swanton R, et al. Australian Drug Trends 2020: Key Findings from the National Ecstasy and Related Drugs Reporting System (EDRS) Interviews. . 2020.</w:t>
      </w:r>
    </w:p>
    <w:p w14:paraId="61FCF452" w14:textId="77777777" w:rsidR="00FA2857" w:rsidRPr="00FA2857" w:rsidRDefault="00FA2857" w:rsidP="00FA2857">
      <w:pPr>
        <w:pStyle w:val="EndNoteBibliography"/>
      </w:pPr>
      <w:r w:rsidRPr="00FA2857">
        <w:t>119.</w:t>
      </w:r>
      <w:r w:rsidRPr="00FA2857">
        <w:tab/>
        <w:t>Bruton L, Featherstone T, Gibney S. Impact of COVID-19 on Drug and Alcohol Services and People who use Drugs in Ireland: A report of survey findings.; 2021.</w:t>
      </w:r>
    </w:p>
    <w:p w14:paraId="4035D87D" w14:textId="77777777" w:rsidR="00FA2857" w:rsidRPr="00FA2857" w:rsidRDefault="00FA2857" w:rsidP="00FA2857">
      <w:pPr>
        <w:pStyle w:val="EndNoteBibliography"/>
      </w:pPr>
      <w:r w:rsidRPr="00FA2857">
        <w:t>120.</w:t>
      </w:r>
      <w:r w:rsidRPr="00FA2857">
        <w:tab/>
        <w:t>Johnston LD, Miech RA, O'Malley PM, Bachman JG, Schulenberg JE, Patrick ME. Monitoring the Future national survey results on drug use, 1975-2021: Overview, key findings on adolescent drug use. 2022.</w:t>
      </w:r>
    </w:p>
    <w:p w14:paraId="6CBF000F" w14:textId="77777777" w:rsidR="00FA2857" w:rsidRPr="00FA2857" w:rsidRDefault="00FA2857" w:rsidP="00FA2857">
      <w:pPr>
        <w:pStyle w:val="EndNoteBibliography"/>
      </w:pPr>
      <w:r w:rsidRPr="00FA2857">
        <w:lastRenderedPageBreak/>
        <w:t>121.</w:t>
      </w:r>
      <w:r w:rsidRPr="00FA2857">
        <w:tab/>
        <w:t>Aldridge J, Garius L, Spicer J, Harris M, Moore K, Eastwood N. Drugs in the time of COVID: the UK drug market response to lockdown restrictions. 2021.</w:t>
      </w:r>
    </w:p>
    <w:p w14:paraId="767238AE" w14:textId="77777777" w:rsidR="00FA2857" w:rsidRPr="00FA2857" w:rsidRDefault="00FA2857" w:rsidP="00FA2857">
      <w:pPr>
        <w:pStyle w:val="EndNoteBibliography"/>
      </w:pPr>
      <w:r w:rsidRPr="00FA2857">
        <w:t>122.</w:t>
      </w:r>
      <w:r w:rsidRPr="00FA2857">
        <w:tab/>
        <w:t>Statistics Canada. Alcohol and cannabis use during the pandemic: Canadian Perspectives Survey Series 6.; 2021.</w:t>
      </w:r>
    </w:p>
    <w:p w14:paraId="16F56785" w14:textId="77777777" w:rsidR="00FA2857" w:rsidRPr="00FA2857" w:rsidRDefault="00FA2857" w:rsidP="00FA2857">
      <w:pPr>
        <w:pStyle w:val="EndNoteBibliography"/>
      </w:pPr>
      <w:r w:rsidRPr="00FA2857">
        <w:t>123.</w:t>
      </w:r>
      <w:r w:rsidRPr="00FA2857">
        <w:tab/>
        <w:t>NANOS Research. COVID-19 and increased alcohol consumption: NANOS poll summary report. Canadian Centre on Substance Use and Addiction Ottawa ON, Canada; 2020.</w:t>
      </w:r>
    </w:p>
    <w:p w14:paraId="5F9119FA" w14:textId="77777777" w:rsidR="00FA2857" w:rsidRPr="00FA2857" w:rsidRDefault="00FA2857" w:rsidP="00FA2857">
      <w:pPr>
        <w:pStyle w:val="EndNoteBibliography"/>
      </w:pPr>
      <w:r w:rsidRPr="00FA2857">
        <w:t>124.</w:t>
      </w:r>
      <w:r w:rsidRPr="00FA2857">
        <w:tab/>
        <w:t>Baillie G, Peacock A, Hammoud M, Memedovic S, Barratt M, Bruno R, et al. Key findings from the ‘Australians’ Drug Use: Adapting to Pandemic Threats (ADAPT)’Study Wave 4. ADAPT Bulletin. 2021(4).</w:t>
      </w:r>
    </w:p>
    <w:p w14:paraId="5C9E82A8" w14:textId="77777777" w:rsidR="00FA2857" w:rsidRPr="00FA2857" w:rsidRDefault="00FA2857" w:rsidP="00FA2857">
      <w:pPr>
        <w:pStyle w:val="EndNoteBibliography"/>
      </w:pPr>
      <w:r w:rsidRPr="00FA2857">
        <w:t>125.</w:t>
      </w:r>
      <w:r w:rsidRPr="00FA2857">
        <w:tab/>
        <w:t>EMCDDA. The European Monitoring Centre for Drugs and Drug Addiction (EMCDDA) European Web Survey on Drugs: Results.; 2022.</w:t>
      </w:r>
    </w:p>
    <w:p w14:paraId="48074404" w14:textId="77777777" w:rsidR="00FA2857" w:rsidRPr="00FA2857" w:rsidRDefault="00FA2857" w:rsidP="00FA2857">
      <w:pPr>
        <w:pStyle w:val="EndNoteBibliography"/>
      </w:pPr>
      <w:r w:rsidRPr="00FA2857">
        <w:t>126.</w:t>
      </w:r>
      <w:r w:rsidRPr="00FA2857">
        <w:tab/>
        <w:t>Peacock A, Uporova J, Karlsson A, Price O, Gibbs D, Swanton R, et al. Australian drug trends 2020: key findings from the National Illicit Drug Reporting System (IDRS) interviews. 2021.</w:t>
      </w:r>
    </w:p>
    <w:p w14:paraId="59C93740" w14:textId="77777777" w:rsidR="00FA2857" w:rsidRPr="00FA2857" w:rsidRDefault="00FA2857" w:rsidP="00FA2857">
      <w:pPr>
        <w:pStyle w:val="EndNoteBibliography"/>
      </w:pPr>
      <w:r w:rsidRPr="00FA2857">
        <w:t>127.</w:t>
      </w:r>
      <w:r w:rsidRPr="00FA2857">
        <w:tab/>
        <w:t>Mental Health Commission of Canada. Mental Health and Substance Use During COVID‐19: Summary Report. 2021.</w:t>
      </w:r>
    </w:p>
    <w:p w14:paraId="17597E60" w14:textId="77777777" w:rsidR="00FA2857" w:rsidRPr="00FA2857" w:rsidRDefault="00FA2857" w:rsidP="00FA2857">
      <w:pPr>
        <w:pStyle w:val="EndNoteBibliography"/>
      </w:pPr>
      <w:r w:rsidRPr="00FA2857">
        <w:t>128.</w:t>
      </w:r>
      <w:r w:rsidRPr="00FA2857">
        <w:tab/>
        <w:t>New Zealand Drug Foundation. Pulse survey during Alert Level Four of addiction services and people who use drugs in New Zealand.; 2020.</w:t>
      </w:r>
    </w:p>
    <w:p w14:paraId="5F51E078" w14:textId="77777777" w:rsidR="00FA2857" w:rsidRPr="00FA2857" w:rsidRDefault="00FA2857" w:rsidP="00FA2857">
      <w:pPr>
        <w:pStyle w:val="EndNoteBibliography"/>
      </w:pPr>
      <w:r w:rsidRPr="00FA2857">
        <w:t>129.</w:t>
      </w:r>
      <w:r w:rsidRPr="00FA2857">
        <w:tab/>
        <w:t>Statistics Canada. Table 13-10-0383-01  Prevalence of cannabis use in the past three months, self-reported. 2020.</w:t>
      </w:r>
    </w:p>
    <w:p w14:paraId="631D5341" w14:textId="77777777" w:rsidR="0074648E" w:rsidRDefault="0057210E">
      <w:r>
        <w:fldChar w:fldCharType="end"/>
      </w:r>
    </w:p>
    <w:sectPr w:rsidR="0074648E" w:rsidSect="00DE764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73BE"/>
    <w:multiLevelType w:val="hybridMultilevel"/>
    <w:tmpl w:val="F1E8DFB2"/>
    <w:numStyleLink w:val="ImportedStyle4"/>
  </w:abstractNum>
  <w:abstractNum w:abstractNumId="1" w15:restartNumberingAfterBreak="0">
    <w:nsid w:val="18273503"/>
    <w:multiLevelType w:val="hybridMultilevel"/>
    <w:tmpl w:val="27DC9ED2"/>
    <w:lvl w:ilvl="0" w:tplc="9C68F316">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E75AF"/>
    <w:multiLevelType w:val="multilevel"/>
    <w:tmpl w:val="33E6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A2A7A"/>
    <w:multiLevelType w:val="multilevel"/>
    <w:tmpl w:val="701A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C6549"/>
    <w:multiLevelType w:val="multilevel"/>
    <w:tmpl w:val="E9A6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CE28B1"/>
    <w:multiLevelType w:val="hybridMultilevel"/>
    <w:tmpl w:val="EEA0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05371"/>
    <w:multiLevelType w:val="hybridMultilevel"/>
    <w:tmpl w:val="9D9A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C1032"/>
    <w:multiLevelType w:val="hybridMultilevel"/>
    <w:tmpl w:val="F1E8DFB2"/>
    <w:styleLink w:val="ImportedStyle4"/>
    <w:lvl w:ilvl="0" w:tplc="2FE01776">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6276DC5C">
      <w:start w:val="1"/>
      <w:numFmt w:val="lowerLetter"/>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5470CC06">
      <w:start w:val="1"/>
      <w:numFmt w:val="lowerRoman"/>
      <w:lvlText w:val="%3."/>
      <w:lvlJc w:val="left"/>
      <w:pPr>
        <w:ind w:left="1570" w:hanging="532"/>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 w:ilvl="3" w:tplc="A774C06C">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90E3B64">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E30B428">
      <w:start w:val="1"/>
      <w:numFmt w:val="lowerRoman"/>
      <w:lvlText w:val="%6."/>
      <w:lvlJc w:val="left"/>
      <w:pPr>
        <w:ind w:left="3730" w:hanging="532"/>
      </w:pPr>
      <w:rPr>
        <w:rFonts w:hAnsi="Arial Unicode MS"/>
        <w:caps w:val="0"/>
        <w:smallCaps w:val="0"/>
        <w:strike w:val="0"/>
        <w:dstrike w:val="0"/>
        <w:outline w:val="0"/>
        <w:emboss w:val="0"/>
        <w:imprint w:val="0"/>
        <w:spacing w:val="0"/>
        <w:w w:val="100"/>
        <w:kern w:val="0"/>
        <w:position w:val="0"/>
        <w:highlight w:val="none"/>
        <w:vertAlign w:val="baseline"/>
      </w:rPr>
    </w:lvl>
    <w:lvl w:ilvl="6" w:tplc="D93ED216">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4F060F72">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54646C8">
      <w:start w:val="1"/>
      <w:numFmt w:val="lowerRoman"/>
      <w:lvlText w:val="%9."/>
      <w:lvlJc w:val="left"/>
      <w:pPr>
        <w:ind w:left="589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B76376A"/>
    <w:multiLevelType w:val="hybridMultilevel"/>
    <w:tmpl w:val="D5940524"/>
    <w:numStyleLink w:val="ImportedStyle3"/>
  </w:abstractNum>
  <w:abstractNum w:abstractNumId="9" w15:restartNumberingAfterBreak="0">
    <w:nsid w:val="54CE1D9E"/>
    <w:multiLevelType w:val="hybridMultilevel"/>
    <w:tmpl w:val="D5940524"/>
    <w:styleLink w:val="ImportedStyle3"/>
    <w:lvl w:ilvl="0" w:tplc="89BE9F0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4AD23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520EB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F49336">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6087A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10582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B65CAC">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E260BE">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BC0EF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EDD50B0"/>
    <w:multiLevelType w:val="hybridMultilevel"/>
    <w:tmpl w:val="7228E622"/>
    <w:lvl w:ilvl="0" w:tplc="665C4DFE">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150580"/>
    <w:multiLevelType w:val="multilevel"/>
    <w:tmpl w:val="416E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5824F1"/>
    <w:multiLevelType w:val="hybridMultilevel"/>
    <w:tmpl w:val="BD5AAD5E"/>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317763946">
    <w:abstractNumId w:val="9"/>
  </w:num>
  <w:num w:numId="2" w16cid:durableId="781345155">
    <w:abstractNumId w:val="8"/>
  </w:num>
  <w:num w:numId="3" w16cid:durableId="161161000">
    <w:abstractNumId w:val="7"/>
  </w:num>
  <w:num w:numId="4" w16cid:durableId="418451973">
    <w:abstractNumId w:val="0"/>
  </w:num>
  <w:num w:numId="5" w16cid:durableId="1217736736">
    <w:abstractNumId w:val="0"/>
    <w:lvlOverride w:ilvl="0">
      <w:lvl w:ilvl="0" w:tplc="1F5447AE">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4EAF5CC">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DDA328C">
        <w:start w:val="1"/>
        <w:numFmt w:val="lowerRoman"/>
        <w:lvlText w:val="%3."/>
        <w:lvlJc w:val="left"/>
        <w:pPr>
          <w:ind w:left="1571"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F147C8C">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4EAB82C">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04A690C">
        <w:start w:val="1"/>
        <w:numFmt w:val="lowerRoman"/>
        <w:lvlText w:val="%6."/>
        <w:lvlJc w:val="left"/>
        <w:pPr>
          <w:ind w:left="3731"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8780582">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A0A9F14">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60A042">
        <w:start w:val="1"/>
        <w:numFmt w:val="lowerRoman"/>
        <w:lvlText w:val="%9."/>
        <w:lvlJc w:val="left"/>
        <w:pPr>
          <w:ind w:left="5891" w:hanging="5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594195601">
    <w:abstractNumId w:val="0"/>
    <w:lvlOverride w:ilvl="0">
      <w:lvl w:ilvl="0" w:tplc="1F5447AE">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4EAF5CC">
        <w:start w:val="1"/>
        <w:numFmt w:val="lowerLetter"/>
        <w:lvlText w:val="%2."/>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DDA328C">
        <w:start w:val="1"/>
        <w:numFmt w:val="lowerRoman"/>
        <w:lvlText w:val="%3."/>
        <w:lvlJc w:val="left"/>
        <w:pPr>
          <w:ind w:left="1530" w:hanging="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F147C8C">
        <w:start w:val="1"/>
        <w:numFmt w:val="decimal"/>
        <w:lvlText w:val="%4."/>
        <w:lvlJc w:val="left"/>
        <w:pPr>
          <w:ind w:left="22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4EAB82C">
        <w:start w:val="1"/>
        <w:numFmt w:val="lowerLetter"/>
        <w:lvlText w:val="%5."/>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04A690C">
        <w:start w:val="1"/>
        <w:numFmt w:val="lowerRoman"/>
        <w:lvlText w:val="%6."/>
        <w:lvlJc w:val="left"/>
        <w:pPr>
          <w:ind w:left="3690" w:hanging="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8780582">
        <w:start w:val="1"/>
        <w:numFmt w:val="decimal"/>
        <w:lvlText w:val="%7."/>
        <w:lvlJc w:val="left"/>
        <w:pPr>
          <w:ind w:left="44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A0A9F14">
        <w:start w:val="1"/>
        <w:numFmt w:val="lowerLetter"/>
        <w:lvlText w:val="%8."/>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60A042">
        <w:start w:val="1"/>
        <w:numFmt w:val="lowerRoman"/>
        <w:lvlText w:val="%9."/>
        <w:lvlJc w:val="left"/>
        <w:pPr>
          <w:ind w:left="5850" w:hanging="4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432407384">
    <w:abstractNumId w:val="4"/>
  </w:num>
  <w:num w:numId="8" w16cid:durableId="2112124005">
    <w:abstractNumId w:val="12"/>
  </w:num>
  <w:num w:numId="9" w16cid:durableId="246310988">
    <w:abstractNumId w:val="6"/>
  </w:num>
  <w:num w:numId="10" w16cid:durableId="1405683744">
    <w:abstractNumId w:val="10"/>
  </w:num>
  <w:num w:numId="11" w16cid:durableId="427234431">
    <w:abstractNumId w:val="5"/>
  </w:num>
  <w:num w:numId="12" w16cid:durableId="114370655">
    <w:abstractNumId w:val="2"/>
  </w:num>
  <w:num w:numId="13" w16cid:durableId="975335245">
    <w:abstractNumId w:val="1"/>
  </w:num>
  <w:num w:numId="14" w16cid:durableId="1147286513">
    <w:abstractNumId w:val="3"/>
  </w:num>
  <w:num w:numId="15" w16cid:durableId="1987802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zddtr29x2a2eebe5tawvs9v1reevaw5f5zww&quot;&gt;Manuscript - Assessing change in cannabis-Convert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40&lt;/item&gt;&lt;item&gt;141&lt;/item&gt;&lt;item&gt;142&lt;/item&gt;&lt;item&gt;143&lt;/item&gt;&lt;item&gt;144&lt;/item&gt;&lt;/record-ids&gt;&lt;/item&gt;&lt;/Libraries&gt;"/>
  </w:docVars>
  <w:rsids>
    <w:rsidRoot w:val="00F22EC6"/>
    <w:rsid w:val="001012B5"/>
    <w:rsid w:val="002A789D"/>
    <w:rsid w:val="003C24EA"/>
    <w:rsid w:val="00552A2F"/>
    <w:rsid w:val="0057210E"/>
    <w:rsid w:val="00600AD0"/>
    <w:rsid w:val="006548A1"/>
    <w:rsid w:val="00674268"/>
    <w:rsid w:val="007118FC"/>
    <w:rsid w:val="0074648E"/>
    <w:rsid w:val="00760759"/>
    <w:rsid w:val="008324D9"/>
    <w:rsid w:val="00881668"/>
    <w:rsid w:val="009A4BDE"/>
    <w:rsid w:val="00A619D8"/>
    <w:rsid w:val="00DE7641"/>
    <w:rsid w:val="00E53328"/>
    <w:rsid w:val="00EC17D2"/>
    <w:rsid w:val="00EE4C9D"/>
    <w:rsid w:val="00EF0443"/>
    <w:rsid w:val="00F22EC6"/>
    <w:rsid w:val="00F672B2"/>
    <w:rsid w:val="00FA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1483"/>
  <w15:chartTrackingRefBased/>
  <w15:docId w15:val="{FF12AE5B-1445-42C7-B2E9-29582C5D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210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210E"/>
    <w:rPr>
      <w:u w:val="single"/>
    </w:rPr>
  </w:style>
  <w:style w:type="paragraph" w:customStyle="1" w:styleId="HeaderFooter">
    <w:name w:val="Header &amp; Footer"/>
    <w:rsid w:val="0057210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customStyle="1" w:styleId="BodyA">
    <w:name w:val="Body A"/>
    <w:link w:val="BodyAChar"/>
    <w:rsid w:val="0057210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Default">
    <w:name w:val="Default"/>
    <w:rsid w:val="0057210E"/>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ListParagraph">
    <w:name w:val="List Paragraph"/>
    <w:uiPriority w:val="34"/>
    <w:qFormat/>
    <w:rsid w:val="0057210E"/>
    <w:pPr>
      <w:pBdr>
        <w:top w:val="nil"/>
        <w:left w:val="nil"/>
        <w:bottom w:val="nil"/>
        <w:right w:val="nil"/>
        <w:between w:val="nil"/>
        <w:bar w:val="nil"/>
      </w:pBdr>
      <w:ind w:left="720"/>
    </w:pPr>
    <w:rPr>
      <w:rFonts w:ascii="Calibri" w:eastAsia="Calibri" w:hAnsi="Calibri" w:cs="Calibri"/>
      <w:color w:val="000000"/>
      <w:u w:color="000000"/>
      <w:bdr w:val="nil"/>
    </w:rPr>
  </w:style>
  <w:style w:type="numbering" w:customStyle="1" w:styleId="ImportedStyle3">
    <w:name w:val="Imported Style 3"/>
    <w:rsid w:val="0057210E"/>
    <w:pPr>
      <w:numPr>
        <w:numId w:val="1"/>
      </w:numPr>
    </w:pPr>
  </w:style>
  <w:style w:type="paragraph" w:customStyle="1" w:styleId="Normal1">
    <w:name w:val="Normal1"/>
    <w:rsid w:val="0057210E"/>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rPr>
  </w:style>
  <w:style w:type="numbering" w:customStyle="1" w:styleId="ImportedStyle4">
    <w:name w:val="Imported Style 4"/>
    <w:rsid w:val="0057210E"/>
    <w:pPr>
      <w:numPr>
        <w:numId w:val="3"/>
      </w:numPr>
    </w:pPr>
  </w:style>
  <w:style w:type="paragraph" w:styleId="CommentText">
    <w:name w:val="annotation text"/>
    <w:basedOn w:val="Normal"/>
    <w:link w:val="CommentTextChar"/>
    <w:uiPriority w:val="99"/>
    <w:unhideWhenUsed/>
    <w:rsid w:val="0057210E"/>
    <w:rPr>
      <w:sz w:val="20"/>
      <w:szCs w:val="20"/>
    </w:rPr>
  </w:style>
  <w:style w:type="character" w:customStyle="1" w:styleId="CommentTextChar">
    <w:name w:val="Comment Text Char"/>
    <w:basedOn w:val="DefaultParagraphFont"/>
    <w:link w:val="CommentText"/>
    <w:uiPriority w:val="99"/>
    <w:rsid w:val="0057210E"/>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57210E"/>
    <w:rPr>
      <w:sz w:val="16"/>
      <w:szCs w:val="16"/>
    </w:rPr>
  </w:style>
  <w:style w:type="paragraph" w:styleId="BalloonText">
    <w:name w:val="Balloon Text"/>
    <w:basedOn w:val="Normal"/>
    <w:link w:val="BalloonTextChar"/>
    <w:uiPriority w:val="99"/>
    <w:semiHidden/>
    <w:unhideWhenUsed/>
    <w:rsid w:val="005721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10E"/>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57210E"/>
    <w:rPr>
      <w:b/>
      <w:bCs/>
    </w:rPr>
  </w:style>
  <w:style w:type="character" w:customStyle="1" w:styleId="CommentSubjectChar">
    <w:name w:val="Comment Subject Char"/>
    <w:basedOn w:val="CommentTextChar"/>
    <w:link w:val="CommentSubject"/>
    <w:uiPriority w:val="99"/>
    <w:semiHidden/>
    <w:rsid w:val="0057210E"/>
    <w:rPr>
      <w:rFonts w:ascii="Times New Roman" w:eastAsia="Arial Unicode MS" w:hAnsi="Times New Roman" w:cs="Times New Roman"/>
      <w:b/>
      <w:bCs/>
      <w:sz w:val="20"/>
      <w:szCs w:val="20"/>
      <w:bdr w:val="nil"/>
    </w:rPr>
  </w:style>
  <w:style w:type="paragraph" w:styleId="Revision">
    <w:name w:val="Revision"/>
    <w:hidden/>
    <w:uiPriority w:val="99"/>
    <w:semiHidden/>
    <w:rsid w:val="0057210E"/>
    <w:pPr>
      <w:spacing w:after="0" w:line="240" w:lineRule="auto"/>
    </w:pPr>
    <w:rPr>
      <w:rFonts w:ascii="Times New Roman" w:eastAsia="Arial Unicode MS" w:hAnsi="Times New Roman" w:cs="Times New Roman"/>
      <w:sz w:val="24"/>
      <w:szCs w:val="24"/>
      <w:bdr w:val="nil"/>
    </w:rPr>
  </w:style>
  <w:style w:type="table" w:styleId="TableGrid">
    <w:name w:val="Table Grid"/>
    <w:basedOn w:val="TableNormal"/>
    <w:uiPriority w:val="39"/>
    <w:rsid w:val="0057210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7210E"/>
    <w:pPr>
      <w:jc w:val="center"/>
    </w:pPr>
    <w:rPr>
      <w:noProof/>
      <w:color w:val="000000"/>
      <w:u w:color="000000"/>
    </w:rPr>
  </w:style>
  <w:style w:type="character" w:customStyle="1" w:styleId="BodyAChar">
    <w:name w:val="Body A Char"/>
    <w:basedOn w:val="DefaultParagraphFont"/>
    <w:link w:val="BodyA"/>
    <w:rsid w:val="0057210E"/>
    <w:rPr>
      <w:rFonts w:ascii="Helvetica" w:eastAsia="Arial Unicode MS" w:hAnsi="Helvetica" w:cs="Arial Unicode MS"/>
      <w:color w:val="000000"/>
      <w:u w:color="000000"/>
      <w:bdr w:val="nil"/>
    </w:rPr>
  </w:style>
  <w:style w:type="character" w:customStyle="1" w:styleId="EndNoteBibliographyTitleChar">
    <w:name w:val="EndNote Bibliography Title Char"/>
    <w:basedOn w:val="BodyAChar"/>
    <w:link w:val="EndNoteBibliographyTitle"/>
    <w:rsid w:val="0057210E"/>
    <w:rPr>
      <w:rFonts w:ascii="Times New Roman" w:eastAsia="Arial Unicode MS" w:hAnsi="Times New Roman" w:cs="Times New Roman"/>
      <w:noProof/>
      <w:color w:val="000000"/>
      <w:sz w:val="24"/>
      <w:szCs w:val="24"/>
      <w:u w:color="000000"/>
      <w:bdr w:val="nil"/>
    </w:rPr>
  </w:style>
  <w:style w:type="paragraph" w:customStyle="1" w:styleId="EndNoteBibliography">
    <w:name w:val="EndNote Bibliography"/>
    <w:basedOn w:val="Normal"/>
    <w:link w:val="EndNoteBibliographyChar"/>
    <w:rsid w:val="0057210E"/>
    <w:pPr>
      <w:spacing w:line="480" w:lineRule="auto"/>
    </w:pPr>
    <w:rPr>
      <w:noProof/>
      <w:color w:val="000000"/>
      <w:u w:color="000000"/>
    </w:rPr>
  </w:style>
  <w:style w:type="character" w:customStyle="1" w:styleId="EndNoteBibliographyChar">
    <w:name w:val="EndNote Bibliography Char"/>
    <w:basedOn w:val="BodyAChar"/>
    <w:link w:val="EndNoteBibliography"/>
    <w:rsid w:val="0057210E"/>
    <w:rPr>
      <w:rFonts w:ascii="Times New Roman" w:eastAsia="Arial Unicode MS" w:hAnsi="Times New Roman" w:cs="Times New Roman"/>
      <w:noProof/>
      <w:color w:val="000000"/>
      <w:sz w:val="24"/>
      <w:szCs w:val="24"/>
      <w:u w:color="000000"/>
      <w:bdr w:val="nil"/>
    </w:rPr>
  </w:style>
  <w:style w:type="paragraph" w:styleId="Header">
    <w:name w:val="header"/>
    <w:basedOn w:val="Normal"/>
    <w:link w:val="HeaderChar"/>
    <w:uiPriority w:val="99"/>
    <w:unhideWhenUsed/>
    <w:rsid w:val="0057210E"/>
    <w:pPr>
      <w:tabs>
        <w:tab w:val="center" w:pos="4680"/>
        <w:tab w:val="right" w:pos="9360"/>
      </w:tabs>
    </w:pPr>
  </w:style>
  <w:style w:type="character" w:customStyle="1" w:styleId="HeaderChar">
    <w:name w:val="Header Char"/>
    <w:basedOn w:val="DefaultParagraphFont"/>
    <w:link w:val="Header"/>
    <w:uiPriority w:val="99"/>
    <w:rsid w:val="0057210E"/>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57210E"/>
    <w:pPr>
      <w:tabs>
        <w:tab w:val="center" w:pos="4680"/>
        <w:tab w:val="right" w:pos="9360"/>
      </w:tabs>
    </w:pPr>
  </w:style>
  <w:style w:type="character" w:customStyle="1" w:styleId="FooterChar">
    <w:name w:val="Footer Char"/>
    <w:basedOn w:val="DefaultParagraphFont"/>
    <w:link w:val="Footer"/>
    <w:uiPriority w:val="99"/>
    <w:rsid w:val="0057210E"/>
    <w:rPr>
      <w:rFonts w:ascii="Times New Roman" w:eastAsia="Arial Unicode MS" w:hAnsi="Times New Roman" w:cs="Times New Roman"/>
      <w:sz w:val="24"/>
      <w:szCs w:val="24"/>
      <w:bdr w:val="nil"/>
    </w:rPr>
  </w:style>
  <w:style w:type="character" w:styleId="FollowedHyperlink">
    <w:name w:val="FollowedHyperlink"/>
    <w:basedOn w:val="DefaultParagraphFont"/>
    <w:uiPriority w:val="99"/>
    <w:semiHidden/>
    <w:unhideWhenUsed/>
    <w:rsid w:val="0057210E"/>
    <w:rPr>
      <w:color w:val="954F72" w:themeColor="followedHyperlink"/>
      <w:u w:val="single"/>
    </w:rPr>
  </w:style>
  <w:style w:type="character" w:customStyle="1" w:styleId="UnresolvedMention1">
    <w:name w:val="Unresolved Mention1"/>
    <w:basedOn w:val="DefaultParagraphFont"/>
    <w:uiPriority w:val="99"/>
    <w:semiHidden/>
    <w:unhideWhenUsed/>
    <w:rsid w:val="00572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51</Pages>
  <Words>59032</Words>
  <Characters>336485</Characters>
  <Application>Microsoft Office Word</Application>
  <DocSecurity>0</DocSecurity>
  <Lines>2804</Lines>
  <Paragraphs>789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Kamna Mehra</dc:creator>
  <cp:keywords/>
  <dc:description/>
  <cp:lastModifiedBy>Sergio Rueda</cp:lastModifiedBy>
  <cp:revision>12</cp:revision>
  <dcterms:created xsi:type="dcterms:W3CDTF">2023-08-15T01:48:00Z</dcterms:created>
  <dcterms:modified xsi:type="dcterms:W3CDTF">2023-10-31T17:40:00Z</dcterms:modified>
</cp:coreProperties>
</file>