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D9A1F" w14:textId="3D8E2577" w:rsidR="00A6630A" w:rsidRDefault="00A6630A" w:rsidP="007304C6">
      <w:pPr>
        <w:pStyle w:val="H2"/>
        <w:jc w:val="center"/>
        <w:rPr>
          <w:rFonts w:ascii="Times New Roman" w:hAnsi="Times New Roman"/>
        </w:rPr>
      </w:pPr>
      <w:bookmarkStart w:id="0" w:name="_GoBack"/>
      <w:bookmarkEnd w:id="0"/>
      <w:r>
        <w:rPr>
          <w:rFonts w:ascii="Times New Roman" w:hAnsi="Times New Roman"/>
        </w:rPr>
        <w:t>Appendix</w:t>
      </w:r>
    </w:p>
    <w:p w14:paraId="19DE7DFE" w14:textId="77777777" w:rsidR="00A6630A" w:rsidRDefault="00A6630A" w:rsidP="007304C6">
      <w:pPr>
        <w:pStyle w:val="H2"/>
        <w:jc w:val="center"/>
        <w:rPr>
          <w:rFonts w:ascii="Times New Roman" w:hAnsi="Times New Roman"/>
        </w:rPr>
      </w:pPr>
    </w:p>
    <w:p w14:paraId="65CE7CCF" w14:textId="06B418E7" w:rsidR="00BE3300" w:rsidRDefault="00BE3300" w:rsidP="007304C6">
      <w:pPr>
        <w:pStyle w:val="H2"/>
        <w:jc w:val="center"/>
        <w:rPr>
          <w:rFonts w:ascii="Times New Roman" w:hAnsi="Times New Roman"/>
        </w:rPr>
      </w:pPr>
      <w:r w:rsidRPr="00C87158">
        <w:rPr>
          <w:rFonts w:ascii="Times New Roman" w:hAnsi="Times New Roman"/>
        </w:rPr>
        <w:t>Population-based Prevalence of Fetal Alcohol Spectrum Disorder in Canada</w:t>
      </w:r>
    </w:p>
    <w:p w14:paraId="6AE86CA7" w14:textId="77777777" w:rsidR="0063730D" w:rsidRDefault="0063730D" w:rsidP="000624CA">
      <w:pPr>
        <w:pStyle w:val="H2"/>
        <w:jc w:val="center"/>
        <w:rPr>
          <w:rFonts w:ascii="Times New Roman" w:hAnsi="Times New Roman"/>
        </w:rPr>
      </w:pPr>
    </w:p>
    <w:p w14:paraId="394C147C" w14:textId="3D058E90" w:rsidR="0063730D" w:rsidRPr="00C2032E" w:rsidRDefault="0063730D" w:rsidP="0063730D">
      <w:pPr>
        <w:jc w:val="center"/>
        <w:rPr>
          <w:rFonts w:ascii="Times New Roman" w:hAnsi="Times New Roman" w:cs="Times New Roman"/>
        </w:rPr>
      </w:pPr>
      <w:r w:rsidRPr="00C2032E">
        <w:rPr>
          <w:rFonts w:ascii="Times New Roman" w:hAnsi="Times New Roman" w:cs="Times New Roman"/>
        </w:rPr>
        <w:t>Svetlana Popova</w:t>
      </w:r>
      <w:r>
        <w:rPr>
          <w:rFonts w:ascii="Times New Roman" w:hAnsi="Times New Roman" w:cs="Times New Roman"/>
        </w:rPr>
        <w:t xml:space="preserve">, </w:t>
      </w:r>
      <w:r w:rsidRPr="00C2032E">
        <w:rPr>
          <w:rFonts w:ascii="Times New Roman" w:hAnsi="Times New Roman" w:cs="Times New Roman"/>
        </w:rPr>
        <w:t>Shannon Lange</w:t>
      </w:r>
      <w:r>
        <w:rPr>
          <w:rFonts w:ascii="Times New Roman" w:hAnsi="Times New Roman" w:cs="Times New Roman"/>
        </w:rPr>
        <w:t xml:space="preserve">, </w:t>
      </w:r>
      <w:r w:rsidRPr="00C2032E">
        <w:rPr>
          <w:rFonts w:ascii="Times New Roman" w:hAnsi="Times New Roman" w:cs="Times New Roman"/>
        </w:rPr>
        <w:t>Vladimir Poznyak</w:t>
      </w:r>
      <w:r>
        <w:rPr>
          <w:rFonts w:ascii="Times New Roman" w:hAnsi="Times New Roman" w:cs="Times New Roman"/>
        </w:rPr>
        <w:t xml:space="preserve">, </w:t>
      </w:r>
      <w:r w:rsidRPr="00C2032E">
        <w:rPr>
          <w:rFonts w:ascii="Times New Roman" w:hAnsi="Times New Roman" w:cs="Times New Roman"/>
        </w:rPr>
        <w:t>Albert E. Chudley</w:t>
      </w:r>
      <w:r>
        <w:rPr>
          <w:rFonts w:ascii="Times New Roman" w:hAnsi="Times New Roman" w:cs="Times New Roman"/>
        </w:rPr>
        <w:t xml:space="preserve">, </w:t>
      </w:r>
      <w:r w:rsidRPr="00C2032E">
        <w:rPr>
          <w:rFonts w:ascii="Times New Roman" w:hAnsi="Times New Roman" w:cs="Times New Roman"/>
        </w:rPr>
        <w:t>Kevin D. Shield</w:t>
      </w:r>
      <w:r>
        <w:rPr>
          <w:rFonts w:ascii="Times New Roman" w:hAnsi="Times New Roman" w:cs="Times New Roman"/>
        </w:rPr>
        <w:t xml:space="preserve">, </w:t>
      </w:r>
      <w:r w:rsidRPr="00C2032E">
        <w:rPr>
          <w:rFonts w:ascii="Times New Roman" w:hAnsi="Times New Roman" w:cs="Times New Roman"/>
        </w:rPr>
        <w:t>James N. Reynolds</w:t>
      </w:r>
      <w:r>
        <w:rPr>
          <w:rFonts w:ascii="Times New Roman" w:hAnsi="Times New Roman" w:cs="Times New Roman"/>
        </w:rPr>
        <w:t>,</w:t>
      </w:r>
      <w:r w:rsidRPr="00C2032E">
        <w:rPr>
          <w:rFonts w:ascii="Times New Roman" w:hAnsi="Times New Roman" w:cs="Times New Roman"/>
        </w:rPr>
        <w:t xml:space="preserve"> Margaret Murray,</w:t>
      </w:r>
      <w:r>
        <w:rPr>
          <w:rFonts w:ascii="Times New Roman" w:hAnsi="Times New Roman" w:cs="Times New Roman"/>
        </w:rPr>
        <w:t xml:space="preserve"> </w:t>
      </w:r>
      <w:r w:rsidRPr="00C2032E">
        <w:rPr>
          <w:rFonts w:ascii="Times New Roman" w:hAnsi="Times New Roman" w:cs="Times New Roman"/>
        </w:rPr>
        <w:t>&amp; Jürgen Rehm</w:t>
      </w:r>
    </w:p>
    <w:p w14:paraId="719D4424" w14:textId="77777777" w:rsidR="0063730D" w:rsidRPr="00C87158" w:rsidRDefault="0063730D" w:rsidP="000624CA">
      <w:pPr>
        <w:pStyle w:val="H2"/>
        <w:jc w:val="center"/>
        <w:rPr>
          <w:rFonts w:ascii="Times New Roman" w:hAnsi="Times New Roman"/>
        </w:rPr>
      </w:pPr>
    </w:p>
    <w:p w14:paraId="3D9700EB" w14:textId="77777777" w:rsidR="00BE3300" w:rsidRPr="00C87158" w:rsidRDefault="00BE3300" w:rsidP="000624CA">
      <w:pPr>
        <w:pStyle w:val="H2"/>
        <w:rPr>
          <w:rFonts w:ascii="Times New Roman" w:hAnsi="Times New Roman"/>
        </w:rPr>
      </w:pPr>
    </w:p>
    <w:p w14:paraId="650B0A8A" w14:textId="77777777" w:rsidR="00BE3300" w:rsidRPr="00C87158" w:rsidRDefault="00BE3300" w:rsidP="00FB7200">
      <w:pPr>
        <w:rPr>
          <w:rFonts w:ascii="Times New Roman" w:hAnsi="Times New Roman" w:cs="Times New Roman"/>
          <w:b/>
        </w:rPr>
      </w:pPr>
      <w:r w:rsidRPr="00C87158">
        <w:rPr>
          <w:rFonts w:ascii="Times New Roman" w:hAnsi="Times New Roman" w:cs="Times New Roman"/>
          <w:b/>
        </w:rPr>
        <w:t>Methods</w:t>
      </w:r>
    </w:p>
    <w:p w14:paraId="73A041CC" w14:textId="77777777" w:rsidR="00BE3300" w:rsidRPr="00C87158" w:rsidRDefault="00BE3300" w:rsidP="00FB7200">
      <w:pPr>
        <w:rPr>
          <w:rFonts w:ascii="Times New Roman" w:hAnsi="Times New Roman" w:cs="Times New Roman"/>
        </w:rPr>
      </w:pPr>
      <w:r w:rsidRPr="00C87158">
        <w:rPr>
          <w:rFonts w:ascii="Times New Roman" w:hAnsi="Times New Roman" w:cs="Times New Roman"/>
        </w:rPr>
        <w:t>The methodology for determining the prevalence of FASD was developed in consultation with leading international researchers (see “Acknowledgments” section) under the guidance of the World Health Organization, as well as the National Institute on Alcohol Abuse and Alcoholism (USA), and was based on advances in the diagnosis of FASD in Canada.</w:t>
      </w:r>
      <w:r w:rsidRPr="00C87158">
        <w:rPr>
          <w:rFonts w:ascii="Times New Roman" w:hAnsi="Times New Roman" w:cs="Times New Roman"/>
          <w:noProof/>
          <w:vertAlign w:val="superscript"/>
        </w:rPr>
        <w:t>1</w:t>
      </w:r>
      <w:r w:rsidRPr="00C87158">
        <w:rPr>
          <w:rFonts w:ascii="Times New Roman" w:hAnsi="Times New Roman" w:cs="Times New Roman"/>
        </w:rPr>
        <w:t xml:space="preserve"> </w:t>
      </w:r>
    </w:p>
    <w:p w14:paraId="66091E00" w14:textId="77777777" w:rsidR="00BE3300" w:rsidRPr="00C87158" w:rsidRDefault="00BE3300" w:rsidP="000624CA">
      <w:pPr>
        <w:pStyle w:val="H2"/>
        <w:rPr>
          <w:rFonts w:ascii="Times New Roman" w:hAnsi="Times New Roman"/>
        </w:rPr>
      </w:pPr>
    </w:p>
    <w:p w14:paraId="06D0DF9D" w14:textId="77777777" w:rsidR="00BE3300" w:rsidRPr="00C87158" w:rsidRDefault="00BE3300" w:rsidP="000624CA">
      <w:pPr>
        <w:pStyle w:val="H2"/>
        <w:rPr>
          <w:rFonts w:ascii="Times New Roman" w:hAnsi="Times New Roman"/>
        </w:rPr>
      </w:pPr>
      <w:r w:rsidRPr="00C87158">
        <w:rPr>
          <w:rFonts w:ascii="Times New Roman" w:hAnsi="Times New Roman"/>
        </w:rPr>
        <w:t>Recruitment</w:t>
      </w:r>
    </w:p>
    <w:p w14:paraId="161F35F2" w14:textId="77777777" w:rsidR="00BE3300" w:rsidRPr="00C87158" w:rsidRDefault="00BE3300" w:rsidP="00FB7200">
      <w:pPr>
        <w:ind w:firstLine="720"/>
        <w:rPr>
          <w:rFonts w:ascii="Times New Roman" w:hAnsi="Times New Roman" w:cs="Times New Roman"/>
        </w:rPr>
      </w:pPr>
      <w:r w:rsidRPr="00C87158">
        <w:rPr>
          <w:rFonts w:ascii="Times New Roman" w:hAnsi="Times New Roman" w:cs="Times New Roman"/>
        </w:rPr>
        <w:t>Permission to conduct external research was solicited from all 10 school boards. Within the boards that agreed to participate, schools were randomly selected, with preference given to schools with the largest enrolment. C</w:t>
      </w:r>
      <w:r w:rsidRPr="00C87158">
        <w:rPr>
          <w:rFonts w:ascii="Times New Roman" w:eastAsia="Times New Roman" w:hAnsi="Times New Roman" w:cs="Times New Roman"/>
        </w:rPr>
        <w:t xml:space="preserve">onsent forms were given to all </w:t>
      </w:r>
      <w:r w:rsidRPr="00C87158">
        <w:rPr>
          <w:rFonts w:ascii="Times New Roman" w:hAnsi="Times New Roman" w:cs="Times New Roman"/>
        </w:rPr>
        <w:t xml:space="preserve">students in grades 2, 3, and 4 to take home to their </w:t>
      </w:r>
      <w:r w:rsidRPr="00C87158">
        <w:rPr>
          <w:rFonts w:ascii="Times New Roman" w:eastAsia="Times New Roman" w:hAnsi="Times New Roman" w:cs="Times New Roman"/>
        </w:rPr>
        <w:t>parents/guardians.</w:t>
      </w:r>
      <w:r w:rsidRPr="00C87158">
        <w:rPr>
          <w:rFonts w:ascii="Times New Roman" w:hAnsi="Times New Roman" w:cs="Times New Roman"/>
        </w:rPr>
        <w:t xml:space="preserve">  All students whose parents/guardians gave consent were also assented.</w:t>
      </w:r>
    </w:p>
    <w:p w14:paraId="46654953" w14:textId="77777777" w:rsidR="00BE3300" w:rsidRPr="00C87158" w:rsidRDefault="00BE3300" w:rsidP="000624CA">
      <w:pPr>
        <w:pStyle w:val="H2"/>
        <w:rPr>
          <w:rFonts w:ascii="Times New Roman" w:hAnsi="Times New Roman"/>
        </w:rPr>
      </w:pPr>
    </w:p>
    <w:p w14:paraId="36BAC8C6" w14:textId="77777777" w:rsidR="00BE3300" w:rsidRPr="00C87158" w:rsidRDefault="00BE3300" w:rsidP="000624CA">
      <w:pPr>
        <w:pStyle w:val="H2"/>
        <w:rPr>
          <w:rFonts w:ascii="Times New Roman" w:hAnsi="Times New Roman"/>
        </w:rPr>
      </w:pPr>
      <w:r w:rsidRPr="00C87158">
        <w:rPr>
          <w:rFonts w:ascii="Times New Roman" w:hAnsi="Times New Roman"/>
        </w:rPr>
        <w:t>Data collection</w:t>
      </w:r>
    </w:p>
    <w:p w14:paraId="36B522AE" w14:textId="77777777" w:rsidR="00BE3300" w:rsidRPr="00C87158" w:rsidRDefault="00BE3300" w:rsidP="005F2D9E">
      <w:pPr>
        <w:pStyle w:val="H2"/>
        <w:ind w:firstLine="720"/>
        <w:rPr>
          <w:rFonts w:ascii="Times New Roman" w:hAnsi="Times New Roman"/>
        </w:rPr>
      </w:pPr>
      <w:r w:rsidRPr="00C87158">
        <w:rPr>
          <w:rFonts w:ascii="Times New Roman" w:hAnsi="Times New Roman"/>
        </w:rPr>
        <w:t>Phase I: pre-screening.</w:t>
      </w:r>
    </w:p>
    <w:p w14:paraId="5E004361" w14:textId="77777777" w:rsidR="00BE3300" w:rsidRPr="00C87158" w:rsidRDefault="00BE3300" w:rsidP="00953F77">
      <w:pPr>
        <w:ind w:firstLine="720"/>
        <w:rPr>
          <w:rFonts w:ascii="Times New Roman" w:hAnsi="Times New Roman" w:cs="Times New Roman"/>
        </w:rPr>
      </w:pPr>
      <w:r w:rsidRPr="00C87158">
        <w:rPr>
          <w:rFonts w:ascii="Times New Roman" w:hAnsi="Times New Roman" w:cs="Times New Roman"/>
          <w:b/>
          <w:i/>
        </w:rPr>
        <w:t>Physical development.</w:t>
      </w:r>
      <w:r w:rsidRPr="00C87158">
        <w:rPr>
          <w:rFonts w:ascii="Times New Roman" w:hAnsi="Times New Roman" w:cs="Times New Roman"/>
        </w:rPr>
        <w:t xml:space="preserve"> Height, weight and occipitofrontal circumference (OFC) were measured, and percentiles were calculated using the respective Centers for Disease Control and Prevention clinical growth charts (</w:t>
      </w:r>
      <w:hyperlink r:id="rId9" w:history="1">
        <w:r w:rsidRPr="00C87158">
          <w:rPr>
            <w:rStyle w:val="Hyperlink"/>
            <w:rFonts w:ascii="Times New Roman" w:hAnsi="Times New Roman" w:cs="Times New Roman"/>
          </w:rPr>
          <w:t>https://www.cdc.gov/growthcharts/clinical_charts.htm</w:t>
        </w:r>
      </w:hyperlink>
      <w:r w:rsidRPr="00C87158">
        <w:rPr>
          <w:rFonts w:ascii="Times New Roman" w:hAnsi="Times New Roman" w:cs="Times New Roman"/>
        </w:rPr>
        <w:t>).</w:t>
      </w:r>
    </w:p>
    <w:p w14:paraId="4B25B5BB" w14:textId="77777777" w:rsidR="00BE3300" w:rsidRPr="00C87158" w:rsidRDefault="00BE3300" w:rsidP="00953F77">
      <w:pPr>
        <w:ind w:firstLine="720"/>
        <w:rPr>
          <w:rFonts w:ascii="Times New Roman" w:hAnsi="Times New Roman" w:cs="Times New Roman"/>
        </w:rPr>
      </w:pPr>
      <w:r w:rsidRPr="00C87158">
        <w:rPr>
          <w:rFonts w:ascii="Times New Roman" w:hAnsi="Times New Roman" w:cs="Times New Roman"/>
          <w:b/>
          <w:i/>
        </w:rPr>
        <w:t>Dysmorphology assessment.</w:t>
      </w:r>
      <w:r w:rsidRPr="00C87158">
        <w:rPr>
          <w:rFonts w:ascii="Times New Roman" w:hAnsi="Times New Roman" w:cs="Times New Roman"/>
        </w:rPr>
        <w:t xml:space="preserve"> The primary method of conducting the dysmorphology assessment was by direct examination of facial (short palpebral fissures, smooth or flattened philtrum, and thin vermilion border of the upper lip) and other characteristic features (e.g., ptosis, epicanthal folds, strabismus, and “hockey stick” palmar crease). Available normative data were used to compare the palpebral fissure length (PFL)</w:t>
      </w:r>
      <w:r w:rsidRPr="00C87158">
        <w:rPr>
          <w:rFonts w:ascii="Times New Roman" w:hAnsi="Times New Roman" w:cs="Times New Roman"/>
          <w:noProof/>
          <w:vertAlign w:val="superscript"/>
        </w:rPr>
        <w:t>2</w:t>
      </w:r>
      <w:r w:rsidRPr="00C87158">
        <w:rPr>
          <w:rFonts w:ascii="Times New Roman" w:hAnsi="Times New Roman" w:cs="Times New Roman"/>
        </w:rPr>
        <w:t xml:space="preserve"> and inner canthal distance</w:t>
      </w:r>
      <w:r w:rsidRPr="00C87158">
        <w:rPr>
          <w:rFonts w:ascii="Times New Roman" w:hAnsi="Times New Roman" w:cs="Times New Roman"/>
          <w:noProof/>
          <w:vertAlign w:val="superscript"/>
        </w:rPr>
        <w:t>3</w:t>
      </w:r>
      <w:r w:rsidRPr="00C87158">
        <w:rPr>
          <w:rFonts w:ascii="Times New Roman" w:hAnsi="Times New Roman" w:cs="Times New Roman"/>
        </w:rPr>
        <w:t xml:space="preserve"> measurements to calculate percentile rank. As a secondary method (i.e., to validate the direct examination), facial photographs were taken and analyzed using the FAS Facial Photographic Analysis Software, version 2.0.</w:t>
      </w:r>
      <w:r w:rsidRPr="00C87158">
        <w:rPr>
          <w:rFonts w:ascii="Times New Roman" w:hAnsi="Times New Roman" w:cs="Times New Roman"/>
          <w:noProof/>
          <w:vertAlign w:val="superscript"/>
        </w:rPr>
        <w:t>4</w:t>
      </w:r>
    </w:p>
    <w:p w14:paraId="00B9AA71" w14:textId="77777777" w:rsidR="00BE3300" w:rsidRPr="00C87158" w:rsidRDefault="00BE3300" w:rsidP="00953F77">
      <w:pPr>
        <w:ind w:firstLine="720"/>
        <w:rPr>
          <w:rFonts w:ascii="Times New Roman" w:hAnsi="Times New Roman" w:cs="Times New Roman"/>
        </w:rPr>
      </w:pPr>
      <w:r w:rsidRPr="00C87158">
        <w:rPr>
          <w:rFonts w:ascii="Times New Roman" w:hAnsi="Times New Roman" w:cs="Times New Roman"/>
          <w:b/>
          <w:i/>
        </w:rPr>
        <w:t>Behavioral and/or learning problems.</w:t>
      </w:r>
      <w:r w:rsidRPr="00C87158">
        <w:rPr>
          <w:rFonts w:ascii="Times New Roman" w:hAnsi="Times New Roman" w:cs="Times New Roman"/>
        </w:rPr>
        <w:t xml:space="preserve"> Students with behavioral and/or learning difficulties (e.g., maladaptive behavior, inattention, hyperactivity, and learning problems) were identified by teachers and/or parents/guardians. </w:t>
      </w:r>
    </w:p>
    <w:p w14:paraId="6DCC6CEB" w14:textId="77777777" w:rsidR="00BE3300" w:rsidRPr="00C87158" w:rsidRDefault="00BE3300" w:rsidP="000624CA">
      <w:pPr>
        <w:pStyle w:val="H2"/>
        <w:rPr>
          <w:rFonts w:ascii="Times New Roman" w:hAnsi="Times New Roman"/>
        </w:rPr>
      </w:pPr>
    </w:p>
    <w:p w14:paraId="567B523B" w14:textId="77777777" w:rsidR="00BE3300" w:rsidRPr="00C87158" w:rsidRDefault="00BE3300" w:rsidP="005F2D9E">
      <w:pPr>
        <w:ind w:firstLine="720"/>
        <w:rPr>
          <w:rFonts w:ascii="Times New Roman" w:hAnsi="Times New Roman" w:cs="Times New Roman"/>
          <w:b/>
        </w:rPr>
      </w:pPr>
      <w:r w:rsidRPr="00C87158">
        <w:rPr>
          <w:rFonts w:ascii="Times New Roman" w:hAnsi="Times New Roman" w:cs="Times New Roman"/>
          <w:b/>
        </w:rPr>
        <w:t>Proceeding to Phase II screening.</w:t>
      </w:r>
    </w:p>
    <w:p w14:paraId="540E852A" w14:textId="77777777" w:rsidR="00BE3300" w:rsidRPr="00C87158" w:rsidRDefault="00BE3300" w:rsidP="00953F77">
      <w:pPr>
        <w:rPr>
          <w:rFonts w:ascii="Times New Roman" w:hAnsi="Times New Roman" w:cs="Times New Roman"/>
        </w:rPr>
      </w:pPr>
      <w:r w:rsidRPr="00C87158">
        <w:rPr>
          <w:rFonts w:ascii="Times New Roman" w:hAnsi="Times New Roman" w:cs="Times New Roman"/>
        </w:rPr>
        <w:t>Students were selected to proceed to Phase II if they met one or more of the following criteria:</w:t>
      </w:r>
    </w:p>
    <w:p w14:paraId="4C176D08" w14:textId="77777777" w:rsidR="00BE3300" w:rsidRPr="00C87158" w:rsidRDefault="00BE3300" w:rsidP="00953F77">
      <w:pPr>
        <w:pStyle w:val="ListParagraph"/>
        <w:numPr>
          <w:ilvl w:val="0"/>
          <w:numId w:val="20"/>
        </w:numPr>
        <w:spacing w:after="0" w:line="240" w:lineRule="auto"/>
        <w:rPr>
          <w:szCs w:val="24"/>
        </w:rPr>
      </w:pPr>
      <w:r w:rsidRPr="00C87158">
        <w:rPr>
          <w:szCs w:val="24"/>
        </w:rPr>
        <w:t>height and weight at or below the 10th percentile;</w:t>
      </w:r>
    </w:p>
    <w:p w14:paraId="39BE9E67" w14:textId="77777777" w:rsidR="00BE3300" w:rsidRPr="00C87158" w:rsidRDefault="00BE3300" w:rsidP="00953F77">
      <w:pPr>
        <w:pStyle w:val="ListParagraph"/>
        <w:numPr>
          <w:ilvl w:val="0"/>
          <w:numId w:val="20"/>
        </w:numPr>
        <w:spacing w:after="0" w:line="240" w:lineRule="auto"/>
        <w:rPr>
          <w:szCs w:val="24"/>
        </w:rPr>
      </w:pPr>
      <w:r w:rsidRPr="00C87158">
        <w:rPr>
          <w:szCs w:val="24"/>
        </w:rPr>
        <w:t>OFC at or below the 10th percentile;</w:t>
      </w:r>
    </w:p>
    <w:p w14:paraId="60CFAEBB" w14:textId="77777777" w:rsidR="00BE3300" w:rsidRPr="00C87158" w:rsidRDefault="00BE3300" w:rsidP="00953F77">
      <w:pPr>
        <w:pStyle w:val="ListParagraph"/>
        <w:numPr>
          <w:ilvl w:val="0"/>
          <w:numId w:val="20"/>
        </w:numPr>
        <w:spacing w:after="0" w:line="240" w:lineRule="auto"/>
        <w:rPr>
          <w:szCs w:val="24"/>
        </w:rPr>
      </w:pPr>
      <w:r w:rsidRPr="00C87158">
        <w:rPr>
          <w:szCs w:val="24"/>
        </w:rPr>
        <w:t>presence of at least two of the three characteristic sentinel facial features that discriminate between individuals with and without FAS:</w:t>
      </w:r>
    </w:p>
    <w:p w14:paraId="1A6F298E" w14:textId="77777777" w:rsidR="00BE3300" w:rsidRPr="00C87158" w:rsidRDefault="00BE3300" w:rsidP="00953F77">
      <w:pPr>
        <w:pStyle w:val="ListParagraph"/>
        <w:numPr>
          <w:ilvl w:val="0"/>
          <w:numId w:val="21"/>
        </w:numPr>
        <w:spacing w:after="0" w:line="240" w:lineRule="auto"/>
        <w:rPr>
          <w:szCs w:val="24"/>
        </w:rPr>
      </w:pPr>
      <w:r w:rsidRPr="00C87158">
        <w:rPr>
          <w:szCs w:val="24"/>
        </w:rPr>
        <w:t>short palpebral fissures (2 standard deviations below the mean; at or below the 3rd percentile),</w:t>
      </w:r>
    </w:p>
    <w:p w14:paraId="3599FC76" w14:textId="77777777" w:rsidR="00BE3300" w:rsidRPr="00C87158" w:rsidRDefault="00BE3300" w:rsidP="00953F77">
      <w:pPr>
        <w:pStyle w:val="ListParagraph"/>
        <w:numPr>
          <w:ilvl w:val="0"/>
          <w:numId w:val="21"/>
        </w:numPr>
        <w:spacing w:after="0" w:line="240" w:lineRule="auto"/>
        <w:rPr>
          <w:szCs w:val="24"/>
        </w:rPr>
      </w:pPr>
      <w:r w:rsidRPr="00C87158">
        <w:rPr>
          <w:szCs w:val="24"/>
        </w:rPr>
        <w:lastRenderedPageBreak/>
        <w:t>smooth or flattened philtrum (4 or 5 on the 5-point Likert scale of the lip-philtrum guide), and</w:t>
      </w:r>
    </w:p>
    <w:p w14:paraId="6F770678" w14:textId="77777777" w:rsidR="00BE3300" w:rsidRPr="00C87158" w:rsidRDefault="00BE3300" w:rsidP="00953F77">
      <w:pPr>
        <w:pStyle w:val="ListParagraph"/>
        <w:numPr>
          <w:ilvl w:val="0"/>
          <w:numId w:val="21"/>
        </w:numPr>
        <w:spacing w:after="0" w:line="240" w:lineRule="auto"/>
        <w:rPr>
          <w:szCs w:val="24"/>
        </w:rPr>
      </w:pPr>
      <w:r w:rsidRPr="00C87158">
        <w:rPr>
          <w:szCs w:val="24"/>
        </w:rPr>
        <w:t>thin vermilion border of the upper lip (4 or 5 on the 5-point Likert scale of the lip-philtrum guide);</w:t>
      </w:r>
      <w:r w:rsidRPr="00C87158">
        <w:rPr>
          <w:noProof/>
          <w:szCs w:val="24"/>
          <w:vertAlign w:val="superscript"/>
        </w:rPr>
        <w:t>5</w:t>
      </w:r>
      <w:r w:rsidRPr="00C87158">
        <w:rPr>
          <w:szCs w:val="24"/>
        </w:rPr>
        <w:t xml:space="preserve"> and</w:t>
      </w:r>
    </w:p>
    <w:p w14:paraId="44400DFF" w14:textId="77777777" w:rsidR="00BE3300" w:rsidRPr="00C87158" w:rsidRDefault="00BE3300" w:rsidP="00953F77">
      <w:pPr>
        <w:pStyle w:val="ListParagraph"/>
        <w:numPr>
          <w:ilvl w:val="0"/>
          <w:numId w:val="20"/>
        </w:numPr>
        <w:spacing w:after="0" w:line="240" w:lineRule="auto"/>
        <w:rPr>
          <w:szCs w:val="24"/>
        </w:rPr>
      </w:pPr>
      <w:r w:rsidRPr="00C87158">
        <w:rPr>
          <w:szCs w:val="24"/>
        </w:rPr>
        <w:t>existing behavioral and/or learning problems, neurodevelopmental disorder(s) (e.g., attention-deficit hyperactivity disorder, conduct disorder, autism spectrum disorder), and/or learning disabilities.</w:t>
      </w:r>
    </w:p>
    <w:p w14:paraId="6865D8C2" w14:textId="77777777" w:rsidR="00BE3300" w:rsidRPr="00C87158" w:rsidRDefault="00BE3300" w:rsidP="00953F77">
      <w:pPr>
        <w:rPr>
          <w:rFonts w:ascii="Times New Roman" w:hAnsi="Times New Roman" w:cs="Times New Roman"/>
        </w:rPr>
      </w:pPr>
    </w:p>
    <w:p w14:paraId="2639849D" w14:textId="77777777" w:rsidR="00BE3300" w:rsidRPr="00C87158" w:rsidRDefault="00BE3300" w:rsidP="005F2D9E">
      <w:pPr>
        <w:ind w:firstLine="720"/>
        <w:rPr>
          <w:rFonts w:ascii="Times New Roman" w:hAnsi="Times New Roman" w:cs="Times New Roman"/>
          <w:b/>
        </w:rPr>
      </w:pPr>
      <w:r w:rsidRPr="00C87158">
        <w:rPr>
          <w:rFonts w:ascii="Times New Roman" w:hAnsi="Times New Roman" w:cs="Times New Roman"/>
          <w:b/>
        </w:rPr>
        <w:t xml:space="preserve">Typically developing control children. </w:t>
      </w:r>
      <w:r w:rsidRPr="00C87158">
        <w:rPr>
          <w:rFonts w:ascii="Times New Roman" w:hAnsi="Times New Roman" w:cs="Times New Roman"/>
        </w:rPr>
        <w:t>Typically developing control children were randomly selected from a list of all students who completed Phase I and who did not meet any of the criteria to qualify them to proceed to Phase II (see above). These students underwent a complete assessment in Phase II. Students whose mothers reported alcohol consumption during pregnancy at a level considered to be “high risk” (see definition in Supplement) or who were reported to have a pre-existing neurodevelopmental disorder were excluded from the control group.</w:t>
      </w:r>
    </w:p>
    <w:p w14:paraId="07A1315D" w14:textId="77777777" w:rsidR="00BE3300" w:rsidRPr="00C87158" w:rsidRDefault="00BE3300" w:rsidP="000624CA">
      <w:pPr>
        <w:pStyle w:val="H2"/>
        <w:rPr>
          <w:rFonts w:ascii="Times New Roman" w:hAnsi="Times New Roman"/>
        </w:rPr>
      </w:pPr>
    </w:p>
    <w:p w14:paraId="4DEF6459" w14:textId="77777777" w:rsidR="00BE3300" w:rsidRPr="00C87158" w:rsidRDefault="00BE3300" w:rsidP="005F2D9E">
      <w:pPr>
        <w:pStyle w:val="H2"/>
        <w:ind w:firstLine="720"/>
        <w:rPr>
          <w:rFonts w:ascii="Times New Roman" w:hAnsi="Times New Roman"/>
        </w:rPr>
      </w:pPr>
      <w:r w:rsidRPr="00C87158">
        <w:rPr>
          <w:rFonts w:ascii="Times New Roman" w:hAnsi="Times New Roman"/>
        </w:rPr>
        <w:t>Phase II: screening – active case ascertainment.</w:t>
      </w:r>
    </w:p>
    <w:p w14:paraId="73E98092" w14:textId="77777777" w:rsidR="00BE3300" w:rsidRPr="00C87158" w:rsidRDefault="00BE3300" w:rsidP="00953F77">
      <w:pPr>
        <w:ind w:firstLine="720"/>
        <w:rPr>
          <w:rFonts w:ascii="Times New Roman" w:hAnsi="Times New Roman" w:cs="Times New Roman"/>
        </w:rPr>
      </w:pPr>
      <w:r w:rsidRPr="00C87158">
        <w:rPr>
          <w:rFonts w:ascii="Times New Roman" w:hAnsi="Times New Roman" w:cs="Times New Roman"/>
          <w:b/>
          <w:i/>
        </w:rPr>
        <w:t>Neurodevelopmental assessment.</w:t>
      </w:r>
      <w:r w:rsidRPr="00C87158">
        <w:rPr>
          <w:rFonts w:ascii="Times New Roman" w:hAnsi="Times New Roman" w:cs="Times New Roman"/>
        </w:rPr>
        <w:t xml:space="preserve"> A team of qualified psychometrists conducted the neurodevelopmental assessment, which included tests of attention, executive function, general cognition, language, processing speed, sensorimotor working memory, and visuospatial processing. The following neurodevelopmental test battery was used: the Wechsler Abbreviated Scales of Intelligence, second edition (WASI-II; subtests: block design, matrix reasoning, similarities, and vocabulary);</w:t>
      </w:r>
      <w:r w:rsidRPr="00C87158">
        <w:rPr>
          <w:rFonts w:ascii="Times New Roman" w:hAnsi="Times New Roman" w:cs="Times New Roman"/>
          <w:noProof/>
          <w:vertAlign w:val="superscript"/>
        </w:rPr>
        <w:t>6</w:t>
      </w:r>
      <w:r w:rsidRPr="00C87158">
        <w:rPr>
          <w:rFonts w:ascii="Times New Roman" w:hAnsi="Times New Roman" w:cs="Times New Roman"/>
        </w:rPr>
        <w:t xml:space="preserve"> four subtests from the Wechsler Intelligence Scale for Children, fourth edition (WISC-IV; coding, digit span [forward and backward], letter-number sequencing, and symbol search);</w:t>
      </w:r>
      <w:r w:rsidRPr="00C87158">
        <w:rPr>
          <w:rFonts w:ascii="Times New Roman" w:hAnsi="Times New Roman" w:cs="Times New Roman"/>
          <w:noProof/>
          <w:vertAlign w:val="superscript"/>
        </w:rPr>
        <w:t>7</w:t>
      </w:r>
      <w:r w:rsidRPr="00C87158">
        <w:rPr>
          <w:rFonts w:ascii="Times New Roman" w:hAnsi="Times New Roman" w:cs="Times New Roman"/>
        </w:rPr>
        <w:t xml:space="preserve"> and four subtests from the Developmental Neuropsychological Assessment, second edition (NEPSY-II; arrows, auditory attention and response set, fingertip tapping, and word generation).</w:t>
      </w:r>
      <w:r w:rsidRPr="00C87158">
        <w:rPr>
          <w:rFonts w:ascii="Times New Roman" w:hAnsi="Times New Roman" w:cs="Times New Roman"/>
          <w:noProof/>
          <w:vertAlign w:val="superscript"/>
        </w:rPr>
        <w:t>8</w:t>
      </w:r>
    </w:p>
    <w:p w14:paraId="5FF663DD" w14:textId="77777777" w:rsidR="00BE3300" w:rsidRPr="00C87158" w:rsidRDefault="00BE3300" w:rsidP="00953F77">
      <w:pPr>
        <w:ind w:firstLine="720"/>
        <w:rPr>
          <w:rFonts w:ascii="Times New Roman" w:hAnsi="Times New Roman" w:cs="Times New Roman"/>
        </w:rPr>
      </w:pPr>
      <w:r w:rsidRPr="00C87158">
        <w:rPr>
          <w:rFonts w:ascii="Times New Roman" w:hAnsi="Times New Roman" w:cs="Times New Roman"/>
          <w:b/>
          <w:i/>
        </w:rPr>
        <w:t>Maternal interview and behavioral observations/ratings.</w:t>
      </w:r>
      <w:r w:rsidRPr="00C87158">
        <w:rPr>
          <w:rFonts w:ascii="Times New Roman" w:hAnsi="Times New Roman" w:cs="Times New Roman"/>
        </w:rPr>
        <w:t xml:space="preserve"> A 30-minute semi-structured telephone interview with the biological mother was requested for students who demonstrated deficits (defined as two standard deviations below the mean on a subtest) in a minimum of two domains assessed during the neurodevelopmental assessment. This threshold was set to increase the likelihood that all potential cases were identified, as impairment of a minimum of three domains is necessary for a FASD-specific diagnosis. The interview collected data on demographics and living environment, pregnancy history, alcohol use (during the past 30 days, lifetime drinking behavior, and drinking behavior prior to and following pregnancy recognition with the child in the study), nutrition during pregnancy, and tobacco and other drug use prior to and following pregnancy recognition. In addition, the mother was asked to complete the Child Behavior Checklist (CBCL), a well-established standardized parent/caregiver questionnaire used to evaluate social competencies and behavioral problems in children. In cases where the biological mother was no longer present in the child’s life, the student’s biological father or legal guardian was asked to complete the CBCL. </w:t>
      </w:r>
    </w:p>
    <w:p w14:paraId="0A61F4D3" w14:textId="77777777" w:rsidR="00BE3300" w:rsidRPr="00C87158" w:rsidRDefault="00BE3300" w:rsidP="000624CA">
      <w:pPr>
        <w:pStyle w:val="H2"/>
        <w:rPr>
          <w:rFonts w:ascii="Times New Roman" w:hAnsi="Times New Roman"/>
        </w:rPr>
      </w:pPr>
    </w:p>
    <w:p w14:paraId="72F36E60" w14:textId="77777777" w:rsidR="006642D6" w:rsidRDefault="006642D6">
      <w:pPr>
        <w:rPr>
          <w:rFonts w:ascii="Times New Roman" w:eastAsia="Times New Roman" w:hAnsi="Times New Roman" w:cs="Times New Roman"/>
          <w:b/>
          <w:lang w:val="en-CA"/>
        </w:rPr>
      </w:pPr>
      <w:r>
        <w:rPr>
          <w:rFonts w:ascii="Times New Roman" w:hAnsi="Times New Roman"/>
        </w:rPr>
        <w:br w:type="page"/>
      </w:r>
    </w:p>
    <w:p w14:paraId="6AF9E677" w14:textId="32C60D27" w:rsidR="00BE3300" w:rsidRPr="00C87158" w:rsidRDefault="00BE3300" w:rsidP="000624CA">
      <w:pPr>
        <w:pStyle w:val="H2"/>
        <w:rPr>
          <w:rFonts w:ascii="Times New Roman" w:hAnsi="Times New Roman"/>
        </w:rPr>
      </w:pPr>
      <w:r w:rsidRPr="00C87158">
        <w:rPr>
          <w:rFonts w:ascii="Times New Roman" w:hAnsi="Times New Roman"/>
        </w:rPr>
        <w:lastRenderedPageBreak/>
        <w:t>Definitions</w:t>
      </w:r>
    </w:p>
    <w:p w14:paraId="100B5CB1" w14:textId="77777777" w:rsidR="00BE3300" w:rsidRPr="00C87158" w:rsidRDefault="00BE3300" w:rsidP="000624CA">
      <w:pPr>
        <w:pStyle w:val="H2"/>
        <w:rPr>
          <w:rFonts w:ascii="Times New Roman" w:hAnsi="Times New Roman"/>
          <w:b w:val="0"/>
        </w:rPr>
      </w:pPr>
      <w:r w:rsidRPr="00C87158">
        <w:rPr>
          <w:rFonts w:ascii="Times New Roman" w:hAnsi="Times New Roman"/>
          <w:b w:val="0"/>
        </w:rPr>
        <w:t>The terms “deferred” and “suspected” were used as part of the screening. Deferred cases were those where prenatal alcohol exposure was identified, but where less than three central nervous system domains were considered impaired (thus, the diagnostic criteria for an fetal alcohol spectrum disorder [FASD]-specific diagnosis were not met at the time of the assessment). Suspected cases were those where prenatal alcohol exposure was identified and the diagnostic criteria for an FASD-specific diagnosis were met at the time of the assessment. As per the opinion of the multidisciplinary team of experts in FASD diagnosis and in alignment with the revised Canadian FASD diagnostic guidelines,</w:t>
      </w:r>
      <w:r w:rsidRPr="00C87158">
        <w:rPr>
          <w:rFonts w:ascii="Times New Roman" w:hAnsi="Times New Roman"/>
          <w:b w:val="0"/>
          <w:noProof/>
          <w:vertAlign w:val="superscript"/>
        </w:rPr>
        <w:t>9</w:t>
      </w:r>
      <w:r w:rsidRPr="00C87158">
        <w:rPr>
          <w:rFonts w:ascii="Times New Roman" w:hAnsi="Times New Roman"/>
          <w:b w:val="0"/>
        </w:rPr>
        <w:t xml:space="preserve"> prenatal alcohol exposure was considered to pose “high risk” if the biological mother reported two or more binge drinking episodes (four or more standard drinks on a single occasion) or seven or more standard drinks within one week. Prenatal alcohol exposure was considered to pose “some risk” if the biological mother reported alcohol consumption, but at a level considered to be lower than high-risk.</w:t>
      </w:r>
    </w:p>
    <w:p w14:paraId="1EEFB6B6" w14:textId="77777777" w:rsidR="00BE3300" w:rsidRPr="00C87158" w:rsidRDefault="00BE3300" w:rsidP="000624CA">
      <w:pPr>
        <w:pStyle w:val="H2"/>
        <w:rPr>
          <w:rFonts w:ascii="Times New Roman" w:hAnsi="Times New Roman"/>
          <w:b w:val="0"/>
        </w:rPr>
      </w:pPr>
    </w:p>
    <w:p w14:paraId="6D4137BC" w14:textId="77777777" w:rsidR="00BE3300" w:rsidRPr="00C87158" w:rsidRDefault="00BE3300" w:rsidP="000624CA">
      <w:pPr>
        <w:pStyle w:val="H2"/>
        <w:rPr>
          <w:rFonts w:ascii="Times New Roman" w:hAnsi="Times New Roman"/>
        </w:rPr>
      </w:pPr>
      <w:r w:rsidRPr="00C87158">
        <w:rPr>
          <w:rFonts w:ascii="Times New Roman" w:hAnsi="Times New Roman"/>
        </w:rPr>
        <w:t>Prevalence estimation</w:t>
      </w:r>
    </w:p>
    <w:p w14:paraId="7A041C68" w14:textId="77777777" w:rsidR="00BE3300" w:rsidRPr="00C87158" w:rsidRDefault="00BE3300" w:rsidP="00215448">
      <w:pPr>
        <w:pStyle w:val="textbody"/>
        <w:spacing w:after="0" w:line="240" w:lineRule="auto"/>
        <w:rPr>
          <w:rFonts w:ascii="Times New Roman" w:hAnsi="Times New Roman" w:cs="Times New Roman"/>
          <w:sz w:val="24"/>
          <w:szCs w:val="24"/>
        </w:rPr>
      </w:pPr>
      <w:r w:rsidRPr="00C87158">
        <w:rPr>
          <w:rFonts w:ascii="Times New Roman" w:hAnsi="Times New Roman" w:cs="Times New Roman"/>
          <w:sz w:val="24"/>
          <w:szCs w:val="24"/>
        </w:rPr>
        <w:t>For the main scenario, it was assumed that there was no difference in the risk of FASD between those students whose parents/guardians provided consent to participate and those whose parents/guardians did not consent. As described in the Methods section of this paper, the study used a step-wise approach to estimate the prevalence of FASD and each of the diagnostic categories within the spectrum (FAS, pFAS and ARND), whereby only those students who met predetermined criteria proceeded to the next phase. Specifically, the selection rate (SR) for each diagnostic category was estimated based on the number of students in the sample (</w:t>
      </w:r>
      <w:r w:rsidRPr="00C87158">
        <w:rPr>
          <w:rStyle w:val="textitalic"/>
          <w:rFonts w:ascii="Times New Roman" w:hAnsi="Times New Roman" w:cs="Times New Roman"/>
          <w:sz w:val="24"/>
          <w:szCs w:val="24"/>
        </w:rPr>
        <w:t>n</w:t>
      </w:r>
      <w:r w:rsidRPr="00C87158">
        <w:rPr>
          <w:rStyle w:val="textsubscriptitalic"/>
          <w:rFonts w:ascii="Times New Roman" w:hAnsi="Times New Roman" w:cs="Times New Roman"/>
          <w:sz w:val="24"/>
          <w:szCs w:val="24"/>
        </w:rPr>
        <w:t>t</w:t>
      </w:r>
      <w:r w:rsidRPr="00C87158">
        <w:rPr>
          <w:rFonts w:ascii="Times New Roman" w:hAnsi="Times New Roman" w:cs="Times New Roman"/>
          <w:sz w:val="24"/>
          <w:szCs w:val="24"/>
        </w:rPr>
        <w:t>) and the number of students who met one or more of the criteria (indicators of FASD) (</w:t>
      </w:r>
      <w:r w:rsidRPr="00C87158">
        <w:rPr>
          <w:rStyle w:val="textitalic"/>
          <w:rFonts w:ascii="Times New Roman" w:hAnsi="Times New Roman" w:cs="Times New Roman"/>
          <w:sz w:val="24"/>
          <w:szCs w:val="24"/>
        </w:rPr>
        <w:t>n</w:t>
      </w:r>
      <w:r w:rsidRPr="00C87158">
        <w:rPr>
          <w:rStyle w:val="textsubscriptitalic"/>
          <w:rFonts w:ascii="Times New Roman" w:hAnsi="Times New Roman" w:cs="Times New Roman"/>
          <w:sz w:val="24"/>
          <w:szCs w:val="24"/>
        </w:rPr>
        <w:t>i</w:t>
      </w:r>
      <w:r w:rsidRPr="00C87158">
        <w:rPr>
          <w:rFonts w:ascii="Times New Roman" w:hAnsi="Times New Roman" w:cs="Times New Roman"/>
          <w:sz w:val="24"/>
          <w:szCs w:val="24"/>
        </w:rPr>
        <w:t>), as this formula shows:</w:t>
      </w:r>
    </w:p>
    <w:p w14:paraId="0AC2BE64" w14:textId="77777777" w:rsidR="00BE3300" w:rsidRPr="00C87158" w:rsidRDefault="00BE3300" w:rsidP="00753F66">
      <w:pPr>
        <w:pStyle w:val="textbodyright"/>
        <w:spacing w:after="0" w:line="240" w:lineRule="auto"/>
        <w:rPr>
          <w:rFonts w:ascii="Times New Roman" w:hAnsi="Times New Roman" w:cs="Times New Roman"/>
          <w:sz w:val="24"/>
          <w:szCs w:val="24"/>
        </w:rPr>
      </w:pPr>
      <w:r w:rsidRPr="00C87158">
        <w:rPr>
          <w:rFonts w:ascii="Times New Roman" w:hAnsi="Times New Roman" w:cs="Times New Roman"/>
          <w:sz w:val="24"/>
          <w:szCs w:val="24"/>
        </w:rPr>
        <w:t>[Formula 1]</w:t>
      </w:r>
    </w:p>
    <w:p w14:paraId="6C0EB880" w14:textId="77777777" w:rsidR="00BE3300" w:rsidRPr="00C87158" w:rsidRDefault="00BE3300" w:rsidP="00753F66">
      <w:pPr>
        <w:rPr>
          <w:rStyle w:val="StyleLatinCambriaMathItalic"/>
          <w:rFonts w:ascii="Times New Roman" w:hAnsi="Times New Roman" w:cs="Times New Roman"/>
          <w:iCs w:val="0"/>
        </w:rPr>
      </w:pPr>
      <m:oMathPara>
        <m:oMath>
          <m:r>
            <m:rPr>
              <m:sty m:val="p"/>
            </m:rPr>
            <w:rPr>
              <w:rStyle w:val="StyleLatinCambriaMathItalic"/>
              <w:rFonts w:cs="Times New Roman"/>
            </w:rPr>
            <m:t>SR=</m:t>
          </m:r>
          <m:f>
            <m:fPr>
              <m:ctrlPr>
                <w:rPr>
                  <w:rStyle w:val="StyleLatinCambriaMathItalic"/>
                  <w:rFonts w:cs="Times New Roman"/>
                  <w:i w:val="0"/>
                  <w:iCs w:val="0"/>
                </w:rPr>
              </m:ctrlPr>
            </m:fPr>
            <m:num>
              <m:sSub>
                <m:sSubPr>
                  <m:ctrlPr>
                    <w:rPr>
                      <w:rStyle w:val="StyleLatinCambriaMathItalic"/>
                      <w:rFonts w:cs="Times New Roman"/>
                      <w:i w:val="0"/>
                      <w:iCs w:val="0"/>
                    </w:rPr>
                  </m:ctrlPr>
                </m:sSubPr>
                <m:e>
                  <m:r>
                    <m:rPr>
                      <m:sty m:val="p"/>
                    </m:rPr>
                    <w:rPr>
                      <w:rStyle w:val="StyleLatinCambriaMathItalic"/>
                      <w:rFonts w:cs="Times New Roman"/>
                    </w:rPr>
                    <m:t>n</m:t>
                  </m:r>
                </m:e>
                <m:sub>
                  <m:r>
                    <m:rPr>
                      <m:sty m:val="p"/>
                    </m:rPr>
                    <w:rPr>
                      <w:rStyle w:val="StyleLatinCambriaMathItalic"/>
                      <w:rFonts w:cs="Times New Roman"/>
                    </w:rPr>
                    <m:t>i</m:t>
                  </m:r>
                </m:sub>
              </m:sSub>
            </m:num>
            <m:den>
              <m:sSub>
                <m:sSubPr>
                  <m:ctrlPr>
                    <w:rPr>
                      <w:rStyle w:val="StyleLatinCambriaMathItalic"/>
                      <w:rFonts w:cs="Times New Roman"/>
                      <w:i w:val="0"/>
                      <w:iCs w:val="0"/>
                    </w:rPr>
                  </m:ctrlPr>
                </m:sSubPr>
                <m:e>
                  <m:r>
                    <m:rPr>
                      <m:sty m:val="p"/>
                    </m:rPr>
                    <w:rPr>
                      <w:rStyle w:val="StyleLatinCambriaMathItalic"/>
                      <w:rFonts w:cs="Times New Roman"/>
                    </w:rPr>
                    <m:t>n</m:t>
                  </m:r>
                </m:e>
                <m:sub>
                  <m:r>
                    <m:rPr>
                      <m:sty m:val="p"/>
                    </m:rPr>
                    <w:rPr>
                      <w:rStyle w:val="StyleLatinCambriaMathItalic"/>
                      <w:rFonts w:cs="Times New Roman"/>
                    </w:rPr>
                    <m:t>t</m:t>
                  </m:r>
                </m:sub>
              </m:sSub>
            </m:den>
          </m:f>
        </m:oMath>
      </m:oMathPara>
    </w:p>
    <w:p w14:paraId="0BC8ECDB" w14:textId="77777777" w:rsidR="00BE3300" w:rsidRPr="00C87158" w:rsidRDefault="00BE3300" w:rsidP="00753F66">
      <w:pPr>
        <w:pStyle w:val="textbody"/>
        <w:spacing w:after="0" w:line="240" w:lineRule="auto"/>
        <w:rPr>
          <w:rFonts w:ascii="Times New Roman" w:hAnsi="Times New Roman" w:cs="Times New Roman"/>
          <w:sz w:val="24"/>
          <w:szCs w:val="24"/>
        </w:rPr>
      </w:pPr>
    </w:p>
    <w:p w14:paraId="363345D5" w14:textId="77777777" w:rsidR="00BE3300" w:rsidRPr="00C87158" w:rsidRDefault="00BE3300" w:rsidP="006A7D75">
      <w:pPr>
        <w:pStyle w:val="textbody"/>
        <w:spacing w:after="0" w:line="240" w:lineRule="auto"/>
        <w:ind w:firstLine="720"/>
        <w:rPr>
          <w:rFonts w:ascii="Times New Roman" w:hAnsi="Times New Roman" w:cs="Times New Roman"/>
          <w:sz w:val="24"/>
          <w:szCs w:val="24"/>
        </w:rPr>
      </w:pPr>
      <w:r w:rsidRPr="00C87158">
        <w:rPr>
          <w:rFonts w:ascii="Times New Roman" w:hAnsi="Times New Roman" w:cs="Times New Roman"/>
          <w:sz w:val="24"/>
          <w:szCs w:val="24"/>
        </w:rPr>
        <w:t>To estimate each prevalence, SRs were used to account for students who dropped out or were lost to follow-up during each phase. As such, the prevalence was estimated, taking into account the SRs of each phase (see Formulas 2 and 3). In the case of FAS, the prevalence (</w:t>
      </w:r>
      <w:r w:rsidRPr="00C87158">
        <w:rPr>
          <w:rStyle w:val="textitalic"/>
          <w:rFonts w:ascii="Times New Roman" w:hAnsi="Times New Roman" w:cs="Times New Roman"/>
          <w:sz w:val="24"/>
          <w:szCs w:val="24"/>
        </w:rPr>
        <w:t>P</w:t>
      </w:r>
      <w:r w:rsidRPr="00C87158">
        <w:rPr>
          <w:rStyle w:val="textsubscriptitalic"/>
          <w:rFonts w:ascii="Times New Roman" w:hAnsi="Times New Roman" w:cs="Times New Roman"/>
          <w:sz w:val="24"/>
          <w:szCs w:val="24"/>
        </w:rPr>
        <w:t>FAS_G</w:t>
      </w:r>
      <w:r w:rsidRPr="00C87158">
        <w:rPr>
          <w:rFonts w:ascii="Times New Roman" w:hAnsi="Times New Roman" w:cs="Times New Roman"/>
          <w:sz w:val="24"/>
          <w:szCs w:val="24"/>
        </w:rPr>
        <w:t>) did not account for the SR with respect to the maternal interviews (because FAS can be diagnosed without confirmation of prenatal alcohol exposure), whereas for other-FASD diagnoses, the prevalence (</w:t>
      </w:r>
      <w:r w:rsidRPr="00C87158">
        <w:rPr>
          <w:rStyle w:val="textitalic"/>
          <w:rFonts w:ascii="Times New Roman" w:hAnsi="Times New Roman" w:cs="Times New Roman"/>
          <w:sz w:val="24"/>
          <w:szCs w:val="24"/>
        </w:rPr>
        <w:t>P</w:t>
      </w:r>
      <w:r w:rsidRPr="00C87158">
        <w:rPr>
          <w:rStyle w:val="textsubscriptitalic"/>
          <w:rFonts w:ascii="Times New Roman" w:hAnsi="Times New Roman" w:cs="Times New Roman"/>
          <w:sz w:val="24"/>
          <w:szCs w:val="24"/>
        </w:rPr>
        <w:t>other-FASD_G</w:t>
      </w:r>
      <w:r w:rsidRPr="00C87158">
        <w:rPr>
          <w:rFonts w:ascii="Times New Roman" w:hAnsi="Times New Roman" w:cs="Times New Roman"/>
          <w:sz w:val="24"/>
          <w:szCs w:val="24"/>
        </w:rPr>
        <w:t>) of suspected cases identified among those students for whom maternal interview data were available was estimated. Each prevalence figure was then multiplied by 1,000 (</w:t>
      </w:r>
      <w:r w:rsidRPr="00C87158">
        <w:rPr>
          <w:rStyle w:val="textitalic"/>
          <w:rFonts w:ascii="Times New Roman" w:hAnsi="Times New Roman" w:cs="Times New Roman"/>
          <w:sz w:val="24"/>
          <w:szCs w:val="24"/>
        </w:rPr>
        <w:t>k</w:t>
      </w:r>
      <w:r w:rsidRPr="00C87158">
        <w:rPr>
          <w:rFonts w:ascii="Times New Roman" w:hAnsi="Times New Roman" w:cs="Times New Roman"/>
          <w:sz w:val="24"/>
          <w:szCs w:val="24"/>
        </w:rPr>
        <w:t xml:space="preserve">) to transform the prevalence into population rates. See Formulas 2 and 3, where </w:t>
      </w:r>
      <w:r w:rsidRPr="00C87158">
        <w:rPr>
          <w:rStyle w:val="textitalic"/>
          <w:rFonts w:ascii="Times New Roman" w:hAnsi="Times New Roman" w:cs="Times New Roman"/>
          <w:sz w:val="24"/>
          <w:szCs w:val="24"/>
        </w:rPr>
        <w:t>SR</w:t>
      </w:r>
      <w:r w:rsidRPr="00C87158">
        <w:rPr>
          <w:rStyle w:val="textsubscriptitalic"/>
          <w:rFonts w:ascii="Times New Roman" w:hAnsi="Times New Roman" w:cs="Times New Roman"/>
          <w:sz w:val="24"/>
          <w:szCs w:val="24"/>
        </w:rPr>
        <w:t>pI</w:t>
      </w:r>
      <w:r w:rsidRPr="00C87158">
        <w:rPr>
          <w:rFonts w:ascii="Times New Roman" w:hAnsi="Times New Roman" w:cs="Times New Roman"/>
          <w:sz w:val="24"/>
          <w:szCs w:val="24"/>
        </w:rPr>
        <w:t xml:space="preserve"> is the selection rate following Phase I; </w:t>
      </w:r>
      <w:r w:rsidRPr="00C87158">
        <w:rPr>
          <w:rStyle w:val="textitalic"/>
          <w:rFonts w:ascii="Times New Roman" w:hAnsi="Times New Roman" w:cs="Times New Roman"/>
          <w:sz w:val="24"/>
          <w:szCs w:val="24"/>
        </w:rPr>
        <w:t>SR</w:t>
      </w:r>
      <w:r w:rsidRPr="00C87158">
        <w:rPr>
          <w:rStyle w:val="textsubscriptitalic"/>
          <w:rFonts w:ascii="Times New Roman" w:hAnsi="Times New Roman" w:cs="Times New Roman"/>
          <w:sz w:val="24"/>
          <w:szCs w:val="24"/>
        </w:rPr>
        <w:t>pII</w:t>
      </w:r>
      <w:r w:rsidRPr="00C87158">
        <w:rPr>
          <w:rFonts w:ascii="Times New Roman" w:hAnsi="Times New Roman" w:cs="Times New Roman"/>
          <w:sz w:val="24"/>
          <w:szCs w:val="24"/>
        </w:rPr>
        <w:t xml:space="preserve"> is the selection rate following Phase II; </w:t>
      </w:r>
      <w:r w:rsidRPr="00C87158">
        <w:rPr>
          <w:rStyle w:val="textitalic"/>
          <w:rFonts w:ascii="Times New Roman" w:hAnsi="Times New Roman" w:cs="Times New Roman"/>
          <w:sz w:val="24"/>
          <w:szCs w:val="24"/>
        </w:rPr>
        <w:t>P</w:t>
      </w:r>
      <w:r w:rsidRPr="00C87158">
        <w:rPr>
          <w:rStyle w:val="textsubscriptitalic"/>
          <w:rFonts w:ascii="Times New Roman" w:hAnsi="Times New Roman" w:cs="Times New Roman"/>
          <w:sz w:val="24"/>
          <w:szCs w:val="24"/>
        </w:rPr>
        <w:t>FAS</w:t>
      </w:r>
      <w:r w:rsidRPr="00C87158">
        <w:rPr>
          <w:rFonts w:ascii="Times New Roman" w:hAnsi="Times New Roman" w:cs="Times New Roman"/>
          <w:sz w:val="24"/>
          <w:szCs w:val="24"/>
        </w:rPr>
        <w:t xml:space="preserve"> is the number of suspected cases of FAS; and </w:t>
      </w:r>
      <w:r w:rsidRPr="00C87158">
        <w:rPr>
          <w:rStyle w:val="textitalic"/>
          <w:rFonts w:ascii="Times New Roman" w:hAnsi="Times New Roman" w:cs="Times New Roman"/>
          <w:sz w:val="24"/>
          <w:szCs w:val="24"/>
        </w:rPr>
        <w:t>P</w:t>
      </w:r>
      <w:r w:rsidRPr="00C87158">
        <w:rPr>
          <w:rStyle w:val="textsubscriptitalic"/>
          <w:rFonts w:ascii="Times New Roman" w:hAnsi="Times New Roman" w:cs="Times New Roman"/>
          <w:sz w:val="24"/>
          <w:szCs w:val="24"/>
        </w:rPr>
        <w:t>other-FASD</w:t>
      </w:r>
      <w:r w:rsidRPr="00C87158">
        <w:rPr>
          <w:rFonts w:ascii="Times New Roman" w:hAnsi="Times New Roman" w:cs="Times New Roman"/>
          <w:sz w:val="24"/>
          <w:szCs w:val="24"/>
        </w:rPr>
        <w:t xml:space="preserve"> is the number of suspected cases of other-FASD (i.e., pFAS/ARND). The prevalence of FASD was then estimated by adding together </w:t>
      </w:r>
      <w:r w:rsidRPr="00C87158">
        <w:rPr>
          <w:rStyle w:val="textitalic"/>
          <w:rFonts w:ascii="Times New Roman" w:hAnsi="Times New Roman" w:cs="Times New Roman"/>
          <w:sz w:val="24"/>
          <w:szCs w:val="24"/>
        </w:rPr>
        <w:t>P</w:t>
      </w:r>
      <w:r w:rsidRPr="00C87158">
        <w:rPr>
          <w:rStyle w:val="textsubscriptitalic"/>
          <w:rFonts w:ascii="Times New Roman" w:hAnsi="Times New Roman" w:cs="Times New Roman"/>
          <w:sz w:val="24"/>
          <w:szCs w:val="24"/>
        </w:rPr>
        <w:t>FAS_G</w:t>
      </w:r>
      <w:r w:rsidRPr="00C87158">
        <w:rPr>
          <w:rFonts w:ascii="Times New Roman" w:hAnsi="Times New Roman" w:cs="Times New Roman"/>
          <w:sz w:val="24"/>
          <w:szCs w:val="24"/>
        </w:rPr>
        <w:t xml:space="preserve"> and </w:t>
      </w:r>
      <w:r w:rsidRPr="00C87158">
        <w:rPr>
          <w:rStyle w:val="textitalic"/>
          <w:rFonts w:ascii="Times New Roman" w:hAnsi="Times New Roman" w:cs="Times New Roman"/>
          <w:sz w:val="24"/>
          <w:szCs w:val="24"/>
        </w:rPr>
        <w:t>P</w:t>
      </w:r>
      <w:r w:rsidRPr="00C87158">
        <w:rPr>
          <w:rStyle w:val="textsubscriptitalic"/>
          <w:rFonts w:ascii="Times New Roman" w:hAnsi="Times New Roman" w:cs="Times New Roman"/>
          <w:sz w:val="24"/>
          <w:szCs w:val="24"/>
        </w:rPr>
        <w:t>other-FASD_G.</w:t>
      </w:r>
    </w:p>
    <w:p w14:paraId="680ABFAA" w14:textId="77777777" w:rsidR="00BE3300" w:rsidRPr="00C87158" w:rsidRDefault="00BE3300" w:rsidP="00753F66">
      <w:pPr>
        <w:pStyle w:val="textbody"/>
        <w:spacing w:after="0" w:line="240" w:lineRule="auto"/>
        <w:rPr>
          <w:rFonts w:ascii="Times New Roman" w:hAnsi="Times New Roman" w:cs="Times New Roman"/>
          <w:sz w:val="24"/>
          <w:szCs w:val="24"/>
        </w:rPr>
      </w:pPr>
    </w:p>
    <w:p w14:paraId="7F67BAF0" w14:textId="77777777" w:rsidR="00BE3300" w:rsidRPr="00C87158" w:rsidRDefault="00BE3300" w:rsidP="00753F66">
      <w:pPr>
        <w:pStyle w:val="textbodyright"/>
        <w:spacing w:after="0" w:line="240" w:lineRule="auto"/>
        <w:rPr>
          <w:rFonts w:ascii="Times New Roman" w:hAnsi="Times New Roman" w:cs="Times New Roman"/>
          <w:sz w:val="24"/>
          <w:szCs w:val="24"/>
        </w:rPr>
      </w:pPr>
      <w:bookmarkStart w:id="1" w:name="OLE_LINK2"/>
      <w:r w:rsidRPr="00C87158">
        <w:rPr>
          <w:rFonts w:ascii="Times New Roman" w:hAnsi="Times New Roman" w:cs="Times New Roman"/>
          <w:sz w:val="24"/>
          <w:szCs w:val="24"/>
        </w:rPr>
        <w:t>[Formula 2]</w:t>
      </w:r>
    </w:p>
    <w:p w14:paraId="497B95C1" w14:textId="77777777" w:rsidR="00BE3300" w:rsidRPr="00C87158" w:rsidRDefault="002B316D" w:rsidP="00753F66">
      <w:pPr>
        <w:rPr>
          <w:rStyle w:val="StyleLatinCambriaMathItalic"/>
          <w:rFonts w:ascii="Times New Roman" w:hAnsi="Times New Roman" w:cs="Times New Roman"/>
          <w:iCs w:val="0"/>
        </w:rPr>
      </w:pPr>
      <m:oMathPara>
        <m:oMath>
          <m:sSub>
            <m:sSubPr>
              <m:ctrlPr>
                <w:rPr>
                  <w:rStyle w:val="StyleLatinCambriaMathItalic"/>
                  <w:rFonts w:cs="Times New Roman"/>
                  <w:i w:val="0"/>
                  <w:iCs w:val="0"/>
                </w:rPr>
              </m:ctrlPr>
            </m:sSubPr>
            <m:e>
              <m:r>
                <m:rPr>
                  <m:sty m:val="p"/>
                </m:rPr>
                <w:rPr>
                  <w:rStyle w:val="StyleLatinCambriaMathItalic"/>
                  <w:rFonts w:cs="Times New Roman"/>
                </w:rPr>
                <m:t>P</m:t>
              </m:r>
            </m:e>
            <m:sub>
              <m:r>
                <m:rPr>
                  <m:sty m:val="p"/>
                </m:rPr>
                <w:rPr>
                  <w:rStyle w:val="StyleLatinCambriaMathItalic"/>
                  <w:rFonts w:cs="Times New Roman"/>
                </w:rPr>
                <m:t>FAS_G</m:t>
              </m:r>
            </m:sub>
          </m:sSub>
          <m:r>
            <m:rPr>
              <m:sty m:val="p"/>
            </m:rPr>
            <w:rPr>
              <w:rStyle w:val="StyleLatinCambriaMathItalic"/>
              <w:rFonts w:cs="Times New Roman"/>
            </w:rPr>
            <m:t xml:space="preserve">= </m:t>
          </m:r>
          <m:sSub>
            <m:sSubPr>
              <m:ctrlPr>
                <w:rPr>
                  <w:rStyle w:val="StyleLatinCambriaMathItalic"/>
                  <w:rFonts w:cs="Times New Roman"/>
                  <w:i w:val="0"/>
                  <w:iCs w:val="0"/>
                </w:rPr>
              </m:ctrlPr>
            </m:sSubPr>
            <m:e>
              <m:r>
                <m:rPr>
                  <m:sty m:val="p"/>
                </m:rPr>
                <w:rPr>
                  <w:rStyle w:val="StyleLatinCambriaMathItalic"/>
                  <w:rFonts w:cs="Times New Roman"/>
                </w:rPr>
                <m:t>SR</m:t>
              </m:r>
            </m:e>
            <m:sub>
              <m:r>
                <m:rPr>
                  <m:sty m:val="p"/>
                </m:rPr>
                <w:rPr>
                  <w:rStyle w:val="StyleLatinCambriaMathItalic"/>
                  <w:rFonts w:cs="Times New Roman"/>
                </w:rPr>
                <m:t>pI</m:t>
              </m:r>
            </m:sub>
          </m:sSub>
          <m:r>
            <m:rPr>
              <m:sty m:val="p"/>
            </m:rPr>
            <w:rPr>
              <w:rStyle w:val="StyleLatinCambriaMathItalic"/>
              <w:rFonts w:cs="Times New Roman"/>
            </w:rPr>
            <m:t xml:space="preserve">∙ </m:t>
          </m:r>
          <m:sSub>
            <m:sSubPr>
              <m:ctrlPr>
                <w:rPr>
                  <w:rStyle w:val="StyleLatinCambriaMathItalic"/>
                  <w:rFonts w:cs="Times New Roman"/>
                  <w:i w:val="0"/>
                  <w:iCs w:val="0"/>
                </w:rPr>
              </m:ctrlPr>
            </m:sSubPr>
            <m:e>
              <m:r>
                <m:rPr>
                  <m:sty m:val="p"/>
                </m:rPr>
                <w:rPr>
                  <w:rStyle w:val="StyleLatinCambriaMathItalic"/>
                  <w:rFonts w:cs="Times New Roman"/>
                </w:rPr>
                <m:t>P</m:t>
              </m:r>
            </m:e>
            <m:sub>
              <m:r>
                <m:rPr>
                  <m:sty m:val="p"/>
                </m:rPr>
                <w:rPr>
                  <w:rStyle w:val="StyleLatinCambriaMathItalic"/>
                  <w:rFonts w:cs="Times New Roman"/>
                </w:rPr>
                <m:t>FAS</m:t>
              </m:r>
            </m:sub>
          </m:sSub>
          <m:r>
            <m:rPr>
              <m:sty m:val="p"/>
            </m:rPr>
            <w:rPr>
              <w:rStyle w:val="StyleLatinCambriaMathItalic"/>
              <w:rFonts w:cs="Times New Roman"/>
            </w:rPr>
            <m:t>∙k</m:t>
          </m:r>
        </m:oMath>
      </m:oMathPara>
    </w:p>
    <w:p w14:paraId="252CDDAA" w14:textId="77777777" w:rsidR="00BE3300" w:rsidRPr="00C87158" w:rsidRDefault="00BE3300" w:rsidP="00753F66">
      <w:pPr>
        <w:pStyle w:val="textbodyright"/>
        <w:spacing w:after="0" w:line="240" w:lineRule="auto"/>
        <w:rPr>
          <w:rFonts w:ascii="Times New Roman" w:hAnsi="Times New Roman" w:cs="Times New Roman"/>
          <w:sz w:val="24"/>
          <w:szCs w:val="24"/>
        </w:rPr>
      </w:pPr>
      <w:r w:rsidRPr="00C87158">
        <w:rPr>
          <w:rFonts w:ascii="Times New Roman" w:hAnsi="Times New Roman" w:cs="Times New Roman"/>
          <w:sz w:val="24"/>
          <w:szCs w:val="24"/>
        </w:rPr>
        <w:t>[Formula 3]</w:t>
      </w:r>
    </w:p>
    <w:p w14:paraId="45408059" w14:textId="77777777" w:rsidR="00BE3300" w:rsidRPr="00C87158" w:rsidRDefault="002B316D" w:rsidP="00753F66">
      <w:pPr>
        <w:rPr>
          <w:rStyle w:val="StyleLatinCambriaMathItalic"/>
          <w:rFonts w:ascii="Times New Roman" w:hAnsi="Times New Roman" w:cs="Times New Roman"/>
        </w:rPr>
      </w:pPr>
      <m:oMathPara>
        <m:oMath>
          <m:sSub>
            <m:sSubPr>
              <m:ctrlPr>
                <w:rPr>
                  <w:rStyle w:val="StyleLatinCambriaMathItalic"/>
                  <w:rFonts w:cs="Times New Roman"/>
                  <w:i w:val="0"/>
                  <w:iCs w:val="0"/>
                </w:rPr>
              </m:ctrlPr>
            </m:sSubPr>
            <m:e>
              <m:r>
                <m:rPr>
                  <m:sty m:val="p"/>
                </m:rPr>
                <w:rPr>
                  <w:rStyle w:val="StyleLatinCambriaMathItalic"/>
                  <w:rFonts w:cs="Times New Roman"/>
                </w:rPr>
                <m:t>P</m:t>
              </m:r>
            </m:e>
            <m:sub>
              <m:r>
                <m:rPr>
                  <m:sty m:val="p"/>
                </m:rPr>
                <w:rPr>
                  <w:rStyle w:val="StyleLatinCambriaMathItalic"/>
                  <w:rFonts w:cs="Times New Roman"/>
                </w:rPr>
                <m:t>other-FASD_G</m:t>
              </m:r>
            </m:sub>
          </m:sSub>
          <m:r>
            <m:rPr>
              <m:sty m:val="p"/>
            </m:rPr>
            <w:rPr>
              <w:rStyle w:val="StyleLatinCambriaMathItalic"/>
              <w:rFonts w:cs="Times New Roman"/>
            </w:rPr>
            <m:t xml:space="preserve">= </m:t>
          </m:r>
          <m:sSub>
            <m:sSubPr>
              <m:ctrlPr>
                <w:rPr>
                  <w:rStyle w:val="StyleLatinCambriaMathItalic"/>
                  <w:rFonts w:cs="Times New Roman"/>
                  <w:i w:val="0"/>
                  <w:iCs w:val="0"/>
                </w:rPr>
              </m:ctrlPr>
            </m:sSubPr>
            <m:e>
              <m:r>
                <m:rPr>
                  <m:sty m:val="p"/>
                </m:rPr>
                <w:rPr>
                  <w:rStyle w:val="StyleLatinCambriaMathItalic"/>
                  <w:rFonts w:cs="Times New Roman"/>
                </w:rPr>
                <m:t>SR</m:t>
              </m:r>
            </m:e>
            <m:sub>
              <m:r>
                <m:rPr>
                  <m:sty m:val="p"/>
                </m:rPr>
                <w:rPr>
                  <w:rStyle w:val="StyleLatinCambriaMathItalic"/>
                  <w:rFonts w:cs="Times New Roman"/>
                </w:rPr>
                <m:t>pI</m:t>
              </m:r>
            </m:sub>
          </m:sSub>
          <m:r>
            <m:rPr>
              <m:sty m:val="p"/>
            </m:rPr>
            <w:rPr>
              <w:rStyle w:val="StyleLatinCambriaMathItalic"/>
              <w:rFonts w:cs="Times New Roman"/>
            </w:rPr>
            <m:t>∙</m:t>
          </m:r>
          <m:sSub>
            <m:sSubPr>
              <m:ctrlPr>
                <w:rPr>
                  <w:rStyle w:val="StyleLatinCambriaMathItalic"/>
                  <w:rFonts w:cs="Times New Roman"/>
                  <w:i w:val="0"/>
                  <w:iCs w:val="0"/>
                </w:rPr>
              </m:ctrlPr>
            </m:sSubPr>
            <m:e>
              <m:r>
                <m:rPr>
                  <m:sty m:val="p"/>
                </m:rPr>
                <w:rPr>
                  <w:rStyle w:val="StyleLatinCambriaMathItalic"/>
                  <w:rFonts w:cs="Times New Roman"/>
                </w:rPr>
                <m:t>SR</m:t>
              </m:r>
            </m:e>
            <m:sub>
              <m:r>
                <m:rPr>
                  <m:sty m:val="p"/>
                </m:rPr>
                <w:rPr>
                  <w:rStyle w:val="StyleLatinCambriaMathItalic"/>
                  <w:rFonts w:cs="Times New Roman"/>
                </w:rPr>
                <m:t>pII</m:t>
              </m:r>
            </m:sub>
          </m:sSub>
          <m:r>
            <m:rPr>
              <m:sty m:val="p"/>
            </m:rPr>
            <w:rPr>
              <w:rStyle w:val="StyleLatinCambriaMathItalic"/>
              <w:rFonts w:cs="Times New Roman"/>
            </w:rPr>
            <m:t xml:space="preserve"> ∙ </m:t>
          </m:r>
          <m:sSub>
            <m:sSubPr>
              <m:ctrlPr>
                <w:rPr>
                  <w:rStyle w:val="StyleLatinCambriaMathItalic"/>
                  <w:rFonts w:cs="Times New Roman"/>
                  <w:i w:val="0"/>
                  <w:iCs w:val="0"/>
                </w:rPr>
              </m:ctrlPr>
            </m:sSubPr>
            <m:e>
              <m:r>
                <m:rPr>
                  <m:sty m:val="p"/>
                </m:rPr>
                <w:rPr>
                  <w:rStyle w:val="StyleLatinCambriaMathItalic"/>
                  <w:rFonts w:cs="Times New Roman"/>
                </w:rPr>
                <m:t>P</m:t>
              </m:r>
            </m:e>
            <m:sub>
              <m:r>
                <m:rPr>
                  <m:sty m:val="p"/>
                </m:rPr>
                <w:rPr>
                  <w:rStyle w:val="StyleLatinCambriaMathItalic"/>
                  <w:rFonts w:cs="Times New Roman"/>
                </w:rPr>
                <m:t>other-FASD</m:t>
              </m:r>
            </m:sub>
          </m:sSub>
          <m:r>
            <m:rPr>
              <m:sty m:val="p"/>
            </m:rPr>
            <w:rPr>
              <w:rStyle w:val="StyleLatinCambriaMathItalic"/>
              <w:rFonts w:cs="Times New Roman"/>
            </w:rPr>
            <m:t>∙k</m:t>
          </m:r>
        </m:oMath>
      </m:oMathPara>
    </w:p>
    <w:bookmarkEnd w:id="1"/>
    <w:p w14:paraId="5688BC02" w14:textId="77777777" w:rsidR="00BE3300" w:rsidRPr="00C87158" w:rsidRDefault="00BE3300" w:rsidP="00753F66">
      <w:pPr>
        <w:pStyle w:val="textbody"/>
        <w:spacing w:after="0" w:line="240" w:lineRule="auto"/>
        <w:rPr>
          <w:rFonts w:ascii="Times New Roman" w:hAnsi="Times New Roman" w:cs="Times New Roman"/>
          <w:sz w:val="24"/>
          <w:szCs w:val="24"/>
        </w:rPr>
      </w:pPr>
    </w:p>
    <w:p w14:paraId="56A18539" w14:textId="77777777" w:rsidR="00BE3300" w:rsidRPr="00C87158" w:rsidRDefault="00BE3300" w:rsidP="006A7D75">
      <w:pPr>
        <w:pStyle w:val="textbody"/>
        <w:spacing w:after="0" w:line="240" w:lineRule="auto"/>
        <w:ind w:firstLine="720"/>
        <w:rPr>
          <w:rFonts w:ascii="Times New Roman" w:hAnsi="Times New Roman" w:cs="Times New Roman"/>
          <w:sz w:val="24"/>
          <w:szCs w:val="24"/>
        </w:rPr>
      </w:pPr>
      <w:r w:rsidRPr="00C87158">
        <w:rPr>
          <w:rFonts w:ascii="Times New Roman" w:hAnsi="Times New Roman" w:cs="Times New Roman"/>
          <w:sz w:val="24"/>
          <w:szCs w:val="24"/>
        </w:rPr>
        <w:lastRenderedPageBreak/>
        <w:t xml:space="preserve">During phase I, 2,555 students were assessed for growth deficits, dysmorphology, and behavioral and/or learning difficulties; of those assessed, 793 students met the criteria to proceed to neurodevelopmental assessment resulting in a </w:t>
      </w:r>
      <w:r w:rsidRPr="00C87158">
        <w:rPr>
          <w:rStyle w:val="textitalic"/>
          <w:rFonts w:ascii="Times New Roman" w:hAnsi="Times New Roman" w:cs="Times New Roman"/>
          <w:sz w:val="24"/>
          <w:szCs w:val="24"/>
        </w:rPr>
        <w:t>SR</w:t>
      </w:r>
      <w:r w:rsidRPr="00C87158">
        <w:rPr>
          <w:rStyle w:val="textsubscriptitalic"/>
          <w:rFonts w:ascii="Times New Roman" w:hAnsi="Times New Roman" w:cs="Times New Roman"/>
          <w:sz w:val="24"/>
          <w:szCs w:val="24"/>
        </w:rPr>
        <w:t>pI</w:t>
      </w:r>
      <w:r w:rsidRPr="00C87158">
        <w:rPr>
          <w:rFonts w:ascii="Times New Roman" w:hAnsi="Times New Roman" w:cs="Times New Roman"/>
          <w:sz w:val="24"/>
          <w:szCs w:val="24"/>
        </w:rPr>
        <w:t xml:space="preserve"> of 31.0%. Subsequently, of the 762 students that completed the neurodevelopmental assessment (22 students were lost to follow-up, and 9 withdrew from the study after Phase I screening), 323 students demonstrated neurodevelopmental deficits in a minimum of two domains resulting in a </w:t>
      </w:r>
      <w:r w:rsidRPr="00C87158">
        <w:rPr>
          <w:rStyle w:val="textitalic"/>
          <w:rFonts w:ascii="Times New Roman" w:hAnsi="Times New Roman" w:cs="Times New Roman"/>
          <w:sz w:val="24"/>
          <w:szCs w:val="24"/>
        </w:rPr>
        <w:t>SR</w:t>
      </w:r>
      <w:r w:rsidRPr="00C87158">
        <w:rPr>
          <w:rStyle w:val="textsubscriptitalic"/>
          <w:rFonts w:ascii="Times New Roman" w:hAnsi="Times New Roman" w:cs="Times New Roman"/>
          <w:sz w:val="24"/>
          <w:szCs w:val="24"/>
        </w:rPr>
        <w:t>pII</w:t>
      </w:r>
      <w:r w:rsidRPr="00C87158">
        <w:rPr>
          <w:rFonts w:ascii="Times New Roman" w:hAnsi="Times New Roman" w:cs="Times New Roman"/>
          <w:sz w:val="24"/>
          <w:szCs w:val="24"/>
        </w:rPr>
        <w:t xml:space="preserve"> of 42.4%.</w:t>
      </w:r>
    </w:p>
    <w:p w14:paraId="0D80B626" w14:textId="77777777" w:rsidR="00BE3300" w:rsidRPr="00C87158" w:rsidRDefault="00BE3300" w:rsidP="005F2D9E">
      <w:pPr>
        <w:pStyle w:val="H3"/>
        <w:rPr>
          <w:rFonts w:ascii="Times New Roman" w:hAnsi="Times New Roman"/>
        </w:rPr>
      </w:pPr>
      <w:bookmarkStart w:id="2" w:name="_Toc501532168"/>
    </w:p>
    <w:p w14:paraId="1DD88C80" w14:textId="77777777" w:rsidR="00BE3300" w:rsidRPr="00C87158" w:rsidRDefault="00BE3300" w:rsidP="005F2D9E">
      <w:pPr>
        <w:pStyle w:val="H3"/>
        <w:rPr>
          <w:rFonts w:ascii="Times New Roman" w:hAnsi="Times New Roman"/>
          <w:b w:val="0"/>
        </w:rPr>
      </w:pPr>
      <w:bookmarkStart w:id="3" w:name="_Toc501532169"/>
      <w:bookmarkStart w:id="4" w:name="OLE_LINK1"/>
      <w:bookmarkEnd w:id="2"/>
      <w:r w:rsidRPr="00C87158">
        <w:rPr>
          <w:rFonts w:ascii="Times New Roman" w:hAnsi="Times New Roman"/>
        </w:rPr>
        <w:t>Sensitivity analysis</w:t>
      </w:r>
      <w:bookmarkEnd w:id="3"/>
      <w:r w:rsidRPr="00C87158">
        <w:rPr>
          <w:rFonts w:ascii="Times New Roman" w:hAnsi="Times New Roman"/>
        </w:rPr>
        <w:t>.</w:t>
      </w:r>
      <w:bookmarkEnd w:id="4"/>
      <w:r w:rsidRPr="00C87158">
        <w:rPr>
          <w:rFonts w:ascii="Times New Roman" w:hAnsi="Times New Roman"/>
        </w:rPr>
        <w:t xml:space="preserve"> </w:t>
      </w:r>
      <w:r w:rsidRPr="00C87158">
        <w:rPr>
          <w:rFonts w:ascii="Times New Roman" w:hAnsi="Times New Roman"/>
          <w:b w:val="0"/>
        </w:rPr>
        <w:t>As a sensitivity analysis, the possibility of cases of FAS and other-FASD diagnoses among non-selected individuals (i.e., typically developing control children) was accounted for. As such, the one case of suspected ARND found among the typically developing control children was included here. In total, 87 of the 1,762 students who did not meet the criteria to proceed to Phase II were randomly selected to proceed through all study phases. In this analysis, the prevalence of FAS (</w:t>
      </w:r>
      <w:r w:rsidRPr="00C87158">
        <w:rPr>
          <w:rStyle w:val="textitalic"/>
          <w:rFonts w:ascii="Times New Roman" w:eastAsia="Times" w:hAnsi="Times New Roman"/>
          <w:b w:val="0"/>
        </w:rPr>
        <w:t>P</w:t>
      </w:r>
      <w:r w:rsidRPr="00C87158">
        <w:rPr>
          <w:rStyle w:val="textsubscriptitalic"/>
          <w:rFonts w:ascii="Times New Roman" w:eastAsia="Times" w:hAnsi="Times New Roman"/>
          <w:b w:val="0"/>
        </w:rPr>
        <w:t>FAS_C</w:t>
      </w:r>
      <w:r w:rsidRPr="00C87158">
        <w:rPr>
          <w:rFonts w:ascii="Times New Roman" w:hAnsi="Times New Roman"/>
          <w:b w:val="0"/>
        </w:rPr>
        <w:t>) and other-FASD diagnoses (</w:t>
      </w:r>
      <w:r w:rsidRPr="00C87158">
        <w:rPr>
          <w:rStyle w:val="textitalic"/>
          <w:rFonts w:ascii="Times New Roman" w:eastAsia="Times" w:hAnsi="Times New Roman"/>
          <w:b w:val="0"/>
        </w:rPr>
        <w:t>P</w:t>
      </w:r>
      <w:r w:rsidRPr="00C87158">
        <w:rPr>
          <w:rStyle w:val="textsubscriptitalic"/>
          <w:rFonts w:ascii="Times New Roman" w:eastAsia="Times" w:hAnsi="Times New Roman"/>
          <w:b w:val="0"/>
        </w:rPr>
        <w:t>other-FASD_C</w:t>
      </w:r>
      <w:r w:rsidRPr="00C87158">
        <w:rPr>
          <w:rFonts w:ascii="Times New Roman" w:hAnsi="Times New Roman"/>
          <w:b w:val="0"/>
        </w:rPr>
        <w:t>) among the sample of 41 typically developing control children (i.e., those for whom maternal interview data were available) was incorporated into the above-noted prevalence estimates of FAS and other FASD diagnoses (including FAS) among the general population, using Formulas 4 and 5.</w:t>
      </w:r>
    </w:p>
    <w:p w14:paraId="1792C2EC" w14:textId="77777777" w:rsidR="00BE3300" w:rsidRPr="00C87158" w:rsidRDefault="00BE3300" w:rsidP="005F2D9E">
      <w:pPr>
        <w:pStyle w:val="H3"/>
        <w:ind w:firstLine="0"/>
        <w:rPr>
          <w:rFonts w:ascii="Times New Roman" w:hAnsi="Times New Roman"/>
        </w:rPr>
      </w:pPr>
    </w:p>
    <w:p w14:paraId="744CA8F4" w14:textId="77777777" w:rsidR="00BE3300" w:rsidRPr="00C87158" w:rsidRDefault="00BE3300" w:rsidP="00E86242">
      <w:pPr>
        <w:pStyle w:val="textbodyright"/>
        <w:spacing w:after="0" w:line="240" w:lineRule="auto"/>
        <w:rPr>
          <w:rFonts w:ascii="Times New Roman" w:hAnsi="Times New Roman" w:cs="Times New Roman"/>
          <w:sz w:val="24"/>
          <w:szCs w:val="24"/>
        </w:rPr>
      </w:pPr>
      <w:bookmarkStart w:id="5" w:name="_Toc501532170"/>
      <w:r w:rsidRPr="00C87158">
        <w:rPr>
          <w:rFonts w:ascii="Times New Roman" w:hAnsi="Times New Roman" w:cs="Times New Roman"/>
          <w:sz w:val="24"/>
          <w:szCs w:val="24"/>
        </w:rPr>
        <w:t>[Formula 4]</w:t>
      </w:r>
    </w:p>
    <w:p w14:paraId="3BFA94F2" w14:textId="77777777" w:rsidR="00BE3300" w:rsidRPr="00C87158" w:rsidRDefault="002B316D" w:rsidP="00E86242">
      <w:pPr>
        <w:rPr>
          <w:rStyle w:val="StyleLatinCambriaMathItalic"/>
          <w:rFonts w:ascii="Times New Roman" w:hAnsi="Times New Roman" w:cs="Times New Roman"/>
        </w:rPr>
      </w:pPr>
      <m:oMathPara>
        <m:oMath>
          <m:sSub>
            <m:sSubPr>
              <m:ctrlPr>
                <w:rPr>
                  <w:rStyle w:val="StyleLatinCambriaMathItalic"/>
                  <w:rFonts w:cs="Times New Roman"/>
                  <w:i w:val="0"/>
                  <w:iCs w:val="0"/>
                </w:rPr>
              </m:ctrlPr>
            </m:sSubPr>
            <m:e>
              <m:r>
                <m:rPr>
                  <m:sty m:val="p"/>
                </m:rPr>
                <w:rPr>
                  <w:rStyle w:val="StyleLatinCambriaMathItalic"/>
                  <w:rFonts w:cs="Times New Roman"/>
                </w:rPr>
                <m:t>P</m:t>
              </m:r>
            </m:e>
            <m:sub>
              <m:r>
                <m:rPr>
                  <m:sty m:val="p"/>
                </m:rPr>
                <w:rPr>
                  <w:rStyle w:val="StyleLatinCambriaMathItalic"/>
                  <w:rFonts w:cs="Times New Roman"/>
                </w:rPr>
                <m:t>FAS_SENS</m:t>
              </m:r>
            </m:sub>
          </m:sSub>
          <m:r>
            <m:rPr>
              <m:sty m:val="p"/>
            </m:rPr>
            <w:rPr>
              <w:rStyle w:val="StyleLatinCambriaMathItalic"/>
              <w:rFonts w:cs="Times New Roman"/>
            </w:rPr>
            <m:t xml:space="preserve">= </m:t>
          </m:r>
          <m:sSub>
            <m:sSubPr>
              <m:ctrlPr>
                <w:rPr>
                  <w:rStyle w:val="StyleLatinCambriaMathItalic"/>
                  <w:rFonts w:cs="Times New Roman"/>
                  <w:i w:val="0"/>
                  <w:iCs w:val="0"/>
                </w:rPr>
              </m:ctrlPr>
            </m:sSubPr>
            <m:e>
              <m:r>
                <m:rPr>
                  <m:sty m:val="p"/>
                </m:rPr>
                <w:rPr>
                  <w:rStyle w:val="StyleLatinCambriaMathItalic"/>
                  <w:rFonts w:cs="Times New Roman"/>
                </w:rPr>
                <m:t>P</m:t>
              </m:r>
            </m:e>
            <m:sub>
              <m:r>
                <m:rPr>
                  <m:sty m:val="p"/>
                </m:rPr>
                <w:rPr>
                  <w:rStyle w:val="StyleLatinCambriaMathItalic"/>
                  <w:rFonts w:cs="Times New Roman"/>
                </w:rPr>
                <m:t>FAS_G</m:t>
              </m:r>
            </m:sub>
          </m:sSub>
          <m:r>
            <m:rPr>
              <m:sty m:val="p"/>
            </m:rPr>
            <w:rPr>
              <w:rStyle w:val="StyleLatinCambriaMathItalic"/>
              <w:rFonts w:cs="Times New Roman"/>
            </w:rPr>
            <m:t>+</m:t>
          </m:r>
          <m:sSub>
            <m:sSubPr>
              <m:ctrlPr>
                <w:rPr>
                  <w:rStyle w:val="StyleLatinCambriaMathItalic"/>
                  <w:rFonts w:cs="Times New Roman"/>
                  <w:i w:val="0"/>
                  <w:iCs w:val="0"/>
                </w:rPr>
              </m:ctrlPr>
            </m:sSubPr>
            <m:e>
              <m:r>
                <m:rPr>
                  <m:sty m:val="p"/>
                </m:rPr>
                <w:rPr>
                  <w:rStyle w:val="StyleLatinCambriaMathItalic"/>
                  <w:rFonts w:cs="Times New Roman"/>
                </w:rPr>
                <m:t>P</m:t>
              </m:r>
            </m:e>
            <m:sub>
              <m:r>
                <m:rPr>
                  <m:sty m:val="p"/>
                </m:rPr>
                <w:rPr>
                  <w:rStyle w:val="StyleLatinCambriaMathItalic"/>
                  <w:rFonts w:cs="Times New Roman"/>
                </w:rPr>
                <m:t>FAS_C</m:t>
              </m:r>
            </m:sub>
          </m:sSub>
          <m:r>
            <m:rPr>
              <m:sty m:val="p"/>
            </m:rPr>
            <w:rPr>
              <w:rStyle w:val="StyleLatinCambriaMathItalic"/>
              <w:rFonts w:cs="Times New Roman"/>
            </w:rPr>
            <m:t>∙(1-</m:t>
          </m:r>
          <m:sSub>
            <m:sSubPr>
              <m:ctrlPr>
                <w:rPr>
                  <w:rStyle w:val="StyleLatinCambriaMathItalic"/>
                  <w:rFonts w:cs="Times New Roman"/>
                  <w:i w:val="0"/>
                  <w:iCs w:val="0"/>
                </w:rPr>
              </m:ctrlPr>
            </m:sSubPr>
            <m:e>
              <m:r>
                <m:rPr>
                  <m:sty m:val="p"/>
                </m:rPr>
                <w:rPr>
                  <w:rStyle w:val="StyleLatinCambriaMathItalic"/>
                  <w:rFonts w:cs="Times New Roman"/>
                </w:rPr>
                <m:t>(SR</m:t>
              </m:r>
            </m:e>
            <m:sub>
              <m:r>
                <m:rPr>
                  <m:sty m:val="p"/>
                </m:rPr>
                <w:rPr>
                  <w:rStyle w:val="StyleLatinCambriaMathItalic"/>
                  <w:rFonts w:cs="Times New Roman"/>
                </w:rPr>
                <m:t>pI</m:t>
              </m:r>
            </m:sub>
          </m:sSub>
          <m:r>
            <m:rPr>
              <m:sty m:val="p"/>
            </m:rPr>
            <w:rPr>
              <w:rStyle w:val="StyleLatinCambriaMathItalic"/>
              <w:rFonts w:cs="Times New Roman"/>
            </w:rPr>
            <m:t>))∙k</m:t>
          </m:r>
        </m:oMath>
      </m:oMathPara>
    </w:p>
    <w:p w14:paraId="1730EEF1" w14:textId="77777777" w:rsidR="00BE3300" w:rsidRPr="00C87158" w:rsidRDefault="00BE3300" w:rsidP="00E86242">
      <w:pPr>
        <w:pStyle w:val="textbodyright"/>
        <w:spacing w:after="0" w:line="240" w:lineRule="auto"/>
        <w:rPr>
          <w:rFonts w:ascii="Times New Roman" w:hAnsi="Times New Roman" w:cs="Times New Roman"/>
          <w:sz w:val="24"/>
          <w:szCs w:val="24"/>
        </w:rPr>
      </w:pPr>
      <w:r w:rsidRPr="00C87158">
        <w:rPr>
          <w:rFonts w:ascii="Times New Roman" w:hAnsi="Times New Roman" w:cs="Times New Roman"/>
          <w:sz w:val="24"/>
          <w:szCs w:val="24"/>
        </w:rPr>
        <w:t>[Formula 5]</w:t>
      </w:r>
    </w:p>
    <w:p w14:paraId="4B4B6406" w14:textId="77777777" w:rsidR="00BE3300" w:rsidRPr="00C87158" w:rsidRDefault="002B316D" w:rsidP="00E86242">
      <w:pPr>
        <w:rPr>
          <w:rStyle w:val="StyleLatinCambriaMathItalic"/>
          <w:rFonts w:ascii="Times New Roman" w:hAnsi="Times New Roman" w:cs="Times New Roman"/>
        </w:rPr>
      </w:pPr>
      <m:oMathPara>
        <m:oMath>
          <m:sSub>
            <m:sSubPr>
              <m:ctrlPr>
                <w:rPr>
                  <w:rStyle w:val="StyleLatinCambriaMathItalic"/>
                  <w:rFonts w:cs="Times New Roman"/>
                  <w:i w:val="0"/>
                  <w:iCs w:val="0"/>
                </w:rPr>
              </m:ctrlPr>
            </m:sSubPr>
            <m:e>
              <m:r>
                <m:rPr>
                  <m:sty m:val="p"/>
                </m:rPr>
                <w:rPr>
                  <w:rStyle w:val="StyleLatinCambriaMathItalic"/>
                  <w:rFonts w:cs="Times New Roman"/>
                </w:rPr>
                <m:t>P</m:t>
              </m:r>
            </m:e>
            <m:sub>
              <m:r>
                <m:rPr>
                  <m:sty m:val="p"/>
                </m:rPr>
                <w:rPr>
                  <w:rStyle w:val="StyleLatinCambriaMathItalic"/>
                  <w:rFonts w:cs="Times New Roman"/>
                </w:rPr>
                <m:t>other-FASD_SENS</m:t>
              </m:r>
            </m:sub>
          </m:sSub>
          <m:r>
            <m:rPr>
              <m:sty m:val="p"/>
            </m:rPr>
            <w:rPr>
              <w:rStyle w:val="StyleLatinCambriaMathItalic"/>
              <w:rFonts w:cs="Times New Roman"/>
            </w:rPr>
            <m:t xml:space="preserve">= </m:t>
          </m:r>
          <m:sSub>
            <m:sSubPr>
              <m:ctrlPr>
                <w:rPr>
                  <w:rStyle w:val="StyleLatinCambriaMathItalic"/>
                  <w:rFonts w:cs="Times New Roman"/>
                  <w:i w:val="0"/>
                  <w:iCs w:val="0"/>
                </w:rPr>
              </m:ctrlPr>
            </m:sSubPr>
            <m:e>
              <m:r>
                <m:rPr>
                  <m:sty m:val="p"/>
                </m:rPr>
                <w:rPr>
                  <w:rStyle w:val="StyleLatinCambriaMathItalic"/>
                  <w:rFonts w:cs="Times New Roman"/>
                </w:rPr>
                <m:t>P</m:t>
              </m:r>
            </m:e>
            <m:sub>
              <m:r>
                <m:rPr>
                  <m:sty m:val="p"/>
                </m:rPr>
                <w:rPr>
                  <w:rStyle w:val="StyleLatinCambriaMathItalic"/>
                  <w:rFonts w:cs="Times New Roman"/>
                </w:rPr>
                <m:t>other-FASD_G</m:t>
              </m:r>
            </m:sub>
          </m:sSub>
          <m:r>
            <m:rPr>
              <m:sty m:val="p"/>
            </m:rPr>
            <w:rPr>
              <w:rStyle w:val="StyleLatinCambriaMathItalic"/>
              <w:rFonts w:cs="Times New Roman"/>
            </w:rPr>
            <m:t>+</m:t>
          </m:r>
          <m:sSub>
            <m:sSubPr>
              <m:ctrlPr>
                <w:rPr>
                  <w:rStyle w:val="StyleLatinCambriaMathItalic"/>
                  <w:rFonts w:cs="Times New Roman"/>
                  <w:i w:val="0"/>
                  <w:iCs w:val="0"/>
                </w:rPr>
              </m:ctrlPr>
            </m:sSubPr>
            <m:e>
              <m:r>
                <m:rPr>
                  <m:sty m:val="p"/>
                </m:rPr>
                <w:rPr>
                  <w:rStyle w:val="StyleLatinCambriaMathItalic"/>
                  <w:rFonts w:cs="Times New Roman"/>
                </w:rPr>
                <m:t>P</m:t>
              </m:r>
            </m:e>
            <m:sub>
              <m:r>
                <m:rPr>
                  <m:sty m:val="p"/>
                </m:rPr>
                <w:rPr>
                  <w:rStyle w:val="StyleLatinCambriaMathItalic"/>
                  <w:rFonts w:cs="Times New Roman"/>
                </w:rPr>
                <m:t>other-FASD_C</m:t>
              </m:r>
            </m:sub>
          </m:sSub>
          <m:r>
            <m:rPr>
              <m:sty m:val="p"/>
            </m:rPr>
            <w:rPr>
              <w:rStyle w:val="StyleLatinCambriaMathItalic"/>
              <w:rFonts w:cs="Times New Roman"/>
            </w:rPr>
            <m:t>∙(1-</m:t>
          </m:r>
          <m:sSub>
            <m:sSubPr>
              <m:ctrlPr>
                <w:rPr>
                  <w:rStyle w:val="StyleLatinCambriaMathItalic"/>
                  <w:rFonts w:cs="Times New Roman"/>
                  <w:i w:val="0"/>
                  <w:iCs w:val="0"/>
                </w:rPr>
              </m:ctrlPr>
            </m:sSubPr>
            <m:e>
              <m:r>
                <m:rPr>
                  <m:sty m:val="p"/>
                </m:rPr>
                <w:rPr>
                  <w:rStyle w:val="StyleLatinCambriaMathItalic"/>
                  <w:rFonts w:cs="Times New Roman"/>
                </w:rPr>
                <m:t>(SR</m:t>
              </m:r>
            </m:e>
            <m:sub>
              <m:r>
                <m:rPr>
                  <m:sty m:val="p"/>
                </m:rPr>
                <w:rPr>
                  <w:rStyle w:val="StyleLatinCambriaMathItalic"/>
                  <w:rFonts w:cs="Times New Roman"/>
                </w:rPr>
                <m:t>pI</m:t>
              </m:r>
            </m:sub>
          </m:sSub>
          <m:r>
            <m:rPr>
              <m:sty m:val="p"/>
            </m:rPr>
            <w:rPr>
              <w:rStyle w:val="StyleLatinCambriaMathItalic"/>
              <w:rFonts w:cs="Times New Roman"/>
            </w:rPr>
            <m:t xml:space="preserve">∙ </m:t>
          </m:r>
          <m:sSub>
            <m:sSubPr>
              <m:ctrlPr>
                <w:rPr>
                  <w:rStyle w:val="StyleLatinCambriaMathItalic"/>
                  <w:rFonts w:cs="Times New Roman"/>
                  <w:i w:val="0"/>
                  <w:iCs w:val="0"/>
                </w:rPr>
              </m:ctrlPr>
            </m:sSubPr>
            <m:e>
              <m:r>
                <m:rPr>
                  <m:sty m:val="p"/>
                </m:rPr>
                <w:rPr>
                  <w:rStyle w:val="StyleLatinCambriaMathItalic"/>
                  <w:rFonts w:cs="Times New Roman"/>
                </w:rPr>
                <m:t>SR</m:t>
              </m:r>
            </m:e>
            <m:sub>
              <m:r>
                <m:rPr>
                  <m:sty m:val="p"/>
                </m:rPr>
                <w:rPr>
                  <w:rStyle w:val="StyleLatinCambriaMathItalic"/>
                  <w:rFonts w:cs="Times New Roman"/>
                </w:rPr>
                <m:t>pII</m:t>
              </m:r>
            </m:sub>
          </m:sSub>
          <m:r>
            <m:rPr>
              <m:sty m:val="p"/>
            </m:rPr>
            <w:rPr>
              <w:rStyle w:val="StyleLatinCambriaMathItalic"/>
              <w:rFonts w:cs="Times New Roman"/>
            </w:rPr>
            <m:t>))∙k</m:t>
          </m:r>
        </m:oMath>
      </m:oMathPara>
    </w:p>
    <w:p w14:paraId="2649172B" w14:textId="77777777" w:rsidR="00BE3300" w:rsidRPr="00C87158" w:rsidRDefault="00BE3300" w:rsidP="005F2D9E">
      <w:pPr>
        <w:pStyle w:val="H3"/>
        <w:rPr>
          <w:rFonts w:ascii="Times New Roman" w:hAnsi="Times New Roman"/>
        </w:rPr>
      </w:pPr>
    </w:p>
    <w:p w14:paraId="5D0A900E" w14:textId="77777777" w:rsidR="00BE3300" w:rsidRPr="00C87158" w:rsidRDefault="00BE3300" w:rsidP="00C81F87">
      <w:pPr>
        <w:rPr>
          <w:rFonts w:ascii="Times New Roman" w:hAnsi="Times New Roman" w:cs="Times New Roman"/>
        </w:rPr>
      </w:pPr>
      <w:r w:rsidRPr="00C87158">
        <w:rPr>
          <w:rFonts w:ascii="Times New Roman" w:hAnsi="Times New Roman" w:cs="Times New Roman"/>
        </w:rPr>
        <w:t>It should be noted that the four students who were removed from the group of typically developing control children following Phase II (because two students were found to have pre-existing neurodevelopmental disorders [1 had attention-deficit/hyperactivity disorder and 1 had speech delay], 1 was identified to have suspected ARND, and 1 was considered to be a deferred case) were included in the prevalence calculations.</w:t>
      </w:r>
    </w:p>
    <w:p w14:paraId="79455534" w14:textId="77777777" w:rsidR="00BE3300" w:rsidRPr="00C87158" w:rsidRDefault="00BE3300" w:rsidP="005F2D9E">
      <w:pPr>
        <w:pStyle w:val="H3"/>
        <w:rPr>
          <w:rFonts w:ascii="Times New Roman" w:hAnsi="Times New Roman"/>
        </w:rPr>
      </w:pPr>
    </w:p>
    <w:p w14:paraId="73E2B036" w14:textId="77777777" w:rsidR="00BE3300" w:rsidRPr="00C87158" w:rsidRDefault="00BE3300" w:rsidP="007A3329">
      <w:pPr>
        <w:pStyle w:val="H3"/>
        <w:rPr>
          <w:rFonts w:ascii="Times New Roman" w:hAnsi="Times New Roman"/>
          <w:b w:val="0"/>
        </w:rPr>
        <w:sectPr w:rsidR="00BE3300" w:rsidRPr="00C87158" w:rsidSect="00206E4E">
          <w:footerReference w:type="even" r:id="rId10"/>
          <w:footerReference w:type="default" r:id="rId11"/>
          <w:pgSz w:w="12240" w:h="15840"/>
          <w:pgMar w:top="1440" w:right="1440" w:bottom="1440" w:left="1440" w:header="708" w:footer="708" w:gutter="0"/>
          <w:cols w:space="708"/>
          <w:docGrid w:linePitch="360"/>
        </w:sectPr>
      </w:pPr>
      <w:r w:rsidRPr="00C87158">
        <w:rPr>
          <w:rFonts w:ascii="Times New Roman" w:hAnsi="Times New Roman"/>
        </w:rPr>
        <w:t>Estimation of confidence intervals</w:t>
      </w:r>
      <w:bookmarkEnd w:id="5"/>
      <w:r w:rsidRPr="00C87158">
        <w:rPr>
          <w:rFonts w:ascii="Times New Roman" w:hAnsi="Times New Roman"/>
        </w:rPr>
        <w:t>.</w:t>
      </w:r>
      <w:r w:rsidRPr="00C87158">
        <w:rPr>
          <w:rFonts w:ascii="Times New Roman" w:hAnsi="Times New Roman"/>
          <w:b w:val="0"/>
        </w:rPr>
        <w:t xml:space="preserve"> The corresponding 95% confidence interval for each respective prevalence estimate was determined using a Monte Carlo methodology,</w:t>
      </w:r>
      <w:r w:rsidRPr="00C87158">
        <w:rPr>
          <w:rFonts w:ascii="Times New Roman" w:hAnsi="Times New Roman"/>
          <w:b w:val="0"/>
          <w:noProof/>
          <w:vertAlign w:val="superscript"/>
        </w:rPr>
        <w:t>10</w:t>
      </w:r>
      <w:r w:rsidRPr="00C87158">
        <w:rPr>
          <w:rFonts w:ascii="Times New Roman" w:hAnsi="Times New Roman"/>
          <w:b w:val="0"/>
        </w:rPr>
        <w:t xml:space="preserve"> by using the 2.5th and 97.5th percentiles of a distribution of prevalences comprised of 100,000 estimates generated by taking sets of samples for the uncertainty distributions of each of the lowest-level parameters.</w:t>
      </w:r>
    </w:p>
    <w:p w14:paraId="5A8EFF6D" w14:textId="77777777" w:rsidR="00BE3300" w:rsidRPr="00C87158" w:rsidRDefault="00BE3300">
      <w:pPr>
        <w:rPr>
          <w:rFonts w:ascii="Times New Roman" w:hAnsi="Times New Roman" w:cs="Times New Roman"/>
          <w:b/>
        </w:rPr>
      </w:pPr>
      <w:r w:rsidRPr="00C87158">
        <w:rPr>
          <w:rFonts w:ascii="Times New Roman" w:hAnsi="Times New Roman" w:cs="Times New Roman"/>
          <w:b/>
        </w:rPr>
        <w:lastRenderedPageBreak/>
        <w:t>References</w:t>
      </w:r>
    </w:p>
    <w:p w14:paraId="3AE9E385" w14:textId="4C683BFF" w:rsidR="00BE3300" w:rsidRPr="007304C6" w:rsidRDefault="00BE3300" w:rsidP="00F1084D">
      <w:pPr>
        <w:pStyle w:val="EndNoteBibliography"/>
        <w:numPr>
          <w:ilvl w:val="0"/>
          <w:numId w:val="23"/>
        </w:numPr>
        <w:rPr>
          <w:rFonts w:ascii="Times New Roman" w:hAnsi="Times New Roman" w:cs="Times New Roman"/>
          <w:noProof/>
        </w:rPr>
      </w:pPr>
      <w:r w:rsidRPr="007304C6">
        <w:rPr>
          <w:rFonts w:ascii="Times New Roman" w:hAnsi="Times New Roman" w:cs="Times New Roman"/>
          <w:noProof/>
        </w:rPr>
        <w:t xml:space="preserve">Chudley AE, Conry J, Cook JL, Loock C, Rosales T, LeBlanc N. Fetal alcohol spectrum disorder: Canadian guidelines for diagnosis. </w:t>
      </w:r>
      <w:r w:rsidR="000D48BD" w:rsidRPr="007304C6">
        <w:rPr>
          <w:rFonts w:ascii="Times New Roman" w:hAnsi="Times New Roman" w:cs="Times New Roman"/>
          <w:noProof/>
        </w:rPr>
        <w:t>CMAJ</w:t>
      </w:r>
      <w:r w:rsidRPr="007304C6">
        <w:rPr>
          <w:rFonts w:ascii="Times New Roman" w:hAnsi="Times New Roman" w:cs="Times New Roman"/>
          <w:noProof/>
        </w:rPr>
        <w:t>. 2005;172(5 suppl):S1-S21.</w:t>
      </w:r>
    </w:p>
    <w:p w14:paraId="39CA46E0" w14:textId="77A6D487" w:rsidR="00BE3300" w:rsidRPr="007304C6" w:rsidRDefault="00BE3300" w:rsidP="00F1084D">
      <w:pPr>
        <w:pStyle w:val="EndNoteBibliography"/>
        <w:numPr>
          <w:ilvl w:val="0"/>
          <w:numId w:val="23"/>
        </w:numPr>
        <w:rPr>
          <w:rFonts w:ascii="Times New Roman" w:hAnsi="Times New Roman" w:cs="Times New Roman"/>
          <w:noProof/>
        </w:rPr>
      </w:pPr>
      <w:r w:rsidRPr="007304C6">
        <w:rPr>
          <w:rFonts w:ascii="Times New Roman" w:hAnsi="Times New Roman" w:cs="Times New Roman"/>
          <w:noProof/>
        </w:rPr>
        <w:t xml:space="preserve">Clarren SK, Chudley AE, Wong L, Friesen J, Brant R. Normal distribution of palpebral fissure lengths in Canadian school age children. </w:t>
      </w:r>
      <w:r w:rsidR="000D48BD" w:rsidRPr="007304C6">
        <w:rPr>
          <w:rFonts w:ascii="Times New Roman" w:hAnsi="Times New Roman" w:cs="Times New Roman"/>
          <w:noProof/>
        </w:rPr>
        <w:t>Can J Clin Pharmacol</w:t>
      </w:r>
      <w:r w:rsidRPr="007304C6">
        <w:rPr>
          <w:rFonts w:ascii="Times New Roman" w:hAnsi="Times New Roman" w:cs="Times New Roman"/>
          <w:noProof/>
        </w:rPr>
        <w:t>. 2010;17(1):e67-78.</w:t>
      </w:r>
    </w:p>
    <w:p w14:paraId="200DC5E3" w14:textId="56342578" w:rsidR="00BE3300" w:rsidRPr="007304C6" w:rsidRDefault="00BE3300" w:rsidP="00F1084D">
      <w:pPr>
        <w:pStyle w:val="EndNoteBibliography"/>
        <w:numPr>
          <w:ilvl w:val="0"/>
          <w:numId w:val="23"/>
        </w:numPr>
        <w:rPr>
          <w:rFonts w:ascii="Times New Roman" w:hAnsi="Times New Roman" w:cs="Times New Roman"/>
          <w:noProof/>
        </w:rPr>
      </w:pPr>
      <w:r w:rsidRPr="007304C6">
        <w:rPr>
          <w:rFonts w:ascii="Times New Roman" w:hAnsi="Times New Roman" w:cs="Times New Roman"/>
          <w:noProof/>
        </w:rPr>
        <w:t>Hall JG, Froster-Iskenius UG, Allanson JE. Handbook of normal physical measurements. New York, NY: Oxford University Press; 1989.</w:t>
      </w:r>
    </w:p>
    <w:p w14:paraId="4B6D4605" w14:textId="298E5220" w:rsidR="00BE3300" w:rsidRPr="007304C6" w:rsidRDefault="00BE3300" w:rsidP="00F1084D">
      <w:pPr>
        <w:pStyle w:val="EndNoteBibliography"/>
        <w:numPr>
          <w:ilvl w:val="0"/>
          <w:numId w:val="23"/>
        </w:numPr>
        <w:rPr>
          <w:rFonts w:ascii="Times New Roman" w:hAnsi="Times New Roman" w:cs="Times New Roman"/>
          <w:noProof/>
        </w:rPr>
      </w:pPr>
      <w:r w:rsidRPr="007304C6">
        <w:rPr>
          <w:rFonts w:ascii="Times New Roman" w:hAnsi="Times New Roman" w:cs="Times New Roman"/>
          <w:noProof/>
        </w:rPr>
        <w:t>FAS facial photographic analysis software. Version 2.0 [computer program]. Seattle, WA: FAS Diagnostic &amp; Prevention Network, University of Washington; 2012.</w:t>
      </w:r>
    </w:p>
    <w:p w14:paraId="3A23FC44" w14:textId="53F14DD2" w:rsidR="00BE3300" w:rsidRPr="007304C6" w:rsidRDefault="00BE3300" w:rsidP="00F1084D">
      <w:pPr>
        <w:pStyle w:val="EndNoteBibliography"/>
        <w:numPr>
          <w:ilvl w:val="0"/>
          <w:numId w:val="23"/>
        </w:numPr>
        <w:rPr>
          <w:rFonts w:ascii="Times New Roman" w:hAnsi="Times New Roman" w:cs="Times New Roman"/>
          <w:noProof/>
        </w:rPr>
      </w:pPr>
      <w:r w:rsidRPr="007304C6">
        <w:rPr>
          <w:rFonts w:ascii="Times New Roman" w:hAnsi="Times New Roman" w:cs="Times New Roman"/>
          <w:noProof/>
        </w:rPr>
        <w:t xml:space="preserve">Astley SJ, Clarren SK. Measuring the facial phenotype of individuals with prenatal alcohol exposure: correlations with brain dysfunction. </w:t>
      </w:r>
      <w:r w:rsidR="000D48BD" w:rsidRPr="007304C6">
        <w:rPr>
          <w:rFonts w:ascii="Times New Roman" w:hAnsi="Times New Roman" w:cs="Times New Roman"/>
          <w:noProof/>
        </w:rPr>
        <w:t>Alcohol Alcohol</w:t>
      </w:r>
      <w:r w:rsidRPr="007304C6">
        <w:rPr>
          <w:rFonts w:ascii="Times New Roman" w:hAnsi="Times New Roman" w:cs="Times New Roman"/>
          <w:noProof/>
        </w:rPr>
        <w:t>. 2001;36(2):147-159.</w:t>
      </w:r>
    </w:p>
    <w:p w14:paraId="11919D5D" w14:textId="6B4353F8" w:rsidR="00BE3300" w:rsidRPr="007304C6" w:rsidRDefault="00BE3300" w:rsidP="00F1084D">
      <w:pPr>
        <w:pStyle w:val="EndNoteBibliography"/>
        <w:numPr>
          <w:ilvl w:val="0"/>
          <w:numId w:val="23"/>
        </w:numPr>
        <w:rPr>
          <w:rFonts w:ascii="Times New Roman" w:hAnsi="Times New Roman" w:cs="Times New Roman"/>
          <w:noProof/>
        </w:rPr>
      </w:pPr>
      <w:r w:rsidRPr="007304C6">
        <w:rPr>
          <w:rFonts w:ascii="Times New Roman" w:hAnsi="Times New Roman" w:cs="Times New Roman"/>
          <w:noProof/>
        </w:rPr>
        <w:t>Wechsler D. Wechsler Abbreviated Scale of Intelligence–Second Edition (WASI-II). San Antonio, TX: PsychCorp;2011.</w:t>
      </w:r>
    </w:p>
    <w:p w14:paraId="1A4EB867" w14:textId="10F93367" w:rsidR="00BE3300" w:rsidRPr="007304C6" w:rsidRDefault="00BE3300" w:rsidP="00F1084D">
      <w:pPr>
        <w:pStyle w:val="EndNoteBibliography"/>
        <w:numPr>
          <w:ilvl w:val="0"/>
          <w:numId w:val="23"/>
        </w:numPr>
        <w:rPr>
          <w:rFonts w:ascii="Times New Roman" w:hAnsi="Times New Roman" w:cs="Times New Roman"/>
          <w:noProof/>
        </w:rPr>
      </w:pPr>
      <w:r w:rsidRPr="007304C6">
        <w:rPr>
          <w:rFonts w:ascii="Times New Roman" w:hAnsi="Times New Roman" w:cs="Times New Roman"/>
          <w:noProof/>
        </w:rPr>
        <w:t>Wechsler D. Wechsler Intelligence Scale for Children–Fourth Edition (WISC-IV). San Antonio, TX: PsychCorp;2008.</w:t>
      </w:r>
    </w:p>
    <w:p w14:paraId="5905030F" w14:textId="4335B5E2" w:rsidR="00BE3300" w:rsidRPr="007304C6" w:rsidRDefault="00BE3300" w:rsidP="00F1084D">
      <w:pPr>
        <w:pStyle w:val="EndNoteBibliography"/>
        <w:numPr>
          <w:ilvl w:val="0"/>
          <w:numId w:val="23"/>
        </w:numPr>
        <w:rPr>
          <w:rFonts w:ascii="Times New Roman" w:hAnsi="Times New Roman" w:cs="Times New Roman"/>
          <w:noProof/>
        </w:rPr>
      </w:pPr>
      <w:r w:rsidRPr="007304C6">
        <w:rPr>
          <w:rFonts w:ascii="Times New Roman" w:hAnsi="Times New Roman" w:cs="Times New Roman"/>
          <w:noProof/>
        </w:rPr>
        <w:t>Korkman M, Kirk U, Kemp S. NEPSY-II: A developmental neuropsychological assessment. San Antonio, TX: PsychCorp;2007.</w:t>
      </w:r>
    </w:p>
    <w:p w14:paraId="305346C5" w14:textId="7E8F732B" w:rsidR="00BE3300" w:rsidRPr="007304C6" w:rsidRDefault="00BE3300" w:rsidP="00F1084D">
      <w:pPr>
        <w:pStyle w:val="EndNoteBibliography"/>
        <w:numPr>
          <w:ilvl w:val="0"/>
          <w:numId w:val="23"/>
        </w:numPr>
        <w:rPr>
          <w:rFonts w:ascii="Times New Roman" w:hAnsi="Times New Roman" w:cs="Times New Roman"/>
          <w:noProof/>
        </w:rPr>
      </w:pPr>
      <w:r w:rsidRPr="007304C6">
        <w:rPr>
          <w:rFonts w:ascii="Times New Roman" w:hAnsi="Times New Roman" w:cs="Times New Roman"/>
          <w:noProof/>
        </w:rPr>
        <w:t>Cook JL, Green CR, Lilley CM, et al. Fetal alcohol spectrum disorder: a guideline for diagnosis across the lifespan. CMAJ. 2016;188(3):191-197.</w:t>
      </w:r>
    </w:p>
    <w:p w14:paraId="67F2F9E0" w14:textId="6042312E" w:rsidR="00C6277E" w:rsidRPr="007304C6" w:rsidRDefault="00BE3300" w:rsidP="00F1084D">
      <w:pPr>
        <w:pStyle w:val="EndNoteBibliography"/>
        <w:numPr>
          <w:ilvl w:val="0"/>
          <w:numId w:val="23"/>
        </w:numPr>
        <w:rPr>
          <w:rFonts w:ascii="Times New Roman" w:hAnsi="Times New Roman" w:cs="Times New Roman"/>
          <w:noProof/>
        </w:rPr>
      </w:pPr>
      <w:r w:rsidRPr="007304C6">
        <w:rPr>
          <w:rFonts w:ascii="Times New Roman" w:hAnsi="Times New Roman" w:cs="Times New Roman"/>
          <w:noProof/>
        </w:rPr>
        <w:t>Graham C, Talay D. Stochastic Simulation and Monte Carlo Methods: Mathematical Foundations of Stochastic Simulation. Berlin, Germany: Springer; 2013.</w:t>
      </w:r>
    </w:p>
    <w:sectPr w:rsidR="00C6277E" w:rsidRPr="007304C6" w:rsidSect="00DC43D2">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E106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E887C" w14:textId="77777777" w:rsidR="00CD610D" w:rsidRDefault="00CD610D">
      <w:r>
        <w:separator/>
      </w:r>
    </w:p>
  </w:endnote>
  <w:endnote w:type="continuationSeparator" w:id="0">
    <w:p w14:paraId="06118491" w14:textId="77777777" w:rsidR="00CD610D" w:rsidRDefault="00CD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yriadPro-CondIt">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GaramondPro-Regular">
    <w:altName w:val="Calibri"/>
    <w:panose1 w:val="00000000000000000000"/>
    <w:charset w:val="00"/>
    <w:family w:val="roman"/>
    <w:notTrueType/>
    <w:pitch w:val="default"/>
    <w:sig w:usb0="00000003" w:usb1="00000000" w:usb2="00000000" w:usb3="00000000" w:csb0="00000001" w:csb1="00000000"/>
  </w:font>
  <w:font w:name="Verdana Italic">
    <w:panose1 w:val="020B06040305040B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756BC" w14:textId="77777777" w:rsidR="00BF0D01" w:rsidRDefault="000D48BD" w:rsidP="0036518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B763AE" w14:textId="77777777" w:rsidR="00BF0D01" w:rsidRDefault="002B316D" w:rsidP="00580C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00754" w14:textId="168897F8" w:rsidR="00BF0D01" w:rsidRPr="00580CC0" w:rsidRDefault="002B316D" w:rsidP="00365188">
    <w:pPr>
      <w:pStyle w:val="Footer"/>
      <w:framePr w:wrap="none" w:vAnchor="text" w:hAnchor="margin" w:xAlign="right" w:y="1"/>
      <w:rPr>
        <w:rStyle w:val="PageNumber"/>
        <w:rFonts w:ascii="Times New Roman" w:hAnsi="Times New Roman" w:cs="Times New Roman"/>
      </w:rPr>
    </w:pPr>
  </w:p>
  <w:p w14:paraId="1155CDA7" w14:textId="77777777" w:rsidR="00BF0D01" w:rsidRDefault="002B316D" w:rsidP="00580CC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608AB" w14:textId="77777777" w:rsidR="00CD610D" w:rsidRDefault="00CD610D">
      <w:r>
        <w:separator/>
      </w:r>
    </w:p>
  </w:footnote>
  <w:footnote w:type="continuationSeparator" w:id="0">
    <w:p w14:paraId="23D735AB" w14:textId="77777777" w:rsidR="00CD610D" w:rsidRDefault="00CD61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120A2"/>
    <w:multiLevelType w:val="hybridMultilevel"/>
    <w:tmpl w:val="5A5A8F08"/>
    <w:lvl w:ilvl="0" w:tplc="0320233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E980094"/>
    <w:multiLevelType w:val="hybridMultilevel"/>
    <w:tmpl w:val="B7664002"/>
    <w:lvl w:ilvl="0" w:tplc="18BE9B5E">
      <w:start w:val="1"/>
      <w:numFmt w:val="bullet"/>
      <w:pStyle w:val="textbodybullet"/>
      <w:lvlText w:val=""/>
      <w:lvlJc w:val="left"/>
      <w:pPr>
        <w:ind w:left="360" w:hanging="360"/>
      </w:pPr>
      <w:rPr>
        <w:rFonts w:ascii="Symbol" w:hAnsi="Symbol" w:hint="default"/>
        <w:color w:val="auto"/>
        <w:sz w:val="16"/>
      </w:rPr>
    </w:lvl>
    <w:lvl w:ilvl="1" w:tplc="3CFAA1D6">
      <w:start w:val="1"/>
      <w:numFmt w:val="bullet"/>
      <w:lvlText w:val="o"/>
      <w:lvlJc w:val="left"/>
      <w:pPr>
        <w:tabs>
          <w:tab w:val="num" w:pos="1800"/>
        </w:tabs>
        <w:ind w:left="1800" w:hanging="360"/>
      </w:pPr>
      <w:rPr>
        <w:rFonts w:ascii="Courier New" w:hAnsi="Courier New" w:hint="default"/>
      </w:rPr>
    </w:lvl>
    <w:lvl w:ilvl="2" w:tplc="4166577E">
      <w:start w:val="1"/>
      <w:numFmt w:val="bullet"/>
      <w:lvlText w:val=""/>
      <w:lvlJc w:val="left"/>
      <w:pPr>
        <w:tabs>
          <w:tab w:val="num" w:pos="2520"/>
        </w:tabs>
        <w:ind w:left="2520" w:hanging="360"/>
      </w:pPr>
      <w:rPr>
        <w:rFonts w:ascii="Wingdings" w:hAnsi="Wingdings" w:hint="default"/>
      </w:rPr>
    </w:lvl>
    <w:lvl w:ilvl="3" w:tplc="CE7845A8" w:tentative="1">
      <w:start w:val="1"/>
      <w:numFmt w:val="bullet"/>
      <w:lvlText w:val=""/>
      <w:lvlJc w:val="left"/>
      <w:pPr>
        <w:tabs>
          <w:tab w:val="num" w:pos="3240"/>
        </w:tabs>
        <w:ind w:left="3240" w:hanging="360"/>
      </w:pPr>
      <w:rPr>
        <w:rFonts w:ascii="Symbol" w:hAnsi="Symbol" w:hint="default"/>
      </w:rPr>
    </w:lvl>
    <w:lvl w:ilvl="4" w:tplc="912CA866" w:tentative="1">
      <w:start w:val="1"/>
      <w:numFmt w:val="bullet"/>
      <w:lvlText w:val="o"/>
      <w:lvlJc w:val="left"/>
      <w:pPr>
        <w:tabs>
          <w:tab w:val="num" w:pos="3960"/>
        </w:tabs>
        <w:ind w:left="3960" w:hanging="360"/>
      </w:pPr>
      <w:rPr>
        <w:rFonts w:ascii="Courier New" w:hAnsi="Courier New" w:hint="default"/>
      </w:rPr>
    </w:lvl>
    <w:lvl w:ilvl="5" w:tplc="E2BE181E" w:tentative="1">
      <w:start w:val="1"/>
      <w:numFmt w:val="bullet"/>
      <w:lvlText w:val=""/>
      <w:lvlJc w:val="left"/>
      <w:pPr>
        <w:tabs>
          <w:tab w:val="num" w:pos="4680"/>
        </w:tabs>
        <w:ind w:left="4680" w:hanging="360"/>
      </w:pPr>
      <w:rPr>
        <w:rFonts w:ascii="Wingdings" w:hAnsi="Wingdings" w:hint="default"/>
      </w:rPr>
    </w:lvl>
    <w:lvl w:ilvl="6" w:tplc="AF90D666" w:tentative="1">
      <w:start w:val="1"/>
      <w:numFmt w:val="bullet"/>
      <w:lvlText w:val=""/>
      <w:lvlJc w:val="left"/>
      <w:pPr>
        <w:tabs>
          <w:tab w:val="num" w:pos="5400"/>
        </w:tabs>
        <w:ind w:left="5400" w:hanging="360"/>
      </w:pPr>
      <w:rPr>
        <w:rFonts w:ascii="Symbol" w:hAnsi="Symbol" w:hint="default"/>
      </w:rPr>
    </w:lvl>
    <w:lvl w:ilvl="7" w:tplc="830C0506" w:tentative="1">
      <w:start w:val="1"/>
      <w:numFmt w:val="bullet"/>
      <w:lvlText w:val="o"/>
      <w:lvlJc w:val="left"/>
      <w:pPr>
        <w:tabs>
          <w:tab w:val="num" w:pos="6120"/>
        </w:tabs>
        <w:ind w:left="6120" w:hanging="360"/>
      </w:pPr>
      <w:rPr>
        <w:rFonts w:ascii="Courier New" w:hAnsi="Courier New" w:hint="default"/>
      </w:rPr>
    </w:lvl>
    <w:lvl w:ilvl="8" w:tplc="222A0EBC" w:tentative="1">
      <w:start w:val="1"/>
      <w:numFmt w:val="bullet"/>
      <w:lvlText w:val=""/>
      <w:lvlJc w:val="left"/>
      <w:pPr>
        <w:tabs>
          <w:tab w:val="num" w:pos="6840"/>
        </w:tabs>
        <w:ind w:left="6840" w:hanging="360"/>
      </w:pPr>
      <w:rPr>
        <w:rFonts w:ascii="Wingdings" w:hAnsi="Wingdings" w:hint="default"/>
      </w:rPr>
    </w:lvl>
  </w:abstractNum>
  <w:abstractNum w:abstractNumId="2">
    <w:nsid w:val="105364F7"/>
    <w:multiLevelType w:val="hybridMultilevel"/>
    <w:tmpl w:val="63004C4A"/>
    <w:lvl w:ilvl="0" w:tplc="23528D5C">
      <w:start w:val="1"/>
      <w:numFmt w:val="bullet"/>
      <w:pStyle w:val="textbodybulletsub"/>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ED13AD6"/>
    <w:multiLevelType w:val="hybridMultilevel"/>
    <w:tmpl w:val="93F0E06A"/>
    <w:lvl w:ilvl="0" w:tplc="DCB0E2F0">
      <w:start w:val="1"/>
      <w:numFmt w:val="lowerRoman"/>
      <w:pStyle w:val="textbulletivx"/>
      <w:suff w:val="space"/>
      <w:lvlText w:val="%1)"/>
      <w:lvlJc w:val="left"/>
      <w:pPr>
        <w:ind w:left="720" w:firstLine="0"/>
      </w:pPr>
      <w:rPr>
        <w:rFonts w:hint="default"/>
      </w:rPr>
    </w:lvl>
    <w:lvl w:ilvl="1" w:tplc="85E8AEB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08342F"/>
    <w:multiLevelType w:val="hybridMultilevel"/>
    <w:tmpl w:val="71707714"/>
    <w:lvl w:ilvl="0" w:tplc="032023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3D30B3"/>
    <w:multiLevelType w:val="hybridMultilevel"/>
    <w:tmpl w:val="333281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272283"/>
    <w:multiLevelType w:val="hybridMultilevel"/>
    <w:tmpl w:val="DA407720"/>
    <w:lvl w:ilvl="0" w:tplc="9BE63C96">
      <w:start w:val="1"/>
      <w:numFmt w:val="lowerLetter"/>
      <w:lvlText w:val="%1."/>
      <w:lvlJc w:val="left"/>
      <w:pPr>
        <w:ind w:left="1080" w:hanging="360"/>
      </w:pPr>
      <w:rPr>
        <w:rFonts w:ascii="Verdana" w:hAnsi="Verdana" w:hint="default"/>
        <w:b w:val="0"/>
        <w:i w:val="0"/>
        <w:color w:val="auto"/>
        <w:sz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485F3603"/>
    <w:multiLevelType w:val="hybridMultilevel"/>
    <w:tmpl w:val="A9A6CFA6"/>
    <w:lvl w:ilvl="0" w:tplc="C5524DB6">
      <w:start w:val="1"/>
      <w:numFmt w:val="bullet"/>
      <w:pStyle w:val="table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5F0E60DA"/>
    <w:multiLevelType w:val="hybridMultilevel"/>
    <w:tmpl w:val="6F62799C"/>
    <w:lvl w:ilvl="0" w:tplc="E2A0BA9A">
      <w:start w:val="1"/>
      <w:numFmt w:val="bullet"/>
      <w:pStyle w:val="textsub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nsid w:val="68A14173"/>
    <w:multiLevelType w:val="hybridMultilevel"/>
    <w:tmpl w:val="ABA20D8E"/>
    <w:lvl w:ilvl="0" w:tplc="0409001B">
      <w:start w:val="1"/>
      <w:numFmt w:val="lowerRoman"/>
      <w:lvlText w:val="%1."/>
      <w:lvlJc w:val="right"/>
      <w:pPr>
        <w:ind w:left="1080" w:hanging="360"/>
      </w:pPr>
    </w:lvl>
    <w:lvl w:ilvl="1" w:tplc="6804FBA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E352AB4"/>
    <w:multiLevelType w:val="hybridMultilevel"/>
    <w:tmpl w:val="32180FB4"/>
    <w:lvl w:ilvl="0" w:tplc="AF0ABCFA">
      <w:start w:val="1"/>
      <w:numFmt w:val="decimal"/>
      <w:suff w:val="space"/>
      <w:lvlText w:val="%1."/>
      <w:lvlJc w:val="left"/>
      <w:pPr>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1">
    <w:nsid w:val="71C9008A"/>
    <w:multiLevelType w:val="multilevel"/>
    <w:tmpl w:val="0409001D"/>
    <w:styleLink w:val="Style1"/>
    <w:lvl w:ilvl="0">
      <w:start w:val="1"/>
      <w:numFmt w:val="decimal"/>
      <w:lvlText w:val="%1)"/>
      <w:lvlJc w:val="left"/>
      <w:pPr>
        <w:ind w:left="360" w:hanging="360"/>
      </w:pPr>
    </w:lvl>
    <w:lvl w:ilvl="1">
      <w:start w:val="1"/>
      <w:numFmt w:val="upperLetter"/>
      <w:lvlText w:val="%2)"/>
      <w:lvlJc w:val="left"/>
      <w:pPr>
        <w:ind w:left="90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66C4F0C"/>
    <w:multiLevelType w:val="hybridMultilevel"/>
    <w:tmpl w:val="C1D8F9D6"/>
    <w:lvl w:ilvl="0" w:tplc="575001F0">
      <w:start w:val="1"/>
      <w:numFmt w:val="decimal"/>
      <w:lvlText w:val="%1."/>
      <w:lvlJc w:val="left"/>
      <w:pPr>
        <w:ind w:left="720" w:hanging="360"/>
      </w:pPr>
      <w:rPr>
        <w:rFonts w:ascii="Times New Roman" w:hAnsi="Times New Roman"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7F8A2154"/>
    <w:multiLevelType w:val="hybridMultilevel"/>
    <w:tmpl w:val="5C70C120"/>
    <w:lvl w:ilvl="0" w:tplc="9FE0CC52">
      <w:start w:val="1"/>
      <w:numFmt w:val="lowerLetter"/>
      <w:suff w:val="space"/>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7"/>
  </w:num>
  <w:num w:numId="4">
    <w:abstractNumId w:val="2"/>
  </w:num>
  <w:num w:numId="5">
    <w:abstractNumId w:val="13"/>
  </w:num>
  <w:num w:numId="6">
    <w:abstractNumId w:val="3"/>
  </w:num>
  <w:num w:numId="7">
    <w:abstractNumId w:val="11"/>
  </w:num>
  <w:num w:numId="8">
    <w:abstractNumId w:val="6"/>
  </w:num>
  <w:num w:numId="9">
    <w:abstractNumId w:val="6"/>
    <w:lvlOverride w:ilvl="0">
      <w:startOverride w:val="1"/>
    </w:lvlOverride>
  </w:num>
  <w:num w:numId="10">
    <w:abstractNumId w:val="6"/>
    <w:lvlOverride w:ilvl="0">
      <w:startOverride w:val="1"/>
    </w:lvlOverride>
  </w:num>
  <w:num w:numId="11">
    <w:abstractNumId w:val="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8"/>
  </w:num>
  <w:num w:numId="19">
    <w:abstractNumId w:val="12"/>
  </w:num>
  <w:num w:numId="20">
    <w:abstractNumId w:val="5"/>
  </w:num>
  <w:num w:numId="21">
    <w:abstractNumId w:val="9"/>
  </w:num>
  <w:num w:numId="22">
    <w:abstractNumId w:val="4"/>
  </w:num>
  <w:num w:numId="2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jela Dozet">
    <w15:presenceInfo w15:providerId="None" w15:userId="Danijela Doz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E3300"/>
    <w:rsid w:val="00013BCC"/>
    <w:rsid w:val="00014C04"/>
    <w:rsid w:val="00015D90"/>
    <w:rsid w:val="00016069"/>
    <w:rsid w:val="0001624A"/>
    <w:rsid w:val="000237FA"/>
    <w:rsid w:val="000260A8"/>
    <w:rsid w:val="00045AC6"/>
    <w:rsid w:val="000518A6"/>
    <w:rsid w:val="00056318"/>
    <w:rsid w:val="00063BE8"/>
    <w:rsid w:val="00064929"/>
    <w:rsid w:val="00066F2B"/>
    <w:rsid w:val="000719BD"/>
    <w:rsid w:val="00090043"/>
    <w:rsid w:val="000934A6"/>
    <w:rsid w:val="000B20A5"/>
    <w:rsid w:val="000B2C03"/>
    <w:rsid w:val="000B3327"/>
    <w:rsid w:val="000B4587"/>
    <w:rsid w:val="000C07F3"/>
    <w:rsid w:val="000C6927"/>
    <w:rsid w:val="000D48BD"/>
    <w:rsid w:val="000F2039"/>
    <w:rsid w:val="00100013"/>
    <w:rsid w:val="00110FE2"/>
    <w:rsid w:val="00130ACA"/>
    <w:rsid w:val="00130B67"/>
    <w:rsid w:val="00145370"/>
    <w:rsid w:val="00146A8B"/>
    <w:rsid w:val="00163722"/>
    <w:rsid w:val="00181D40"/>
    <w:rsid w:val="00185D53"/>
    <w:rsid w:val="001A7CA8"/>
    <w:rsid w:val="001C6E42"/>
    <w:rsid w:val="001E2DE0"/>
    <w:rsid w:val="001E60FE"/>
    <w:rsid w:val="001E61B0"/>
    <w:rsid w:val="0023751A"/>
    <w:rsid w:val="002420E4"/>
    <w:rsid w:val="002420FC"/>
    <w:rsid w:val="00246E7B"/>
    <w:rsid w:val="002701E4"/>
    <w:rsid w:val="00276337"/>
    <w:rsid w:val="00283533"/>
    <w:rsid w:val="00297B42"/>
    <w:rsid w:val="002A3702"/>
    <w:rsid w:val="002A4549"/>
    <w:rsid w:val="002B056F"/>
    <w:rsid w:val="002B316D"/>
    <w:rsid w:val="002B447F"/>
    <w:rsid w:val="002C747C"/>
    <w:rsid w:val="002E20BE"/>
    <w:rsid w:val="002E7840"/>
    <w:rsid w:val="00301CAC"/>
    <w:rsid w:val="00304094"/>
    <w:rsid w:val="00311A53"/>
    <w:rsid w:val="00352D9C"/>
    <w:rsid w:val="00356750"/>
    <w:rsid w:val="0036459E"/>
    <w:rsid w:val="00364712"/>
    <w:rsid w:val="00370705"/>
    <w:rsid w:val="00370D32"/>
    <w:rsid w:val="00381223"/>
    <w:rsid w:val="0038170A"/>
    <w:rsid w:val="003936CD"/>
    <w:rsid w:val="003A13B0"/>
    <w:rsid w:val="003B26A6"/>
    <w:rsid w:val="003D6D37"/>
    <w:rsid w:val="003F4652"/>
    <w:rsid w:val="003F476B"/>
    <w:rsid w:val="003F7CA4"/>
    <w:rsid w:val="0040428B"/>
    <w:rsid w:val="00416326"/>
    <w:rsid w:val="00417B50"/>
    <w:rsid w:val="00422D85"/>
    <w:rsid w:val="00424A50"/>
    <w:rsid w:val="00435347"/>
    <w:rsid w:val="004525E3"/>
    <w:rsid w:val="00487C33"/>
    <w:rsid w:val="00493EB2"/>
    <w:rsid w:val="004A46BC"/>
    <w:rsid w:val="004B097A"/>
    <w:rsid w:val="004C5066"/>
    <w:rsid w:val="004D27D1"/>
    <w:rsid w:val="004D3430"/>
    <w:rsid w:val="004D4B01"/>
    <w:rsid w:val="004E1154"/>
    <w:rsid w:val="005136A8"/>
    <w:rsid w:val="005144A0"/>
    <w:rsid w:val="00533CF0"/>
    <w:rsid w:val="005446E0"/>
    <w:rsid w:val="005A5990"/>
    <w:rsid w:val="005A6ECF"/>
    <w:rsid w:val="005B335D"/>
    <w:rsid w:val="005B6EDE"/>
    <w:rsid w:val="005B7D27"/>
    <w:rsid w:val="005C2219"/>
    <w:rsid w:val="005D70DF"/>
    <w:rsid w:val="0060452E"/>
    <w:rsid w:val="00613B74"/>
    <w:rsid w:val="00616AB2"/>
    <w:rsid w:val="0062383F"/>
    <w:rsid w:val="00625525"/>
    <w:rsid w:val="0063730D"/>
    <w:rsid w:val="00643A6D"/>
    <w:rsid w:val="00654255"/>
    <w:rsid w:val="00660DB6"/>
    <w:rsid w:val="006642D6"/>
    <w:rsid w:val="006655AA"/>
    <w:rsid w:val="006829AF"/>
    <w:rsid w:val="006A0FE1"/>
    <w:rsid w:val="006B2BCF"/>
    <w:rsid w:val="006B6112"/>
    <w:rsid w:val="006B65D5"/>
    <w:rsid w:val="006B7D6F"/>
    <w:rsid w:val="006C2A44"/>
    <w:rsid w:val="006C406B"/>
    <w:rsid w:val="006C4176"/>
    <w:rsid w:val="006C4444"/>
    <w:rsid w:val="006E330D"/>
    <w:rsid w:val="007238D7"/>
    <w:rsid w:val="007304C6"/>
    <w:rsid w:val="00731FF8"/>
    <w:rsid w:val="00732291"/>
    <w:rsid w:val="00735E84"/>
    <w:rsid w:val="00736EF9"/>
    <w:rsid w:val="00740DBA"/>
    <w:rsid w:val="00743D9A"/>
    <w:rsid w:val="00770317"/>
    <w:rsid w:val="00773113"/>
    <w:rsid w:val="007731BC"/>
    <w:rsid w:val="007802D1"/>
    <w:rsid w:val="0078295E"/>
    <w:rsid w:val="007940E1"/>
    <w:rsid w:val="007B7642"/>
    <w:rsid w:val="007C2327"/>
    <w:rsid w:val="007D27F8"/>
    <w:rsid w:val="007E1345"/>
    <w:rsid w:val="007E3320"/>
    <w:rsid w:val="007E790E"/>
    <w:rsid w:val="007F228C"/>
    <w:rsid w:val="007F34A9"/>
    <w:rsid w:val="008101B7"/>
    <w:rsid w:val="0083508F"/>
    <w:rsid w:val="008410F8"/>
    <w:rsid w:val="008576A5"/>
    <w:rsid w:val="00862AD0"/>
    <w:rsid w:val="008822EB"/>
    <w:rsid w:val="008935EE"/>
    <w:rsid w:val="008C4937"/>
    <w:rsid w:val="008D7E94"/>
    <w:rsid w:val="00900B05"/>
    <w:rsid w:val="009058C6"/>
    <w:rsid w:val="009058C7"/>
    <w:rsid w:val="00915198"/>
    <w:rsid w:val="00916F2D"/>
    <w:rsid w:val="00917F47"/>
    <w:rsid w:val="0095253E"/>
    <w:rsid w:val="0095711A"/>
    <w:rsid w:val="009806FD"/>
    <w:rsid w:val="009808F1"/>
    <w:rsid w:val="00996A79"/>
    <w:rsid w:val="009A2F09"/>
    <w:rsid w:val="009D23B4"/>
    <w:rsid w:val="009D5D15"/>
    <w:rsid w:val="009E1D08"/>
    <w:rsid w:val="009E4996"/>
    <w:rsid w:val="009F394D"/>
    <w:rsid w:val="009F530F"/>
    <w:rsid w:val="009F5D45"/>
    <w:rsid w:val="009F6723"/>
    <w:rsid w:val="00A0149E"/>
    <w:rsid w:val="00A0238C"/>
    <w:rsid w:val="00A07D2A"/>
    <w:rsid w:val="00A26545"/>
    <w:rsid w:val="00A448D3"/>
    <w:rsid w:val="00A449D8"/>
    <w:rsid w:val="00A478AC"/>
    <w:rsid w:val="00A61C38"/>
    <w:rsid w:val="00A6400C"/>
    <w:rsid w:val="00A6630A"/>
    <w:rsid w:val="00A70E4C"/>
    <w:rsid w:val="00A7512F"/>
    <w:rsid w:val="00A80224"/>
    <w:rsid w:val="00A9485C"/>
    <w:rsid w:val="00A97D3A"/>
    <w:rsid w:val="00AB13A3"/>
    <w:rsid w:val="00AB28ED"/>
    <w:rsid w:val="00AB5486"/>
    <w:rsid w:val="00AE7A50"/>
    <w:rsid w:val="00AE7C88"/>
    <w:rsid w:val="00AF5395"/>
    <w:rsid w:val="00B022B2"/>
    <w:rsid w:val="00B0416E"/>
    <w:rsid w:val="00B15EE0"/>
    <w:rsid w:val="00B16D4A"/>
    <w:rsid w:val="00B236D3"/>
    <w:rsid w:val="00B2624D"/>
    <w:rsid w:val="00B268BF"/>
    <w:rsid w:val="00B3523E"/>
    <w:rsid w:val="00B51F06"/>
    <w:rsid w:val="00B53BCD"/>
    <w:rsid w:val="00B62F62"/>
    <w:rsid w:val="00B63805"/>
    <w:rsid w:val="00B718EC"/>
    <w:rsid w:val="00B747B1"/>
    <w:rsid w:val="00B752BC"/>
    <w:rsid w:val="00B81D2F"/>
    <w:rsid w:val="00BA0F73"/>
    <w:rsid w:val="00BB55CA"/>
    <w:rsid w:val="00BE2839"/>
    <w:rsid w:val="00BE3300"/>
    <w:rsid w:val="00BF19FB"/>
    <w:rsid w:val="00C075B3"/>
    <w:rsid w:val="00C3107F"/>
    <w:rsid w:val="00C416C0"/>
    <w:rsid w:val="00C422F0"/>
    <w:rsid w:val="00C42831"/>
    <w:rsid w:val="00C46A69"/>
    <w:rsid w:val="00C55E20"/>
    <w:rsid w:val="00C57949"/>
    <w:rsid w:val="00C6277E"/>
    <w:rsid w:val="00C73FA3"/>
    <w:rsid w:val="00C77E22"/>
    <w:rsid w:val="00C8265D"/>
    <w:rsid w:val="00C87158"/>
    <w:rsid w:val="00CA036B"/>
    <w:rsid w:val="00CA673B"/>
    <w:rsid w:val="00CA73D7"/>
    <w:rsid w:val="00CB3176"/>
    <w:rsid w:val="00CC43E9"/>
    <w:rsid w:val="00CD610D"/>
    <w:rsid w:val="00CE31BF"/>
    <w:rsid w:val="00CE419B"/>
    <w:rsid w:val="00D12375"/>
    <w:rsid w:val="00D13186"/>
    <w:rsid w:val="00D176E1"/>
    <w:rsid w:val="00D20304"/>
    <w:rsid w:val="00D233F2"/>
    <w:rsid w:val="00D2428D"/>
    <w:rsid w:val="00D34219"/>
    <w:rsid w:val="00D37CB3"/>
    <w:rsid w:val="00D57918"/>
    <w:rsid w:val="00D719F0"/>
    <w:rsid w:val="00D72A17"/>
    <w:rsid w:val="00D8441D"/>
    <w:rsid w:val="00DA768C"/>
    <w:rsid w:val="00DC43D2"/>
    <w:rsid w:val="00DD72AF"/>
    <w:rsid w:val="00DE59D4"/>
    <w:rsid w:val="00DF1095"/>
    <w:rsid w:val="00DF5800"/>
    <w:rsid w:val="00E30CD7"/>
    <w:rsid w:val="00E32C19"/>
    <w:rsid w:val="00E36617"/>
    <w:rsid w:val="00E401A7"/>
    <w:rsid w:val="00E83BF8"/>
    <w:rsid w:val="00E863E6"/>
    <w:rsid w:val="00E90EB0"/>
    <w:rsid w:val="00EA02EA"/>
    <w:rsid w:val="00EA7726"/>
    <w:rsid w:val="00EB24D4"/>
    <w:rsid w:val="00EF35E9"/>
    <w:rsid w:val="00EF6D36"/>
    <w:rsid w:val="00F036E8"/>
    <w:rsid w:val="00F1084D"/>
    <w:rsid w:val="00F17767"/>
    <w:rsid w:val="00F20AFD"/>
    <w:rsid w:val="00F25480"/>
    <w:rsid w:val="00F25BCC"/>
    <w:rsid w:val="00F41348"/>
    <w:rsid w:val="00F42DAE"/>
    <w:rsid w:val="00F52F05"/>
    <w:rsid w:val="00F71B92"/>
    <w:rsid w:val="00F8019A"/>
    <w:rsid w:val="00F878B0"/>
    <w:rsid w:val="00F87A86"/>
    <w:rsid w:val="00F92ACA"/>
    <w:rsid w:val="00F950A4"/>
    <w:rsid w:val="00F95BBA"/>
    <w:rsid w:val="00FA4528"/>
    <w:rsid w:val="00FA64D9"/>
    <w:rsid w:val="00FC3B00"/>
    <w:rsid w:val="00FC5F5B"/>
    <w:rsid w:val="00FC7EBF"/>
    <w:rsid w:val="00FD1AFF"/>
    <w:rsid w:val="00FD2EDB"/>
    <w:rsid w:val="00FD2F2F"/>
    <w:rsid w:val="00FE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F20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300"/>
  </w:style>
  <w:style w:type="paragraph" w:styleId="Heading1">
    <w:name w:val="heading 1"/>
    <w:basedOn w:val="Normal"/>
    <w:next w:val="Normal"/>
    <w:link w:val="Heading1Char"/>
    <w:qFormat/>
    <w:rsid w:val="00BE3300"/>
    <w:pPr>
      <w:keepNext/>
      <w:widowControl w:val="0"/>
      <w:tabs>
        <w:tab w:val="left" w:pos="-720"/>
        <w:tab w:val="left" w:pos="350"/>
        <w:tab w:val="left" w:pos="990"/>
        <w:tab w:val="left" w:pos="1080"/>
        <w:tab w:val="left" w:pos="4284"/>
        <w:tab w:val="left" w:pos="5385"/>
        <w:tab w:val="left" w:pos="6159"/>
      </w:tabs>
      <w:spacing w:after="120" w:line="320" w:lineRule="atLeast"/>
      <w:outlineLvl w:val="0"/>
    </w:pPr>
    <w:rPr>
      <w:rFonts w:ascii="Times New Roman" w:eastAsia="Times" w:hAnsi="Times New Roman" w:cs="Times New Roman"/>
      <w:snapToGrid w:val="0"/>
      <w:sz w:val="48"/>
      <w:szCs w:val="20"/>
      <w:lang w:val="en-GB"/>
    </w:rPr>
  </w:style>
  <w:style w:type="paragraph" w:styleId="Heading2">
    <w:name w:val="heading 2"/>
    <w:basedOn w:val="Normal"/>
    <w:next w:val="Normal"/>
    <w:link w:val="Heading2Char"/>
    <w:qFormat/>
    <w:rsid w:val="00BE3300"/>
    <w:pPr>
      <w:keepNext/>
      <w:widowControl w:val="0"/>
      <w:tabs>
        <w:tab w:val="center" w:pos="4680"/>
        <w:tab w:val="left" w:pos="5385"/>
        <w:tab w:val="left" w:pos="6159"/>
      </w:tabs>
      <w:spacing w:after="120" w:line="320" w:lineRule="atLeast"/>
      <w:outlineLvl w:val="1"/>
    </w:pPr>
    <w:rPr>
      <w:rFonts w:ascii="Times New Roman" w:eastAsia="Times" w:hAnsi="Times New Roman" w:cs="Times New Roman"/>
      <w:snapToGrid w:val="0"/>
      <w:sz w:val="40"/>
      <w:szCs w:val="20"/>
      <w:lang w:val="en-GB"/>
    </w:rPr>
  </w:style>
  <w:style w:type="paragraph" w:styleId="Heading3">
    <w:name w:val="heading 3"/>
    <w:basedOn w:val="Normal"/>
    <w:next w:val="Normal"/>
    <w:link w:val="Heading3Char"/>
    <w:qFormat/>
    <w:rsid w:val="00BE3300"/>
    <w:pPr>
      <w:keepNext/>
      <w:widowControl w:val="0"/>
      <w:tabs>
        <w:tab w:val="left" w:pos="-720"/>
        <w:tab w:val="left" w:pos="350"/>
        <w:tab w:val="left" w:pos="990"/>
        <w:tab w:val="left" w:pos="1080"/>
        <w:tab w:val="left" w:pos="4284"/>
        <w:tab w:val="left" w:pos="5385"/>
        <w:tab w:val="left" w:pos="6159"/>
      </w:tabs>
      <w:spacing w:after="120" w:line="320" w:lineRule="atLeast"/>
      <w:outlineLvl w:val="2"/>
    </w:pPr>
    <w:rPr>
      <w:rFonts w:ascii="Times New Roman" w:eastAsia="Times" w:hAnsi="Times New Roman" w:cs="Times New Roman"/>
      <w:snapToGrid w:val="0"/>
      <w:sz w:val="32"/>
      <w:szCs w:val="20"/>
      <w:lang w:val="en-GB"/>
    </w:rPr>
  </w:style>
  <w:style w:type="paragraph" w:styleId="Heading4">
    <w:name w:val="heading 4"/>
    <w:basedOn w:val="Normal"/>
    <w:next w:val="Normal"/>
    <w:link w:val="Heading4Char"/>
    <w:uiPriority w:val="9"/>
    <w:qFormat/>
    <w:rsid w:val="00BE3300"/>
    <w:pPr>
      <w:keepNext/>
      <w:widowControl w:val="0"/>
      <w:tabs>
        <w:tab w:val="left" w:pos="-720"/>
        <w:tab w:val="left" w:pos="350"/>
        <w:tab w:val="left" w:pos="990"/>
        <w:tab w:val="left" w:pos="1080"/>
        <w:tab w:val="left" w:pos="4284"/>
        <w:tab w:val="left" w:pos="5385"/>
        <w:tab w:val="left" w:pos="6159"/>
      </w:tabs>
      <w:spacing w:after="120" w:line="320" w:lineRule="atLeast"/>
      <w:outlineLvl w:val="3"/>
    </w:pPr>
    <w:rPr>
      <w:rFonts w:ascii="Times New Roman" w:eastAsia="Times" w:hAnsi="Times New Roman" w:cs="Times New Roman"/>
      <w:b/>
      <w:snapToGrid w:val="0"/>
      <w:color w:val="000000"/>
      <w:szCs w:val="20"/>
      <w:lang w:val="en-GB"/>
    </w:rPr>
  </w:style>
  <w:style w:type="paragraph" w:styleId="Heading5">
    <w:name w:val="heading 5"/>
    <w:aliases w:val="5 alt cg"/>
    <w:basedOn w:val="Normal"/>
    <w:next w:val="Normal"/>
    <w:link w:val="Heading5Char"/>
    <w:qFormat/>
    <w:rsid w:val="00BE3300"/>
    <w:pPr>
      <w:spacing w:after="120" w:line="320" w:lineRule="atLeast"/>
      <w:outlineLvl w:val="4"/>
    </w:pPr>
    <w:rPr>
      <w:rFonts w:ascii="Times New Roman" w:eastAsia="Times" w:hAnsi="Times New Roman" w:cs="Times New Roman"/>
      <w:szCs w:val="20"/>
    </w:rPr>
  </w:style>
  <w:style w:type="paragraph" w:styleId="Heading6">
    <w:name w:val="heading 6"/>
    <w:basedOn w:val="Normal"/>
    <w:next w:val="Normal"/>
    <w:link w:val="Heading6Char"/>
    <w:qFormat/>
    <w:rsid w:val="00BE3300"/>
    <w:pPr>
      <w:keepNext/>
      <w:spacing w:after="120" w:line="320" w:lineRule="atLeast"/>
      <w:jc w:val="center"/>
      <w:outlineLvl w:val="5"/>
    </w:pPr>
    <w:rPr>
      <w:rFonts w:ascii="Arial" w:eastAsia="Times" w:hAnsi="Arial" w:cs="Times New Roman"/>
      <w:b/>
      <w:sz w:val="20"/>
      <w:szCs w:val="20"/>
    </w:rPr>
  </w:style>
  <w:style w:type="paragraph" w:styleId="Heading7">
    <w:name w:val="heading 7"/>
    <w:basedOn w:val="Normal"/>
    <w:next w:val="Normal"/>
    <w:link w:val="Heading7Char"/>
    <w:qFormat/>
    <w:rsid w:val="00BE3300"/>
    <w:pPr>
      <w:spacing w:after="120" w:line="320" w:lineRule="atLeast"/>
      <w:outlineLvl w:val="6"/>
    </w:pPr>
    <w:rPr>
      <w:rFonts w:ascii="Times New Roman" w:eastAsia="Time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3300"/>
    <w:rPr>
      <w:rFonts w:ascii="Times New Roman" w:eastAsia="Times" w:hAnsi="Times New Roman" w:cs="Times New Roman"/>
      <w:snapToGrid w:val="0"/>
      <w:sz w:val="48"/>
      <w:szCs w:val="20"/>
      <w:lang w:val="en-GB"/>
    </w:rPr>
  </w:style>
  <w:style w:type="character" w:customStyle="1" w:styleId="Heading2Char">
    <w:name w:val="Heading 2 Char"/>
    <w:basedOn w:val="DefaultParagraphFont"/>
    <w:link w:val="Heading2"/>
    <w:rsid w:val="00BE3300"/>
    <w:rPr>
      <w:rFonts w:ascii="Times New Roman" w:eastAsia="Times" w:hAnsi="Times New Roman" w:cs="Times New Roman"/>
      <w:snapToGrid w:val="0"/>
      <w:sz w:val="40"/>
      <w:szCs w:val="20"/>
      <w:lang w:val="en-GB"/>
    </w:rPr>
  </w:style>
  <w:style w:type="character" w:customStyle="1" w:styleId="Heading3Char">
    <w:name w:val="Heading 3 Char"/>
    <w:basedOn w:val="DefaultParagraphFont"/>
    <w:link w:val="Heading3"/>
    <w:rsid w:val="00BE3300"/>
    <w:rPr>
      <w:rFonts w:ascii="Times New Roman" w:eastAsia="Times" w:hAnsi="Times New Roman" w:cs="Times New Roman"/>
      <w:snapToGrid w:val="0"/>
      <w:sz w:val="32"/>
      <w:szCs w:val="20"/>
      <w:lang w:val="en-GB"/>
    </w:rPr>
  </w:style>
  <w:style w:type="character" w:customStyle="1" w:styleId="Heading4Char">
    <w:name w:val="Heading 4 Char"/>
    <w:basedOn w:val="DefaultParagraphFont"/>
    <w:link w:val="Heading4"/>
    <w:uiPriority w:val="9"/>
    <w:rsid w:val="00BE3300"/>
    <w:rPr>
      <w:rFonts w:ascii="Times New Roman" w:eastAsia="Times" w:hAnsi="Times New Roman" w:cs="Times New Roman"/>
      <w:b/>
      <w:snapToGrid w:val="0"/>
      <w:color w:val="000000"/>
      <w:szCs w:val="20"/>
      <w:lang w:val="en-GB"/>
    </w:rPr>
  </w:style>
  <w:style w:type="character" w:customStyle="1" w:styleId="Heading5Char">
    <w:name w:val="Heading 5 Char"/>
    <w:aliases w:val="5 alt cg Char"/>
    <w:basedOn w:val="DefaultParagraphFont"/>
    <w:link w:val="Heading5"/>
    <w:rsid w:val="00BE3300"/>
    <w:rPr>
      <w:rFonts w:ascii="Times New Roman" w:eastAsia="Times" w:hAnsi="Times New Roman" w:cs="Times New Roman"/>
      <w:szCs w:val="20"/>
    </w:rPr>
  </w:style>
  <w:style w:type="character" w:customStyle="1" w:styleId="Heading6Char">
    <w:name w:val="Heading 6 Char"/>
    <w:basedOn w:val="DefaultParagraphFont"/>
    <w:link w:val="Heading6"/>
    <w:rsid w:val="00BE3300"/>
    <w:rPr>
      <w:rFonts w:ascii="Arial" w:eastAsia="Times" w:hAnsi="Arial" w:cs="Times New Roman"/>
      <w:b/>
      <w:sz w:val="20"/>
      <w:szCs w:val="20"/>
    </w:rPr>
  </w:style>
  <w:style w:type="character" w:customStyle="1" w:styleId="Heading7Char">
    <w:name w:val="Heading 7 Char"/>
    <w:basedOn w:val="DefaultParagraphFont"/>
    <w:link w:val="Heading7"/>
    <w:rsid w:val="00BE3300"/>
    <w:rPr>
      <w:rFonts w:ascii="Times New Roman" w:eastAsia="Times" w:hAnsi="Times New Roman" w:cs="Times New Roman"/>
      <w:szCs w:val="20"/>
    </w:rPr>
  </w:style>
  <w:style w:type="paragraph" w:customStyle="1" w:styleId="textbody">
    <w:name w:val="text: body"/>
    <w:link w:val="textbodyChar"/>
    <w:autoRedefine/>
    <w:qFormat/>
    <w:rsid w:val="00BE3300"/>
    <w:pPr>
      <w:widowControl w:val="0"/>
      <w:spacing w:after="120" w:line="320" w:lineRule="atLeast"/>
    </w:pPr>
    <w:rPr>
      <w:rFonts w:ascii="Verdana" w:eastAsia="Times" w:hAnsi="Verdana"/>
      <w:sz w:val="22"/>
      <w:szCs w:val="22"/>
      <w:lang w:val="en"/>
    </w:rPr>
  </w:style>
  <w:style w:type="character" w:customStyle="1" w:styleId="textbodyChar">
    <w:name w:val="text: body Char"/>
    <w:link w:val="textbody"/>
    <w:locked/>
    <w:rsid w:val="00BE3300"/>
    <w:rPr>
      <w:rFonts w:ascii="Verdana" w:eastAsia="Times" w:hAnsi="Verdana"/>
      <w:sz w:val="22"/>
      <w:szCs w:val="22"/>
      <w:lang w:val="en"/>
    </w:rPr>
  </w:style>
  <w:style w:type="paragraph" w:customStyle="1" w:styleId="H2">
    <w:name w:val="H2"/>
    <w:autoRedefine/>
    <w:qFormat/>
    <w:rsid w:val="00BE3300"/>
    <w:pPr>
      <w:outlineLvl w:val="3"/>
    </w:pPr>
    <w:rPr>
      <w:rFonts w:eastAsia="Times New Roman" w:cs="Times New Roman"/>
      <w:b/>
      <w:lang w:val="en-CA"/>
    </w:rPr>
  </w:style>
  <w:style w:type="paragraph" w:customStyle="1" w:styleId="H3">
    <w:name w:val="H3"/>
    <w:autoRedefine/>
    <w:uiPriority w:val="99"/>
    <w:qFormat/>
    <w:rsid w:val="00BE3300"/>
    <w:pPr>
      <w:ind w:firstLine="720"/>
      <w:outlineLvl w:val="4"/>
    </w:pPr>
    <w:rPr>
      <w:rFonts w:eastAsia="Times New Roman" w:cs="Times New Roman"/>
      <w:b/>
      <w:lang w:val="en-CA"/>
    </w:rPr>
  </w:style>
  <w:style w:type="character" w:customStyle="1" w:styleId="textitalic">
    <w:name w:val="text: italic"/>
    <w:uiPriority w:val="1"/>
    <w:qFormat/>
    <w:rsid w:val="00BE3300"/>
    <w:rPr>
      <w:i/>
    </w:rPr>
  </w:style>
  <w:style w:type="character" w:customStyle="1" w:styleId="textsubscript">
    <w:name w:val="text: subscript"/>
    <w:qFormat/>
    <w:rsid w:val="00BE3300"/>
    <w:rPr>
      <w:b w:val="0"/>
      <w:i w:val="0"/>
      <w:color w:val="auto"/>
      <w:vertAlign w:val="subscript"/>
    </w:rPr>
  </w:style>
  <w:style w:type="paragraph" w:customStyle="1" w:styleId="notetodesigner">
    <w:name w:val="note to designer"/>
    <w:basedOn w:val="textbody"/>
    <w:autoRedefine/>
    <w:qFormat/>
    <w:rsid w:val="00BE3300"/>
    <w:pPr>
      <w:spacing w:after="240"/>
    </w:pPr>
    <w:rPr>
      <w:color w:val="FF0000"/>
    </w:rPr>
  </w:style>
  <w:style w:type="character" w:customStyle="1" w:styleId="StyleLatinCambriaMathItalic">
    <w:name w:val="Style (Latin) Cambria Math Italic"/>
    <w:basedOn w:val="DefaultParagraphFont"/>
    <w:rsid w:val="00BE3300"/>
    <w:rPr>
      <w:rFonts w:ascii="Cambria Math" w:hAnsi="Cambria Math"/>
      <w:i/>
      <w:iCs/>
    </w:rPr>
  </w:style>
  <w:style w:type="character" w:customStyle="1" w:styleId="textsubscriptitalic">
    <w:name w:val="text: subscript italic"/>
    <w:basedOn w:val="DefaultParagraphFont"/>
    <w:uiPriority w:val="1"/>
    <w:qFormat/>
    <w:rsid w:val="00BE3300"/>
    <w:rPr>
      <w:i/>
      <w:vertAlign w:val="subscript"/>
    </w:rPr>
  </w:style>
  <w:style w:type="paragraph" w:customStyle="1" w:styleId="textbodyright">
    <w:name w:val="text: body right"/>
    <w:basedOn w:val="textbody"/>
    <w:autoRedefine/>
    <w:qFormat/>
    <w:rsid w:val="00BE3300"/>
    <w:pPr>
      <w:jc w:val="right"/>
    </w:pPr>
  </w:style>
  <w:style w:type="paragraph" w:styleId="Header">
    <w:name w:val="header"/>
    <w:basedOn w:val="Normal"/>
    <w:link w:val="HeaderChar"/>
    <w:uiPriority w:val="99"/>
    <w:unhideWhenUsed/>
    <w:rsid w:val="00BE3300"/>
    <w:pPr>
      <w:tabs>
        <w:tab w:val="center" w:pos="4680"/>
        <w:tab w:val="right" w:pos="9360"/>
      </w:tabs>
    </w:pPr>
  </w:style>
  <w:style w:type="character" w:customStyle="1" w:styleId="HeaderChar">
    <w:name w:val="Header Char"/>
    <w:basedOn w:val="DefaultParagraphFont"/>
    <w:link w:val="Header"/>
    <w:uiPriority w:val="99"/>
    <w:rsid w:val="00BE3300"/>
  </w:style>
  <w:style w:type="paragraph" w:styleId="Footer">
    <w:name w:val="footer"/>
    <w:basedOn w:val="Normal"/>
    <w:link w:val="FooterChar"/>
    <w:unhideWhenUsed/>
    <w:rsid w:val="00BE3300"/>
    <w:pPr>
      <w:tabs>
        <w:tab w:val="center" w:pos="4680"/>
        <w:tab w:val="right" w:pos="9360"/>
      </w:tabs>
    </w:pPr>
  </w:style>
  <w:style w:type="character" w:customStyle="1" w:styleId="FooterChar">
    <w:name w:val="Footer Char"/>
    <w:basedOn w:val="DefaultParagraphFont"/>
    <w:link w:val="Footer"/>
    <w:rsid w:val="00BE3300"/>
  </w:style>
  <w:style w:type="paragraph" w:customStyle="1" w:styleId="EndNoteBibliographyTitle">
    <w:name w:val="EndNote Bibliography Title"/>
    <w:basedOn w:val="Normal"/>
    <w:rsid w:val="00BE3300"/>
    <w:pPr>
      <w:jc w:val="center"/>
    </w:pPr>
    <w:rPr>
      <w:rFonts w:ascii="Calibri" w:hAnsi="Calibri"/>
    </w:rPr>
  </w:style>
  <w:style w:type="paragraph" w:customStyle="1" w:styleId="EndNoteBibliography">
    <w:name w:val="EndNote Bibliography"/>
    <w:basedOn w:val="Normal"/>
    <w:rsid w:val="00BE3300"/>
    <w:rPr>
      <w:rFonts w:ascii="Calibri" w:hAnsi="Calibri"/>
    </w:rPr>
  </w:style>
  <w:style w:type="character" w:styleId="PageNumber">
    <w:name w:val="page number"/>
    <w:basedOn w:val="DefaultParagraphFont"/>
    <w:uiPriority w:val="99"/>
    <w:semiHidden/>
    <w:unhideWhenUsed/>
    <w:rsid w:val="00BE3300"/>
  </w:style>
  <w:style w:type="paragraph" w:customStyle="1" w:styleId="H1">
    <w:name w:val="H1"/>
    <w:autoRedefine/>
    <w:qFormat/>
    <w:rsid w:val="00BE3300"/>
    <w:pPr>
      <w:spacing w:before="240" w:after="240"/>
      <w:outlineLvl w:val="2"/>
    </w:pPr>
    <w:rPr>
      <w:rFonts w:ascii="Verdana" w:eastAsia="Times New Roman" w:hAnsi="Verdana" w:cs="Times New Roman"/>
      <w:b/>
      <w:sz w:val="32"/>
      <w:szCs w:val="22"/>
    </w:rPr>
  </w:style>
  <w:style w:type="paragraph" w:customStyle="1" w:styleId="textbodybullet">
    <w:name w:val="text: body bullet"/>
    <w:autoRedefine/>
    <w:rsid w:val="00BE3300"/>
    <w:pPr>
      <w:numPr>
        <w:numId w:val="1"/>
      </w:numPr>
      <w:spacing w:after="120" w:line="320" w:lineRule="atLeast"/>
      <w:ind w:left="720"/>
    </w:pPr>
    <w:rPr>
      <w:rFonts w:ascii="Verdana" w:eastAsia="Times" w:hAnsi="Verdana"/>
      <w:sz w:val="22"/>
      <w:szCs w:val="22"/>
      <w:lang w:val="en"/>
    </w:rPr>
  </w:style>
  <w:style w:type="paragraph" w:customStyle="1" w:styleId="tablefiguretext">
    <w:name w:val="table/figure: text"/>
    <w:autoRedefine/>
    <w:qFormat/>
    <w:rsid w:val="00BE3300"/>
    <w:rPr>
      <w:rFonts w:ascii="Times New Roman" w:eastAsia="Times" w:hAnsi="Times New Roman" w:cs="Times New Roman"/>
      <w:noProof/>
      <w:sz w:val="20"/>
      <w:szCs w:val="20"/>
      <w:lang w:val="en-CA" w:eastAsia="en-CA"/>
    </w:rPr>
  </w:style>
  <w:style w:type="paragraph" w:styleId="Title">
    <w:name w:val="Title"/>
    <w:link w:val="TitleChar"/>
    <w:autoRedefine/>
    <w:qFormat/>
    <w:rsid w:val="00BE3300"/>
    <w:pPr>
      <w:spacing w:after="240"/>
    </w:pPr>
    <w:rPr>
      <w:rFonts w:ascii="Verdana" w:eastAsia="Times New Roman" w:hAnsi="Verdana" w:cs="Times New Roman"/>
      <w:b/>
      <w:sz w:val="48"/>
      <w:szCs w:val="20"/>
      <w:lang w:val="en-CA"/>
    </w:rPr>
  </w:style>
  <w:style w:type="character" w:customStyle="1" w:styleId="TitleChar">
    <w:name w:val="Title Char"/>
    <w:basedOn w:val="DefaultParagraphFont"/>
    <w:link w:val="Title"/>
    <w:rsid w:val="00BE3300"/>
    <w:rPr>
      <w:rFonts w:ascii="Verdana" w:eastAsia="Times New Roman" w:hAnsi="Verdana" w:cs="Times New Roman"/>
      <w:b/>
      <w:sz w:val="48"/>
      <w:szCs w:val="20"/>
      <w:lang w:val="en-CA"/>
    </w:rPr>
  </w:style>
  <w:style w:type="paragraph" w:customStyle="1" w:styleId="titleauthor">
    <w:name w:val="title: author"/>
    <w:autoRedefine/>
    <w:qFormat/>
    <w:rsid w:val="00BE3300"/>
    <w:pPr>
      <w:spacing w:before="180" w:after="360" w:line="320" w:lineRule="atLeast"/>
    </w:pPr>
    <w:rPr>
      <w:rFonts w:ascii="Verdana" w:eastAsia="Times New Roman" w:hAnsi="Verdana" w:cs="Times New Roman"/>
      <w:sz w:val="28"/>
      <w:szCs w:val="20"/>
      <w:lang w:val="en-CA"/>
    </w:rPr>
  </w:style>
  <w:style w:type="paragraph" w:customStyle="1" w:styleId="tablefigurefootnote">
    <w:name w:val="table/figure: footnote"/>
    <w:autoRedefine/>
    <w:qFormat/>
    <w:rsid w:val="00BE3300"/>
    <w:pPr>
      <w:spacing w:after="120" w:line="320" w:lineRule="atLeast"/>
    </w:pPr>
    <w:rPr>
      <w:rFonts w:ascii="Verdana" w:eastAsia="Times" w:hAnsi="Verdana" w:cs="MyriadPro-CondIt"/>
      <w:iCs/>
      <w:sz w:val="18"/>
      <w:szCs w:val="20"/>
      <w:lang w:val="en-CA"/>
    </w:rPr>
  </w:style>
  <w:style w:type="paragraph" w:customStyle="1" w:styleId="tableH1">
    <w:name w:val="table: H1"/>
    <w:autoRedefine/>
    <w:qFormat/>
    <w:rsid w:val="00BE3300"/>
    <w:pPr>
      <w:framePr w:hSpace="180" w:wrap="around" w:vAnchor="text" w:hAnchor="margin" w:y="149"/>
      <w:tabs>
        <w:tab w:val="left" w:pos="2700"/>
        <w:tab w:val="left" w:pos="4770"/>
      </w:tabs>
      <w:spacing w:before="60" w:after="60"/>
    </w:pPr>
    <w:rPr>
      <w:rFonts w:ascii="Times New Roman" w:eastAsia="Times" w:hAnsi="Times New Roman" w:cs="Times New Roman"/>
      <w:b/>
      <w:sz w:val="20"/>
      <w:szCs w:val="20"/>
    </w:rPr>
  </w:style>
  <w:style w:type="paragraph" w:customStyle="1" w:styleId="tableH2">
    <w:name w:val="table: H2"/>
    <w:autoRedefine/>
    <w:rsid w:val="00BE3300"/>
    <w:pPr>
      <w:tabs>
        <w:tab w:val="left" w:pos="2700"/>
        <w:tab w:val="left" w:pos="4770"/>
      </w:tabs>
      <w:spacing w:before="60" w:after="60"/>
    </w:pPr>
    <w:rPr>
      <w:rFonts w:ascii="Times New Roman" w:eastAsia="Times" w:hAnsi="Times New Roman" w:cs="Times New Roman"/>
      <w:b/>
      <w:sz w:val="20"/>
      <w:szCs w:val="20"/>
    </w:rPr>
  </w:style>
  <w:style w:type="paragraph" w:styleId="BalloonText">
    <w:name w:val="Balloon Text"/>
    <w:basedOn w:val="Normal"/>
    <w:link w:val="BalloonTextChar"/>
    <w:semiHidden/>
    <w:unhideWhenUsed/>
    <w:rsid w:val="00BE3300"/>
    <w:rPr>
      <w:rFonts w:ascii="Tahoma" w:eastAsia="Times" w:hAnsi="Tahoma" w:cs="Tahoma"/>
      <w:sz w:val="16"/>
      <w:szCs w:val="16"/>
    </w:rPr>
  </w:style>
  <w:style w:type="character" w:customStyle="1" w:styleId="BalloonTextChar">
    <w:name w:val="Balloon Text Char"/>
    <w:basedOn w:val="DefaultParagraphFont"/>
    <w:link w:val="BalloonText"/>
    <w:semiHidden/>
    <w:rsid w:val="00BE3300"/>
    <w:rPr>
      <w:rFonts w:ascii="Tahoma" w:eastAsia="Times" w:hAnsi="Tahoma" w:cs="Tahoma"/>
      <w:sz w:val="16"/>
      <w:szCs w:val="16"/>
    </w:rPr>
  </w:style>
  <w:style w:type="table" w:styleId="TableGrid">
    <w:name w:val="Table Grid"/>
    <w:basedOn w:val="TableNormal"/>
    <w:uiPriority w:val="39"/>
    <w:rsid w:val="00BE3300"/>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
    <w:name w:val="text: bold"/>
    <w:uiPriority w:val="1"/>
    <w:qFormat/>
    <w:rsid w:val="00BE3300"/>
    <w:rPr>
      <w:b/>
    </w:rPr>
  </w:style>
  <w:style w:type="paragraph" w:customStyle="1" w:styleId="tablefiguretitle">
    <w:name w:val="table/figure: title"/>
    <w:autoRedefine/>
    <w:qFormat/>
    <w:rsid w:val="00BE3300"/>
    <w:pPr>
      <w:spacing w:before="240" w:after="240" w:line="320" w:lineRule="atLeast"/>
    </w:pPr>
    <w:rPr>
      <w:rFonts w:ascii="Verdana" w:eastAsia="Times" w:hAnsi="Verdana" w:cs="Times New Roman"/>
      <w:b/>
      <w:sz w:val="22"/>
      <w:szCs w:val="20"/>
      <w:lang w:val="en-CA"/>
    </w:rPr>
  </w:style>
  <w:style w:type="paragraph" w:customStyle="1" w:styleId="MediumList2-Accent21">
    <w:name w:val="Medium List 2 - Accent 21"/>
    <w:hidden/>
    <w:uiPriority w:val="71"/>
    <w:rsid w:val="00BE3300"/>
    <w:rPr>
      <w:rFonts w:ascii="Times New Roman" w:eastAsia="Times" w:hAnsi="Times New Roman" w:cs="Times New Roman"/>
      <w:szCs w:val="20"/>
    </w:rPr>
  </w:style>
  <w:style w:type="character" w:customStyle="1" w:styleId="textsuperscript">
    <w:name w:val="text: superscript"/>
    <w:qFormat/>
    <w:rsid w:val="00BE3300"/>
    <w:rPr>
      <w:b w:val="0"/>
      <w:i w:val="0"/>
      <w:color w:val="auto"/>
      <w:vertAlign w:val="superscript"/>
    </w:rPr>
  </w:style>
  <w:style w:type="paragraph" w:customStyle="1" w:styleId="ColorfulShading-Accent11">
    <w:name w:val="Colorful Shading - Accent 11"/>
    <w:hidden/>
    <w:uiPriority w:val="99"/>
    <w:semiHidden/>
    <w:rsid w:val="00BE3300"/>
    <w:rPr>
      <w:rFonts w:ascii="Times New Roman" w:eastAsia="Times" w:hAnsi="Times New Roman" w:cs="Times New Roman"/>
      <w:szCs w:val="20"/>
    </w:rPr>
  </w:style>
  <w:style w:type="paragraph" w:customStyle="1" w:styleId="H4">
    <w:name w:val="H4"/>
    <w:autoRedefine/>
    <w:qFormat/>
    <w:rsid w:val="00BE3300"/>
    <w:pPr>
      <w:spacing w:before="240" w:after="120" w:line="320" w:lineRule="atLeast"/>
    </w:pPr>
    <w:rPr>
      <w:rFonts w:ascii="Verdana" w:eastAsia="Times" w:hAnsi="Verdana" w:cs="Times New Roman"/>
      <w:b/>
      <w:i/>
      <w:sz w:val="22"/>
      <w:szCs w:val="20"/>
      <w:shd w:val="clear" w:color="auto" w:fill="FFFFFF"/>
    </w:rPr>
  </w:style>
  <w:style w:type="paragraph" w:customStyle="1" w:styleId="titlefrontbackmatter">
    <w:name w:val="title: front/back matter"/>
    <w:basedOn w:val="H1"/>
    <w:autoRedefine/>
    <w:qFormat/>
    <w:rsid w:val="00BE3300"/>
    <w:pPr>
      <w:spacing w:before="0" w:line="480" w:lineRule="auto"/>
    </w:pPr>
    <w:rPr>
      <w:b w:val="0"/>
      <w:sz w:val="28"/>
    </w:rPr>
  </w:style>
  <w:style w:type="paragraph" w:customStyle="1" w:styleId="appendixH3">
    <w:name w:val="appendix: H3"/>
    <w:autoRedefine/>
    <w:qFormat/>
    <w:rsid w:val="00BE3300"/>
    <w:pPr>
      <w:spacing w:before="360" w:after="120" w:line="320" w:lineRule="atLeast"/>
    </w:pPr>
    <w:rPr>
      <w:rFonts w:ascii="Times New Roman" w:eastAsia="Times" w:hAnsi="Times New Roman"/>
      <w:b/>
      <w:caps/>
      <w:sz w:val="28"/>
      <w:szCs w:val="22"/>
      <w:lang w:val="en"/>
    </w:rPr>
  </w:style>
  <w:style w:type="paragraph" w:customStyle="1" w:styleId="textfootnote">
    <w:name w:val="text: footnote"/>
    <w:autoRedefine/>
    <w:uiPriority w:val="99"/>
    <w:qFormat/>
    <w:rsid w:val="00BE3300"/>
    <w:pPr>
      <w:widowControl w:val="0"/>
      <w:autoSpaceDE w:val="0"/>
      <w:autoSpaceDN w:val="0"/>
      <w:adjustRightInd w:val="0"/>
      <w:spacing w:after="120" w:line="320" w:lineRule="atLeast"/>
    </w:pPr>
    <w:rPr>
      <w:rFonts w:ascii="Times New Roman" w:eastAsia="Times New Roman" w:hAnsi="Times New Roman" w:cs="AGaramondPro-Regular"/>
      <w:color w:val="000000"/>
      <w:sz w:val="22"/>
      <w:szCs w:val="22"/>
    </w:rPr>
  </w:style>
  <w:style w:type="paragraph" w:styleId="FootnoteText">
    <w:name w:val="footnote text"/>
    <w:basedOn w:val="Normal"/>
    <w:link w:val="FootnoteTextChar"/>
    <w:semiHidden/>
    <w:unhideWhenUsed/>
    <w:rsid w:val="00BE3300"/>
    <w:pPr>
      <w:spacing w:after="120" w:line="320" w:lineRule="atLeast"/>
    </w:pPr>
    <w:rPr>
      <w:rFonts w:ascii="Times New Roman" w:eastAsia="Times" w:hAnsi="Times New Roman" w:cs="Times New Roman"/>
      <w:sz w:val="20"/>
      <w:szCs w:val="20"/>
    </w:rPr>
  </w:style>
  <w:style w:type="character" w:customStyle="1" w:styleId="FootnoteTextChar">
    <w:name w:val="Footnote Text Char"/>
    <w:basedOn w:val="DefaultParagraphFont"/>
    <w:link w:val="FootnoteText"/>
    <w:semiHidden/>
    <w:rsid w:val="00BE3300"/>
    <w:rPr>
      <w:rFonts w:ascii="Times New Roman" w:eastAsia="Times" w:hAnsi="Times New Roman" w:cs="Times New Roman"/>
      <w:sz w:val="20"/>
      <w:szCs w:val="20"/>
    </w:rPr>
  </w:style>
  <w:style w:type="character" w:styleId="FootnoteReference">
    <w:name w:val="footnote reference"/>
    <w:semiHidden/>
    <w:unhideWhenUsed/>
    <w:rsid w:val="00BE3300"/>
    <w:rPr>
      <w:vertAlign w:val="superscript"/>
    </w:rPr>
  </w:style>
  <w:style w:type="paragraph" w:customStyle="1" w:styleId="tabletextindent">
    <w:name w:val="table: text indent"/>
    <w:autoRedefine/>
    <w:qFormat/>
    <w:rsid w:val="00BE3300"/>
    <w:pPr>
      <w:ind w:left="144"/>
    </w:pPr>
    <w:rPr>
      <w:rFonts w:ascii="Times New Roman" w:eastAsia="Times" w:hAnsi="Times New Roman" w:cs="Times New Roman"/>
      <w:sz w:val="20"/>
      <w:szCs w:val="20"/>
    </w:rPr>
  </w:style>
  <w:style w:type="character" w:styleId="HTMLCite">
    <w:name w:val="HTML Cite"/>
    <w:uiPriority w:val="99"/>
    <w:semiHidden/>
    <w:unhideWhenUsed/>
    <w:rsid w:val="00BE3300"/>
    <w:rPr>
      <w:i/>
      <w:iCs/>
    </w:rPr>
  </w:style>
  <w:style w:type="character" w:styleId="FollowedHyperlink">
    <w:name w:val="FollowedHyperlink"/>
    <w:uiPriority w:val="99"/>
    <w:semiHidden/>
    <w:unhideWhenUsed/>
    <w:rsid w:val="00BE3300"/>
    <w:rPr>
      <w:color w:val="800080"/>
      <w:u w:val="single"/>
    </w:rPr>
  </w:style>
  <w:style w:type="paragraph" w:customStyle="1" w:styleId="boxtitle">
    <w:name w:val="box: title"/>
    <w:autoRedefine/>
    <w:qFormat/>
    <w:rsid w:val="00BE3300"/>
    <w:pPr>
      <w:shd w:val="clear" w:color="auto" w:fill="D9D9D9" w:themeFill="background1" w:themeFillShade="D9"/>
      <w:spacing w:after="120" w:line="320" w:lineRule="atLeast"/>
    </w:pPr>
    <w:rPr>
      <w:rFonts w:ascii="Verdana" w:eastAsia="Times" w:hAnsi="Verdana" w:cs="Times New Roman"/>
      <w:b/>
      <w:sz w:val="22"/>
      <w:szCs w:val="20"/>
    </w:rPr>
  </w:style>
  <w:style w:type="paragraph" w:customStyle="1" w:styleId="boxtext">
    <w:name w:val="box: text"/>
    <w:autoRedefine/>
    <w:qFormat/>
    <w:rsid w:val="00BE3300"/>
    <w:pPr>
      <w:shd w:val="clear" w:color="auto" w:fill="D9D9D9" w:themeFill="background1" w:themeFillShade="D9"/>
      <w:spacing w:after="120" w:line="320" w:lineRule="atLeast"/>
    </w:pPr>
    <w:rPr>
      <w:rFonts w:ascii="Verdana" w:eastAsia="Times" w:hAnsi="Verdana" w:cs="Times New Roman"/>
      <w:sz w:val="20"/>
      <w:szCs w:val="20"/>
    </w:rPr>
  </w:style>
  <w:style w:type="paragraph" w:customStyle="1" w:styleId="tablebullet">
    <w:name w:val="table: bullet"/>
    <w:autoRedefine/>
    <w:qFormat/>
    <w:rsid w:val="00BE3300"/>
    <w:pPr>
      <w:numPr>
        <w:numId w:val="3"/>
      </w:numPr>
      <w:spacing w:before="120" w:line="320" w:lineRule="atLeast"/>
      <w:ind w:left="360"/>
    </w:pPr>
    <w:rPr>
      <w:rFonts w:ascii="Verdana" w:eastAsia="Times" w:hAnsi="Verdana" w:cs="Times New Roman"/>
      <w:sz w:val="22"/>
      <w:szCs w:val="22"/>
      <w:lang w:val="en-CA"/>
    </w:rPr>
  </w:style>
  <w:style w:type="paragraph" w:customStyle="1" w:styleId="textbodybulletsub">
    <w:name w:val="text: body bullet sub"/>
    <w:autoRedefine/>
    <w:qFormat/>
    <w:rsid w:val="00BE3300"/>
    <w:pPr>
      <w:numPr>
        <w:numId w:val="4"/>
      </w:numPr>
      <w:spacing w:before="120" w:after="120" w:line="320" w:lineRule="atLeast"/>
    </w:pPr>
    <w:rPr>
      <w:rFonts w:ascii="Verdana" w:eastAsia="Times" w:hAnsi="Verdana" w:cs="Times New Roman"/>
      <w:sz w:val="22"/>
      <w:szCs w:val="20"/>
    </w:rPr>
  </w:style>
  <w:style w:type="paragraph" w:customStyle="1" w:styleId="appendixH4">
    <w:name w:val="appendix: H4"/>
    <w:autoRedefine/>
    <w:qFormat/>
    <w:rsid w:val="00BE3300"/>
    <w:pPr>
      <w:spacing w:before="240" w:after="120" w:line="320" w:lineRule="atLeast"/>
    </w:pPr>
    <w:rPr>
      <w:rFonts w:ascii="Times New Roman" w:eastAsia="Times" w:hAnsi="Times New Roman"/>
      <w:b/>
      <w:sz w:val="28"/>
      <w:szCs w:val="22"/>
      <w:lang w:val="en"/>
    </w:rPr>
  </w:style>
  <w:style w:type="paragraph" w:customStyle="1" w:styleId="textbodyindent">
    <w:name w:val="text: body indent"/>
    <w:basedOn w:val="textbody"/>
    <w:autoRedefine/>
    <w:qFormat/>
    <w:rsid w:val="00BE3300"/>
    <w:pPr>
      <w:ind w:left="648" w:hanging="288"/>
    </w:pPr>
  </w:style>
  <w:style w:type="paragraph" w:styleId="Revision">
    <w:name w:val="Revision"/>
    <w:hidden/>
    <w:uiPriority w:val="99"/>
    <w:semiHidden/>
    <w:rsid w:val="00BE3300"/>
    <w:rPr>
      <w:rFonts w:ascii="Times New Roman" w:hAnsi="Times New Roman" w:cs="Times New Roman"/>
    </w:rPr>
  </w:style>
  <w:style w:type="numbering" w:customStyle="1" w:styleId="Style1">
    <w:name w:val="Style1"/>
    <w:uiPriority w:val="99"/>
    <w:rsid w:val="00BE3300"/>
    <w:pPr>
      <w:numPr>
        <w:numId w:val="7"/>
      </w:numPr>
    </w:pPr>
  </w:style>
  <w:style w:type="paragraph" w:customStyle="1" w:styleId="textbulletabc">
    <w:name w:val="text: bullet abc"/>
    <w:autoRedefine/>
    <w:qFormat/>
    <w:rsid w:val="00BE3300"/>
    <w:pPr>
      <w:spacing w:after="120" w:line="320" w:lineRule="atLeast"/>
      <w:ind w:left="720" w:hanging="360"/>
    </w:pPr>
    <w:rPr>
      <w:rFonts w:ascii="Verdana" w:hAnsi="Verdana" w:cs="Times New Roman"/>
      <w:sz w:val="22"/>
      <w:lang w:val="en-CA"/>
    </w:rPr>
  </w:style>
  <w:style w:type="paragraph" w:customStyle="1" w:styleId="textbulletivx">
    <w:name w:val="text: bullet ivx"/>
    <w:autoRedefine/>
    <w:qFormat/>
    <w:rsid w:val="00BE3300"/>
    <w:pPr>
      <w:numPr>
        <w:numId w:val="6"/>
      </w:numPr>
      <w:spacing w:after="120" w:line="320" w:lineRule="atLeast"/>
      <w:ind w:left="1080" w:hanging="360"/>
    </w:pPr>
    <w:rPr>
      <w:rFonts w:ascii="Verdana" w:hAnsi="Verdana" w:cs="Times New Roman"/>
      <w:bCs/>
      <w:iCs/>
      <w:sz w:val="22"/>
      <w:lang w:val="en-CA"/>
    </w:rPr>
  </w:style>
  <w:style w:type="paragraph" w:customStyle="1" w:styleId="H5">
    <w:name w:val="H5"/>
    <w:autoRedefine/>
    <w:qFormat/>
    <w:rsid w:val="00BE3300"/>
    <w:pPr>
      <w:spacing w:before="240" w:after="120"/>
    </w:pPr>
    <w:rPr>
      <w:rFonts w:ascii="Verdana Italic" w:eastAsia="Times" w:hAnsi="Verdana Italic" w:cs="Times New Roman"/>
      <w:i/>
      <w:sz w:val="22"/>
      <w:szCs w:val="20"/>
    </w:rPr>
  </w:style>
  <w:style w:type="paragraph" w:customStyle="1" w:styleId="textbodyindentsub">
    <w:name w:val="text: body indent sub"/>
    <w:autoRedefine/>
    <w:qFormat/>
    <w:rsid w:val="00BE3300"/>
    <w:pPr>
      <w:spacing w:line="480" w:lineRule="auto"/>
      <w:ind w:left="720"/>
    </w:pPr>
    <w:rPr>
      <w:rFonts w:ascii="Verdana" w:eastAsia="Times" w:hAnsi="Verdana"/>
      <w:sz w:val="22"/>
      <w:szCs w:val="22"/>
      <w:lang w:val="en"/>
    </w:rPr>
  </w:style>
  <w:style w:type="paragraph" w:customStyle="1" w:styleId="tabletextindentsub">
    <w:name w:val="table: text indent sub"/>
    <w:basedOn w:val="tabletextindent"/>
    <w:autoRedefine/>
    <w:qFormat/>
    <w:rsid w:val="00BE3300"/>
    <w:pPr>
      <w:ind w:left="288"/>
    </w:pPr>
  </w:style>
  <w:style w:type="paragraph" w:styleId="TOC1">
    <w:name w:val="toc 1"/>
    <w:autoRedefine/>
    <w:uiPriority w:val="39"/>
    <w:unhideWhenUsed/>
    <w:rsid w:val="00BE3300"/>
    <w:pPr>
      <w:tabs>
        <w:tab w:val="right" w:leader="dot" w:pos="9350"/>
      </w:tabs>
      <w:spacing w:before="120" w:after="60" w:line="320" w:lineRule="atLeast"/>
    </w:pPr>
    <w:rPr>
      <w:rFonts w:ascii="Verdana" w:hAnsi="Verdana" w:cs="Times New Roman"/>
      <w:b/>
      <w:bCs/>
      <w:noProof/>
      <w:color w:val="4472C4" w:themeColor="accent1"/>
    </w:rPr>
  </w:style>
  <w:style w:type="paragraph" w:styleId="TOC2">
    <w:name w:val="toc 2"/>
    <w:autoRedefine/>
    <w:uiPriority w:val="39"/>
    <w:unhideWhenUsed/>
    <w:rsid w:val="00BE3300"/>
    <w:pPr>
      <w:spacing w:before="120" w:after="60" w:line="320" w:lineRule="atLeast"/>
      <w:ind w:left="360"/>
    </w:pPr>
    <w:rPr>
      <w:rFonts w:ascii="Verdana" w:hAnsi="Verdana" w:cs="Times New Roman"/>
      <w:b/>
      <w:bCs/>
      <w:sz w:val="22"/>
      <w:szCs w:val="22"/>
    </w:rPr>
  </w:style>
  <w:style w:type="paragraph" w:styleId="TOC3">
    <w:name w:val="toc 3"/>
    <w:autoRedefine/>
    <w:uiPriority w:val="39"/>
    <w:unhideWhenUsed/>
    <w:rsid w:val="00BE3300"/>
    <w:pPr>
      <w:spacing w:before="60" w:line="320" w:lineRule="atLeast"/>
      <w:ind w:left="720"/>
    </w:pPr>
    <w:rPr>
      <w:rFonts w:ascii="Verdana Italic" w:hAnsi="Verdana Italic" w:cs="Times New Roman"/>
      <w:i/>
      <w:sz w:val="22"/>
      <w:szCs w:val="22"/>
    </w:rPr>
  </w:style>
  <w:style w:type="paragraph" w:styleId="TOC7">
    <w:name w:val="toc 7"/>
    <w:basedOn w:val="Normal"/>
    <w:next w:val="Normal"/>
    <w:autoRedefine/>
    <w:uiPriority w:val="39"/>
    <w:semiHidden/>
    <w:unhideWhenUsed/>
    <w:rsid w:val="00BE3300"/>
    <w:pPr>
      <w:ind w:left="1440"/>
    </w:pPr>
    <w:rPr>
      <w:rFonts w:cs="Times New Roman"/>
      <w:sz w:val="20"/>
      <w:szCs w:val="20"/>
    </w:rPr>
  </w:style>
  <w:style w:type="paragraph" w:styleId="TOC8">
    <w:name w:val="toc 8"/>
    <w:basedOn w:val="Normal"/>
    <w:next w:val="Normal"/>
    <w:autoRedefine/>
    <w:uiPriority w:val="39"/>
    <w:semiHidden/>
    <w:unhideWhenUsed/>
    <w:rsid w:val="00BE3300"/>
    <w:pPr>
      <w:ind w:left="1680"/>
    </w:pPr>
    <w:rPr>
      <w:rFonts w:cs="Times New Roman"/>
      <w:sz w:val="20"/>
      <w:szCs w:val="20"/>
    </w:rPr>
  </w:style>
  <w:style w:type="character" w:styleId="PlaceholderText">
    <w:name w:val="Placeholder Text"/>
    <w:basedOn w:val="DefaultParagraphFont"/>
    <w:uiPriority w:val="99"/>
    <w:semiHidden/>
    <w:rsid w:val="00BE3300"/>
    <w:rPr>
      <w:color w:val="808080"/>
    </w:rPr>
  </w:style>
  <w:style w:type="paragraph" w:styleId="PlainText">
    <w:name w:val="Plain Text"/>
    <w:basedOn w:val="Normal"/>
    <w:link w:val="PlainTextChar"/>
    <w:uiPriority w:val="99"/>
    <w:semiHidden/>
    <w:unhideWhenUsed/>
    <w:rsid w:val="00BE3300"/>
    <w:rPr>
      <w:rFonts w:ascii="Calibri" w:hAnsi="Calibri"/>
      <w:sz w:val="22"/>
      <w:szCs w:val="21"/>
    </w:rPr>
  </w:style>
  <w:style w:type="character" w:customStyle="1" w:styleId="PlainTextChar">
    <w:name w:val="Plain Text Char"/>
    <w:basedOn w:val="DefaultParagraphFont"/>
    <w:link w:val="PlainText"/>
    <w:uiPriority w:val="99"/>
    <w:semiHidden/>
    <w:rsid w:val="00BE3300"/>
    <w:rPr>
      <w:rFonts w:ascii="Calibri" w:hAnsi="Calibri"/>
      <w:sz w:val="22"/>
      <w:szCs w:val="21"/>
    </w:rPr>
  </w:style>
  <w:style w:type="paragraph" w:customStyle="1" w:styleId="textreferences">
    <w:name w:val="text: references"/>
    <w:autoRedefine/>
    <w:qFormat/>
    <w:rsid w:val="00BE3300"/>
    <w:pPr>
      <w:spacing w:after="120" w:line="320" w:lineRule="atLeast"/>
    </w:pPr>
    <w:rPr>
      <w:rFonts w:ascii="Verdana" w:eastAsia="Times" w:hAnsi="Verdana" w:cs="Times New Roman"/>
      <w:sz w:val="22"/>
      <w:szCs w:val="20"/>
    </w:rPr>
  </w:style>
  <w:style w:type="character" w:styleId="CommentReference">
    <w:name w:val="annotation reference"/>
    <w:basedOn w:val="DefaultParagraphFont"/>
    <w:uiPriority w:val="99"/>
    <w:semiHidden/>
    <w:unhideWhenUsed/>
    <w:rsid w:val="00BE3300"/>
    <w:rPr>
      <w:sz w:val="16"/>
      <w:szCs w:val="16"/>
    </w:rPr>
  </w:style>
  <w:style w:type="paragraph" w:styleId="CommentText">
    <w:name w:val="annotation text"/>
    <w:basedOn w:val="Normal"/>
    <w:link w:val="CommentTextChar"/>
    <w:uiPriority w:val="99"/>
    <w:semiHidden/>
    <w:unhideWhenUsed/>
    <w:rsid w:val="00BE3300"/>
  </w:style>
  <w:style w:type="character" w:customStyle="1" w:styleId="CommentTextChar">
    <w:name w:val="Comment Text Char"/>
    <w:basedOn w:val="DefaultParagraphFont"/>
    <w:link w:val="CommentText"/>
    <w:uiPriority w:val="99"/>
    <w:semiHidden/>
    <w:rsid w:val="00BE3300"/>
  </w:style>
  <w:style w:type="paragraph" w:styleId="CommentSubject">
    <w:name w:val="annotation subject"/>
    <w:basedOn w:val="Normal"/>
    <w:link w:val="CommentSubjectChar"/>
    <w:semiHidden/>
    <w:unhideWhenUsed/>
    <w:rsid w:val="00BE3300"/>
    <w:pPr>
      <w:spacing w:after="120"/>
    </w:pPr>
    <w:rPr>
      <w:rFonts w:ascii="Times New Roman" w:eastAsia="Times" w:hAnsi="Times New Roman" w:cs="Times New Roman"/>
      <w:b/>
      <w:bCs/>
      <w:sz w:val="20"/>
      <w:szCs w:val="20"/>
    </w:rPr>
  </w:style>
  <w:style w:type="character" w:customStyle="1" w:styleId="CommentSubjectChar">
    <w:name w:val="Comment Subject Char"/>
    <w:basedOn w:val="CommentTextChar"/>
    <w:link w:val="CommentSubject"/>
    <w:semiHidden/>
    <w:rsid w:val="00BE3300"/>
    <w:rPr>
      <w:rFonts w:ascii="Times New Roman" w:eastAsia="Times" w:hAnsi="Times New Roman" w:cs="Times New Roman"/>
      <w:b/>
      <w:bCs/>
      <w:sz w:val="20"/>
      <w:szCs w:val="20"/>
    </w:rPr>
  </w:style>
  <w:style w:type="paragraph" w:customStyle="1" w:styleId="TOCfrontbackmatter">
    <w:name w:val="TOC: front/back matter"/>
    <w:basedOn w:val="textbody"/>
    <w:qFormat/>
    <w:rsid w:val="00BE3300"/>
    <w:rPr>
      <w:noProof/>
    </w:rPr>
  </w:style>
  <w:style w:type="paragraph" w:customStyle="1" w:styleId="tabletextindentsubsub">
    <w:name w:val="table: text indent sub sub"/>
    <w:autoRedefine/>
    <w:qFormat/>
    <w:rsid w:val="00BE3300"/>
    <w:pPr>
      <w:ind w:left="432"/>
    </w:pPr>
    <w:rPr>
      <w:rFonts w:ascii="Times New Roman" w:eastAsia="Times" w:hAnsi="Times New Roman" w:cs="Times New Roman"/>
      <w:sz w:val="20"/>
      <w:szCs w:val="20"/>
    </w:rPr>
  </w:style>
  <w:style w:type="paragraph" w:customStyle="1" w:styleId="tabletextrightalign">
    <w:name w:val="table: text right align"/>
    <w:autoRedefine/>
    <w:qFormat/>
    <w:rsid w:val="00BE3300"/>
    <w:pPr>
      <w:jc w:val="right"/>
    </w:pPr>
    <w:rPr>
      <w:rFonts w:ascii="Times New Roman" w:eastAsia="Times" w:hAnsi="Times New Roman" w:cs="Times New Roman"/>
      <w:sz w:val="20"/>
      <w:szCs w:val="20"/>
    </w:rPr>
  </w:style>
  <w:style w:type="paragraph" w:customStyle="1" w:styleId="tableH1centrealign">
    <w:name w:val="table: H1 centre align"/>
    <w:autoRedefine/>
    <w:qFormat/>
    <w:rsid w:val="00BE3300"/>
    <w:pPr>
      <w:spacing w:before="60" w:after="60"/>
      <w:jc w:val="center"/>
    </w:pPr>
    <w:rPr>
      <w:rFonts w:ascii="Times New Roman" w:eastAsia="Times" w:hAnsi="Times New Roman" w:cs="Times New Roman"/>
      <w:b/>
      <w:sz w:val="20"/>
      <w:szCs w:val="20"/>
    </w:rPr>
  </w:style>
  <w:style w:type="paragraph" w:customStyle="1" w:styleId="tableH2centrealign">
    <w:name w:val="table: H2 centre align"/>
    <w:autoRedefine/>
    <w:qFormat/>
    <w:rsid w:val="00BE3300"/>
    <w:pPr>
      <w:spacing w:before="60" w:after="60"/>
      <w:jc w:val="center"/>
    </w:pPr>
    <w:rPr>
      <w:rFonts w:ascii="Times New Roman" w:eastAsia="Times" w:hAnsi="Times New Roman" w:cs="Times New Roman"/>
      <w:b/>
      <w:sz w:val="20"/>
      <w:szCs w:val="20"/>
    </w:rPr>
  </w:style>
  <w:style w:type="character" w:customStyle="1" w:styleId="textital">
    <w:name w:val="text: ital"/>
    <w:basedOn w:val="DefaultParagraphFont"/>
    <w:rsid w:val="00BE3300"/>
    <w:rPr>
      <w:rFonts w:ascii="Verdana" w:hAnsi="Verdana" w:hint="default"/>
      <w:i/>
      <w:iCs w:val="0"/>
      <w:color w:val="auto"/>
      <w:sz w:val="22"/>
    </w:rPr>
  </w:style>
  <w:style w:type="paragraph" w:customStyle="1" w:styleId="textsubbullet">
    <w:name w:val="text: sub bullet"/>
    <w:autoRedefine/>
    <w:qFormat/>
    <w:rsid w:val="00BE3300"/>
    <w:pPr>
      <w:numPr>
        <w:numId w:val="18"/>
      </w:numPr>
      <w:spacing w:after="120" w:line="320" w:lineRule="atLeast"/>
      <w:ind w:left="1080"/>
    </w:pPr>
    <w:rPr>
      <w:rFonts w:ascii="Verdana" w:hAnsi="Verdana" w:cs="Times New Roman"/>
      <w:bCs/>
      <w:iCs/>
      <w:sz w:val="22"/>
      <w:lang w:val="en-CA"/>
    </w:rPr>
  </w:style>
  <w:style w:type="paragraph" w:customStyle="1" w:styleId="tableH2rightalign">
    <w:name w:val="table: H2 right align"/>
    <w:basedOn w:val="tableH2centrealign"/>
    <w:qFormat/>
    <w:rsid w:val="00BE3300"/>
    <w:pPr>
      <w:jc w:val="right"/>
    </w:pPr>
  </w:style>
  <w:style w:type="paragraph" w:customStyle="1" w:styleId="runninghead">
    <w:name w:val="running head"/>
    <w:autoRedefine/>
    <w:qFormat/>
    <w:rsid w:val="00BE3300"/>
    <w:pPr>
      <w:spacing w:after="120"/>
    </w:pPr>
    <w:rPr>
      <w:rFonts w:ascii="Times New Roman" w:eastAsia="Times" w:hAnsi="Times New Roman"/>
      <w:sz w:val="22"/>
      <w:szCs w:val="22"/>
      <w:lang w:val="en"/>
    </w:rPr>
  </w:style>
  <w:style w:type="character" w:customStyle="1" w:styleId="nlmarticle-title">
    <w:name w:val="nlm_article-title"/>
    <w:basedOn w:val="DefaultParagraphFont"/>
    <w:rsid w:val="00BE3300"/>
  </w:style>
  <w:style w:type="paragraph" w:styleId="ListParagraph">
    <w:name w:val="List Paragraph"/>
    <w:basedOn w:val="Normal"/>
    <w:uiPriority w:val="34"/>
    <w:qFormat/>
    <w:rsid w:val="00BE3300"/>
    <w:pPr>
      <w:spacing w:after="120" w:line="320" w:lineRule="atLeast"/>
      <w:ind w:left="720"/>
      <w:contextualSpacing/>
    </w:pPr>
    <w:rPr>
      <w:rFonts w:ascii="Times New Roman" w:eastAsia="Times" w:hAnsi="Times New Roman" w:cs="Times New Roman"/>
      <w:szCs w:val="20"/>
    </w:rPr>
  </w:style>
  <w:style w:type="character" w:styleId="Hyperlink">
    <w:name w:val="Hyperlink"/>
    <w:basedOn w:val="DefaultParagraphFont"/>
    <w:uiPriority w:val="99"/>
    <w:unhideWhenUsed/>
    <w:rsid w:val="00BE330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300"/>
  </w:style>
  <w:style w:type="paragraph" w:styleId="Heading1">
    <w:name w:val="heading 1"/>
    <w:basedOn w:val="Normal"/>
    <w:next w:val="Normal"/>
    <w:link w:val="Heading1Char"/>
    <w:qFormat/>
    <w:rsid w:val="00BE3300"/>
    <w:pPr>
      <w:keepNext/>
      <w:widowControl w:val="0"/>
      <w:tabs>
        <w:tab w:val="left" w:pos="-720"/>
        <w:tab w:val="left" w:pos="350"/>
        <w:tab w:val="left" w:pos="990"/>
        <w:tab w:val="left" w:pos="1080"/>
        <w:tab w:val="left" w:pos="4284"/>
        <w:tab w:val="left" w:pos="5385"/>
        <w:tab w:val="left" w:pos="6159"/>
      </w:tabs>
      <w:spacing w:after="120" w:line="320" w:lineRule="atLeast"/>
      <w:outlineLvl w:val="0"/>
    </w:pPr>
    <w:rPr>
      <w:rFonts w:ascii="Times New Roman" w:eastAsia="Times" w:hAnsi="Times New Roman" w:cs="Times New Roman"/>
      <w:snapToGrid w:val="0"/>
      <w:sz w:val="48"/>
      <w:szCs w:val="20"/>
      <w:lang w:val="en-GB"/>
    </w:rPr>
  </w:style>
  <w:style w:type="paragraph" w:styleId="Heading2">
    <w:name w:val="heading 2"/>
    <w:basedOn w:val="Normal"/>
    <w:next w:val="Normal"/>
    <w:link w:val="Heading2Char"/>
    <w:qFormat/>
    <w:rsid w:val="00BE3300"/>
    <w:pPr>
      <w:keepNext/>
      <w:widowControl w:val="0"/>
      <w:tabs>
        <w:tab w:val="center" w:pos="4680"/>
        <w:tab w:val="left" w:pos="5385"/>
        <w:tab w:val="left" w:pos="6159"/>
      </w:tabs>
      <w:spacing w:after="120" w:line="320" w:lineRule="atLeast"/>
      <w:outlineLvl w:val="1"/>
    </w:pPr>
    <w:rPr>
      <w:rFonts w:ascii="Times New Roman" w:eastAsia="Times" w:hAnsi="Times New Roman" w:cs="Times New Roman"/>
      <w:snapToGrid w:val="0"/>
      <w:sz w:val="40"/>
      <w:szCs w:val="20"/>
      <w:lang w:val="en-GB"/>
    </w:rPr>
  </w:style>
  <w:style w:type="paragraph" w:styleId="Heading3">
    <w:name w:val="heading 3"/>
    <w:basedOn w:val="Normal"/>
    <w:next w:val="Normal"/>
    <w:link w:val="Heading3Char"/>
    <w:qFormat/>
    <w:rsid w:val="00BE3300"/>
    <w:pPr>
      <w:keepNext/>
      <w:widowControl w:val="0"/>
      <w:tabs>
        <w:tab w:val="left" w:pos="-720"/>
        <w:tab w:val="left" w:pos="350"/>
        <w:tab w:val="left" w:pos="990"/>
        <w:tab w:val="left" w:pos="1080"/>
        <w:tab w:val="left" w:pos="4284"/>
        <w:tab w:val="left" w:pos="5385"/>
        <w:tab w:val="left" w:pos="6159"/>
      </w:tabs>
      <w:spacing w:after="120" w:line="320" w:lineRule="atLeast"/>
      <w:outlineLvl w:val="2"/>
    </w:pPr>
    <w:rPr>
      <w:rFonts w:ascii="Times New Roman" w:eastAsia="Times" w:hAnsi="Times New Roman" w:cs="Times New Roman"/>
      <w:snapToGrid w:val="0"/>
      <w:sz w:val="32"/>
      <w:szCs w:val="20"/>
      <w:lang w:val="en-GB"/>
    </w:rPr>
  </w:style>
  <w:style w:type="paragraph" w:styleId="Heading4">
    <w:name w:val="heading 4"/>
    <w:basedOn w:val="Normal"/>
    <w:next w:val="Normal"/>
    <w:link w:val="Heading4Char"/>
    <w:uiPriority w:val="9"/>
    <w:qFormat/>
    <w:rsid w:val="00BE3300"/>
    <w:pPr>
      <w:keepNext/>
      <w:widowControl w:val="0"/>
      <w:tabs>
        <w:tab w:val="left" w:pos="-720"/>
        <w:tab w:val="left" w:pos="350"/>
        <w:tab w:val="left" w:pos="990"/>
        <w:tab w:val="left" w:pos="1080"/>
        <w:tab w:val="left" w:pos="4284"/>
        <w:tab w:val="left" w:pos="5385"/>
        <w:tab w:val="left" w:pos="6159"/>
      </w:tabs>
      <w:spacing w:after="120" w:line="320" w:lineRule="atLeast"/>
      <w:outlineLvl w:val="3"/>
    </w:pPr>
    <w:rPr>
      <w:rFonts w:ascii="Times New Roman" w:eastAsia="Times" w:hAnsi="Times New Roman" w:cs="Times New Roman"/>
      <w:b/>
      <w:snapToGrid w:val="0"/>
      <w:color w:val="000000"/>
      <w:szCs w:val="20"/>
      <w:lang w:val="en-GB"/>
    </w:rPr>
  </w:style>
  <w:style w:type="paragraph" w:styleId="Heading5">
    <w:name w:val="heading 5"/>
    <w:aliases w:val="5 alt cg"/>
    <w:basedOn w:val="Normal"/>
    <w:next w:val="Normal"/>
    <w:link w:val="Heading5Char"/>
    <w:qFormat/>
    <w:rsid w:val="00BE3300"/>
    <w:pPr>
      <w:spacing w:after="120" w:line="320" w:lineRule="atLeast"/>
      <w:outlineLvl w:val="4"/>
    </w:pPr>
    <w:rPr>
      <w:rFonts w:ascii="Times New Roman" w:eastAsia="Times" w:hAnsi="Times New Roman" w:cs="Times New Roman"/>
      <w:szCs w:val="20"/>
    </w:rPr>
  </w:style>
  <w:style w:type="paragraph" w:styleId="Heading6">
    <w:name w:val="heading 6"/>
    <w:basedOn w:val="Normal"/>
    <w:next w:val="Normal"/>
    <w:link w:val="Heading6Char"/>
    <w:qFormat/>
    <w:rsid w:val="00BE3300"/>
    <w:pPr>
      <w:keepNext/>
      <w:spacing w:after="120" w:line="320" w:lineRule="atLeast"/>
      <w:jc w:val="center"/>
      <w:outlineLvl w:val="5"/>
    </w:pPr>
    <w:rPr>
      <w:rFonts w:ascii="Arial" w:eastAsia="Times" w:hAnsi="Arial" w:cs="Times New Roman"/>
      <w:b/>
      <w:sz w:val="20"/>
      <w:szCs w:val="20"/>
    </w:rPr>
  </w:style>
  <w:style w:type="paragraph" w:styleId="Heading7">
    <w:name w:val="heading 7"/>
    <w:basedOn w:val="Normal"/>
    <w:next w:val="Normal"/>
    <w:link w:val="Heading7Char"/>
    <w:qFormat/>
    <w:rsid w:val="00BE3300"/>
    <w:pPr>
      <w:spacing w:after="120" w:line="320" w:lineRule="atLeast"/>
      <w:outlineLvl w:val="6"/>
    </w:pPr>
    <w:rPr>
      <w:rFonts w:ascii="Times New Roman" w:eastAsia="Time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3300"/>
    <w:rPr>
      <w:rFonts w:ascii="Times New Roman" w:eastAsia="Times" w:hAnsi="Times New Roman" w:cs="Times New Roman"/>
      <w:snapToGrid w:val="0"/>
      <w:sz w:val="48"/>
      <w:szCs w:val="20"/>
      <w:lang w:val="en-GB"/>
    </w:rPr>
  </w:style>
  <w:style w:type="character" w:customStyle="1" w:styleId="Heading2Char">
    <w:name w:val="Heading 2 Char"/>
    <w:basedOn w:val="DefaultParagraphFont"/>
    <w:link w:val="Heading2"/>
    <w:rsid w:val="00BE3300"/>
    <w:rPr>
      <w:rFonts w:ascii="Times New Roman" w:eastAsia="Times" w:hAnsi="Times New Roman" w:cs="Times New Roman"/>
      <w:snapToGrid w:val="0"/>
      <w:sz w:val="40"/>
      <w:szCs w:val="20"/>
      <w:lang w:val="en-GB"/>
    </w:rPr>
  </w:style>
  <w:style w:type="character" w:customStyle="1" w:styleId="Heading3Char">
    <w:name w:val="Heading 3 Char"/>
    <w:basedOn w:val="DefaultParagraphFont"/>
    <w:link w:val="Heading3"/>
    <w:rsid w:val="00BE3300"/>
    <w:rPr>
      <w:rFonts w:ascii="Times New Roman" w:eastAsia="Times" w:hAnsi="Times New Roman" w:cs="Times New Roman"/>
      <w:snapToGrid w:val="0"/>
      <w:sz w:val="32"/>
      <w:szCs w:val="20"/>
      <w:lang w:val="en-GB"/>
    </w:rPr>
  </w:style>
  <w:style w:type="character" w:customStyle="1" w:styleId="Heading4Char">
    <w:name w:val="Heading 4 Char"/>
    <w:basedOn w:val="DefaultParagraphFont"/>
    <w:link w:val="Heading4"/>
    <w:uiPriority w:val="9"/>
    <w:rsid w:val="00BE3300"/>
    <w:rPr>
      <w:rFonts w:ascii="Times New Roman" w:eastAsia="Times" w:hAnsi="Times New Roman" w:cs="Times New Roman"/>
      <w:b/>
      <w:snapToGrid w:val="0"/>
      <w:color w:val="000000"/>
      <w:szCs w:val="20"/>
      <w:lang w:val="en-GB"/>
    </w:rPr>
  </w:style>
  <w:style w:type="character" w:customStyle="1" w:styleId="Heading5Char">
    <w:name w:val="Heading 5 Char"/>
    <w:aliases w:val="5 alt cg Char"/>
    <w:basedOn w:val="DefaultParagraphFont"/>
    <w:link w:val="Heading5"/>
    <w:rsid w:val="00BE3300"/>
    <w:rPr>
      <w:rFonts w:ascii="Times New Roman" w:eastAsia="Times" w:hAnsi="Times New Roman" w:cs="Times New Roman"/>
      <w:szCs w:val="20"/>
    </w:rPr>
  </w:style>
  <w:style w:type="character" w:customStyle="1" w:styleId="Heading6Char">
    <w:name w:val="Heading 6 Char"/>
    <w:basedOn w:val="DefaultParagraphFont"/>
    <w:link w:val="Heading6"/>
    <w:rsid w:val="00BE3300"/>
    <w:rPr>
      <w:rFonts w:ascii="Arial" w:eastAsia="Times" w:hAnsi="Arial" w:cs="Times New Roman"/>
      <w:b/>
      <w:sz w:val="20"/>
      <w:szCs w:val="20"/>
    </w:rPr>
  </w:style>
  <w:style w:type="character" w:customStyle="1" w:styleId="Heading7Char">
    <w:name w:val="Heading 7 Char"/>
    <w:basedOn w:val="DefaultParagraphFont"/>
    <w:link w:val="Heading7"/>
    <w:rsid w:val="00BE3300"/>
    <w:rPr>
      <w:rFonts w:ascii="Times New Roman" w:eastAsia="Times" w:hAnsi="Times New Roman" w:cs="Times New Roman"/>
      <w:szCs w:val="20"/>
    </w:rPr>
  </w:style>
  <w:style w:type="paragraph" w:customStyle="1" w:styleId="textbody">
    <w:name w:val="text: body"/>
    <w:link w:val="textbodyChar"/>
    <w:autoRedefine/>
    <w:qFormat/>
    <w:rsid w:val="00BE3300"/>
    <w:pPr>
      <w:widowControl w:val="0"/>
      <w:spacing w:after="120" w:line="320" w:lineRule="atLeast"/>
    </w:pPr>
    <w:rPr>
      <w:rFonts w:ascii="Verdana" w:eastAsia="Times" w:hAnsi="Verdana"/>
      <w:sz w:val="22"/>
      <w:szCs w:val="22"/>
      <w:lang w:val="en"/>
    </w:rPr>
  </w:style>
  <w:style w:type="character" w:customStyle="1" w:styleId="textbodyChar">
    <w:name w:val="text: body Char"/>
    <w:link w:val="textbody"/>
    <w:locked/>
    <w:rsid w:val="00BE3300"/>
    <w:rPr>
      <w:rFonts w:ascii="Verdana" w:eastAsia="Times" w:hAnsi="Verdana"/>
      <w:sz w:val="22"/>
      <w:szCs w:val="22"/>
      <w:lang w:val="en"/>
    </w:rPr>
  </w:style>
  <w:style w:type="paragraph" w:customStyle="1" w:styleId="H2">
    <w:name w:val="H2"/>
    <w:autoRedefine/>
    <w:qFormat/>
    <w:rsid w:val="00BE3300"/>
    <w:pPr>
      <w:outlineLvl w:val="3"/>
    </w:pPr>
    <w:rPr>
      <w:rFonts w:eastAsia="Times New Roman" w:cs="Times New Roman"/>
      <w:b/>
      <w:lang w:val="en-CA"/>
    </w:rPr>
  </w:style>
  <w:style w:type="paragraph" w:customStyle="1" w:styleId="H3">
    <w:name w:val="H3"/>
    <w:autoRedefine/>
    <w:uiPriority w:val="99"/>
    <w:qFormat/>
    <w:rsid w:val="00BE3300"/>
    <w:pPr>
      <w:ind w:firstLine="720"/>
      <w:outlineLvl w:val="4"/>
    </w:pPr>
    <w:rPr>
      <w:rFonts w:eastAsia="Times New Roman" w:cs="Times New Roman"/>
      <w:b/>
      <w:lang w:val="en-CA"/>
    </w:rPr>
  </w:style>
  <w:style w:type="character" w:customStyle="1" w:styleId="textitalic">
    <w:name w:val="text: italic"/>
    <w:uiPriority w:val="1"/>
    <w:qFormat/>
    <w:rsid w:val="00BE3300"/>
    <w:rPr>
      <w:i/>
    </w:rPr>
  </w:style>
  <w:style w:type="character" w:customStyle="1" w:styleId="textsubscript">
    <w:name w:val="text: subscript"/>
    <w:qFormat/>
    <w:rsid w:val="00BE3300"/>
    <w:rPr>
      <w:b w:val="0"/>
      <w:i w:val="0"/>
      <w:color w:val="auto"/>
      <w:vertAlign w:val="subscript"/>
    </w:rPr>
  </w:style>
  <w:style w:type="paragraph" w:customStyle="1" w:styleId="notetodesigner">
    <w:name w:val="note to designer"/>
    <w:basedOn w:val="textbody"/>
    <w:autoRedefine/>
    <w:qFormat/>
    <w:rsid w:val="00BE3300"/>
    <w:pPr>
      <w:spacing w:after="240"/>
    </w:pPr>
    <w:rPr>
      <w:color w:val="FF0000"/>
    </w:rPr>
  </w:style>
  <w:style w:type="character" w:customStyle="1" w:styleId="StyleLatinCambriaMathItalic">
    <w:name w:val="Style (Latin) Cambria Math Italic"/>
    <w:basedOn w:val="DefaultParagraphFont"/>
    <w:rsid w:val="00BE3300"/>
    <w:rPr>
      <w:rFonts w:ascii="Cambria Math" w:hAnsi="Cambria Math"/>
      <w:i/>
      <w:iCs/>
    </w:rPr>
  </w:style>
  <w:style w:type="character" w:customStyle="1" w:styleId="textsubscriptitalic">
    <w:name w:val="text: subscript italic"/>
    <w:basedOn w:val="DefaultParagraphFont"/>
    <w:uiPriority w:val="1"/>
    <w:qFormat/>
    <w:rsid w:val="00BE3300"/>
    <w:rPr>
      <w:i/>
      <w:vertAlign w:val="subscript"/>
    </w:rPr>
  </w:style>
  <w:style w:type="paragraph" w:customStyle="1" w:styleId="textbodyright">
    <w:name w:val="text: body right"/>
    <w:basedOn w:val="textbody"/>
    <w:autoRedefine/>
    <w:qFormat/>
    <w:rsid w:val="00BE3300"/>
    <w:pPr>
      <w:jc w:val="right"/>
    </w:pPr>
  </w:style>
  <w:style w:type="paragraph" w:styleId="Header">
    <w:name w:val="header"/>
    <w:basedOn w:val="Normal"/>
    <w:link w:val="HeaderChar"/>
    <w:uiPriority w:val="99"/>
    <w:unhideWhenUsed/>
    <w:rsid w:val="00BE3300"/>
    <w:pPr>
      <w:tabs>
        <w:tab w:val="center" w:pos="4680"/>
        <w:tab w:val="right" w:pos="9360"/>
      </w:tabs>
    </w:pPr>
  </w:style>
  <w:style w:type="character" w:customStyle="1" w:styleId="HeaderChar">
    <w:name w:val="Header Char"/>
    <w:basedOn w:val="DefaultParagraphFont"/>
    <w:link w:val="Header"/>
    <w:uiPriority w:val="99"/>
    <w:rsid w:val="00BE3300"/>
  </w:style>
  <w:style w:type="paragraph" w:styleId="Footer">
    <w:name w:val="footer"/>
    <w:basedOn w:val="Normal"/>
    <w:link w:val="FooterChar"/>
    <w:unhideWhenUsed/>
    <w:rsid w:val="00BE3300"/>
    <w:pPr>
      <w:tabs>
        <w:tab w:val="center" w:pos="4680"/>
        <w:tab w:val="right" w:pos="9360"/>
      </w:tabs>
    </w:pPr>
  </w:style>
  <w:style w:type="character" w:customStyle="1" w:styleId="FooterChar">
    <w:name w:val="Footer Char"/>
    <w:basedOn w:val="DefaultParagraphFont"/>
    <w:link w:val="Footer"/>
    <w:rsid w:val="00BE3300"/>
  </w:style>
  <w:style w:type="paragraph" w:customStyle="1" w:styleId="EndNoteBibliographyTitle">
    <w:name w:val="EndNote Bibliography Title"/>
    <w:basedOn w:val="Normal"/>
    <w:rsid w:val="00BE3300"/>
    <w:pPr>
      <w:jc w:val="center"/>
    </w:pPr>
    <w:rPr>
      <w:rFonts w:ascii="Calibri" w:hAnsi="Calibri"/>
    </w:rPr>
  </w:style>
  <w:style w:type="paragraph" w:customStyle="1" w:styleId="EndNoteBibliography">
    <w:name w:val="EndNote Bibliography"/>
    <w:basedOn w:val="Normal"/>
    <w:rsid w:val="00BE3300"/>
    <w:rPr>
      <w:rFonts w:ascii="Calibri" w:hAnsi="Calibri"/>
    </w:rPr>
  </w:style>
  <w:style w:type="character" w:styleId="PageNumber">
    <w:name w:val="page number"/>
    <w:basedOn w:val="DefaultParagraphFont"/>
    <w:uiPriority w:val="99"/>
    <w:semiHidden/>
    <w:unhideWhenUsed/>
    <w:rsid w:val="00BE3300"/>
  </w:style>
  <w:style w:type="paragraph" w:customStyle="1" w:styleId="H1">
    <w:name w:val="H1"/>
    <w:autoRedefine/>
    <w:qFormat/>
    <w:rsid w:val="00BE3300"/>
    <w:pPr>
      <w:spacing w:before="240" w:after="240"/>
      <w:outlineLvl w:val="2"/>
    </w:pPr>
    <w:rPr>
      <w:rFonts w:ascii="Verdana" w:eastAsia="Times New Roman" w:hAnsi="Verdana" w:cs="Times New Roman"/>
      <w:b/>
      <w:sz w:val="32"/>
      <w:szCs w:val="22"/>
    </w:rPr>
  </w:style>
  <w:style w:type="paragraph" w:customStyle="1" w:styleId="textbodybullet">
    <w:name w:val="text: body bullet"/>
    <w:autoRedefine/>
    <w:rsid w:val="00BE3300"/>
    <w:pPr>
      <w:numPr>
        <w:numId w:val="1"/>
      </w:numPr>
      <w:spacing w:after="120" w:line="320" w:lineRule="atLeast"/>
      <w:ind w:left="720"/>
    </w:pPr>
    <w:rPr>
      <w:rFonts w:ascii="Verdana" w:eastAsia="Times" w:hAnsi="Verdana"/>
      <w:sz w:val="22"/>
      <w:szCs w:val="22"/>
      <w:lang w:val="en"/>
    </w:rPr>
  </w:style>
  <w:style w:type="paragraph" w:customStyle="1" w:styleId="tablefiguretext">
    <w:name w:val="table/figure: text"/>
    <w:autoRedefine/>
    <w:qFormat/>
    <w:rsid w:val="00BE3300"/>
    <w:rPr>
      <w:rFonts w:ascii="Times New Roman" w:eastAsia="Times" w:hAnsi="Times New Roman" w:cs="Times New Roman"/>
      <w:noProof/>
      <w:sz w:val="20"/>
      <w:szCs w:val="20"/>
      <w:lang w:val="en-CA" w:eastAsia="en-CA"/>
    </w:rPr>
  </w:style>
  <w:style w:type="paragraph" w:styleId="Title">
    <w:name w:val="Title"/>
    <w:link w:val="TitleChar"/>
    <w:autoRedefine/>
    <w:qFormat/>
    <w:rsid w:val="00BE3300"/>
    <w:pPr>
      <w:spacing w:after="240"/>
    </w:pPr>
    <w:rPr>
      <w:rFonts w:ascii="Verdana" w:eastAsia="Times New Roman" w:hAnsi="Verdana" w:cs="Times New Roman"/>
      <w:b/>
      <w:sz w:val="48"/>
      <w:szCs w:val="20"/>
      <w:lang w:val="en-CA"/>
    </w:rPr>
  </w:style>
  <w:style w:type="character" w:customStyle="1" w:styleId="TitleChar">
    <w:name w:val="Title Char"/>
    <w:basedOn w:val="DefaultParagraphFont"/>
    <w:link w:val="Title"/>
    <w:rsid w:val="00BE3300"/>
    <w:rPr>
      <w:rFonts w:ascii="Verdana" w:eastAsia="Times New Roman" w:hAnsi="Verdana" w:cs="Times New Roman"/>
      <w:b/>
      <w:sz w:val="48"/>
      <w:szCs w:val="20"/>
      <w:lang w:val="en-CA"/>
    </w:rPr>
  </w:style>
  <w:style w:type="paragraph" w:customStyle="1" w:styleId="titleauthor">
    <w:name w:val="title: author"/>
    <w:autoRedefine/>
    <w:qFormat/>
    <w:rsid w:val="00BE3300"/>
    <w:pPr>
      <w:spacing w:before="180" w:after="360" w:line="320" w:lineRule="atLeast"/>
    </w:pPr>
    <w:rPr>
      <w:rFonts w:ascii="Verdana" w:eastAsia="Times New Roman" w:hAnsi="Verdana" w:cs="Times New Roman"/>
      <w:sz w:val="28"/>
      <w:szCs w:val="20"/>
      <w:lang w:val="en-CA"/>
    </w:rPr>
  </w:style>
  <w:style w:type="paragraph" w:customStyle="1" w:styleId="tablefigurefootnote">
    <w:name w:val="table/figure: footnote"/>
    <w:autoRedefine/>
    <w:qFormat/>
    <w:rsid w:val="00BE3300"/>
    <w:pPr>
      <w:spacing w:after="120" w:line="320" w:lineRule="atLeast"/>
    </w:pPr>
    <w:rPr>
      <w:rFonts w:ascii="Verdana" w:eastAsia="Times" w:hAnsi="Verdana" w:cs="MyriadPro-CondIt"/>
      <w:iCs/>
      <w:sz w:val="18"/>
      <w:szCs w:val="20"/>
      <w:lang w:val="en-CA"/>
    </w:rPr>
  </w:style>
  <w:style w:type="paragraph" w:customStyle="1" w:styleId="tableH1">
    <w:name w:val="table: H1"/>
    <w:autoRedefine/>
    <w:qFormat/>
    <w:rsid w:val="00BE3300"/>
    <w:pPr>
      <w:framePr w:hSpace="180" w:wrap="around" w:vAnchor="text" w:hAnchor="margin" w:y="149"/>
      <w:tabs>
        <w:tab w:val="left" w:pos="2700"/>
        <w:tab w:val="left" w:pos="4770"/>
      </w:tabs>
      <w:spacing w:before="60" w:after="60"/>
    </w:pPr>
    <w:rPr>
      <w:rFonts w:ascii="Times New Roman" w:eastAsia="Times" w:hAnsi="Times New Roman" w:cs="Times New Roman"/>
      <w:b/>
      <w:sz w:val="20"/>
      <w:szCs w:val="20"/>
    </w:rPr>
  </w:style>
  <w:style w:type="paragraph" w:customStyle="1" w:styleId="tableH2">
    <w:name w:val="table: H2"/>
    <w:autoRedefine/>
    <w:rsid w:val="00BE3300"/>
    <w:pPr>
      <w:tabs>
        <w:tab w:val="left" w:pos="2700"/>
        <w:tab w:val="left" w:pos="4770"/>
      </w:tabs>
      <w:spacing w:before="60" w:after="60"/>
    </w:pPr>
    <w:rPr>
      <w:rFonts w:ascii="Times New Roman" w:eastAsia="Times" w:hAnsi="Times New Roman" w:cs="Times New Roman"/>
      <w:b/>
      <w:sz w:val="20"/>
      <w:szCs w:val="20"/>
    </w:rPr>
  </w:style>
  <w:style w:type="paragraph" w:styleId="BalloonText">
    <w:name w:val="Balloon Text"/>
    <w:basedOn w:val="Normal"/>
    <w:link w:val="BalloonTextChar"/>
    <w:semiHidden/>
    <w:unhideWhenUsed/>
    <w:rsid w:val="00BE3300"/>
    <w:rPr>
      <w:rFonts w:ascii="Tahoma" w:eastAsia="Times" w:hAnsi="Tahoma" w:cs="Tahoma"/>
      <w:sz w:val="16"/>
      <w:szCs w:val="16"/>
    </w:rPr>
  </w:style>
  <w:style w:type="character" w:customStyle="1" w:styleId="BalloonTextChar">
    <w:name w:val="Balloon Text Char"/>
    <w:basedOn w:val="DefaultParagraphFont"/>
    <w:link w:val="BalloonText"/>
    <w:semiHidden/>
    <w:rsid w:val="00BE3300"/>
    <w:rPr>
      <w:rFonts w:ascii="Tahoma" w:eastAsia="Times" w:hAnsi="Tahoma" w:cs="Tahoma"/>
      <w:sz w:val="16"/>
      <w:szCs w:val="16"/>
    </w:rPr>
  </w:style>
  <w:style w:type="table" w:styleId="TableGrid">
    <w:name w:val="Table Grid"/>
    <w:basedOn w:val="TableNormal"/>
    <w:uiPriority w:val="39"/>
    <w:rsid w:val="00BE3300"/>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
    <w:name w:val="text: bold"/>
    <w:uiPriority w:val="1"/>
    <w:qFormat/>
    <w:rsid w:val="00BE3300"/>
    <w:rPr>
      <w:b/>
    </w:rPr>
  </w:style>
  <w:style w:type="paragraph" w:customStyle="1" w:styleId="tablefiguretitle">
    <w:name w:val="table/figure: title"/>
    <w:autoRedefine/>
    <w:qFormat/>
    <w:rsid w:val="00BE3300"/>
    <w:pPr>
      <w:spacing w:before="240" w:after="240" w:line="320" w:lineRule="atLeast"/>
    </w:pPr>
    <w:rPr>
      <w:rFonts w:ascii="Verdana" w:eastAsia="Times" w:hAnsi="Verdana" w:cs="Times New Roman"/>
      <w:b/>
      <w:sz w:val="22"/>
      <w:szCs w:val="20"/>
      <w:lang w:val="en-CA"/>
    </w:rPr>
  </w:style>
  <w:style w:type="paragraph" w:customStyle="1" w:styleId="MediumList2-Accent21">
    <w:name w:val="Medium List 2 - Accent 21"/>
    <w:hidden/>
    <w:uiPriority w:val="71"/>
    <w:rsid w:val="00BE3300"/>
    <w:rPr>
      <w:rFonts w:ascii="Times New Roman" w:eastAsia="Times" w:hAnsi="Times New Roman" w:cs="Times New Roman"/>
      <w:szCs w:val="20"/>
    </w:rPr>
  </w:style>
  <w:style w:type="character" w:customStyle="1" w:styleId="textsuperscript">
    <w:name w:val="text: superscript"/>
    <w:qFormat/>
    <w:rsid w:val="00BE3300"/>
    <w:rPr>
      <w:b w:val="0"/>
      <w:i w:val="0"/>
      <w:color w:val="auto"/>
      <w:vertAlign w:val="superscript"/>
    </w:rPr>
  </w:style>
  <w:style w:type="paragraph" w:customStyle="1" w:styleId="ColorfulShading-Accent11">
    <w:name w:val="Colorful Shading - Accent 11"/>
    <w:hidden/>
    <w:uiPriority w:val="99"/>
    <w:semiHidden/>
    <w:rsid w:val="00BE3300"/>
    <w:rPr>
      <w:rFonts w:ascii="Times New Roman" w:eastAsia="Times" w:hAnsi="Times New Roman" w:cs="Times New Roman"/>
      <w:szCs w:val="20"/>
    </w:rPr>
  </w:style>
  <w:style w:type="paragraph" w:customStyle="1" w:styleId="H4">
    <w:name w:val="H4"/>
    <w:autoRedefine/>
    <w:qFormat/>
    <w:rsid w:val="00BE3300"/>
    <w:pPr>
      <w:spacing w:before="240" w:after="120" w:line="320" w:lineRule="atLeast"/>
    </w:pPr>
    <w:rPr>
      <w:rFonts w:ascii="Verdana" w:eastAsia="Times" w:hAnsi="Verdana" w:cs="Times New Roman"/>
      <w:b/>
      <w:i/>
      <w:sz w:val="22"/>
      <w:szCs w:val="20"/>
      <w:shd w:val="clear" w:color="auto" w:fill="FFFFFF"/>
    </w:rPr>
  </w:style>
  <w:style w:type="paragraph" w:customStyle="1" w:styleId="titlefrontbackmatter">
    <w:name w:val="title: front/back matter"/>
    <w:basedOn w:val="H1"/>
    <w:autoRedefine/>
    <w:qFormat/>
    <w:rsid w:val="00BE3300"/>
    <w:pPr>
      <w:spacing w:before="0" w:line="480" w:lineRule="auto"/>
    </w:pPr>
    <w:rPr>
      <w:b w:val="0"/>
      <w:sz w:val="28"/>
    </w:rPr>
  </w:style>
  <w:style w:type="paragraph" w:customStyle="1" w:styleId="appendixH3">
    <w:name w:val="appendix: H3"/>
    <w:autoRedefine/>
    <w:qFormat/>
    <w:rsid w:val="00BE3300"/>
    <w:pPr>
      <w:spacing w:before="360" w:after="120" w:line="320" w:lineRule="atLeast"/>
    </w:pPr>
    <w:rPr>
      <w:rFonts w:ascii="Times New Roman" w:eastAsia="Times" w:hAnsi="Times New Roman"/>
      <w:b/>
      <w:caps/>
      <w:sz w:val="28"/>
      <w:szCs w:val="22"/>
      <w:lang w:val="en"/>
    </w:rPr>
  </w:style>
  <w:style w:type="paragraph" w:customStyle="1" w:styleId="textfootnote">
    <w:name w:val="text: footnote"/>
    <w:autoRedefine/>
    <w:uiPriority w:val="99"/>
    <w:qFormat/>
    <w:rsid w:val="00BE3300"/>
    <w:pPr>
      <w:widowControl w:val="0"/>
      <w:autoSpaceDE w:val="0"/>
      <w:autoSpaceDN w:val="0"/>
      <w:adjustRightInd w:val="0"/>
      <w:spacing w:after="120" w:line="320" w:lineRule="atLeast"/>
    </w:pPr>
    <w:rPr>
      <w:rFonts w:ascii="Times New Roman" w:eastAsia="Times New Roman" w:hAnsi="Times New Roman" w:cs="AGaramondPro-Regular"/>
      <w:color w:val="000000"/>
      <w:sz w:val="22"/>
      <w:szCs w:val="22"/>
    </w:rPr>
  </w:style>
  <w:style w:type="paragraph" w:styleId="FootnoteText">
    <w:name w:val="footnote text"/>
    <w:basedOn w:val="Normal"/>
    <w:link w:val="FootnoteTextChar"/>
    <w:semiHidden/>
    <w:unhideWhenUsed/>
    <w:rsid w:val="00BE3300"/>
    <w:pPr>
      <w:spacing w:after="120" w:line="320" w:lineRule="atLeast"/>
    </w:pPr>
    <w:rPr>
      <w:rFonts w:ascii="Times New Roman" w:eastAsia="Times" w:hAnsi="Times New Roman" w:cs="Times New Roman"/>
      <w:sz w:val="20"/>
      <w:szCs w:val="20"/>
    </w:rPr>
  </w:style>
  <w:style w:type="character" w:customStyle="1" w:styleId="FootnoteTextChar">
    <w:name w:val="Footnote Text Char"/>
    <w:basedOn w:val="DefaultParagraphFont"/>
    <w:link w:val="FootnoteText"/>
    <w:semiHidden/>
    <w:rsid w:val="00BE3300"/>
    <w:rPr>
      <w:rFonts w:ascii="Times New Roman" w:eastAsia="Times" w:hAnsi="Times New Roman" w:cs="Times New Roman"/>
      <w:sz w:val="20"/>
      <w:szCs w:val="20"/>
    </w:rPr>
  </w:style>
  <w:style w:type="character" w:styleId="FootnoteReference">
    <w:name w:val="footnote reference"/>
    <w:semiHidden/>
    <w:unhideWhenUsed/>
    <w:rsid w:val="00BE3300"/>
    <w:rPr>
      <w:vertAlign w:val="superscript"/>
    </w:rPr>
  </w:style>
  <w:style w:type="paragraph" w:customStyle="1" w:styleId="tabletextindent">
    <w:name w:val="table: text indent"/>
    <w:autoRedefine/>
    <w:qFormat/>
    <w:rsid w:val="00BE3300"/>
    <w:pPr>
      <w:ind w:left="144"/>
    </w:pPr>
    <w:rPr>
      <w:rFonts w:ascii="Times New Roman" w:eastAsia="Times" w:hAnsi="Times New Roman" w:cs="Times New Roman"/>
      <w:sz w:val="20"/>
      <w:szCs w:val="20"/>
    </w:rPr>
  </w:style>
  <w:style w:type="character" w:styleId="HTMLCite">
    <w:name w:val="HTML Cite"/>
    <w:uiPriority w:val="99"/>
    <w:semiHidden/>
    <w:unhideWhenUsed/>
    <w:rsid w:val="00BE3300"/>
    <w:rPr>
      <w:i/>
      <w:iCs/>
    </w:rPr>
  </w:style>
  <w:style w:type="character" w:styleId="FollowedHyperlink">
    <w:name w:val="FollowedHyperlink"/>
    <w:uiPriority w:val="99"/>
    <w:semiHidden/>
    <w:unhideWhenUsed/>
    <w:rsid w:val="00BE3300"/>
    <w:rPr>
      <w:color w:val="800080"/>
      <w:u w:val="single"/>
    </w:rPr>
  </w:style>
  <w:style w:type="paragraph" w:customStyle="1" w:styleId="boxtitle">
    <w:name w:val="box: title"/>
    <w:autoRedefine/>
    <w:qFormat/>
    <w:rsid w:val="00BE3300"/>
    <w:pPr>
      <w:shd w:val="clear" w:color="auto" w:fill="D9D9D9" w:themeFill="background1" w:themeFillShade="D9"/>
      <w:spacing w:after="120" w:line="320" w:lineRule="atLeast"/>
    </w:pPr>
    <w:rPr>
      <w:rFonts w:ascii="Verdana" w:eastAsia="Times" w:hAnsi="Verdana" w:cs="Times New Roman"/>
      <w:b/>
      <w:sz w:val="22"/>
      <w:szCs w:val="20"/>
    </w:rPr>
  </w:style>
  <w:style w:type="paragraph" w:customStyle="1" w:styleId="boxtext">
    <w:name w:val="box: text"/>
    <w:autoRedefine/>
    <w:qFormat/>
    <w:rsid w:val="00BE3300"/>
    <w:pPr>
      <w:shd w:val="clear" w:color="auto" w:fill="D9D9D9" w:themeFill="background1" w:themeFillShade="D9"/>
      <w:spacing w:after="120" w:line="320" w:lineRule="atLeast"/>
    </w:pPr>
    <w:rPr>
      <w:rFonts w:ascii="Verdana" w:eastAsia="Times" w:hAnsi="Verdana" w:cs="Times New Roman"/>
      <w:sz w:val="20"/>
      <w:szCs w:val="20"/>
    </w:rPr>
  </w:style>
  <w:style w:type="paragraph" w:customStyle="1" w:styleId="tablebullet">
    <w:name w:val="table: bullet"/>
    <w:autoRedefine/>
    <w:qFormat/>
    <w:rsid w:val="00BE3300"/>
    <w:pPr>
      <w:numPr>
        <w:numId w:val="3"/>
      </w:numPr>
      <w:spacing w:before="120" w:line="320" w:lineRule="atLeast"/>
      <w:ind w:left="360"/>
    </w:pPr>
    <w:rPr>
      <w:rFonts w:ascii="Verdana" w:eastAsia="Times" w:hAnsi="Verdana" w:cs="Times New Roman"/>
      <w:sz w:val="22"/>
      <w:szCs w:val="22"/>
      <w:lang w:val="en-CA"/>
    </w:rPr>
  </w:style>
  <w:style w:type="paragraph" w:customStyle="1" w:styleId="textbodybulletsub">
    <w:name w:val="text: body bullet sub"/>
    <w:autoRedefine/>
    <w:qFormat/>
    <w:rsid w:val="00BE3300"/>
    <w:pPr>
      <w:numPr>
        <w:numId w:val="4"/>
      </w:numPr>
      <w:spacing w:before="120" w:after="120" w:line="320" w:lineRule="atLeast"/>
    </w:pPr>
    <w:rPr>
      <w:rFonts w:ascii="Verdana" w:eastAsia="Times" w:hAnsi="Verdana" w:cs="Times New Roman"/>
      <w:sz w:val="22"/>
      <w:szCs w:val="20"/>
    </w:rPr>
  </w:style>
  <w:style w:type="paragraph" w:customStyle="1" w:styleId="appendixH4">
    <w:name w:val="appendix: H4"/>
    <w:autoRedefine/>
    <w:qFormat/>
    <w:rsid w:val="00BE3300"/>
    <w:pPr>
      <w:spacing w:before="240" w:after="120" w:line="320" w:lineRule="atLeast"/>
    </w:pPr>
    <w:rPr>
      <w:rFonts w:ascii="Times New Roman" w:eastAsia="Times" w:hAnsi="Times New Roman"/>
      <w:b/>
      <w:sz w:val="28"/>
      <w:szCs w:val="22"/>
      <w:lang w:val="en"/>
    </w:rPr>
  </w:style>
  <w:style w:type="paragraph" w:customStyle="1" w:styleId="textbodyindent">
    <w:name w:val="text: body indent"/>
    <w:basedOn w:val="textbody"/>
    <w:autoRedefine/>
    <w:qFormat/>
    <w:rsid w:val="00BE3300"/>
    <w:pPr>
      <w:ind w:left="648" w:hanging="288"/>
    </w:pPr>
  </w:style>
  <w:style w:type="paragraph" w:styleId="Revision">
    <w:name w:val="Revision"/>
    <w:hidden/>
    <w:uiPriority w:val="99"/>
    <w:semiHidden/>
    <w:rsid w:val="00BE3300"/>
    <w:rPr>
      <w:rFonts w:ascii="Times New Roman" w:hAnsi="Times New Roman" w:cs="Times New Roman"/>
    </w:rPr>
  </w:style>
  <w:style w:type="numbering" w:customStyle="1" w:styleId="Style1">
    <w:name w:val="Style1"/>
    <w:uiPriority w:val="99"/>
    <w:rsid w:val="00BE3300"/>
    <w:pPr>
      <w:numPr>
        <w:numId w:val="7"/>
      </w:numPr>
    </w:pPr>
  </w:style>
  <w:style w:type="paragraph" w:customStyle="1" w:styleId="textbulletabc">
    <w:name w:val="text: bullet abc"/>
    <w:autoRedefine/>
    <w:qFormat/>
    <w:rsid w:val="00BE3300"/>
    <w:pPr>
      <w:spacing w:after="120" w:line="320" w:lineRule="atLeast"/>
      <w:ind w:left="720" w:hanging="360"/>
    </w:pPr>
    <w:rPr>
      <w:rFonts w:ascii="Verdana" w:hAnsi="Verdana" w:cs="Times New Roman"/>
      <w:sz w:val="22"/>
      <w:lang w:val="en-CA"/>
    </w:rPr>
  </w:style>
  <w:style w:type="paragraph" w:customStyle="1" w:styleId="textbulletivx">
    <w:name w:val="text: bullet ivx"/>
    <w:autoRedefine/>
    <w:qFormat/>
    <w:rsid w:val="00BE3300"/>
    <w:pPr>
      <w:numPr>
        <w:numId w:val="6"/>
      </w:numPr>
      <w:spacing w:after="120" w:line="320" w:lineRule="atLeast"/>
      <w:ind w:left="1080" w:hanging="360"/>
    </w:pPr>
    <w:rPr>
      <w:rFonts w:ascii="Verdana" w:hAnsi="Verdana" w:cs="Times New Roman"/>
      <w:bCs/>
      <w:iCs/>
      <w:sz w:val="22"/>
      <w:lang w:val="en-CA"/>
    </w:rPr>
  </w:style>
  <w:style w:type="paragraph" w:customStyle="1" w:styleId="H5">
    <w:name w:val="H5"/>
    <w:autoRedefine/>
    <w:qFormat/>
    <w:rsid w:val="00BE3300"/>
    <w:pPr>
      <w:spacing w:before="240" w:after="120"/>
    </w:pPr>
    <w:rPr>
      <w:rFonts w:ascii="Verdana Italic" w:eastAsia="Times" w:hAnsi="Verdana Italic" w:cs="Times New Roman"/>
      <w:i/>
      <w:sz w:val="22"/>
      <w:szCs w:val="20"/>
    </w:rPr>
  </w:style>
  <w:style w:type="paragraph" w:customStyle="1" w:styleId="textbodyindentsub">
    <w:name w:val="text: body indent sub"/>
    <w:autoRedefine/>
    <w:qFormat/>
    <w:rsid w:val="00BE3300"/>
    <w:pPr>
      <w:spacing w:line="480" w:lineRule="auto"/>
      <w:ind w:left="720"/>
    </w:pPr>
    <w:rPr>
      <w:rFonts w:ascii="Verdana" w:eastAsia="Times" w:hAnsi="Verdana"/>
      <w:sz w:val="22"/>
      <w:szCs w:val="22"/>
      <w:lang w:val="en"/>
    </w:rPr>
  </w:style>
  <w:style w:type="paragraph" w:customStyle="1" w:styleId="tabletextindentsub">
    <w:name w:val="table: text indent sub"/>
    <w:basedOn w:val="tabletextindent"/>
    <w:autoRedefine/>
    <w:qFormat/>
    <w:rsid w:val="00BE3300"/>
    <w:pPr>
      <w:ind w:left="288"/>
    </w:pPr>
  </w:style>
  <w:style w:type="paragraph" w:styleId="TOC1">
    <w:name w:val="toc 1"/>
    <w:autoRedefine/>
    <w:uiPriority w:val="39"/>
    <w:unhideWhenUsed/>
    <w:rsid w:val="00BE3300"/>
    <w:pPr>
      <w:tabs>
        <w:tab w:val="right" w:leader="dot" w:pos="9350"/>
      </w:tabs>
      <w:spacing w:before="120" w:after="60" w:line="320" w:lineRule="atLeast"/>
    </w:pPr>
    <w:rPr>
      <w:rFonts w:ascii="Verdana" w:hAnsi="Verdana" w:cs="Times New Roman"/>
      <w:b/>
      <w:bCs/>
      <w:noProof/>
      <w:color w:val="4472C4" w:themeColor="accent1"/>
    </w:rPr>
  </w:style>
  <w:style w:type="paragraph" w:styleId="TOC2">
    <w:name w:val="toc 2"/>
    <w:autoRedefine/>
    <w:uiPriority w:val="39"/>
    <w:unhideWhenUsed/>
    <w:rsid w:val="00BE3300"/>
    <w:pPr>
      <w:spacing w:before="120" w:after="60" w:line="320" w:lineRule="atLeast"/>
      <w:ind w:left="360"/>
    </w:pPr>
    <w:rPr>
      <w:rFonts w:ascii="Verdana" w:hAnsi="Verdana" w:cs="Times New Roman"/>
      <w:b/>
      <w:bCs/>
      <w:sz w:val="22"/>
      <w:szCs w:val="22"/>
    </w:rPr>
  </w:style>
  <w:style w:type="paragraph" w:styleId="TOC3">
    <w:name w:val="toc 3"/>
    <w:autoRedefine/>
    <w:uiPriority w:val="39"/>
    <w:unhideWhenUsed/>
    <w:rsid w:val="00BE3300"/>
    <w:pPr>
      <w:spacing w:before="60" w:line="320" w:lineRule="atLeast"/>
      <w:ind w:left="720"/>
    </w:pPr>
    <w:rPr>
      <w:rFonts w:ascii="Verdana Italic" w:hAnsi="Verdana Italic" w:cs="Times New Roman"/>
      <w:i/>
      <w:sz w:val="22"/>
      <w:szCs w:val="22"/>
    </w:rPr>
  </w:style>
  <w:style w:type="paragraph" w:styleId="TOC7">
    <w:name w:val="toc 7"/>
    <w:basedOn w:val="Normal"/>
    <w:next w:val="Normal"/>
    <w:autoRedefine/>
    <w:uiPriority w:val="39"/>
    <w:semiHidden/>
    <w:unhideWhenUsed/>
    <w:rsid w:val="00BE3300"/>
    <w:pPr>
      <w:ind w:left="1440"/>
    </w:pPr>
    <w:rPr>
      <w:rFonts w:cs="Times New Roman"/>
      <w:sz w:val="20"/>
      <w:szCs w:val="20"/>
    </w:rPr>
  </w:style>
  <w:style w:type="paragraph" w:styleId="TOC8">
    <w:name w:val="toc 8"/>
    <w:basedOn w:val="Normal"/>
    <w:next w:val="Normal"/>
    <w:autoRedefine/>
    <w:uiPriority w:val="39"/>
    <w:semiHidden/>
    <w:unhideWhenUsed/>
    <w:rsid w:val="00BE3300"/>
    <w:pPr>
      <w:ind w:left="1680"/>
    </w:pPr>
    <w:rPr>
      <w:rFonts w:cs="Times New Roman"/>
      <w:sz w:val="20"/>
      <w:szCs w:val="20"/>
    </w:rPr>
  </w:style>
  <w:style w:type="character" w:styleId="PlaceholderText">
    <w:name w:val="Placeholder Text"/>
    <w:basedOn w:val="DefaultParagraphFont"/>
    <w:uiPriority w:val="99"/>
    <w:semiHidden/>
    <w:rsid w:val="00BE3300"/>
    <w:rPr>
      <w:color w:val="808080"/>
    </w:rPr>
  </w:style>
  <w:style w:type="paragraph" w:styleId="PlainText">
    <w:name w:val="Plain Text"/>
    <w:basedOn w:val="Normal"/>
    <w:link w:val="PlainTextChar"/>
    <w:uiPriority w:val="99"/>
    <w:semiHidden/>
    <w:unhideWhenUsed/>
    <w:rsid w:val="00BE3300"/>
    <w:rPr>
      <w:rFonts w:ascii="Calibri" w:hAnsi="Calibri"/>
      <w:sz w:val="22"/>
      <w:szCs w:val="21"/>
    </w:rPr>
  </w:style>
  <w:style w:type="character" w:customStyle="1" w:styleId="PlainTextChar">
    <w:name w:val="Plain Text Char"/>
    <w:basedOn w:val="DefaultParagraphFont"/>
    <w:link w:val="PlainText"/>
    <w:uiPriority w:val="99"/>
    <w:semiHidden/>
    <w:rsid w:val="00BE3300"/>
    <w:rPr>
      <w:rFonts w:ascii="Calibri" w:hAnsi="Calibri"/>
      <w:sz w:val="22"/>
      <w:szCs w:val="21"/>
    </w:rPr>
  </w:style>
  <w:style w:type="paragraph" w:customStyle="1" w:styleId="textreferences">
    <w:name w:val="text: references"/>
    <w:autoRedefine/>
    <w:qFormat/>
    <w:rsid w:val="00BE3300"/>
    <w:pPr>
      <w:spacing w:after="120" w:line="320" w:lineRule="atLeast"/>
    </w:pPr>
    <w:rPr>
      <w:rFonts w:ascii="Verdana" w:eastAsia="Times" w:hAnsi="Verdana" w:cs="Times New Roman"/>
      <w:sz w:val="22"/>
      <w:szCs w:val="20"/>
    </w:rPr>
  </w:style>
  <w:style w:type="character" w:styleId="CommentReference">
    <w:name w:val="annotation reference"/>
    <w:basedOn w:val="DefaultParagraphFont"/>
    <w:uiPriority w:val="99"/>
    <w:semiHidden/>
    <w:unhideWhenUsed/>
    <w:rsid w:val="00BE3300"/>
    <w:rPr>
      <w:sz w:val="16"/>
      <w:szCs w:val="16"/>
    </w:rPr>
  </w:style>
  <w:style w:type="paragraph" w:styleId="CommentText">
    <w:name w:val="annotation text"/>
    <w:basedOn w:val="Normal"/>
    <w:link w:val="CommentTextChar"/>
    <w:uiPriority w:val="99"/>
    <w:semiHidden/>
    <w:unhideWhenUsed/>
    <w:rsid w:val="00BE3300"/>
  </w:style>
  <w:style w:type="character" w:customStyle="1" w:styleId="CommentTextChar">
    <w:name w:val="Comment Text Char"/>
    <w:basedOn w:val="DefaultParagraphFont"/>
    <w:link w:val="CommentText"/>
    <w:uiPriority w:val="99"/>
    <w:semiHidden/>
    <w:rsid w:val="00BE3300"/>
  </w:style>
  <w:style w:type="paragraph" w:styleId="CommentSubject">
    <w:name w:val="annotation subject"/>
    <w:basedOn w:val="Normal"/>
    <w:link w:val="CommentSubjectChar"/>
    <w:semiHidden/>
    <w:unhideWhenUsed/>
    <w:rsid w:val="00BE3300"/>
    <w:pPr>
      <w:spacing w:after="120"/>
    </w:pPr>
    <w:rPr>
      <w:rFonts w:ascii="Times New Roman" w:eastAsia="Times" w:hAnsi="Times New Roman" w:cs="Times New Roman"/>
      <w:b/>
      <w:bCs/>
      <w:sz w:val="20"/>
      <w:szCs w:val="20"/>
    </w:rPr>
  </w:style>
  <w:style w:type="character" w:customStyle="1" w:styleId="CommentSubjectChar">
    <w:name w:val="Comment Subject Char"/>
    <w:basedOn w:val="CommentTextChar"/>
    <w:link w:val="CommentSubject"/>
    <w:semiHidden/>
    <w:rsid w:val="00BE3300"/>
    <w:rPr>
      <w:rFonts w:ascii="Times New Roman" w:eastAsia="Times" w:hAnsi="Times New Roman" w:cs="Times New Roman"/>
      <w:b/>
      <w:bCs/>
      <w:sz w:val="20"/>
      <w:szCs w:val="20"/>
    </w:rPr>
  </w:style>
  <w:style w:type="paragraph" w:customStyle="1" w:styleId="TOCfrontbackmatter">
    <w:name w:val="TOC: front/back matter"/>
    <w:basedOn w:val="textbody"/>
    <w:qFormat/>
    <w:rsid w:val="00BE3300"/>
    <w:rPr>
      <w:noProof/>
    </w:rPr>
  </w:style>
  <w:style w:type="paragraph" w:customStyle="1" w:styleId="tabletextindentsubsub">
    <w:name w:val="table: text indent sub sub"/>
    <w:autoRedefine/>
    <w:qFormat/>
    <w:rsid w:val="00BE3300"/>
    <w:pPr>
      <w:ind w:left="432"/>
    </w:pPr>
    <w:rPr>
      <w:rFonts w:ascii="Times New Roman" w:eastAsia="Times" w:hAnsi="Times New Roman" w:cs="Times New Roman"/>
      <w:sz w:val="20"/>
      <w:szCs w:val="20"/>
    </w:rPr>
  </w:style>
  <w:style w:type="paragraph" w:customStyle="1" w:styleId="tabletextrightalign">
    <w:name w:val="table: text right align"/>
    <w:autoRedefine/>
    <w:qFormat/>
    <w:rsid w:val="00BE3300"/>
    <w:pPr>
      <w:jc w:val="right"/>
    </w:pPr>
    <w:rPr>
      <w:rFonts w:ascii="Times New Roman" w:eastAsia="Times" w:hAnsi="Times New Roman" w:cs="Times New Roman"/>
      <w:sz w:val="20"/>
      <w:szCs w:val="20"/>
    </w:rPr>
  </w:style>
  <w:style w:type="paragraph" w:customStyle="1" w:styleId="tableH1centrealign">
    <w:name w:val="table: H1 centre align"/>
    <w:autoRedefine/>
    <w:qFormat/>
    <w:rsid w:val="00BE3300"/>
    <w:pPr>
      <w:spacing w:before="60" w:after="60"/>
      <w:jc w:val="center"/>
    </w:pPr>
    <w:rPr>
      <w:rFonts w:ascii="Times New Roman" w:eastAsia="Times" w:hAnsi="Times New Roman" w:cs="Times New Roman"/>
      <w:b/>
      <w:sz w:val="20"/>
      <w:szCs w:val="20"/>
    </w:rPr>
  </w:style>
  <w:style w:type="paragraph" w:customStyle="1" w:styleId="tableH2centrealign">
    <w:name w:val="table: H2 centre align"/>
    <w:autoRedefine/>
    <w:qFormat/>
    <w:rsid w:val="00BE3300"/>
    <w:pPr>
      <w:spacing w:before="60" w:after="60"/>
      <w:jc w:val="center"/>
    </w:pPr>
    <w:rPr>
      <w:rFonts w:ascii="Times New Roman" w:eastAsia="Times" w:hAnsi="Times New Roman" w:cs="Times New Roman"/>
      <w:b/>
      <w:sz w:val="20"/>
      <w:szCs w:val="20"/>
    </w:rPr>
  </w:style>
  <w:style w:type="character" w:customStyle="1" w:styleId="textital">
    <w:name w:val="text: ital"/>
    <w:basedOn w:val="DefaultParagraphFont"/>
    <w:rsid w:val="00BE3300"/>
    <w:rPr>
      <w:rFonts w:ascii="Verdana" w:hAnsi="Verdana" w:hint="default"/>
      <w:i/>
      <w:iCs w:val="0"/>
      <w:color w:val="auto"/>
      <w:sz w:val="22"/>
    </w:rPr>
  </w:style>
  <w:style w:type="paragraph" w:customStyle="1" w:styleId="textsubbullet">
    <w:name w:val="text: sub bullet"/>
    <w:autoRedefine/>
    <w:qFormat/>
    <w:rsid w:val="00BE3300"/>
    <w:pPr>
      <w:numPr>
        <w:numId w:val="18"/>
      </w:numPr>
      <w:spacing w:after="120" w:line="320" w:lineRule="atLeast"/>
      <w:ind w:left="1080"/>
    </w:pPr>
    <w:rPr>
      <w:rFonts w:ascii="Verdana" w:hAnsi="Verdana" w:cs="Times New Roman"/>
      <w:bCs/>
      <w:iCs/>
      <w:sz w:val="22"/>
      <w:lang w:val="en-CA"/>
    </w:rPr>
  </w:style>
  <w:style w:type="paragraph" w:customStyle="1" w:styleId="tableH2rightalign">
    <w:name w:val="table: H2 right align"/>
    <w:basedOn w:val="tableH2centrealign"/>
    <w:qFormat/>
    <w:rsid w:val="00BE3300"/>
    <w:pPr>
      <w:jc w:val="right"/>
    </w:pPr>
  </w:style>
  <w:style w:type="paragraph" w:customStyle="1" w:styleId="runninghead">
    <w:name w:val="running head"/>
    <w:autoRedefine/>
    <w:qFormat/>
    <w:rsid w:val="00BE3300"/>
    <w:pPr>
      <w:spacing w:after="120"/>
    </w:pPr>
    <w:rPr>
      <w:rFonts w:ascii="Times New Roman" w:eastAsia="Times" w:hAnsi="Times New Roman"/>
      <w:sz w:val="22"/>
      <w:szCs w:val="22"/>
      <w:lang w:val="en"/>
    </w:rPr>
  </w:style>
  <w:style w:type="character" w:customStyle="1" w:styleId="nlmarticle-title">
    <w:name w:val="nlm_article-title"/>
    <w:basedOn w:val="DefaultParagraphFont"/>
    <w:rsid w:val="00BE3300"/>
  </w:style>
  <w:style w:type="paragraph" w:styleId="ListParagraph">
    <w:name w:val="List Paragraph"/>
    <w:basedOn w:val="Normal"/>
    <w:uiPriority w:val="34"/>
    <w:qFormat/>
    <w:rsid w:val="00BE3300"/>
    <w:pPr>
      <w:spacing w:after="120" w:line="320" w:lineRule="atLeast"/>
      <w:ind w:left="720"/>
      <w:contextualSpacing/>
    </w:pPr>
    <w:rPr>
      <w:rFonts w:ascii="Times New Roman" w:eastAsia="Times" w:hAnsi="Times New Roman" w:cs="Times New Roman"/>
      <w:szCs w:val="20"/>
    </w:rPr>
  </w:style>
  <w:style w:type="character" w:styleId="Hyperlink">
    <w:name w:val="Hyperlink"/>
    <w:basedOn w:val="DefaultParagraphFont"/>
    <w:uiPriority w:val="99"/>
    <w:unhideWhenUsed/>
    <w:rsid w:val="00BE33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dc.gov/growthcharts/clinical_charts.htm"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175F7-BF1B-400E-87D1-716F1960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CAMH</Company>
  <LinksUpToDate>false</LinksUpToDate>
  <CharactersWithSpaces>12642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Lange</dc:creator>
  <cp:lastModifiedBy>Danijela Dozet</cp:lastModifiedBy>
  <cp:revision>2</cp:revision>
  <dcterms:created xsi:type="dcterms:W3CDTF">2019-04-05T15:02:00Z</dcterms:created>
  <dcterms:modified xsi:type="dcterms:W3CDTF">2019-04-05T15:02:00Z</dcterms:modified>
</cp:coreProperties>
</file>