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BA4" w:rsidRPr="00C15A8E" w:rsidRDefault="00EB2BA4" w:rsidP="00EB2BA4">
      <w:pPr>
        <w:spacing w:line="360" w:lineRule="auto"/>
      </w:pPr>
      <w:r>
        <w:rPr>
          <w:rFonts w:ascii="Times New Roman" w:hAnsi="Times New Roman" w:cs="Times New Roman" w:hint="eastAsia"/>
          <w:sz w:val="24"/>
        </w:rPr>
        <w:t xml:space="preserve">Supplement </w:t>
      </w:r>
      <w:r w:rsidRPr="00467296">
        <w:rPr>
          <w:rFonts w:ascii="Times New Roman" w:hAnsi="Times New Roman" w:cs="Times New Roman" w:hint="eastAsia"/>
          <w:sz w:val="24"/>
        </w:rPr>
        <w:t>Figure</w:t>
      </w:r>
      <w:r>
        <w:rPr>
          <w:rFonts w:ascii="Times New Roman" w:hAnsi="Times New Roman" w:cs="Times New Roman" w:hint="eastAsia"/>
          <w:sz w:val="24"/>
        </w:rPr>
        <w:t xml:space="preserve"> 1: </w:t>
      </w:r>
      <w:r w:rsidRPr="00097AF9">
        <w:rPr>
          <w:rFonts w:ascii="Times New Roman" w:hAnsi="Times New Roman" w:cs="Times New Roman"/>
          <w:sz w:val="24"/>
        </w:rPr>
        <w:t xml:space="preserve">Prognostic Analysis of </w:t>
      </w:r>
      <w:r w:rsidRPr="00097AF9">
        <w:rPr>
          <w:rFonts w:ascii="Times New Roman" w:hAnsi="Times New Roman" w:cs="Times New Roman" w:hint="eastAsia"/>
          <w:sz w:val="24"/>
        </w:rPr>
        <w:t>SPEN</w:t>
      </w:r>
      <w:r>
        <w:rPr>
          <w:rFonts w:ascii="Times New Roman" w:hAnsi="Times New Roman" w:cs="Times New Roman" w:hint="eastAsia"/>
          <w:sz w:val="24"/>
        </w:rPr>
        <w:t xml:space="preserve"> expression. </w:t>
      </w:r>
      <w:r>
        <w:rPr>
          <w:rFonts w:ascii="Times New Roman" w:hAnsi="Times New Roman" w:cs="Times New Roman"/>
          <w:sz w:val="24"/>
        </w:rPr>
        <w:t>(A</w:t>
      </w:r>
      <w:r>
        <w:rPr>
          <w:rFonts w:ascii="Times New Roman" w:hAnsi="Times New Roman" w:cs="Times New Roman" w:hint="eastAsia"/>
          <w:sz w:val="24"/>
        </w:rPr>
        <w:t>-D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097AF9">
        <w:rPr>
          <w:rFonts w:ascii="Times New Roman" w:hAnsi="Times New Roman" w:cs="Times New Roman"/>
          <w:sz w:val="24"/>
        </w:rPr>
        <w:t xml:space="preserve">Forest map shows the univariate cox regression results of </w:t>
      </w:r>
      <w:r>
        <w:rPr>
          <w:rFonts w:ascii="Times New Roman" w:hAnsi="Times New Roman" w:cs="Times New Roman" w:hint="eastAsia"/>
          <w:sz w:val="24"/>
        </w:rPr>
        <w:t>SPEN</w:t>
      </w:r>
      <w:r>
        <w:rPr>
          <w:rFonts w:ascii="Times New Roman" w:hAnsi="Times New Roman" w:cs="Times New Roman"/>
          <w:sz w:val="24"/>
        </w:rPr>
        <w:t xml:space="preserve"> for OS</w:t>
      </w:r>
      <w:r>
        <w:rPr>
          <w:rFonts w:ascii="Times New Roman" w:hAnsi="Times New Roman" w:cs="Times New Roman" w:hint="eastAsia"/>
          <w:sz w:val="24"/>
        </w:rPr>
        <w:t xml:space="preserve">, DSS, PFS and DFS </w:t>
      </w:r>
      <w:r>
        <w:rPr>
          <w:rFonts w:ascii="Times New Roman" w:hAnsi="Times New Roman" w:cs="Times New Roman"/>
          <w:sz w:val="24"/>
        </w:rPr>
        <w:t>in TCGA pan-cancer.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E-G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F67E9B">
        <w:rPr>
          <w:rFonts w:ascii="Times New Roman" w:hAnsi="Times New Roman" w:cs="Times New Roman"/>
          <w:sz w:val="24"/>
        </w:rPr>
        <w:t xml:space="preserve">Kaplan-Meier overall survival of </w:t>
      </w:r>
      <w:r>
        <w:rPr>
          <w:rFonts w:ascii="Times New Roman" w:hAnsi="Times New Roman" w:cs="Times New Roman" w:hint="eastAsia"/>
          <w:sz w:val="24"/>
        </w:rPr>
        <w:t xml:space="preserve">SPEN is shown </w:t>
      </w:r>
      <w:r w:rsidRPr="00097AF9">
        <w:rPr>
          <w:rFonts w:ascii="Times New Roman" w:hAnsi="Times New Roman" w:cs="Times New Roman"/>
          <w:sz w:val="24"/>
        </w:rPr>
        <w:t xml:space="preserve">in </w:t>
      </w:r>
      <w:r>
        <w:rPr>
          <w:rFonts w:ascii="Times New Roman" w:hAnsi="Times New Roman" w:cs="Times New Roman" w:hint="eastAsia"/>
          <w:sz w:val="24"/>
        </w:rPr>
        <w:t xml:space="preserve">ACC, KIRC and LIHC </w:t>
      </w:r>
      <w:r w:rsidRPr="00097AF9">
        <w:rPr>
          <w:rFonts w:ascii="Times New Roman" w:hAnsi="Times New Roman" w:cs="Times New Roman"/>
          <w:sz w:val="24"/>
        </w:rPr>
        <w:t>from TCGA database</w:t>
      </w:r>
      <w:r>
        <w:rPr>
          <w:rFonts w:ascii="Times New Roman" w:hAnsi="Times New Roman" w:cs="Times New Roman" w:hint="eastAsia"/>
          <w:sz w:val="24"/>
        </w:rPr>
        <w:t>.</w:t>
      </w:r>
    </w:p>
    <w:p w:rsidR="00EB2BA4" w:rsidRDefault="00EB2BA4" w:rsidP="00EB2BA4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Supplement </w:t>
      </w:r>
      <w:r w:rsidRPr="00467296">
        <w:rPr>
          <w:rFonts w:ascii="Times New Roman" w:hAnsi="Times New Roman" w:cs="Times New Roman" w:hint="eastAsia"/>
          <w:sz w:val="24"/>
        </w:rPr>
        <w:t>Figure</w:t>
      </w:r>
      <w:r>
        <w:rPr>
          <w:rFonts w:ascii="Times New Roman" w:hAnsi="Times New Roman" w:cs="Times New Roman" w:hint="eastAsia"/>
          <w:sz w:val="24"/>
        </w:rPr>
        <w:t xml:space="preserve"> 2: </w:t>
      </w:r>
      <w:r w:rsidRPr="00073200">
        <w:rPr>
          <w:rFonts w:ascii="Times New Roman" w:hAnsi="Times New Roman" w:cs="Times New Roman"/>
          <w:sz w:val="24"/>
        </w:rPr>
        <w:t xml:space="preserve">Associations of </w:t>
      </w:r>
      <w:r>
        <w:rPr>
          <w:rFonts w:ascii="Times New Roman" w:hAnsi="Times New Roman" w:cs="Times New Roman" w:hint="eastAsia"/>
          <w:sz w:val="24"/>
        </w:rPr>
        <w:t>SPEN</w:t>
      </w:r>
      <w:r w:rsidRPr="00073200">
        <w:rPr>
          <w:rFonts w:ascii="Times New Roman" w:hAnsi="Times New Roman" w:cs="Times New Roman"/>
          <w:sz w:val="24"/>
        </w:rPr>
        <w:t xml:space="preserve"> expression with immune infiltration</w:t>
      </w:r>
      <w:r>
        <w:rPr>
          <w:rFonts w:ascii="Times New Roman" w:hAnsi="Times New Roman" w:cs="Times New Roman" w:hint="eastAsia"/>
          <w:sz w:val="24"/>
        </w:rPr>
        <w:t xml:space="preserve">. (A) The </w:t>
      </w:r>
      <w:proofErr w:type="spellStart"/>
      <w:r>
        <w:rPr>
          <w:rFonts w:ascii="Times New Roman" w:hAnsi="Times New Roman" w:cs="Times New Roman" w:hint="eastAsia"/>
          <w:sz w:val="24"/>
        </w:rPr>
        <w:t>h</w:t>
      </w:r>
      <w:r w:rsidRPr="0006379F">
        <w:rPr>
          <w:rFonts w:ascii="Times New Roman" w:hAnsi="Times New Roman" w:cs="Times New Roman"/>
          <w:sz w:val="24"/>
        </w:rPr>
        <w:t>eatmap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</w:t>
      </w:r>
      <w:r w:rsidRPr="00073200">
        <w:rPr>
          <w:rFonts w:ascii="Times New Roman" w:hAnsi="Times New Roman" w:cs="Times New Roman"/>
          <w:sz w:val="24"/>
        </w:rPr>
        <w:t>displ</w:t>
      </w:r>
      <w:r>
        <w:rPr>
          <w:rFonts w:ascii="Times New Roman" w:hAnsi="Times New Roman" w:cs="Times New Roman"/>
          <w:sz w:val="24"/>
        </w:rPr>
        <w:t xml:space="preserve">aying the correlations of </w:t>
      </w:r>
      <w:r>
        <w:rPr>
          <w:rFonts w:ascii="Times New Roman" w:hAnsi="Times New Roman" w:cs="Times New Roman" w:hint="eastAsia"/>
          <w:sz w:val="24"/>
        </w:rPr>
        <w:t xml:space="preserve">SPEN </w:t>
      </w:r>
      <w:r w:rsidRPr="00073200">
        <w:rPr>
          <w:rFonts w:ascii="Times New Roman" w:hAnsi="Times New Roman" w:cs="Times New Roman"/>
          <w:sz w:val="24"/>
        </w:rPr>
        <w:t xml:space="preserve">expression with </w:t>
      </w:r>
      <w:proofErr w:type="spellStart"/>
      <w:r w:rsidRPr="00073200">
        <w:rPr>
          <w:rFonts w:ascii="Times New Roman" w:hAnsi="Times New Roman" w:cs="Times New Roman"/>
          <w:sz w:val="24"/>
        </w:rPr>
        <w:t>ImmuneScore</w:t>
      </w:r>
      <w:proofErr w:type="spellEnd"/>
      <w:r w:rsidRPr="0007320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073200">
        <w:rPr>
          <w:rFonts w:ascii="Times New Roman" w:hAnsi="Times New Roman" w:cs="Times New Roman"/>
          <w:sz w:val="24"/>
        </w:rPr>
        <w:t>StromalScore</w:t>
      </w:r>
      <w:proofErr w:type="spellEnd"/>
      <w:r>
        <w:rPr>
          <w:rFonts w:ascii="Times New Roman" w:hAnsi="Times New Roman" w:cs="Times New Roman"/>
          <w:sz w:val="24"/>
        </w:rPr>
        <w:t xml:space="preserve">, and </w:t>
      </w:r>
      <w:proofErr w:type="spellStart"/>
      <w:r>
        <w:rPr>
          <w:rFonts w:ascii="Times New Roman" w:hAnsi="Times New Roman" w:cs="Times New Roman"/>
          <w:sz w:val="24"/>
        </w:rPr>
        <w:t>ESTIMATEScore</w:t>
      </w:r>
      <w:proofErr w:type="spellEnd"/>
      <w:r w:rsidRPr="00073200">
        <w:rPr>
          <w:rFonts w:ascii="Times New Roman" w:hAnsi="Times New Roman" w:cs="Times New Roman"/>
          <w:sz w:val="24"/>
        </w:rPr>
        <w:t xml:space="preserve"> in pan-cancer</w:t>
      </w:r>
      <w:r>
        <w:rPr>
          <w:rFonts w:ascii="Times New Roman" w:hAnsi="Times New Roman" w:cs="Times New Roman" w:hint="eastAsia"/>
          <w:sz w:val="24"/>
        </w:rPr>
        <w:t xml:space="preserve">. (B-E) </w:t>
      </w:r>
      <w:r w:rsidRPr="001F78F4">
        <w:rPr>
          <w:rFonts w:ascii="Times New Roman" w:hAnsi="Times New Roman" w:cs="Times New Roman"/>
          <w:sz w:val="24"/>
        </w:rPr>
        <w:t xml:space="preserve">The correlation between </w:t>
      </w:r>
      <w:r>
        <w:rPr>
          <w:rFonts w:ascii="Times New Roman" w:hAnsi="Times New Roman" w:cs="Times New Roman" w:hint="eastAsia"/>
          <w:sz w:val="24"/>
        </w:rPr>
        <w:t>SPEN</w:t>
      </w:r>
      <w:r w:rsidRPr="001F78F4">
        <w:rPr>
          <w:rFonts w:ascii="Times New Roman" w:hAnsi="Times New Roman" w:cs="Times New Roman"/>
          <w:sz w:val="24"/>
        </w:rPr>
        <w:t xml:space="preserve"> and infiltration level of </w:t>
      </w:r>
      <w:r w:rsidRPr="00950136">
        <w:rPr>
          <w:rFonts w:ascii="Times New Roman" w:hAnsi="Times New Roman" w:cs="Times New Roman"/>
          <w:sz w:val="24"/>
        </w:rPr>
        <w:t>nature killer T cell</w:t>
      </w:r>
      <w:r>
        <w:rPr>
          <w:rFonts w:ascii="Times New Roman" w:hAnsi="Times New Roman" w:cs="Times New Roman" w:hint="eastAsia"/>
          <w:sz w:val="24"/>
        </w:rPr>
        <w:t>s</w:t>
      </w:r>
      <w:r w:rsidRPr="00950136">
        <w:rPr>
          <w:rFonts w:ascii="Times New Roman" w:hAnsi="Times New Roman" w:cs="Times New Roman"/>
          <w:sz w:val="24"/>
        </w:rPr>
        <w:t xml:space="preserve"> (NKT)</w:t>
      </w:r>
      <w:r>
        <w:rPr>
          <w:rFonts w:ascii="Times New Roman" w:hAnsi="Times New Roman" w:cs="Times New Roman" w:hint="eastAsia"/>
          <w:sz w:val="24"/>
        </w:rPr>
        <w:t>,</w:t>
      </w:r>
      <w:r w:rsidRPr="006278A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CD4+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 cell</w:t>
      </w:r>
      <w:r>
        <w:rPr>
          <w:rFonts w:ascii="Times New Roman" w:hAnsi="Times New Roman" w:cs="Times New Roman" w:hint="eastAsia"/>
          <w:sz w:val="24"/>
        </w:rPr>
        <w:t>s</w:t>
      </w:r>
      <w:r w:rsidRPr="0061725B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cancer-associated fibroblast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1725B">
        <w:rPr>
          <w:rFonts w:ascii="Times New Roman" w:hAnsi="Times New Roman" w:cs="Times New Roman"/>
          <w:sz w:val="24"/>
        </w:rPr>
        <w:t>(CAF) and regulatory T cells (</w:t>
      </w:r>
      <w:proofErr w:type="spellStart"/>
      <w:r w:rsidRPr="0061725B">
        <w:rPr>
          <w:rFonts w:ascii="Times New Roman" w:hAnsi="Times New Roman" w:cs="Times New Roman"/>
          <w:sz w:val="24"/>
        </w:rPr>
        <w:t>Tregs</w:t>
      </w:r>
      <w:proofErr w:type="spellEnd"/>
      <w:r w:rsidRPr="0061725B">
        <w:rPr>
          <w:rFonts w:ascii="Times New Roman" w:hAnsi="Times New Roman" w:cs="Times New Roman"/>
          <w:sz w:val="24"/>
        </w:rPr>
        <w:t>)</w:t>
      </w:r>
      <w:r w:rsidRPr="001F78F4">
        <w:rPr>
          <w:rFonts w:ascii="Times New Roman" w:hAnsi="Times New Roman" w:cs="Times New Roman"/>
          <w:sz w:val="24"/>
        </w:rPr>
        <w:t xml:space="preserve"> using TIMER2 database</w:t>
      </w:r>
      <w:r>
        <w:rPr>
          <w:rFonts w:ascii="Times New Roman" w:hAnsi="Times New Roman" w:cs="Times New Roman" w:hint="eastAsia"/>
          <w:sz w:val="24"/>
        </w:rPr>
        <w:t>.</w:t>
      </w:r>
    </w:p>
    <w:p w:rsidR="00EB2BA4" w:rsidRDefault="00EB2BA4" w:rsidP="00EB2BA4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Supplement </w:t>
      </w:r>
      <w:r w:rsidRPr="00467296">
        <w:rPr>
          <w:rFonts w:ascii="Times New Roman" w:hAnsi="Times New Roman" w:cs="Times New Roman" w:hint="eastAsia"/>
          <w:sz w:val="24"/>
        </w:rPr>
        <w:t>Figure</w:t>
      </w:r>
      <w:r>
        <w:rPr>
          <w:rFonts w:ascii="Times New Roman" w:hAnsi="Times New Roman" w:cs="Times New Roman" w:hint="eastAsia"/>
          <w:sz w:val="24"/>
        </w:rPr>
        <w:t xml:space="preserve"> 3: C</w:t>
      </w:r>
      <w:r w:rsidRPr="00C542BD">
        <w:rPr>
          <w:rFonts w:ascii="Times New Roman" w:hAnsi="Times New Roman" w:cs="Times New Roman"/>
          <w:sz w:val="24"/>
        </w:rPr>
        <w:t>orrelations between S</w:t>
      </w:r>
      <w:r>
        <w:rPr>
          <w:rFonts w:ascii="Times New Roman" w:hAnsi="Times New Roman" w:cs="Times New Roman" w:hint="eastAsia"/>
          <w:sz w:val="24"/>
        </w:rPr>
        <w:t>PEN</w:t>
      </w:r>
      <w:r w:rsidRPr="00C542BD">
        <w:rPr>
          <w:rFonts w:ascii="Times New Roman" w:hAnsi="Times New Roman" w:cs="Times New Roman"/>
          <w:sz w:val="24"/>
        </w:rPr>
        <w:t xml:space="preserve"> expres</w:t>
      </w:r>
      <w:r>
        <w:rPr>
          <w:rFonts w:ascii="Times New Roman" w:hAnsi="Times New Roman" w:cs="Times New Roman"/>
          <w:sz w:val="24"/>
        </w:rPr>
        <w:t xml:space="preserve">sion and </w:t>
      </w:r>
      <w:r w:rsidRPr="00C542BD">
        <w:rPr>
          <w:rFonts w:ascii="Times New Roman" w:hAnsi="Times New Roman" w:cs="Times New Roman"/>
          <w:sz w:val="24"/>
        </w:rPr>
        <w:t>TM</w:t>
      </w:r>
      <w:r>
        <w:rPr>
          <w:rFonts w:ascii="Times New Roman" w:hAnsi="Times New Roman" w:cs="Times New Roman"/>
          <w:sz w:val="24"/>
        </w:rPr>
        <w:t>B, MSI</w:t>
      </w:r>
      <w:r>
        <w:rPr>
          <w:rFonts w:ascii="Times New Roman" w:hAnsi="Times New Roman" w:cs="Times New Roman" w:hint="eastAsia"/>
          <w:sz w:val="24"/>
        </w:rPr>
        <w:t xml:space="preserve"> and i</w:t>
      </w:r>
      <w:r w:rsidRPr="00C542BD">
        <w:rPr>
          <w:rFonts w:ascii="Times New Roman" w:hAnsi="Times New Roman" w:cs="Times New Roman"/>
          <w:sz w:val="24"/>
        </w:rPr>
        <w:t xml:space="preserve">mmune </w:t>
      </w:r>
      <w:r>
        <w:rPr>
          <w:rFonts w:ascii="Times New Roman" w:hAnsi="Times New Roman" w:cs="Times New Roman" w:hint="eastAsia"/>
          <w:sz w:val="24"/>
        </w:rPr>
        <w:t>c</w:t>
      </w:r>
      <w:r w:rsidRPr="00C542BD">
        <w:rPr>
          <w:rFonts w:ascii="Times New Roman" w:hAnsi="Times New Roman" w:cs="Times New Roman"/>
          <w:sz w:val="24"/>
        </w:rPr>
        <w:t>heckpoints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in </w:t>
      </w:r>
      <w:r>
        <w:rPr>
          <w:rFonts w:ascii="Times New Roman" w:hAnsi="Times New Roman" w:cs="Times New Roman" w:hint="eastAsia"/>
          <w:sz w:val="24"/>
        </w:rPr>
        <w:t>pan-cancer</w:t>
      </w:r>
      <w:r>
        <w:rPr>
          <w:rFonts w:ascii="Times New Roman" w:hAnsi="Times New Roman" w:cs="Times New Roman"/>
          <w:sz w:val="24"/>
        </w:rPr>
        <w:t xml:space="preserve">. </w:t>
      </w:r>
      <w:r w:rsidRPr="00C542BD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A</w:t>
      </w:r>
      <w:r w:rsidRPr="00C542BD">
        <w:rPr>
          <w:rFonts w:ascii="Times New Roman" w:hAnsi="Times New Roman" w:cs="Times New Roman"/>
          <w:sz w:val="24"/>
        </w:rPr>
        <w:t xml:space="preserve">) Radar map of correlation between </w:t>
      </w:r>
      <w:r>
        <w:rPr>
          <w:rFonts w:ascii="Times New Roman" w:hAnsi="Times New Roman" w:cs="Times New Roman" w:hint="eastAsia"/>
          <w:sz w:val="24"/>
        </w:rPr>
        <w:t xml:space="preserve">SPEN </w:t>
      </w:r>
      <w:r>
        <w:rPr>
          <w:rFonts w:ascii="Times New Roman" w:hAnsi="Times New Roman" w:cs="Times New Roman"/>
          <w:sz w:val="24"/>
        </w:rPr>
        <w:t xml:space="preserve">expression and TMB. The </w:t>
      </w:r>
      <w:r>
        <w:rPr>
          <w:rFonts w:ascii="Times New Roman" w:hAnsi="Times New Roman" w:cs="Times New Roman" w:hint="eastAsia"/>
          <w:sz w:val="24"/>
        </w:rPr>
        <w:t>red</w:t>
      </w:r>
      <w:r w:rsidRPr="00C542BD">
        <w:rPr>
          <w:rFonts w:ascii="Times New Roman" w:hAnsi="Times New Roman" w:cs="Times New Roman"/>
          <w:sz w:val="24"/>
        </w:rPr>
        <w:t xml:space="preserve"> reveals the correlation coefficient. (</w:t>
      </w:r>
      <w:r>
        <w:rPr>
          <w:rFonts w:ascii="Times New Roman" w:hAnsi="Times New Roman" w:cs="Times New Roman" w:hint="eastAsia"/>
          <w:sz w:val="24"/>
        </w:rPr>
        <w:t>B</w:t>
      </w:r>
      <w:r w:rsidRPr="00C542BD">
        <w:rPr>
          <w:rFonts w:ascii="Times New Roman" w:hAnsi="Times New Roman" w:cs="Times New Roman"/>
          <w:sz w:val="24"/>
        </w:rPr>
        <w:t xml:space="preserve">) Radar map of correlation between </w:t>
      </w:r>
      <w:r>
        <w:rPr>
          <w:rFonts w:ascii="Times New Roman" w:hAnsi="Times New Roman" w:cs="Times New Roman" w:hint="eastAsia"/>
          <w:sz w:val="24"/>
        </w:rPr>
        <w:t>SPEN</w:t>
      </w:r>
      <w:r>
        <w:rPr>
          <w:rFonts w:ascii="Times New Roman" w:hAnsi="Times New Roman" w:cs="Times New Roman"/>
          <w:sz w:val="24"/>
        </w:rPr>
        <w:t xml:space="preserve"> expression and MSI. The</w:t>
      </w:r>
      <w:r>
        <w:rPr>
          <w:rFonts w:ascii="Times New Roman" w:hAnsi="Times New Roman" w:cs="Times New Roman" w:hint="eastAsia"/>
          <w:sz w:val="24"/>
        </w:rPr>
        <w:t xml:space="preserve"> blue</w:t>
      </w:r>
      <w:r w:rsidRPr="00C542BD">
        <w:rPr>
          <w:rFonts w:ascii="Times New Roman" w:hAnsi="Times New Roman" w:cs="Times New Roman"/>
          <w:sz w:val="24"/>
        </w:rPr>
        <w:t xml:space="preserve"> reveals the correlation coefficient.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/>
          <w:sz w:val="24"/>
        </w:rPr>
        <w:t>) Correlation between</w:t>
      </w:r>
      <w:r>
        <w:rPr>
          <w:rFonts w:ascii="Times New Roman" w:hAnsi="Times New Roman" w:cs="Times New Roman" w:hint="eastAsia"/>
          <w:sz w:val="24"/>
        </w:rPr>
        <w:t xml:space="preserve"> SPEN</w:t>
      </w:r>
      <w:r w:rsidRPr="00C542BD">
        <w:rPr>
          <w:rFonts w:ascii="Times New Roman" w:hAnsi="Times New Roman" w:cs="Times New Roman"/>
          <w:sz w:val="24"/>
        </w:rPr>
        <w:t xml:space="preserve"> expression and </w:t>
      </w:r>
      <w:r>
        <w:rPr>
          <w:rFonts w:ascii="Times New Roman" w:hAnsi="Times New Roman" w:cs="Times New Roman" w:hint="eastAsia"/>
          <w:sz w:val="24"/>
        </w:rPr>
        <w:t>i</w:t>
      </w:r>
      <w:r w:rsidRPr="00C542BD">
        <w:rPr>
          <w:rFonts w:ascii="Times New Roman" w:hAnsi="Times New Roman" w:cs="Times New Roman"/>
          <w:sz w:val="24"/>
        </w:rPr>
        <w:t xml:space="preserve">mmune </w:t>
      </w:r>
      <w:r>
        <w:rPr>
          <w:rFonts w:ascii="Times New Roman" w:hAnsi="Times New Roman" w:cs="Times New Roman" w:hint="eastAsia"/>
          <w:sz w:val="24"/>
        </w:rPr>
        <w:t>c</w:t>
      </w:r>
      <w:r w:rsidRPr="00C542BD">
        <w:rPr>
          <w:rFonts w:ascii="Times New Roman" w:hAnsi="Times New Roman" w:cs="Times New Roman"/>
          <w:sz w:val="24"/>
        </w:rPr>
        <w:t>heckpoints.</w:t>
      </w:r>
      <w:r>
        <w:rPr>
          <w:rFonts w:ascii="Times New Roman" w:hAnsi="Times New Roman" w:cs="Times New Roman" w:hint="eastAsia"/>
          <w:sz w:val="24"/>
        </w:rPr>
        <w:t xml:space="preserve"> (*</w:t>
      </w:r>
      <w:r w:rsidRPr="00B62137">
        <w:rPr>
          <w:rFonts w:ascii="Times New Roman" w:hAnsi="Times New Roman" w:cs="Times New Roman"/>
          <w:sz w:val="24"/>
        </w:rPr>
        <w:t>p &lt; 0.0</w:t>
      </w:r>
      <w:r>
        <w:rPr>
          <w:rFonts w:ascii="Times New Roman" w:hAnsi="Times New Roman" w:cs="Times New Roman"/>
          <w:sz w:val="24"/>
        </w:rPr>
        <w:t>5; **p &lt; 0.01; ***p &lt; 0.001 and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****p &lt; 0.0001</w:t>
      </w:r>
      <w:r w:rsidRPr="00B62137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>)</w:t>
      </w:r>
    </w:p>
    <w:p w:rsidR="0088376F" w:rsidRPr="00D96B75" w:rsidRDefault="0088376F" w:rsidP="0088376F">
      <w:pPr>
        <w:spacing w:line="360" w:lineRule="auto"/>
        <w:rPr>
          <w:rFonts w:ascii="Times New Roman" w:hAnsi="Times New Roman" w:cs="Times New Roman"/>
          <w:sz w:val="24"/>
        </w:rPr>
      </w:pPr>
      <w:r w:rsidRPr="00D96B75">
        <w:rPr>
          <w:rFonts w:ascii="Times New Roman" w:hAnsi="Times New Roman" w:cs="Times New Roman" w:hint="eastAsia"/>
          <w:sz w:val="24"/>
        </w:rPr>
        <w:t xml:space="preserve">Supplement Figure 4: </w:t>
      </w:r>
      <w:r w:rsidRPr="00D96B75">
        <w:rPr>
          <w:rFonts w:ascii="Times New Roman" w:hAnsi="Times New Roman" w:cs="Times New Roman"/>
          <w:sz w:val="24"/>
        </w:rPr>
        <w:t xml:space="preserve">The regulator prioritization clustering </w:t>
      </w:r>
      <w:proofErr w:type="spellStart"/>
      <w:r w:rsidRPr="00D96B75">
        <w:rPr>
          <w:rFonts w:ascii="Times New Roman" w:hAnsi="Times New Roman" w:cs="Times New Roman"/>
          <w:sz w:val="24"/>
        </w:rPr>
        <w:t>heatmap</w:t>
      </w:r>
      <w:proofErr w:type="spellEnd"/>
      <w:r w:rsidRPr="00D96B75">
        <w:rPr>
          <w:rFonts w:ascii="Times New Roman" w:hAnsi="Times New Roman" w:cs="Times New Roman"/>
          <w:sz w:val="24"/>
        </w:rPr>
        <w:t xml:space="preserve"> </w:t>
      </w:r>
      <w:r w:rsidRPr="00D96B75">
        <w:rPr>
          <w:rFonts w:ascii="Times New Roman" w:hAnsi="Times New Roman" w:cs="Times New Roman" w:hint="eastAsia"/>
          <w:sz w:val="24"/>
        </w:rPr>
        <w:t>show</w:t>
      </w:r>
      <w:r w:rsidRPr="00D96B75">
        <w:rPr>
          <w:rFonts w:ascii="Times New Roman" w:hAnsi="Times New Roman" w:cs="Times New Roman"/>
          <w:sz w:val="24"/>
        </w:rPr>
        <w:t>ed the association between</w:t>
      </w:r>
      <w:r w:rsidRPr="00D96B75">
        <w:rPr>
          <w:rFonts w:ascii="Times New Roman" w:hAnsi="Times New Roman" w:cs="Times New Roman" w:hint="eastAsia"/>
          <w:sz w:val="24"/>
        </w:rPr>
        <w:t xml:space="preserve"> SPEN expression and</w:t>
      </w:r>
      <w:r w:rsidRPr="00D96B75">
        <w:rPr>
          <w:rFonts w:ascii="Times New Roman" w:hAnsi="Times New Roman" w:cs="Times New Roman"/>
          <w:sz w:val="24"/>
        </w:rPr>
        <w:t xml:space="preserve"> immunotherapy responses</w:t>
      </w:r>
      <w:r w:rsidRPr="00D96B75">
        <w:rPr>
          <w:rFonts w:ascii="Times New Roman" w:hAnsi="Times New Roman" w:cs="Times New Roman" w:hint="eastAsia"/>
          <w:sz w:val="24"/>
        </w:rPr>
        <w:t>.</w:t>
      </w:r>
    </w:p>
    <w:p w:rsidR="00EB2BA4" w:rsidRPr="00DC06B2" w:rsidRDefault="00EB2BA4" w:rsidP="00EB2BA4">
      <w:pPr>
        <w:pStyle w:val="EndNoteBibliography"/>
        <w:spacing w:line="360" w:lineRule="auto"/>
        <w:rPr>
          <w:rFonts w:ascii="Times New Roman" w:hAnsi="Times New Roman" w:cs="Times New Roman"/>
          <w:sz w:val="24"/>
        </w:rPr>
      </w:pPr>
      <w:r w:rsidRPr="00D96B75">
        <w:rPr>
          <w:rFonts w:ascii="Times New Roman" w:eastAsiaTheme="minorEastAsia" w:hAnsi="Times New Roman" w:cs="Times New Roman" w:hint="eastAsia"/>
          <w:noProof w:val="0"/>
          <w:sz w:val="24"/>
        </w:rPr>
        <w:t xml:space="preserve">Supplement Figure </w:t>
      </w:r>
      <w:r w:rsidR="0088376F" w:rsidRPr="00D96B75">
        <w:rPr>
          <w:rFonts w:ascii="Times New Roman" w:eastAsiaTheme="minorEastAsia" w:hAnsi="Times New Roman" w:cs="Times New Roman" w:hint="eastAsia"/>
          <w:noProof w:val="0"/>
          <w:sz w:val="24"/>
        </w:rPr>
        <w:t>5</w:t>
      </w:r>
      <w:r w:rsidRPr="00D96B75">
        <w:rPr>
          <w:rFonts w:ascii="Times New Roman" w:eastAsiaTheme="minorEastAsia" w:hAnsi="Times New Roman" w:cs="Times New Roman" w:hint="eastAsia"/>
          <w:noProof w:val="0"/>
          <w:sz w:val="24"/>
        </w:rPr>
        <w:t>: C</w:t>
      </w:r>
      <w:r w:rsidRPr="00D96B75">
        <w:rPr>
          <w:rFonts w:ascii="Times New Roman" w:eastAsiaTheme="minorEastAsia" w:hAnsi="Times New Roman" w:cs="Times New Roman"/>
          <w:noProof w:val="0"/>
          <w:sz w:val="24"/>
        </w:rPr>
        <w:t>orrelations between S</w:t>
      </w:r>
      <w:r w:rsidRPr="00D96B75">
        <w:rPr>
          <w:rFonts w:ascii="Times New Roman" w:eastAsiaTheme="minorEastAsia" w:hAnsi="Times New Roman" w:cs="Times New Roman" w:hint="eastAsia"/>
          <w:noProof w:val="0"/>
          <w:sz w:val="24"/>
        </w:rPr>
        <w:t>PEN</w:t>
      </w:r>
      <w:r w:rsidRPr="00D96B75">
        <w:rPr>
          <w:rFonts w:ascii="Times New Roman" w:eastAsiaTheme="minorEastAsia" w:hAnsi="Times New Roman" w:cs="Times New Roman"/>
          <w:noProof w:val="0"/>
          <w:sz w:val="24"/>
        </w:rPr>
        <w:t xml:space="preserve"> copy number alteration (CNA) and</w:t>
      </w:r>
      <w:r w:rsidRPr="00D96B75">
        <w:rPr>
          <w:rFonts w:ascii="Times New Roman" w:eastAsiaTheme="minorEastAsia" w:hAnsi="Times New Roman" w:cs="Times New Roman" w:hint="eastAsia"/>
          <w:noProof w:val="0"/>
          <w:sz w:val="24"/>
        </w:rPr>
        <w:t xml:space="preserve"> TMB, </w:t>
      </w:r>
      <w:r w:rsidRPr="00D96B75">
        <w:rPr>
          <w:rFonts w:ascii="Times New Roman" w:eastAsiaTheme="minorEastAsia" w:hAnsi="Times New Roman" w:cs="Times New Roman"/>
          <w:noProof w:val="0"/>
          <w:sz w:val="24"/>
        </w:rPr>
        <w:t>MSIsensor</w:t>
      </w:r>
      <w:r w:rsidRPr="00D96B75">
        <w:rPr>
          <w:rFonts w:ascii="Times New Roman" w:eastAsiaTheme="minorEastAsia" w:hAnsi="Times New Roman" w:cs="Times New Roman" w:hint="eastAsia"/>
          <w:noProof w:val="0"/>
          <w:sz w:val="24"/>
        </w:rPr>
        <w:t xml:space="preserve"> and </w:t>
      </w:r>
      <w:r w:rsidRPr="00D96B75">
        <w:rPr>
          <w:rFonts w:ascii="Times New Roman" w:eastAsiaTheme="minorEastAsia" w:hAnsi="Times New Roman" w:cs="Times New Roman"/>
          <w:noProof w:val="0"/>
          <w:sz w:val="24"/>
        </w:rPr>
        <w:t>MSI MANTIS</w:t>
      </w:r>
      <w:r w:rsidRPr="00D96B75">
        <w:rPr>
          <w:rFonts w:ascii="Times New Roman" w:eastAsiaTheme="minorEastAsia" w:hAnsi="Times New Roman" w:cs="Times New Roman" w:hint="eastAsia"/>
          <w:noProof w:val="0"/>
          <w:sz w:val="24"/>
        </w:rPr>
        <w:t xml:space="preserve"> </w:t>
      </w:r>
      <w:r w:rsidRPr="00D96B75">
        <w:rPr>
          <w:rFonts w:ascii="Times New Roman" w:eastAsiaTheme="minorEastAsia" w:hAnsi="Times New Roman" w:cs="Times New Roman"/>
          <w:noProof w:val="0"/>
          <w:sz w:val="24"/>
        </w:rPr>
        <w:t>scores</w:t>
      </w:r>
      <w:r w:rsidRPr="00D96B75">
        <w:rPr>
          <w:rFonts w:ascii="Times New Roman" w:eastAsiaTheme="minorEastAsia" w:hAnsi="Times New Roman" w:cs="Times New Roman" w:hint="eastAsia"/>
          <w:noProof w:val="0"/>
          <w:sz w:val="24"/>
        </w:rPr>
        <w:t xml:space="preserve"> </w:t>
      </w:r>
      <w:r w:rsidRPr="00D96B75">
        <w:rPr>
          <w:rFonts w:ascii="Times New Roman" w:eastAsiaTheme="minorEastAsia" w:hAnsi="Times New Roman" w:cs="Times New Roman"/>
          <w:noProof w:val="0"/>
          <w:sz w:val="24"/>
        </w:rPr>
        <w:t xml:space="preserve">in </w:t>
      </w:r>
      <w:r w:rsidRPr="00D96B75">
        <w:rPr>
          <w:rFonts w:ascii="Times New Roman" w:eastAsiaTheme="minorEastAsia" w:hAnsi="Times New Roman" w:cs="Times New Roman" w:hint="eastAsia"/>
          <w:noProof w:val="0"/>
          <w:sz w:val="24"/>
        </w:rPr>
        <w:t>pan-cancer. (A) TMB</w:t>
      </w:r>
      <w:r w:rsidRPr="00D96B75">
        <w:rPr>
          <w:rFonts w:ascii="Times New Roman" w:eastAsiaTheme="minorEastAsia" w:hAnsi="Times New Roman" w:cs="Times New Roman"/>
          <w:noProof w:val="0"/>
          <w:sz w:val="24"/>
        </w:rPr>
        <w:t xml:space="preserve"> in </w:t>
      </w:r>
      <w:r w:rsidRPr="00D96B75">
        <w:rPr>
          <w:rFonts w:ascii="Times New Roman" w:eastAsiaTheme="minorEastAsia" w:hAnsi="Times New Roman" w:cs="Times New Roman" w:hint="eastAsia"/>
          <w:noProof w:val="0"/>
          <w:sz w:val="24"/>
        </w:rPr>
        <w:t xml:space="preserve">SPEN </w:t>
      </w:r>
      <w:r w:rsidRPr="00D96B75">
        <w:rPr>
          <w:rFonts w:ascii="Times New Roman" w:eastAsiaTheme="minorEastAsia" w:hAnsi="Times New Roman" w:cs="Times New Roman"/>
          <w:noProof w:val="0"/>
          <w:sz w:val="24"/>
        </w:rPr>
        <w:t>CNA samples</w:t>
      </w:r>
      <w:r w:rsidRPr="00D96B75">
        <w:rPr>
          <w:rFonts w:ascii="Times New Roman" w:eastAsiaTheme="minorEastAsia" w:hAnsi="Times New Roman" w:cs="Times New Roman" w:hint="eastAsia"/>
          <w:noProof w:val="0"/>
          <w:sz w:val="24"/>
        </w:rPr>
        <w:t xml:space="preserve"> and </w:t>
      </w:r>
      <w:r w:rsidRPr="00D96B75">
        <w:rPr>
          <w:rFonts w:ascii="Times New Roman" w:eastAsiaTheme="minorEastAsia" w:hAnsi="Times New Roman" w:cs="Times New Roman"/>
          <w:noProof w:val="0"/>
          <w:sz w:val="24"/>
        </w:rPr>
        <w:t>non-CNA samples.</w:t>
      </w:r>
      <w:r w:rsidRPr="00D96B75">
        <w:rPr>
          <w:rFonts w:ascii="Times New Roman" w:eastAsiaTheme="minorEastAsia" w:hAnsi="Times New Roman" w:cs="Times New Roman" w:hint="eastAsia"/>
          <w:noProof w:val="0"/>
          <w:sz w:val="24"/>
        </w:rPr>
        <w:t xml:space="preserve"> (B) </w:t>
      </w:r>
      <w:r w:rsidRPr="00D96B75">
        <w:rPr>
          <w:rFonts w:ascii="Times New Roman" w:eastAsiaTheme="minorEastAsia" w:hAnsi="Times New Roman" w:cs="Times New Roman"/>
          <w:noProof w:val="0"/>
          <w:sz w:val="24"/>
        </w:rPr>
        <w:t xml:space="preserve">MSI MANTIS scores in </w:t>
      </w:r>
      <w:r w:rsidRPr="00D96B75">
        <w:rPr>
          <w:rFonts w:ascii="Times New Roman" w:eastAsiaTheme="minorEastAsia" w:hAnsi="Times New Roman" w:cs="Times New Roman" w:hint="eastAsia"/>
          <w:noProof w:val="0"/>
          <w:sz w:val="24"/>
        </w:rPr>
        <w:t xml:space="preserve">SPEN </w:t>
      </w:r>
      <w:r w:rsidRPr="00D96B75">
        <w:rPr>
          <w:rFonts w:ascii="Times New Roman" w:eastAsiaTheme="minorEastAsia" w:hAnsi="Times New Roman" w:cs="Times New Roman"/>
          <w:noProof w:val="0"/>
          <w:sz w:val="24"/>
        </w:rPr>
        <w:t>CNA samples</w:t>
      </w:r>
      <w:r w:rsidRPr="00D96B75">
        <w:rPr>
          <w:rFonts w:ascii="Times New Roman" w:eastAsiaTheme="minorEastAsia" w:hAnsi="Times New Roman" w:cs="Times New Roman" w:hint="eastAsia"/>
          <w:noProof w:val="0"/>
          <w:sz w:val="24"/>
        </w:rPr>
        <w:t xml:space="preserve"> and </w:t>
      </w:r>
      <w:r w:rsidRPr="00D96B75">
        <w:rPr>
          <w:rFonts w:ascii="Times New Roman" w:eastAsiaTheme="minorEastAsia" w:hAnsi="Times New Roman" w:cs="Times New Roman"/>
          <w:noProof w:val="0"/>
          <w:sz w:val="24"/>
        </w:rPr>
        <w:t>non-CNA samples.</w:t>
      </w:r>
      <w:r w:rsidRPr="00D96B75">
        <w:rPr>
          <w:rFonts w:ascii="Times New Roman" w:eastAsiaTheme="minorEastAsia" w:hAnsi="Times New Roman" w:cs="Times New Roman" w:hint="eastAsia"/>
          <w:noProof w:val="0"/>
          <w:sz w:val="24"/>
        </w:rPr>
        <w:t xml:space="preserve"> (C) </w:t>
      </w:r>
      <w:r w:rsidRPr="00D96B75">
        <w:rPr>
          <w:rFonts w:ascii="Times New Roman" w:eastAsiaTheme="minorEastAsia" w:hAnsi="Times New Roman" w:cs="Times New Roman"/>
          <w:noProof w:val="0"/>
          <w:sz w:val="24"/>
        </w:rPr>
        <w:t xml:space="preserve">MSIsensor </w:t>
      </w:r>
      <w:r w:rsidRPr="000D097C">
        <w:rPr>
          <w:rFonts w:ascii="Times New Roman" w:hAnsi="Times New Roman" w:cs="Times New Roman"/>
          <w:sz w:val="24"/>
        </w:rPr>
        <w:t>scores in</w:t>
      </w:r>
      <w:r w:rsidRPr="000D097C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SPEN </w:t>
      </w:r>
      <w:r w:rsidRPr="000D097C">
        <w:rPr>
          <w:rFonts w:ascii="Times New Roman" w:hAnsi="Times New Roman" w:cs="Times New Roman"/>
          <w:sz w:val="24"/>
        </w:rPr>
        <w:t>CNA samples</w:t>
      </w:r>
      <w:r>
        <w:rPr>
          <w:rFonts w:ascii="Times New Roman" w:hAnsi="Times New Roman" w:cs="Times New Roman" w:hint="eastAsia"/>
          <w:sz w:val="24"/>
        </w:rPr>
        <w:t xml:space="preserve"> and </w:t>
      </w:r>
      <w:r w:rsidRPr="000D097C">
        <w:rPr>
          <w:rFonts w:ascii="Times New Roman" w:hAnsi="Times New Roman" w:cs="Times New Roman"/>
          <w:sz w:val="24"/>
        </w:rPr>
        <w:t>non-CNA samples</w:t>
      </w:r>
      <w:r>
        <w:rPr>
          <w:rFonts w:ascii="Times New Roman" w:hAnsi="Times New Roman" w:cs="Times New Roman" w:hint="eastAsia"/>
          <w:sz w:val="24"/>
        </w:rPr>
        <w:t>.</w:t>
      </w:r>
    </w:p>
    <w:p w:rsidR="00DC06B2" w:rsidRPr="009F2CDE" w:rsidRDefault="00203598" w:rsidP="009F2CDE">
      <w:pPr>
        <w:spacing w:line="360" w:lineRule="auto"/>
        <w:rPr>
          <w:rFonts w:ascii="Times New Roman" w:eastAsia="等线" w:hAnsi="Times New Roman" w:cs="Times New Roman"/>
          <w:b/>
          <w:noProof/>
          <w:sz w:val="24"/>
        </w:rPr>
      </w:pPr>
      <w:r w:rsidRPr="009F2CDE">
        <w:rPr>
          <w:rFonts w:ascii="Times New Roman" w:eastAsia="等线" w:hAnsi="Times New Roman" w:cs="Times New Roman" w:hint="eastAsia"/>
          <w:b/>
          <w:noProof/>
          <w:sz w:val="24"/>
        </w:rPr>
        <w:t xml:space="preserve">SPEN Expression </w:t>
      </w:r>
      <w:r w:rsidR="009F2CDE">
        <w:rPr>
          <w:rFonts w:ascii="Times New Roman" w:eastAsia="等线" w:hAnsi="Times New Roman" w:cs="Times New Roman" w:hint="eastAsia"/>
          <w:b/>
          <w:noProof/>
          <w:sz w:val="24"/>
        </w:rPr>
        <w:t xml:space="preserve">and clinical </w:t>
      </w:r>
      <w:r w:rsidRPr="009F2CDE">
        <w:rPr>
          <w:rFonts w:ascii="Times New Roman" w:eastAsia="等线" w:hAnsi="Times New Roman" w:cs="Times New Roman" w:hint="eastAsia"/>
          <w:b/>
          <w:noProof/>
          <w:sz w:val="24"/>
        </w:rPr>
        <w:t>Ex</w:t>
      </w:r>
      <w:bookmarkStart w:id="0" w:name="_GoBack"/>
      <w:bookmarkEnd w:id="0"/>
      <w:r w:rsidRPr="009F2CDE">
        <w:rPr>
          <w:rFonts w:ascii="Times New Roman" w:eastAsia="等线" w:hAnsi="Times New Roman" w:cs="Times New Roman" w:hint="eastAsia"/>
          <w:b/>
          <w:noProof/>
          <w:sz w:val="24"/>
        </w:rPr>
        <w:t>tr</w:t>
      </w:r>
      <w:r w:rsidR="005E4E01" w:rsidRPr="009F2CDE">
        <w:rPr>
          <w:rFonts w:ascii="Times New Roman" w:eastAsia="等线" w:hAnsi="Times New Roman" w:cs="Times New Roman" w:hint="eastAsia"/>
          <w:b/>
          <w:noProof/>
          <w:sz w:val="24"/>
        </w:rPr>
        <w:t>a</w:t>
      </w:r>
      <w:r w:rsidRPr="009F2CDE">
        <w:rPr>
          <w:rFonts w:ascii="Times New Roman" w:eastAsia="等线" w:hAnsi="Times New Roman" w:cs="Times New Roman" w:hint="eastAsia"/>
          <w:b/>
          <w:noProof/>
          <w:sz w:val="24"/>
        </w:rPr>
        <w:t>ction</w:t>
      </w:r>
    </w:p>
    <w:p w:rsidR="00203598" w:rsidRPr="00203598" w:rsidRDefault="00203598" w:rsidP="007C1592">
      <w:pPr>
        <w:spacing w:line="360" w:lineRule="auto"/>
        <w:ind w:firstLineChars="200" w:firstLine="480"/>
        <w:rPr>
          <w:rFonts w:ascii="Times New Roman" w:eastAsia="等线" w:hAnsi="Times New Roman" w:cs="Times New Roman"/>
          <w:noProof/>
          <w:sz w:val="24"/>
        </w:rPr>
      </w:pPr>
      <w:r>
        <w:rPr>
          <w:rFonts w:ascii="Times New Roman" w:hAnsi="Times New Roman" w:cs="Times New Roman" w:hint="eastAsia"/>
          <w:sz w:val="24"/>
        </w:rPr>
        <w:t>The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SPEN</w:t>
      </w:r>
      <w:r>
        <w:rPr>
          <w:rFonts w:ascii="Times New Roman" w:hAnsi="Times New Roman" w:cs="Times New Roman"/>
          <w:sz w:val="24"/>
        </w:rPr>
        <w:t xml:space="preserve"> expression of The Cancer Genome Atlas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(TCGA)</w:t>
      </w:r>
      <w:r>
        <w:rPr>
          <w:rFonts w:ascii="Times New Roman" w:hAnsi="Times New Roman" w:cs="Times New Roman" w:hint="eastAsia"/>
          <w:sz w:val="24"/>
        </w:rPr>
        <w:t xml:space="preserve"> and </w:t>
      </w:r>
      <w:r>
        <w:rPr>
          <w:rFonts w:ascii="Times New Roman" w:hAnsi="Times New Roman" w:cs="Times New Roman"/>
          <w:sz w:val="24"/>
        </w:rPr>
        <w:t>corresponding normal samples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data </w:t>
      </w:r>
      <w:r>
        <w:rPr>
          <w:rFonts w:ascii="Times New Roman" w:hAnsi="Times New Roman" w:cs="Times New Roman" w:hint="eastAsia"/>
          <w:sz w:val="24"/>
        </w:rPr>
        <w:t>of</w:t>
      </w:r>
      <w:r>
        <w:rPr>
          <w:rFonts w:ascii="Times New Roman" w:hAnsi="Times New Roman" w:cs="Times New Roman"/>
          <w:sz w:val="24"/>
        </w:rPr>
        <w:t xml:space="preserve"> the Genotype-tissue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expression (</w:t>
      </w:r>
      <w:proofErr w:type="spellStart"/>
      <w:r>
        <w:rPr>
          <w:rFonts w:ascii="Times New Roman" w:hAnsi="Times New Roman" w:cs="Times New Roman"/>
          <w:sz w:val="24"/>
        </w:rPr>
        <w:t>GTEx</w:t>
      </w:r>
      <w:proofErr w:type="spellEnd"/>
      <w:r>
        <w:rPr>
          <w:rFonts w:ascii="Times New Roman" w:hAnsi="Times New Roman" w:cs="Times New Roman"/>
          <w:sz w:val="24"/>
        </w:rPr>
        <w:t>) database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were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5E4E01">
        <w:rPr>
          <w:rFonts w:ascii="Times New Roman" w:hAnsi="Times New Roman" w:cs="Times New Roman" w:hint="eastAsia"/>
          <w:sz w:val="24"/>
        </w:rPr>
        <w:t>extracted from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from</w:t>
      </w:r>
      <w:proofErr w:type="spellEnd"/>
      <w:r>
        <w:rPr>
          <w:rFonts w:ascii="Times New Roman" w:hAnsi="Times New Roman" w:cs="Times New Roman"/>
          <w:sz w:val="24"/>
        </w:rPr>
        <w:t xml:space="preserve"> the UCSC </w:t>
      </w:r>
      <w:proofErr w:type="spellStart"/>
      <w:r>
        <w:rPr>
          <w:rFonts w:ascii="Times New Roman" w:hAnsi="Times New Roman" w:cs="Times New Roman"/>
          <w:sz w:val="24"/>
        </w:rPr>
        <w:t>Xena</w:t>
      </w:r>
      <w:proofErr w:type="spellEnd"/>
      <w:r>
        <w:rPr>
          <w:rFonts w:ascii="Times New Roman" w:hAnsi="Times New Roman" w:cs="Times New Roman"/>
          <w:sz w:val="24"/>
        </w:rPr>
        <w:t xml:space="preserve"> database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hyperlink r:id="rId7" w:history="1">
        <w:r>
          <w:rPr>
            <w:rStyle w:val="a6"/>
            <w:rFonts w:ascii="Times New Roman" w:hAnsi="Times New Roman" w:cs="Times New Roman"/>
            <w:sz w:val="24"/>
          </w:rPr>
          <w:t>https://xenabrowser.net/datapages/</w:t>
        </w:r>
      </w:hyperlink>
      <w:r>
        <w:rPr>
          <w:rFonts w:ascii="Times New Roman" w:hAnsi="Times New Roman" w:cs="Times New Roman"/>
          <w:sz w:val="24"/>
        </w:rPr>
        <w:t>)</w:t>
      </w:r>
      <w:r w:rsidR="005E4E01">
        <w:rPr>
          <w:rFonts w:ascii="Times New Roman" w:hAnsi="Times New Roman" w:cs="Times New Roman" w:hint="eastAsia"/>
          <w:sz w:val="24"/>
        </w:rPr>
        <w:t xml:space="preserve"> by using R4.2.0 s</w:t>
      </w:r>
      <w:r w:rsidR="005E4E01" w:rsidRPr="005E4E01">
        <w:rPr>
          <w:rFonts w:ascii="Times New Roman" w:hAnsi="Times New Roman" w:cs="Times New Roman"/>
          <w:sz w:val="24"/>
        </w:rPr>
        <w:t>oftware</w:t>
      </w:r>
      <w:r w:rsidR="00B9237F">
        <w:rPr>
          <w:rFonts w:ascii="Times New Roman" w:hAnsi="Times New Roman" w:cs="Times New Roman" w:hint="eastAsia"/>
          <w:sz w:val="24"/>
        </w:rPr>
        <w:t xml:space="preserve">. </w:t>
      </w:r>
      <w:r w:rsidR="00C47E2D">
        <w:rPr>
          <w:rFonts w:ascii="Times New Roman" w:hAnsi="Times New Roman" w:cs="Times New Roman" w:hint="eastAsia"/>
          <w:sz w:val="24"/>
        </w:rPr>
        <w:t>S</w:t>
      </w:r>
      <w:r w:rsidR="00C47E2D">
        <w:rPr>
          <w:rFonts w:ascii="Times New Roman" w:hAnsi="Times New Roman" w:cs="Times New Roman"/>
          <w:sz w:val="24"/>
        </w:rPr>
        <w:t>upplementary</w:t>
      </w:r>
      <w:r w:rsidR="00C47E2D">
        <w:rPr>
          <w:rFonts w:ascii="Times New Roman" w:hAnsi="Times New Roman" w:cs="Times New Roman" w:hint="eastAsia"/>
          <w:sz w:val="24"/>
        </w:rPr>
        <w:t xml:space="preserve"> file showed that d</w:t>
      </w:r>
      <w:r w:rsidR="00B9237F">
        <w:rPr>
          <w:rFonts w:ascii="Times New Roman" w:hAnsi="Times New Roman" w:cs="Times New Roman" w:hint="eastAsia"/>
          <w:sz w:val="24"/>
        </w:rPr>
        <w:t xml:space="preserve">etailed the information of code files </w:t>
      </w:r>
      <w:r w:rsidR="00C47E2D">
        <w:rPr>
          <w:rFonts w:ascii="Times New Roman" w:hAnsi="Times New Roman" w:cs="Times New Roman" w:hint="eastAsia"/>
          <w:sz w:val="24"/>
        </w:rPr>
        <w:t>and c</w:t>
      </w:r>
      <w:r w:rsidR="00C47E2D">
        <w:rPr>
          <w:rFonts w:ascii="Times New Roman" w:hAnsi="Times New Roman" w:cs="Times New Roman"/>
          <w:sz w:val="24"/>
        </w:rPr>
        <w:t>orresponding</w:t>
      </w:r>
      <w:r w:rsidR="00C47E2D">
        <w:rPr>
          <w:rFonts w:ascii="Times New Roman" w:hAnsi="Times New Roman" w:cs="Times New Roman" w:hint="eastAsia"/>
          <w:sz w:val="24"/>
        </w:rPr>
        <w:t xml:space="preserve"> SPEN expression data</w:t>
      </w:r>
      <w:r w:rsidR="009F2CDE">
        <w:rPr>
          <w:rFonts w:ascii="Times New Roman" w:hAnsi="Times New Roman" w:cs="Times New Roman" w:hint="eastAsia"/>
          <w:sz w:val="24"/>
        </w:rPr>
        <w:t xml:space="preserve"> </w:t>
      </w:r>
      <w:r w:rsidR="00B9237F">
        <w:rPr>
          <w:rFonts w:ascii="Times New Roman" w:hAnsi="Times New Roman" w:cs="Times New Roman" w:hint="eastAsia"/>
          <w:sz w:val="24"/>
        </w:rPr>
        <w:t>w</w:t>
      </w:r>
      <w:r w:rsidR="009F2CDE">
        <w:rPr>
          <w:rFonts w:ascii="Times New Roman" w:hAnsi="Times New Roman" w:cs="Times New Roman" w:hint="eastAsia"/>
          <w:sz w:val="24"/>
        </w:rPr>
        <w:t>ere</w:t>
      </w:r>
      <w:r w:rsidR="00B9237F">
        <w:rPr>
          <w:rFonts w:ascii="Times New Roman" w:hAnsi="Times New Roman" w:cs="Times New Roman" w:hint="eastAsia"/>
          <w:sz w:val="24"/>
        </w:rPr>
        <w:t xml:space="preserve"> </w:t>
      </w:r>
      <w:r w:rsidR="00C47E2D">
        <w:rPr>
          <w:rFonts w:ascii="Times New Roman" w:hAnsi="Times New Roman" w:cs="Times New Roman"/>
          <w:sz w:val="24"/>
        </w:rPr>
        <w:t>described</w:t>
      </w:r>
      <w:r w:rsidR="00C47E2D">
        <w:rPr>
          <w:rFonts w:ascii="Times New Roman" w:hAnsi="Times New Roman" w:cs="Times New Roman" w:hint="eastAsia"/>
          <w:sz w:val="24"/>
        </w:rPr>
        <w:t xml:space="preserve"> in S</w:t>
      </w:r>
      <w:r w:rsidR="00C47E2D">
        <w:rPr>
          <w:rFonts w:ascii="Times New Roman" w:hAnsi="Times New Roman" w:cs="Times New Roman"/>
          <w:sz w:val="24"/>
        </w:rPr>
        <w:t>upplementary</w:t>
      </w:r>
      <w:r w:rsidR="00C47E2D">
        <w:rPr>
          <w:rFonts w:ascii="Times New Roman" w:hAnsi="Times New Roman" w:cs="Times New Roman" w:hint="eastAsia"/>
          <w:sz w:val="24"/>
        </w:rPr>
        <w:t xml:space="preserve"> file</w:t>
      </w:r>
      <w:r w:rsidR="00C47E2D">
        <w:rPr>
          <w:rFonts w:ascii="Times New Roman" w:hAnsi="Times New Roman" w:cs="Times New Roman"/>
          <w:sz w:val="24"/>
        </w:rPr>
        <w:t xml:space="preserve"> </w:t>
      </w:r>
      <w:r w:rsidR="00C47E2D">
        <w:rPr>
          <w:rFonts w:ascii="Times New Roman" w:hAnsi="Times New Roman" w:cs="Times New Roman" w:hint="eastAsia"/>
          <w:sz w:val="24"/>
        </w:rPr>
        <w:t>(</w:t>
      </w:r>
      <w:r w:rsidR="006635D2">
        <w:rPr>
          <w:rFonts w:ascii="Times New Roman" w:hAnsi="Times New Roman" w:cs="Times New Roman"/>
          <w:sz w:val="24"/>
        </w:rPr>
        <w:t>“</w:t>
      </w:r>
      <w:proofErr w:type="spellStart"/>
      <w:r w:rsidR="006635D2">
        <w:rPr>
          <w:rFonts w:ascii="Times New Roman" w:hAnsi="Times New Roman" w:cs="Times New Roman" w:hint="eastAsia"/>
          <w:sz w:val="24"/>
        </w:rPr>
        <w:t>Exoression</w:t>
      </w:r>
      <w:proofErr w:type="spellEnd"/>
      <w:r w:rsidR="006635D2">
        <w:rPr>
          <w:rFonts w:ascii="Times New Roman" w:hAnsi="Times New Roman" w:cs="Times New Roman" w:hint="eastAsia"/>
          <w:sz w:val="24"/>
        </w:rPr>
        <w:t>. R</w:t>
      </w:r>
      <w:r w:rsidR="006635D2">
        <w:rPr>
          <w:rFonts w:ascii="Times New Roman" w:hAnsi="Times New Roman" w:cs="Times New Roman"/>
          <w:sz w:val="24"/>
        </w:rPr>
        <w:t>”</w:t>
      </w:r>
      <w:r w:rsidR="006635D2">
        <w:rPr>
          <w:rFonts w:ascii="Times New Roman" w:hAnsi="Times New Roman" w:cs="Times New Roman" w:hint="eastAsia"/>
          <w:sz w:val="24"/>
        </w:rPr>
        <w:t xml:space="preserve"> and </w:t>
      </w:r>
      <w:r w:rsidR="00C47E2D">
        <w:rPr>
          <w:rFonts w:ascii="Times New Roman" w:hAnsi="Times New Roman" w:cs="Times New Roman"/>
          <w:sz w:val="24"/>
        </w:rPr>
        <w:t>“</w:t>
      </w:r>
      <w:r w:rsidR="00C47E2D" w:rsidRPr="00C47E2D">
        <w:rPr>
          <w:rFonts w:ascii="Times New Roman" w:hAnsi="Times New Roman" w:cs="Times New Roman"/>
          <w:sz w:val="24"/>
        </w:rPr>
        <w:t>SPEN Exp.xlsx</w:t>
      </w:r>
      <w:r w:rsidR="00C47E2D">
        <w:rPr>
          <w:rFonts w:ascii="Times New Roman" w:hAnsi="Times New Roman" w:cs="Times New Roman"/>
          <w:sz w:val="24"/>
        </w:rPr>
        <w:t>”</w:t>
      </w:r>
      <w:r w:rsidR="009F2CDE">
        <w:rPr>
          <w:rFonts w:ascii="Times New Roman" w:hAnsi="Times New Roman" w:cs="Times New Roman" w:hint="eastAsia"/>
          <w:sz w:val="24"/>
        </w:rPr>
        <w:t>)</w:t>
      </w:r>
    </w:p>
    <w:p w:rsidR="00C15A8E" w:rsidRPr="009F2CDE" w:rsidRDefault="009F2CDE" w:rsidP="00DC06B2">
      <w:pPr>
        <w:rPr>
          <w:rFonts w:ascii="Times New Roman" w:eastAsia="等线" w:hAnsi="Times New Roman" w:cs="Times New Roman"/>
          <w:b/>
          <w:noProof/>
          <w:sz w:val="24"/>
        </w:rPr>
      </w:pPr>
      <w:r w:rsidRPr="009F2CDE">
        <w:rPr>
          <w:rFonts w:ascii="Times New Roman" w:eastAsia="等线" w:hAnsi="Times New Roman" w:cs="Times New Roman"/>
          <w:b/>
          <w:noProof/>
          <w:sz w:val="24"/>
        </w:rPr>
        <w:lastRenderedPageBreak/>
        <w:t>Survival</w:t>
      </w:r>
      <w:r w:rsidRPr="009F2CDE">
        <w:rPr>
          <w:rFonts w:ascii="Times New Roman" w:eastAsia="等线" w:hAnsi="Times New Roman" w:cs="Times New Roman" w:hint="eastAsia"/>
          <w:b/>
          <w:noProof/>
          <w:sz w:val="24"/>
        </w:rPr>
        <w:t xml:space="preserve"> analysis</w:t>
      </w:r>
      <w:r w:rsidR="00E542A1">
        <w:rPr>
          <w:rFonts w:ascii="Times New Roman" w:eastAsia="等线" w:hAnsi="Times New Roman" w:cs="Times New Roman" w:hint="eastAsia"/>
          <w:b/>
          <w:noProof/>
          <w:sz w:val="24"/>
        </w:rPr>
        <w:t xml:space="preserve"> of SPEN expression</w:t>
      </w:r>
    </w:p>
    <w:p w:rsidR="00077C47" w:rsidRPr="00077C47" w:rsidRDefault="009F2CDE" w:rsidP="007C1592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9F2CDE">
        <w:rPr>
          <w:rFonts w:ascii="Times New Roman" w:hAnsi="Times New Roman" w:cs="Times New Roman" w:hint="eastAsia"/>
          <w:sz w:val="24"/>
        </w:rPr>
        <w:t xml:space="preserve">The survival data of pan-cancer was downloaded from </w:t>
      </w:r>
      <w:r>
        <w:rPr>
          <w:rFonts w:ascii="Times New Roman" w:hAnsi="Times New Roman" w:cs="Times New Roman"/>
          <w:sz w:val="24"/>
        </w:rPr>
        <w:t xml:space="preserve">UCSC </w:t>
      </w:r>
      <w:proofErr w:type="spellStart"/>
      <w:r>
        <w:rPr>
          <w:rFonts w:ascii="Times New Roman" w:hAnsi="Times New Roman" w:cs="Times New Roman"/>
          <w:sz w:val="24"/>
        </w:rPr>
        <w:t>Xena</w:t>
      </w:r>
      <w:proofErr w:type="spellEnd"/>
      <w:r>
        <w:rPr>
          <w:rFonts w:ascii="Times New Roman" w:hAnsi="Times New Roman" w:cs="Times New Roman"/>
          <w:sz w:val="24"/>
        </w:rPr>
        <w:t xml:space="preserve"> database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hyperlink r:id="rId8" w:history="1">
        <w:r w:rsidRPr="00077C47">
          <w:rPr>
            <w:rFonts w:ascii="Times New Roman" w:hAnsi="Times New Roman" w:cs="Times New Roman"/>
            <w:sz w:val="24"/>
          </w:rPr>
          <w:t>https://xenabrowser.net/datapages/</w:t>
        </w:r>
      </w:hyperlink>
      <w:r>
        <w:rPr>
          <w:rFonts w:ascii="Times New Roman" w:hAnsi="Times New Roman" w:cs="Times New Roman"/>
          <w:sz w:val="24"/>
        </w:rPr>
        <w:t>)</w:t>
      </w:r>
      <w:r w:rsidR="00077C47">
        <w:rPr>
          <w:rFonts w:ascii="Times New Roman" w:hAnsi="Times New Roman" w:cs="Times New Roman" w:hint="eastAsia"/>
          <w:sz w:val="24"/>
        </w:rPr>
        <w:t xml:space="preserve"> and the </w:t>
      </w:r>
      <w:r w:rsidR="006B41DD" w:rsidRPr="006B41DD">
        <w:rPr>
          <w:rFonts w:ascii="Times New Roman" w:hAnsi="Times New Roman" w:cs="Times New Roman"/>
          <w:sz w:val="24"/>
        </w:rPr>
        <w:t>overall survival</w:t>
      </w:r>
      <w:r w:rsidR="00077C47">
        <w:rPr>
          <w:rFonts w:ascii="Times New Roman" w:hAnsi="Times New Roman" w:cs="Times New Roman" w:hint="eastAsia"/>
          <w:sz w:val="24"/>
        </w:rPr>
        <w:t xml:space="preserve"> of SPEN was extracted by using R4.2.0 s</w:t>
      </w:r>
      <w:r w:rsidR="00077C47" w:rsidRPr="005E4E01">
        <w:rPr>
          <w:rFonts w:ascii="Times New Roman" w:hAnsi="Times New Roman" w:cs="Times New Roman"/>
          <w:sz w:val="24"/>
        </w:rPr>
        <w:t>oftware</w:t>
      </w:r>
      <w:r w:rsidR="00077C47">
        <w:rPr>
          <w:rFonts w:ascii="Times New Roman" w:hAnsi="Times New Roman" w:cs="Times New Roman" w:hint="eastAsia"/>
          <w:sz w:val="24"/>
        </w:rPr>
        <w:t>.</w:t>
      </w:r>
      <w:r w:rsidR="00077C47" w:rsidRPr="00077C47">
        <w:rPr>
          <w:rFonts w:ascii="Times New Roman" w:hAnsi="Times New Roman" w:cs="Times New Roman" w:hint="eastAsia"/>
          <w:sz w:val="24"/>
        </w:rPr>
        <w:t xml:space="preserve"> </w:t>
      </w:r>
      <w:r w:rsidR="00077C47">
        <w:rPr>
          <w:rFonts w:ascii="Times New Roman" w:hAnsi="Times New Roman" w:cs="Times New Roman" w:hint="eastAsia"/>
          <w:sz w:val="24"/>
        </w:rPr>
        <w:t>S</w:t>
      </w:r>
      <w:r w:rsidR="00077C47">
        <w:rPr>
          <w:rFonts w:ascii="Times New Roman" w:hAnsi="Times New Roman" w:cs="Times New Roman"/>
          <w:sz w:val="24"/>
        </w:rPr>
        <w:t>upplementary</w:t>
      </w:r>
      <w:r w:rsidR="00077C47">
        <w:rPr>
          <w:rFonts w:ascii="Times New Roman" w:hAnsi="Times New Roman" w:cs="Times New Roman" w:hint="eastAsia"/>
          <w:sz w:val="24"/>
        </w:rPr>
        <w:t xml:space="preserve"> file showed that detailed the information of code files</w:t>
      </w:r>
      <w:r w:rsidR="006B41DD">
        <w:rPr>
          <w:rFonts w:ascii="Times New Roman" w:hAnsi="Times New Roman" w:cs="Times New Roman" w:hint="eastAsia"/>
          <w:sz w:val="24"/>
        </w:rPr>
        <w:t xml:space="preserve">, including </w:t>
      </w:r>
      <w:r w:rsidR="006B41DD">
        <w:rPr>
          <w:rFonts w:ascii="Times New Roman" w:hAnsi="Times New Roman" w:cs="Times New Roman"/>
          <w:sz w:val="24"/>
        </w:rPr>
        <w:t>Kaplan-Meier</w:t>
      </w:r>
      <w:r w:rsidR="006B41DD">
        <w:rPr>
          <w:rFonts w:ascii="Times New Roman" w:hAnsi="Times New Roman" w:cs="Times New Roman" w:hint="eastAsia"/>
          <w:sz w:val="24"/>
        </w:rPr>
        <w:t xml:space="preserve"> survival</w:t>
      </w:r>
      <w:r w:rsidR="00077C47">
        <w:rPr>
          <w:rFonts w:ascii="Times New Roman" w:hAnsi="Times New Roman" w:cs="Times New Roman" w:hint="eastAsia"/>
          <w:sz w:val="24"/>
        </w:rPr>
        <w:t xml:space="preserve"> and </w:t>
      </w:r>
      <w:r w:rsidR="006B41DD" w:rsidRPr="00097AF9">
        <w:rPr>
          <w:rFonts w:ascii="Times New Roman" w:hAnsi="Times New Roman" w:cs="Times New Roman"/>
          <w:sz w:val="24"/>
        </w:rPr>
        <w:t>cox regression</w:t>
      </w:r>
      <w:r w:rsidR="006B41DD">
        <w:rPr>
          <w:rFonts w:ascii="Times New Roman" w:hAnsi="Times New Roman" w:cs="Times New Roman" w:hint="eastAsia"/>
          <w:sz w:val="24"/>
        </w:rPr>
        <w:t xml:space="preserve"> (</w:t>
      </w:r>
      <w:r w:rsidR="006B41DD">
        <w:rPr>
          <w:rFonts w:ascii="Times New Roman" w:hAnsi="Times New Roman" w:cs="Times New Roman"/>
          <w:sz w:val="24"/>
        </w:rPr>
        <w:t>OS</w:t>
      </w:r>
      <w:r w:rsidR="006B41DD">
        <w:rPr>
          <w:rFonts w:ascii="Times New Roman" w:hAnsi="Times New Roman" w:cs="Times New Roman" w:hint="eastAsia"/>
          <w:sz w:val="24"/>
        </w:rPr>
        <w:t xml:space="preserve">, DSS, PFS and DFS), and </w:t>
      </w:r>
      <w:r w:rsidR="00077C47">
        <w:rPr>
          <w:rFonts w:ascii="Times New Roman" w:hAnsi="Times New Roman" w:cs="Times New Roman" w:hint="eastAsia"/>
          <w:sz w:val="24"/>
        </w:rPr>
        <w:t>c</w:t>
      </w:r>
      <w:r w:rsidR="00077C47">
        <w:rPr>
          <w:rFonts w:ascii="Times New Roman" w:hAnsi="Times New Roman" w:cs="Times New Roman"/>
          <w:sz w:val="24"/>
        </w:rPr>
        <w:t>orresponding</w:t>
      </w:r>
      <w:r w:rsidR="00077C47">
        <w:rPr>
          <w:rFonts w:ascii="Times New Roman" w:hAnsi="Times New Roman" w:cs="Times New Roman" w:hint="eastAsia"/>
          <w:sz w:val="24"/>
        </w:rPr>
        <w:t xml:space="preserve"> </w:t>
      </w:r>
      <w:r w:rsidR="006B41DD">
        <w:rPr>
          <w:rFonts w:ascii="Times New Roman" w:hAnsi="Times New Roman" w:cs="Times New Roman" w:hint="eastAsia"/>
          <w:sz w:val="24"/>
        </w:rPr>
        <w:t xml:space="preserve">overall </w:t>
      </w:r>
      <w:r w:rsidR="00077C47">
        <w:rPr>
          <w:rFonts w:ascii="Times New Roman" w:hAnsi="Times New Roman" w:cs="Times New Roman" w:hint="eastAsia"/>
          <w:sz w:val="24"/>
        </w:rPr>
        <w:t xml:space="preserve">survival data were </w:t>
      </w:r>
      <w:r w:rsidR="00077C47">
        <w:rPr>
          <w:rFonts w:ascii="Times New Roman" w:hAnsi="Times New Roman" w:cs="Times New Roman"/>
          <w:sz w:val="24"/>
        </w:rPr>
        <w:t>described</w:t>
      </w:r>
      <w:r w:rsidR="00077C47">
        <w:rPr>
          <w:rFonts w:ascii="Times New Roman" w:hAnsi="Times New Roman" w:cs="Times New Roman" w:hint="eastAsia"/>
          <w:sz w:val="24"/>
        </w:rPr>
        <w:t xml:space="preserve"> in S</w:t>
      </w:r>
      <w:r w:rsidR="00077C47">
        <w:rPr>
          <w:rFonts w:ascii="Times New Roman" w:hAnsi="Times New Roman" w:cs="Times New Roman"/>
          <w:sz w:val="24"/>
        </w:rPr>
        <w:t>upplementary</w:t>
      </w:r>
      <w:r w:rsidR="00077C47">
        <w:rPr>
          <w:rFonts w:ascii="Times New Roman" w:hAnsi="Times New Roman" w:cs="Times New Roman" w:hint="eastAsia"/>
          <w:sz w:val="24"/>
        </w:rPr>
        <w:t xml:space="preserve"> file</w:t>
      </w:r>
      <w:r w:rsidR="00077C47">
        <w:rPr>
          <w:rFonts w:ascii="Times New Roman" w:hAnsi="Times New Roman" w:cs="Times New Roman"/>
          <w:sz w:val="24"/>
        </w:rPr>
        <w:t xml:space="preserve"> </w:t>
      </w:r>
      <w:r w:rsidR="00077C47">
        <w:rPr>
          <w:rFonts w:ascii="Times New Roman" w:hAnsi="Times New Roman" w:cs="Times New Roman" w:hint="eastAsia"/>
          <w:sz w:val="24"/>
        </w:rPr>
        <w:t>(</w:t>
      </w:r>
      <w:r w:rsidR="00077C47">
        <w:rPr>
          <w:rFonts w:ascii="Times New Roman" w:hAnsi="Times New Roman" w:cs="Times New Roman"/>
          <w:sz w:val="24"/>
        </w:rPr>
        <w:t>“</w:t>
      </w:r>
      <w:r w:rsidR="006B41DD" w:rsidRPr="006B41DD">
        <w:rPr>
          <w:rFonts w:ascii="Times New Roman" w:hAnsi="Times New Roman" w:cs="Times New Roman"/>
          <w:sz w:val="24"/>
        </w:rPr>
        <w:t>Kaplan-Meier survival</w:t>
      </w:r>
      <w:r w:rsidR="00077C47">
        <w:rPr>
          <w:rFonts w:ascii="Times New Roman" w:hAnsi="Times New Roman" w:cs="Times New Roman"/>
          <w:sz w:val="24"/>
        </w:rPr>
        <w:t>”</w:t>
      </w:r>
      <w:r w:rsidR="00E542A1">
        <w:rPr>
          <w:rFonts w:ascii="Times New Roman" w:hAnsi="Times New Roman" w:cs="Times New Roman" w:hint="eastAsia"/>
          <w:sz w:val="24"/>
        </w:rPr>
        <w:t>,</w:t>
      </w:r>
      <w:r w:rsidR="00E542A1" w:rsidRPr="00E542A1">
        <w:t xml:space="preserve"> </w:t>
      </w:r>
      <w:r w:rsidR="00E542A1">
        <w:t>“</w:t>
      </w:r>
      <w:r w:rsidR="00E542A1">
        <w:rPr>
          <w:rFonts w:ascii="Times New Roman" w:hAnsi="Times New Roman" w:cs="Times New Roman"/>
          <w:sz w:val="24"/>
        </w:rPr>
        <w:t>Surviva</w:t>
      </w:r>
      <w:r w:rsidR="00E542A1" w:rsidRPr="00E542A1">
        <w:rPr>
          <w:rFonts w:ascii="Times New Roman" w:hAnsi="Times New Roman" w:cs="Times New Roman"/>
          <w:sz w:val="24"/>
        </w:rPr>
        <w:t>l</w:t>
      </w:r>
      <w:r w:rsidR="00E542A1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E542A1" w:rsidRPr="00E542A1">
        <w:rPr>
          <w:rFonts w:ascii="Times New Roman" w:hAnsi="Times New Roman" w:cs="Times New Roman"/>
          <w:sz w:val="24"/>
        </w:rPr>
        <w:t>time.R</w:t>
      </w:r>
      <w:proofErr w:type="spellEnd"/>
      <w:r w:rsidR="00E542A1">
        <w:rPr>
          <w:rFonts w:ascii="Times New Roman" w:hAnsi="Times New Roman" w:cs="Times New Roman"/>
          <w:sz w:val="24"/>
        </w:rPr>
        <w:t>”</w:t>
      </w:r>
      <w:r w:rsidR="00E542A1">
        <w:rPr>
          <w:rFonts w:ascii="Times New Roman" w:hAnsi="Times New Roman" w:cs="Times New Roman" w:hint="eastAsia"/>
          <w:sz w:val="24"/>
        </w:rPr>
        <w:t xml:space="preserve">, </w:t>
      </w:r>
      <w:r w:rsidR="00E542A1">
        <w:rPr>
          <w:rFonts w:ascii="Times New Roman" w:hAnsi="Times New Roman" w:cs="Times New Roman"/>
          <w:sz w:val="24"/>
        </w:rPr>
        <w:t>“</w:t>
      </w:r>
      <w:r w:rsidR="00E542A1">
        <w:rPr>
          <w:rFonts w:ascii="Times New Roman" w:hAnsi="Times New Roman" w:cs="Times New Roman" w:hint="eastAsia"/>
          <w:sz w:val="24"/>
        </w:rPr>
        <w:t>OS.R</w:t>
      </w:r>
      <w:r w:rsidR="00E542A1">
        <w:rPr>
          <w:rFonts w:ascii="Times New Roman" w:hAnsi="Times New Roman" w:cs="Times New Roman"/>
          <w:sz w:val="24"/>
        </w:rPr>
        <w:t>”</w:t>
      </w:r>
      <w:r w:rsidR="00E542A1">
        <w:rPr>
          <w:rFonts w:ascii="Times New Roman" w:hAnsi="Times New Roman" w:cs="Times New Roman" w:hint="eastAsia"/>
          <w:sz w:val="24"/>
        </w:rPr>
        <w:t xml:space="preserve">, </w:t>
      </w:r>
      <w:r w:rsidR="00E542A1">
        <w:rPr>
          <w:rFonts w:ascii="Times New Roman" w:hAnsi="Times New Roman" w:cs="Times New Roman"/>
          <w:sz w:val="24"/>
        </w:rPr>
        <w:t>“</w:t>
      </w:r>
      <w:r w:rsidR="00E542A1">
        <w:rPr>
          <w:rFonts w:ascii="Times New Roman" w:hAnsi="Times New Roman" w:cs="Times New Roman" w:hint="eastAsia"/>
          <w:sz w:val="24"/>
        </w:rPr>
        <w:t>DSS.R</w:t>
      </w:r>
      <w:r w:rsidR="00E542A1">
        <w:rPr>
          <w:rFonts w:ascii="Times New Roman" w:hAnsi="Times New Roman" w:cs="Times New Roman"/>
          <w:sz w:val="24"/>
        </w:rPr>
        <w:t>”</w:t>
      </w:r>
      <w:r w:rsidR="00E542A1">
        <w:rPr>
          <w:rFonts w:ascii="Times New Roman" w:hAnsi="Times New Roman" w:cs="Times New Roman" w:hint="eastAsia"/>
          <w:sz w:val="24"/>
        </w:rPr>
        <w:t xml:space="preserve">, </w:t>
      </w:r>
      <w:r w:rsidR="00E542A1">
        <w:rPr>
          <w:rFonts w:ascii="Times New Roman" w:hAnsi="Times New Roman" w:cs="Times New Roman"/>
          <w:sz w:val="24"/>
        </w:rPr>
        <w:t>“</w:t>
      </w:r>
      <w:r w:rsidR="00E542A1">
        <w:rPr>
          <w:rFonts w:ascii="Times New Roman" w:hAnsi="Times New Roman" w:cs="Times New Roman" w:hint="eastAsia"/>
          <w:sz w:val="24"/>
        </w:rPr>
        <w:t>PFS.R</w:t>
      </w:r>
      <w:r w:rsidR="00E542A1">
        <w:rPr>
          <w:rFonts w:ascii="Times New Roman" w:hAnsi="Times New Roman" w:cs="Times New Roman"/>
          <w:sz w:val="24"/>
        </w:rPr>
        <w:t>”</w:t>
      </w:r>
      <w:r w:rsidR="00E542A1">
        <w:rPr>
          <w:rFonts w:ascii="Times New Roman" w:hAnsi="Times New Roman" w:cs="Times New Roman" w:hint="eastAsia"/>
          <w:sz w:val="24"/>
        </w:rPr>
        <w:t xml:space="preserve">, </w:t>
      </w:r>
      <w:r w:rsidR="00E542A1">
        <w:rPr>
          <w:rFonts w:ascii="Times New Roman" w:hAnsi="Times New Roman" w:cs="Times New Roman"/>
          <w:sz w:val="24"/>
        </w:rPr>
        <w:t>“</w:t>
      </w:r>
      <w:r w:rsidR="00E542A1">
        <w:rPr>
          <w:rFonts w:ascii="Times New Roman" w:hAnsi="Times New Roman" w:cs="Times New Roman" w:hint="eastAsia"/>
          <w:sz w:val="24"/>
        </w:rPr>
        <w:t>DFS.R</w:t>
      </w:r>
      <w:r w:rsidR="00E542A1">
        <w:rPr>
          <w:rFonts w:ascii="Times New Roman" w:hAnsi="Times New Roman" w:cs="Times New Roman"/>
          <w:sz w:val="24"/>
        </w:rPr>
        <w:t>”</w:t>
      </w:r>
      <w:r w:rsidR="00E542A1" w:rsidRPr="00E542A1">
        <w:rPr>
          <w:rFonts w:ascii="Times New Roman" w:hAnsi="Times New Roman" w:cs="Times New Roman"/>
          <w:sz w:val="24"/>
        </w:rPr>
        <w:t xml:space="preserve"> </w:t>
      </w:r>
      <w:r w:rsidR="00E542A1">
        <w:rPr>
          <w:rFonts w:ascii="Times New Roman" w:hAnsi="Times New Roman" w:cs="Times New Roman" w:hint="eastAsia"/>
          <w:sz w:val="24"/>
        </w:rPr>
        <w:t>,</w:t>
      </w:r>
      <w:r w:rsidR="00077C47">
        <w:rPr>
          <w:rFonts w:ascii="Times New Roman" w:hAnsi="Times New Roman" w:cs="Times New Roman"/>
          <w:sz w:val="24"/>
        </w:rPr>
        <w:t>“</w:t>
      </w:r>
      <w:r w:rsidR="001D6606">
        <w:rPr>
          <w:rFonts w:ascii="Times New Roman" w:hAnsi="Times New Roman" w:cs="Times New Roman" w:hint="eastAsia"/>
          <w:sz w:val="24"/>
        </w:rPr>
        <w:t>SPEN expression overall</w:t>
      </w:r>
      <w:r w:rsidR="006B41DD">
        <w:rPr>
          <w:rFonts w:ascii="Times New Roman" w:hAnsi="Times New Roman" w:cs="Times New Roman" w:hint="eastAsia"/>
          <w:sz w:val="24"/>
        </w:rPr>
        <w:t xml:space="preserve"> </w:t>
      </w:r>
      <w:r w:rsidR="00077C47">
        <w:rPr>
          <w:rFonts w:ascii="Times New Roman" w:hAnsi="Times New Roman" w:cs="Times New Roman" w:hint="eastAsia"/>
          <w:sz w:val="24"/>
        </w:rPr>
        <w:t>survival data</w:t>
      </w:r>
      <w:r w:rsidR="00077C47" w:rsidRPr="00C47E2D">
        <w:rPr>
          <w:rFonts w:ascii="Times New Roman" w:hAnsi="Times New Roman" w:cs="Times New Roman"/>
          <w:sz w:val="24"/>
        </w:rPr>
        <w:t>.xlsx</w:t>
      </w:r>
      <w:r w:rsidR="00077C47">
        <w:rPr>
          <w:rFonts w:ascii="Times New Roman" w:hAnsi="Times New Roman" w:cs="Times New Roman"/>
          <w:sz w:val="24"/>
        </w:rPr>
        <w:t>”</w:t>
      </w:r>
      <w:r w:rsidR="00077C47">
        <w:rPr>
          <w:rFonts w:ascii="Times New Roman" w:hAnsi="Times New Roman" w:cs="Times New Roman" w:hint="eastAsia"/>
          <w:sz w:val="24"/>
        </w:rPr>
        <w:t>)</w:t>
      </w:r>
    </w:p>
    <w:p w:rsidR="00C15A8E" w:rsidRDefault="00E542A1" w:rsidP="00DC06B2">
      <w:pPr>
        <w:rPr>
          <w:rFonts w:ascii="Times New Roman" w:eastAsia="等线" w:hAnsi="Times New Roman" w:cs="Times New Roman"/>
          <w:b/>
          <w:noProof/>
          <w:sz w:val="24"/>
        </w:rPr>
      </w:pPr>
      <w:r w:rsidRPr="009F2CDE">
        <w:rPr>
          <w:rFonts w:ascii="Times New Roman" w:eastAsia="等线" w:hAnsi="Times New Roman" w:cs="Times New Roman"/>
          <w:b/>
          <w:noProof/>
          <w:sz w:val="24"/>
        </w:rPr>
        <w:t>Survival</w:t>
      </w:r>
      <w:r w:rsidRPr="009F2CDE">
        <w:rPr>
          <w:rFonts w:ascii="Times New Roman" w:eastAsia="等线" w:hAnsi="Times New Roman" w:cs="Times New Roman" w:hint="eastAsia"/>
          <w:b/>
          <w:noProof/>
          <w:sz w:val="24"/>
        </w:rPr>
        <w:t xml:space="preserve"> analysis</w:t>
      </w:r>
      <w:r>
        <w:rPr>
          <w:rFonts w:ascii="Times New Roman" w:eastAsia="等线" w:hAnsi="Times New Roman" w:cs="Times New Roman" w:hint="eastAsia"/>
          <w:b/>
          <w:noProof/>
          <w:sz w:val="24"/>
        </w:rPr>
        <w:t xml:space="preserve"> of SPEN mutation</w:t>
      </w:r>
    </w:p>
    <w:p w:rsidR="00CC0567" w:rsidRPr="00077C47" w:rsidRDefault="00E542A1" w:rsidP="007C1592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9</w:t>
      </w:r>
      <w:r>
        <w:rPr>
          <w:rFonts w:ascii="Times New Roman" w:hAnsi="Times New Roman" w:cs="Times New Roman"/>
          <w:sz w:val="24"/>
        </w:rPr>
        <w:t xml:space="preserve"> studies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involved</w:t>
      </w:r>
      <w:r>
        <w:rPr>
          <w:rFonts w:ascii="Times New Roman" w:hAnsi="Times New Roman" w:cs="Times New Roman" w:hint="eastAsia"/>
          <w:sz w:val="24"/>
        </w:rPr>
        <w:t xml:space="preserve"> 2,938</w:t>
      </w:r>
      <w:r>
        <w:rPr>
          <w:rFonts w:ascii="Times New Roman" w:hAnsi="Times New Roman" w:cs="Times New Roman"/>
          <w:sz w:val="24"/>
        </w:rPr>
        <w:t xml:space="preserve"> patients</w:t>
      </w:r>
      <w:r>
        <w:rPr>
          <w:rFonts w:ascii="Times New Roman" w:hAnsi="Times New Roman" w:cs="Times New Roman" w:hint="eastAsia"/>
          <w:sz w:val="24"/>
        </w:rPr>
        <w:t xml:space="preserve"> that receive ICIs treatment were included </w:t>
      </w:r>
      <w:r>
        <w:rPr>
          <w:rFonts w:ascii="Times New Roman" w:hAnsi="Times New Roman" w:cs="Times New Roman"/>
          <w:sz w:val="24"/>
        </w:rPr>
        <w:fldChar w:fldCharType="begin">
          <w:fldData xml:space="preserve">PEVuZE5vdGU+PENpdGU+PEF1dGhvcj5XYW5rb3dpY3o8L0F1dGhvcj48UmVjTnVtPjQxNDwvUmVj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</w:fldData>
        </w:fldChar>
      </w:r>
      <w:r w:rsidR="00AE4828">
        <w:rPr>
          <w:rFonts w:ascii="Times New Roman" w:hAnsi="Times New Roman" w:cs="Times New Roman"/>
          <w:sz w:val="24"/>
        </w:rPr>
        <w:instrText xml:space="preserve"> ADDIN EN.CITE </w:instrText>
      </w:r>
      <w:r w:rsidR="00AE4828">
        <w:rPr>
          <w:rFonts w:ascii="Times New Roman" w:hAnsi="Times New Roman" w:cs="Times New Roman"/>
          <w:sz w:val="24"/>
        </w:rPr>
        <w:fldChar w:fldCharType="begin">
          <w:fldData xml:space="preserve">PEVuZE5vdGU+PENpdGU+PEF1dGhvcj5XYW5rb3dpY3o8L0F1dGhvcj48UmVjTnVtPjQxNDwvUmVj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</w:fldData>
        </w:fldChar>
      </w:r>
      <w:r w:rsidR="00AE4828">
        <w:rPr>
          <w:rFonts w:ascii="Times New Roman" w:hAnsi="Times New Roman" w:cs="Times New Roman"/>
          <w:sz w:val="24"/>
        </w:rPr>
        <w:instrText xml:space="preserve"> ADDIN EN.CITE.DATA </w:instrText>
      </w:r>
      <w:r w:rsidR="00AE4828">
        <w:rPr>
          <w:rFonts w:ascii="Times New Roman" w:hAnsi="Times New Roman" w:cs="Times New Roman"/>
          <w:sz w:val="24"/>
        </w:rPr>
      </w:r>
      <w:r w:rsidR="00AE4828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="00AE4828">
        <w:rPr>
          <w:rFonts w:ascii="Times New Roman" w:hAnsi="Times New Roman" w:cs="Times New Roman"/>
          <w:noProof/>
          <w:sz w:val="24"/>
        </w:rPr>
        <w:t>[</w:t>
      </w:r>
      <w:hyperlink w:anchor="_ENREF_1" w:tooltip="Wankowicz,  #414" w:history="1">
        <w:r w:rsidR="00AE4828">
          <w:rPr>
            <w:rFonts w:ascii="Times New Roman" w:hAnsi="Times New Roman" w:cs="Times New Roman"/>
            <w:noProof/>
            <w:sz w:val="24"/>
          </w:rPr>
          <w:t>1-9</w:t>
        </w:r>
      </w:hyperlink>
      <w:r w:rsidR="00AE4828">
        <w:rPr>
          <w:rFonts w:ascii="Times New Roman" w:hAnsi="Times New Roman" w:cs="Times New Roman"/>
          <w:noProof/>
          <w:sz w:val="24"/>
        </w:rPr>
        <w:t>]</w:t>
      </w:r>
      <w:r>
        <w:rPr>
          <w:rFonts w:ascii="Times New Roman" w:hAnsi="Times New Roman" w:cs="Times New Roman"/>
          <w:sz w:val="24"/>
        </w:rPr>
        <w:fldChar w:fldCharType="end"/>
      </w:r>
      <w:r w:rsidR="00CC0567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 xml:space="preserve">Supplement </w:t>
      </w:r>
      <w:r>
        <w:rPr>
          <w:rFonts w:ascii="Times New Roman" w:hAnsi="Times New Roman" w:cs="Times New Roman"/>
          <w:sz w:val="24"/>
        </w:rPr>
        <w:t>Table</w:t>
      </w:r>
      <w:r w:rsidR="007C1592"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/>
          <w:sz w:val="24"/>
        </w:rPr>
        <w:t>)</w:t>
      </w:r>
      <w:r w:rsidR="00CC0567">
        <w:rPr>
          <w:rFonts w:ascii="Times New Roman" w:hAnsi="Times New Roman" w:cs="Times New Roman" w:hint="eastAsia"/>
          <w:sz w:val="24"/>
        </w:rPr>
        <w:t>. S</w:t>
      </w:r>
      <w:r w:rsidR="00CC0567">
        <w:rPr>
          <w:rFonts w:ascii="Times New Roman" w:hAnsi="Times New Roman" w:cs="Times New Roman"/>
          <w:sz w:val="24"/>
        </w:rPr>
        <w:t>upplementary</w:t>
      </w:r>
      <w:r w:rsidR="00CC0567">
        <w:rPr>
          <w:rFonts w:ascii="Times New Roman" w:hAnsi="Times New Roman" w:cs="Times New Roman" w:hint="eastAsia"/>
          <w:sz w:val="24"/>
        </w:rPr>
        <w:t xml:space="preserve"> file showed that detailed the information of code files and c</w:t>
      </w:r>
      <w:r w:rsidR="00CC0567">
        <w:rPr>
          <w:rFonts w:ascii="Times New Roman" w:hAnsi="Times New Roman" w:cs="Times New Roman"/>
          <w:sz w:val="24"/>
        </w:rPr>
        <w:t>orresponding</w:t>
      </w:r>
      <w:r w:rsidR="00CC0567">
        <w:rPr>
          <w:rFonts w:ascii="Times New Roman" w:hAnsi="Times New Roman" w:cs="Times New Roman" w:hint="eastAsia"/>
          <w:sz w:val="24"/>
        </w:rPr>
        <w:t xml:space="preserve"> survival data (overall, female and male) were </w:t>
      </w:r>
      <w:r w:rsidR="00CC0567">
        <w:rPr>
          <w:rFonts w:ascii="Times New Roman" w:hAnsi="Times New Roman" w:cs="Times New Roman"/>
          <w:sz w:val="24"/>
        </w:rPr>
        <w:t>described</w:t>
      </w:r>
      <w:r w:rsidR="00CC0567">
        <w:rPr>
          <w:rFonts w:ascii="Times New Roman" w:hAnsi="Times New Roman" w:cs="Times New Roman" w:hint="eastAsia"/>
          <w:sz w:val="24"/>
        </w:rPr>
        <w:t xml:space="preserve"> in S</w:t>
      </w:r>
      <w:r w:rsidR="00CC0567">
        <w:rPr>
          <w:rFonts w:ascii="Times New Roman" w:hAnsi="Times New Roman" w:cs="Times New Roman"/>
          <w:sz w:val="24"/>
        </w:rPr>
        <w:t>upplementary</w:t>
      </w:r>
      <w:r w:rsidR="00CC0567">
        <w:rPr>
          <w:rFonts w:ascii="Times New Roman" w:hAnsi="Times New Roman" w:cs="Times New Roman" w:hint="eastAsia"/>
          <w:sz w:val="24"/>
        </w:rPr>
        <w:t xml:space="preserve"> file</w:t>
      </w:r>
      <w:r w:rsidR="00CC0567">
        <w:rPr>
          <w:rFonts w:ascii="Times New Roman" w:hAnsi="Times New Roman" w:cs="Times New Roman"/>
          <w:sz w:val="24"/>
        </w:rPr>
        <w:t xml:space="preserve"> </w:t>
      </w:r>
      <w:r w:rsidR="00CC0567">
        <w:rPr>
          <w:rFonts w:ascii="Times New Roman" w:hAnsi="Times New Roman" w:cs="Times New Roman" w:hint="eastAsia"/>
          <w:sz w:val="24"/>
        </w:rPr>
        <w:t>(</w:t>
      </w:r>
      <w:r w:rsidR="00CC0567">
        <w:rPr>
          <w:rFonts w:ascii="Times New Roman" w:hAnsi="Times New Roman" w:cs="Times New Roman"/>
          <w:sz w:val="24"/>
        </w:rPr>
        <w:t>“</w:t>
      </w:r>
      <w:r w:rsidR="00CC0567" w:rsidRPr="00CC0567">
        <w:rPr>
          <w:rFonts w:ascii="Times New Roman" w:hAnsi="Times New Roman" w:cs="Times New Roman"/>
          <w:sz w:val="24"/>
        </w:rPr>
        <w:t xml:space="preserve">SPEN mutation </w:t>
      </w:r>
      <w:proofErr w:type="spellStart"/>
      <w:r w:rsidR="00CC0567" w:rsidRPr="00CC0567">
        <w:rPr>
          <w:rFonts w:ascii="Times New Roman" w:hAnsi="Times New Roman" w:cs="Times New Roman"/>
          <w:sz w:val="24"/>
        </w:rPr>
        <w:t>survival.R</w:t>
      </w:r>
      <w:proofErr w:type="spellEnd"/>
      <w:r w:rsidR="00CC0567">
        <w:rPr>
          <w:rFonts w:ascii="Times New Roman" w:hAnsi="Times New Roman" w:cs="Times New Roman"/>
          <w:sz w:val="24"/>
        </w:rPr>
        <w:t>”</w:t>
      </w:r>
      <w:r w:rsidR="001D6606">
        <w:rPr>
          <w:rFonts w:ascii="Times New Roman" w:hAnsi="Times New Roman" w:cs="Times New Roman" w:hint="eastAsia"/>
          <w:sz w:val="24"/>
        </w:rPr>
        <w:t xml:space="preserve"> and </w:t>
      </w:r>
      <w:r w:rsidR="00CC0567">
        <w:rPr>
          <w:rFonts w:ascii="Times New Roman" w:hAnsi="Times New Roman" w:cs="Times New Roman"/>
          <w:sz w:val="24"/>
        </w:rPr>
        <w:t>“</w:t>
      </w:r>
      <w:r w:rsidR="001D6606" w:rsidRPr="00CC0567">
        <w:rPr>
          <w:rFonts w:ascii="Times New Roman" w:hAnsi="Times New Roman" w:cs="Times New Roman"/>
          <w:sz w:val="24"/>
        </w:rPr>
        <w:t>SPEN mutation survival</w:t>
      </w:r>
      <w:r w:rsidR="00CC0567">
        <w:rPr>
          <w:rFonts w:ascii="Times New Roman" w:hAnsi="Times New Roman" w:cs="Times New Roman" w:hint="eastAsia"/>
          <w:sz w:val="24"/>
        </w:rPr>
        <w:t xml:space="preserve"> data</w:t>
      </w:r>
      <w:r w:rsidR="00CC0567" w:rsidRPr="00C47E2D">
        <w:rPr>
          <w:rFonts w:ascii="Times New Roman" w:hAnsi="Times New Roman" w:cs="Times New Roman"/>
          <w:sz w:val="24"/>
        </w:rPr>
        <w:t>.xlsx</w:t>
      </w:r>
      <w:r w:rsidR="00CC0567">
        <w:rPr>
          <w:rFonts w:ascii="Times New Roman" w:hAnsi="Times New Roman" w:cs="Times New Roman"/>
          <w:sz w:val="24"/>
        </w:rPr>
        <w:t>”</w:t>
      </w:r>
      <w:r w:rsidR="00CC0567">
        <w:rPr>
          <w:rFonts w:ascii="Times New Roman" w:hAnsi="Times New Roman" w:cs="Times New Roman" w:hint="eastAsia"/>
          <w:sz w:val="24"/>
        </w:rPr>
        <w:t>)</w:t>
      </w:r>
    </w:p>
    <w:p w:rsidR="00E542A1" w:rsidRPr="001D6606" w:rsidRDefault="003353EF" w:rsidP="00DC06B2">
      <w:pPr>
        <w:rPr>
          <w:rFonts w:ascii="Times New Roman" w:eastAsia="等线" w:hAnsi="Times New Roman" w:cs="Times New Roman"/>
          <w:b/>
          <w:noProof/>
          <w:sz w:val="24"/>
        </w:rPr>
      </w:pPr>
      <w:r>
        <w:rPr>
          <w:rFonts w:ascii="Times New Roman" w:eastAsia="等线" w:hAnsi="Times New Roman" w:cs="Times New Roman"/>
          <w:b/>
          <w:noProof/>
          <w:sz w:val="24"/>
        </w:rPr>
        <w:t>Correlation</w:t>
      </w:r>
      <w:r w:rsidR="001D6606" w:rsidRPr="001D6606">
        <w:rPr>
          <w:rFonts w:ascii="Times New Roman" w:eastAsia="等线" w:hAnsi="Times New Roman" w:cs="Times New Roman"/>
          <w:b/>
          <w:noProof/>
          <w:sz w:val="24"/>
        </w:rPr>
        <w:t xml:space="preserve"> betwe</w:t>
      </w:r>
      <w:r w:rsidR="00715B63">
        <w:rPr>
          <w:rFonts w:ascii="Times New Roman" w:eastAsia="等线" w:hAnsi="Times New Roman" w:cs="Times New Roman"/>
          <w:b/>
          <w:noProof/>
          <w:sz w:val="24"/>
        </w:rPr>
        <w:t>en SPEN expression and TMB, MSI</w:t>
      </w:r>
      <w:r w:rsidR="00715B63">
        <w:rPr>
          <w:rFonts w:ascii="Times New Roman" w:eastAsia="等线" w:hAnsi="Times New Roman" w:cs="Times New Roman" w:hint="eastAsia"/>
          <w:b/>
          <w:noProof/>
          <w:sz w:val="24"/>
        </w:rPr>
        <w:t>.</w:t>
      </w:r>
    </w:p>
    <w:p w:rsidR="003353EF" w:rsidRPr="00077C47" w:rsidRDefault="001D6606" w:rsidP="007C1592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The data of </w:t>
      </w:r>
      <w:r>
        <w:rPr>
          <w:rFonts w:ascii="Times New Roman" w:hAnsi="Times New Roman" w:cs="Times New Roman"/>
          <w:sz w:val="24"/>
        </w:rPr>
        <w:t>TMB</w:t>
      </w:r>
      <w:r>
        <w:rPr>
          <w:rFonts w:ascii="Times New Roman" w:hAnsi="Times New Roman" w:cs="Times New Roman" w:hint="eastAsia"/>
          <w:sz w:val="24"/>
        </w:rPr>
        <w:t xml:space="preserve"> and </w:t>
      </w:r>
      <w:r w:rsidRPr="001D6606">
        <w:rPr>
          <w:rFonts w:ascii="Times New Roman" w:hAnsi="Times New Roman" w:cs="Times New Roman"/>
          <w:sz w:val="24"/>
        </w:rPr>
        <w:t>MSI</w:t>
      </w:r>
      <w:r>
        <w:rPr>
          <w:rFonts w:ascii="Times New Roman" w:hAnsi="Times New Roman" w:cs="Times New Roman" w:hint="eastAsia"/>
          <w:sz w:val="24"/>
        </w:rPr>
        <w:t xml:space="preserve"> were downloaded from TCGA database</w:t>
      </w:r>
      <w:r w:rsidR="003353EF">
        <w:rPr>
          <w:rFonts w:ascii="Times New Roman" w:hAnsi="Times New Roman" w:cs="Times New Roman" w:hint="eastAsia"/>
          <w:sz w:val="24"/>
        </w:rPr>
        <w:t xml:space="preserve">. </w:t>
      </w:r>
      <w:r w:rsidR="003353EF">
        <w:rPr>
          <w:rFonts w:ascii="Times New Roman" w:hAnsi="Times New Roman" w:cs="Times New Roman"/>
          <w:sz w:val="24"/>
        </w:rPr>
        <w:t>T</w:t>
      </w:r>
      <w:r w:rsidR="003353EF">
        <w:rPr>
          <w:rFonts w:ascii="Times New Roman" w:hAnsi="Times New Roman" w:cs="Times New Roman" w:hint="eastAsia"/>
          <w:sz w:val="24"/>
        </w:rPr>
        <w:t>he c</w:t>
      </w:r>
      <w:r w:rsidR="003353EF">
        <w:rPr>
          <w:rFonts w:ascii="Times New Roman" w:hAnsi="Times New Roman" w:cs="Times New Roman"/>
          <w:sz w:val="24"/>
        </w:rPr>
        <w:t>orrelation</w:t>
      </w:r>
      <w:r w:rsidR="003353EF" w:rsidRPr="003353EF">
        <w:rPr>
          <w:rFonts w:ascii="Times New Roman" w:hAnsi="Times New Roman" w:cs="Times New Roman"/>
          <w:sz w:val="24"/>
        </w:rPr>
        <w:t xml:space="preserve"> </w:t>
      </w:r>
      <w:r w:rsidR="003353EF">
        <w:rPr>
          <w:rFonts w:ascii="Times New Roman" w:hAnsi="Times New Roman" w:cs="Times New Roman"/>
          <w:sz w:val="24"/>
        </w:rPr>
        <w:t>between SPEN expression and TM</w:t>
      </w:r>
      <w:r w:rsidR="003353EF">
        <w:rPr>
          <w:rFonts w:ascii="Times New Roman" w:hAnsi="Times New Roman" w:cs="Times New Roman" w:hint="eastAsia"/>
          <w:sz w:val="24"/>
        </w:rPr>
        <w:t>B and</w:t>
      </w:r>
      <w:r w:rsidR="003353EF" w:rsidRPr="003353EF">
        <w:rPr>
          <w:rFonts w:ascii="Times New Roman" w:hAnsi="Times New Roman" w:cs="Times New Roman"/>
          <w:sz w:val="24"/>
        </w:rPr>
        <w:t xml:space="preserve"> MSI</w:t>
      </w:r>
      <w:r w:rsidR="003353EF">
        <w:rPr>
          <w:rFonts w:ascii="Times New Roman" w:hAnsi="Times New Roman" w:cs="Times New Roman" w:hint="eastAsia"/>
          <w:sz w:val="24"/>
        </w:rPr>
        <w:t xml:space="preserve"> was analyzed by using R4.2.0 s</w:t>
      </w:r>
      <w:r w:rsidR="003353EF" w:rsidRPr="005E4E01">
        <w:rPr>
          <w:rFonts w:ascii="Times New Roman" w:hAnsi="Times New Roman" w:cs="Times New Roman"/>
          <w:sz w:val="24"/>
        </w:rPr>
        <w:t>oftware</w:t>
      </w:r>
      <w:r w:rsidR="003353EF">
        <w:rPr>
          <w:rFonts w:ascii="Times New Roman" w:hAnsi="Times New Roman" w:cs="Times New Roman" w:hint="eastAsia"/>
          <w:sz w:val="24"/>
        </w:rPr>
        <w:t>.</w:t>
      </w:r>
      <w:r w:rsidR="003353EF" w:rsidRPr="00077C47">
        <w:rPr>
          <w:rFonts w:ascii="Times New Roman" w:hAnsi="Times New Roman" w:cs="Times New Roman" w:hint="eastAsia"/>
          <w:sz w:val="24"/>
        </w:rPr>
        <w:t xml:space="preserve"> </w:t>
      </w:r>
      <w:r w:rsidR="003353EF">
        <w:rPr>
          <w:rFonts w:ascii="Times New Roman" w:hAnsi="Times New Roman" w:cs="Times New Roman" w:hint="eastAsia"/>
          <w:sz w:val="24"/>
        </w:rPr>
        <w:t>S</w:t>
      </w:r>
      <w:r w:rsidR="003353EF">
        <w:rPr>
          <w:rFonts w:ascii="Times New Roman" w:hAnsi="Times New Roman" w:cs="Times New Roman"/>
          <w:sz w:val="24"/>
        </w:rPr>
        <w:t>upplementary</w:t>
      </w:r>
      <w:r w:rsidR="003353EF">
        <w:rPr>
          <w:rFonts w:ascii="Times New Roman" w:hAnsi="Times New Roman" w:cs="Times New Roman" w:hint="eastAsia"/>
          <w:sz w:val="24"/>
        </w:rPr>
        <w:t xml:space="preserve"> file showed that detailed the information of code files, including </w:t>
      </w:r>
      <w:r w:rsidR="003353EF">
        <w:rPr>
          <w:rFonts w:ascii="Times New Roman" w:hAnsi="Times New Roman" w:cs="Times New Roman"/>
          <w:sz w:val="24"/>
        </w:rPr>
        <w:t>TMB, MSI</w:t>
      </w:r>
      <w:r w:rsidR="003353EF">
        <w:rPr>
          <w:rFonts w:ascii="Times New Roman" w:hAnsi="Times New Roman" w:cs="Times New Roman" w:hint="eastAsia"/>
          <w:sz w:val="24"/>
        </w:rPr>
        <w:t>, and c</w:t>
      </w:r>
      <w:r w:rsidR="003353EF">
        <w:rPr>
          <w:rFonts w:ascii="Times New Roman" w:hAnsi="Times New Roman" w:cs="Times New Roman"/>
          <w:sz w:val="24"/>
        </w:rPr>
        <w:t>orresponding</w:t>
      </w:r>
      <w:r w:rsidR="003353EF">
        <w:rPr>
          <w:rFonts w:ascii="Times New Roman" w:hAnsi="Times New Roman" w:cs="Times New Roman" w:hint="eastAsia"/>
          <w:sz w:val="24"/>
        </w:rPr>
        <w:t xml:space="preserve"> TMB and MSI data were </w:t>
      </w:r>
      <w:r w:rsidR="003353EF">
        <w:rPr>
          <w:rFonts w:ascii="Times New Roman" w:hAnsi="Times New Roman" w:cs="Times New Roman"/>
          <w:sz w:val="24"/>
        </w:rPr>
        <w:t>described</w:t>
      </w:r>
      <w:r w:rsidR="003353EF">
        <w:rPr>
          <w:rFonts w:ascii="Times New Roman" w:hAnsi="Times New Roman" w:cs="Times New Roman" w:hint="eastAsia"/>
          <w:sz w:val="24"/>
        </w:rPr>
        <w:t xml:space="preserve"> in S</w:t>
      </w:r>
      <w:r w:rsidR="003353EF">
        <w:rPr>
          <w:rFonts w:ascii="Times New Roman" w:hAnsi="Times New Roman" w:cs="Times New Roman"/>
          <w:sz w:val="24"/>
        </w:rPr>
        <w:t>upplementary</w:t>
      </w:r>
      <w:r w:rsidR="003353EF">
        <w:rPr>
          <w:rFonts w:ascii="Times New Roman" w:hAnsi="Times New Roman" w:cs="Times New Roman" w:hint="eastAsia"/>
          <w:sz w:val="24"/>
        </w:rPr>
        <w:t xml:space="preserve"> file</w:t>
      </w:r>
      <w:r w:rsidR="003353EF">
        <w:rPr>
          <w:rFonts w:ascii="Times New Roman" w:hAnsi="Times New Roman" w:cs="Times New Roman"/>
          <w:sz w:val="24"/>
        </w:rPr>
        <w:t xml:space="preserve"> </w:t>
      </w:r>
      <w:r w:rsidR="003353EF">
        <w:rPr>
          <w:rFonts w:ascii="Times New Roman" w:hAnsi="Times New Roman" w:cs="Times New Roman" w:hint="eastAsia"/>
          <w:sz w:val="24"/>
        </w:rPr>
        <w:t>(</w:t>
      </w:r>
      <w:r w:rsidR="003353EF">
        <w:rPr>
          <w:rFonts w:ascii="Times New Roman" w:hAnsi="Times New Roman" w:cs="Times New Roman"/>
          <w:sz w:val="24"/>
        </w:rPr>
        <w:t>“</w:t>
      </w:r>
      <w:r w:rsidR="003353EF">
        <w:rPr>
          <w:rFonts w:ascii="Times New Roman" w:hAnsi="Times New Roman" w:cs="Times New Roman" w:hint="eastAsia"/>
          <w:sz w:val="24"/>
        </w:rPr>
        <w:t>TMB</w:t>
      </w:r>
      <w:r w:rsidR="003353EF">
        <w:rPr>
          <w:rFonts w:ascii="Times New Roman" w:hAnsi="Times New Roman" w:cs="Times New Roman"/>
          <w:sz w:val="24"/>
        </w:rPr>
        <w:t>”</w:t>
      </w:r>
      <w:r w:rsidR="003353EF">
        <w:rPr>
          <w:rFonts w:ascii="Times New Roman" w:hAnsi="Times New Roman" w:cs="Times New Roman" w:hint="eastAsia"/>
          <w:sz w:val="24"/>
        </w:rPr>
        <w:t>,</w:t>
      </w:r>
      <w:r w:rsidR="003353EF" w:rsidRPr="00E542A1">
        <w:t xml:space="preserve"> </w:t>
      </w:r>
      <w:r w:rsidR="003353EF">
        <w:t>“</w:t>
      </w:r>
      <w:r w:rsidR="003353EF">
        <w:rPr>
          <w:rFonts w:ascii="Times New Roman" w:hAnsi="Times New Roman" w:cs="Times New Roman" w:hint="eastAsia"/>
          <w:sz w:val="24"/>
        </w:rPr>
        <w:t xml:space="preserve">TMB </w:t>
      </w:r>
      <w:proofErr w:type="spellStart"/>
      <w:r w:rsidR="003353EF">
        <w:rPr>
          <w:rFonts w:ascii="Times New Roman" w:hAnsi="Times New Roman" w:cs="Times New Roman" w:hint="eastAsia"/>
          <w:sz w:val="24"/>
        </w:rPr>
        <w:t>rader.R</w:t>
      </w:r>
      <w:proofErr w:type="spellEnd"/>
      <w:r w:rsidR="003353EF">
        <w:rPr>
          <w:rFonts w:ascii="Times New Roman" w:hAnsi="Times New Roman" w:cs="Times New Roman"/>
          <w:sz w:val="24"/>
        </w:rPr>
        <w:t>”</w:t>
      </w:r>
      <w:r w:rsidR="003353EF">
        <w:rPr>
          <w:rFonts w:ascii="Times New Roman" w:hAnsi="Times New Roman" w:cs="Times New Roman" w:hint="eastAsia"/>
          <w:sz w:val="24"/>
        </w:rPr>
        <w:t xml:space="preserve">, </w:t>
      </w:r>
      <w:r w:rsidR="003353EF">
        <w:rPr>
          <w:rFonts w:ascii="Times New Roman" w:hAnsi="Times New Roman" w:cs="Times New Roman"/>
          <w:sz w:val="24"/>
        </w:rPr>
        <w:t>“</w:t>
      </w:r>
      <w:r w:rsidR="003353EF">
        <w:rPr>
          <w:rFonts w:ascii="Times New Roman" w:hAnsi="Times New Roman" w:cs="Times New Roman" w:hint="eastAsia"/>
          <w:sz w:val="24"/>
        </w:rPr>
        <w:t>MSI</w:t>
      </w:r>
      <w:r w:rsidR="003353EF">
        <w:rPr>
          <w:rFonts w:ascii="Times New Roman" w:hAnsi="Times New Roman" w:cs="Times New Roman"/>
          <w:sz w:val="24"/>
        </w:rPr>
        <w:t>”</w:t>
      </w:r>
      <w:r w:rsidR="003353EF">
        <w:rPr>
          <w:rFonts w:ascii="Times New Roman" w:hAnsi="Times New Roman" w:cs="Times New Roman" w:hint="eastAsia"/>
          <w:sz w:val="24"/>
        </w:rPr>
        <w:t xml:space="preserve">, </w:t>
      </w:r>
      <w:r w:rsidR="003353EF">
        <w:rPr>
          <w:rFonts w:ascii="Times New Roman" w:hAnsi="Times New Roman" w:cs="Times New Roman"/>
          <w:sz w:val="24"/>
        </w:rPr>
        <w:t>“</w:t>
      </w:r>
      <w:r w:rsidR="003353EF">
        <w:rPr>
          <w:rFonts w:ascii="Times New Roman" w:hAnsi="Times New Roman" w:cs="Times New Roman" w:hint="eastAsia"/>
          <w:sz w:val="24"/>
        </w:rPr>
        <w:t xml:space="preserve">MSI </w:t>
      </w:r>
      <w:proofErr w:type="spellStart"/>
      <w:r w:rsidR="003353EF">
        <w:rPr>
          <w:rFonts w:ascii="Times New Roman" w:hAnsi="Times New Roman" w:cs="Times New Roman" w:hint="eastAsia"/>
          <w:sz w:val="24"/>
        </w:rPr>
        <w:t>rader.R</w:t>
      </w:r>
      <w:proofErr w:type="spellEnd"/>
      <w:r w:rsidR="003353EF">
        <w:rPr>
          <w:rFonts w:ascii="Times New Roman" w:hAnsi="Times New Roman" w:cs="Times New Roman"/>
          <w:sz w:val="24"/>
        </w:rPr>
        <w:t>”</w:t>
      </w:r>
      <w:r w:rsidR="003353EF">
        <w:rPr>
          <w:rFonts w:ascii="Times New Roman" w:hAnsi="Times New Roman" w:cs="Times New Roman" w:hint="eastAsia"/>
          <w:sz w:val="24"/>
        </w:rPr>
        <w:t xml:space="preserve">, </w:t>
      </w:r>
      <w:r w:rsidR="003353EF">
        <w:rPr>
          <w:rFonts w:ascii="Times New Roman" w:hAnsi="Times New Roman" w:cs="Times New Roman"/>
          <w:sz w:val="24"/>
        </w:rPr>
        <w:t>“</w:t>
      </w:r>
      <w:r w:rsidR="003353EF">
        <w:rPr>
          <w:rFonts w:ascii="Times New Roman" w:hAnsi="Times New Roman" w:cs="Times New Roman" w:hint="eastAsia"/>
          <w:sz w:val="24"/>
        </w:rPr>
        <w:t>TMB data</w:t>
      </w:r>
      <w:r w:rsidR="003353EF" w:rsidRPr="00C47E2D">
        <w:rPr>
          <w:rFonts w:ascii="Times New Roman" w:hAnsi="Times New Roman" w:cs="Times New Roman"/>
          <w:sz w:val="24"/>
        </w:rPr>
        <w:t>.xlsx</w:t>
      </w:r>
      <w:r w:rsidR="003353EF">
        <w:rPr>
          <w:rFonts w:ascii="Times New Roman" w:hAnsi="Times New Roman" w:cs="Times New Roman"/>
          <w:sz w:val="24"/>
        </w:rPr>
        <w:t>”</w:t>
      </w:r>
      <w:r w:rsidR="003353EF">
        <w:rPr>
          <w:rFonts w:ascii="Times New Roman" w:hAnsi="Times New Roman" w:cs="Times New Roman" w:hint="eastAsia"/>
          <w:sz w:val="24"/>
        </w:rPr>
        <w:t xml:space="preserve"> and </w:t>
      </w:r>
      <w:r w:rsidR="003353EF">
        <w:rPr>
          <w:rFonts w:ascii="Times New Roman" w:hAnsi="Times New Roman" w:cs="Times New Roman"/>
          <w:sz w:val="24"/>
        </w:rPr>
        <w:t>“</w:t>
      </w:r>
      <w:r w:rsidR="003353EF">
        <w:rPr>
          <w:rFonts w:ascii="Times New Roman" w:hAnsi="Times New Roman" w:cs="Times New Roman" w:hint="eastAsia"/>
          <w:sz w:val="24"/>
        </w:rPr>
        <w:t>MSI data</w:t>
      </w:r>
      <w:r w:rsidR="003353EF" w:rsidRPr="00C47E2D">
        <w:rPr>
          <w:rFonts w:ascii="Times New Roman" w:hAnsi="Times New Roman" w:cs="Times New Roman"/>
          <w:sz w:val="24"/>
        </w:rPr>
        <w:t>.xlsx</w:t>
      </w:r>
      <w:r w:rsidR="00715B63">
        <w:rPr>
          <w:rFonts w:ascii="Times New Roman" w:hAnsi="Times New Roman" w:cs="Times New Roman"/>
          <w:sz w:val="24"/>
        </w:rPr>
        <w:t>”)</w:t>
      </w:r>
    </w:p>
    <w:p w:rsidR="00077C47" w:rsidRPr="00715B63" w:rsidRDefault="00715B63" w:rsidP="007937F1">
      <w:pPr>
        <w:spacing w:line="360" w:lineRule="auto"/>
        <w:rPr>
          <w:rFonts w:ascii="Times New Roman" w:eastAsia="等线" w:hAnsi="Times New Roman" w:cs="Times New Roman"/>
          <w:b/>
          <w:noProof/>
          <w:sz w:val="24"/>
        </w:rPr>
      </w:pPr>
      <w:r>
        <w:rPr>
          <w:rFonts w:ascii="Times New Roman" w:eastAsia="等线" w:hAnsi="Times New Roman" w:cs="Times New Roman"/>
          <w:b/>
          <w:noProof/>
          <w:sz w:val="24"/>
        </w:rPr>
        <w:t>Correlation</w:t>
      </w:r>
      <w:r w:rsidRPr="001D6606">
        <w:rPr>
          <w:rFonts w:ascii="Times New Roman" w:eastAsia="等线" w:hAnsi="Times New Roman" w:cs="Times New Roman"/>
          <w:b/>
          <w:noProof/>
          <w:sz w:val="24"/>
        </w:rPr>
        <w:t xml:space="preserve"> betwe</w:t>
      </w:r>
      <w:r>
        <w:rPr>
          <w:rFonts w:ascii="Times New Roman" w:eastAsia="等线" w:hAnsi="Times New Roman" w:cs="Times New Roman"/>
          <w:b/>
          <w:noProof/>
          <w:sz w:val="24"/>
        </w:rPr>
        <w:t xml:space="preserve">en SPEN expression and </w:t>
      </w:r>
      <w:r>
        <w:rPr>
          <w:rFonts w:ascii="Times New Roman" w:eastAsia="等线" w:hAnsi="Times New Roman" w:cs="Times New Roman" w:hint="eastAsia"/>
          <w:b/>
          <w:noProof/>
          <w:sz w:val="24"/>
        </w:rPr>
        <w:t>MMR and</w:t>
      </w:r>
      <w:r w:rsidRPr="00715B63">
        <w:rPr>
          <w:rFonts w:ascii="Times New Roman" w:eastAsia="等线" w:hAnsi="Times New Roman" w:cs="Times New Roman"/>
          <w:b/>
          <w:noProof/>
          <w:sz w:val="24"/>
        </w:rPr>
        <w:t xml:space="preserve"> </w:t>
      </w:r>
      <w:r w:rsidRPr="00715B63">
        <w:rPr>
          <w:rFonts w:ascii="Times New Roman" w:eastAsia="等线" w:hAnsi="Times New Roman" w:cs="Times New Roman" w:hint="eastAsia"/>
          <w:b/>
          <w:noProof/>
          <w:sz w:val="24"/>
        </w:rPr>
        <w:t>i</w:t>
      </w:r>
      <w:r w:rsidRPr="00715B63">
        <w:rPr>
          <w:rFonts w:ascii="Times New Roman" w:eastAsia="等线" w:hAnsi="Times New Roman" w:cs="Times New Roman"/>
          <w:b/>
          <w:noProof/>
          <w:sz w:val="24"/>
        </w:rPr>
        <w:t xml:space="preserve">mmune </w:t>
      </w:r>
      <w:r w:rsidRPr="00715B63">
        <w:rPr>
          <w:rFonts w:ascii="Times New Roman" w:eastAsia="等线" w:hAnsi="Times New Roman" w:cs="Times New Roman" w:hint="eastAsia"/>
          <w:b/>
          <w:noProof/>
          <w:sz w:val="24"/>
        </w:rPr>
        <w:t>c</w:t>
      </w:r>
      <w:r w:rsidRPr="00715B63">
        <w:rPr>
          <w:rFonts w:ascii="Times New Roman" w:eastAsia="等线" w:hAnsi="Times New Roman" w:cs="Times New Roman"/>
          <w:b/>
          <w:noProof/>
          <w:sz w:val="24"/>
        </w:rPr>
        <w:t>heckpoints</w:t>
      </w:r>
      <w:r>
        <w:rPr>
          <w:rFonts w:ascii="Times New Roman" w:eastAsia="等线" w:hAnsi="Times New Roman" w:cs="Times New Roman"/>
          <w:b/>
          <w:noProof/>
          <w:sz w:val="24"/>
        </w:rPr>
        <w:t xml:space="preserve"> </w:t>
      </w:r>
    </w:p>
    <w:p w:rsidR="001D6606" w:rsidRDefault="007937F1" w:rsidP="007C1592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7937F1">
        <w:rPr>
          <w:rFonts w:ascii="Times New Roman" w:hAnsi="Times New Roman" w:cs="Times New Roman" w:hint="eastAsia"/>
          <w:sz w:val="24"/>
        </w:rPr>
        <w:t xml:space="preserve">The data </w:t>
      </w:r>
      <w:r>
        <w:rPr>
          <w:rFonts w:ascii="Times New Roman" w:hAnsi="Times New Roman" w:cs="Times New Roman" w:hint="eastAsia"/>
          <w:sz w:val="24"/>
        </w:rPr>
        <w:t xml:space="preserve">of </w:t>
      </w:r>
      <w:r w:rsidRPr="007937F1">
        <w:rPr>
          <w:rFonts w:ascii="Times New Roman" w:hAnsi="Times New Roman" w:cs="Times New Roman"/>
          <w:sz w:val="24"/>
        </w:rPr>
        <w:t xml:space="preserve">Correlation between SPEN expression and </w:t>
      </w:r>
      <w:r w:rsidRPr="007937F1">
        <w:rPr>
          <w:rFonts w:ascii="Times New Roman" w:hAnsi="Times New Roman" w:cs="Times New Roman" w:hint="eastAsia"/>
          <w:sz w:val="24"/>
        </w:rPr>
        <w:t>MMR and</w:t>
      </w:r>
      <w:r w:rsidRPr="007937F1">
        <w:rPr>
          <w:rFonts w:ascii="Times New Roman" w:hAnsi="Times New Roman" w:cs="Times New Roman"/>
          <w:sz w:val="24"/>
        </w:rPr>
        <w:t xml:space="preserve"> </w:t>
      </w:r>
      <w:r w:rsidRPr="007937F1">
        <w:rPr>
          <w:rFonts w:ascii="Times New Roman" w:hAnsi="Times New Roman" w:cs="Times New Roman" w:hint="eastAsia"/>
          <w:sz w:val="24"/>
        </w:rPr>
        <w:t>i</w:t>
      </w:r>
      <w:r w:rsidRPr="007937F1">
        <w:rPr>
          <w:rFonts w:ascii="Times New Roman" w:hAnsi="Times New Roman" w:cs="Times New Roman"/>
          <w:sz w:val="24"/>
        </w:rPr>
        <w:t xml:space="preserve">mmune </w:t>
      </w:r>
      <w:r w:rsidRPr="007937F1">
        <w:rPr>
          <w:rFonts w:ascii="Times New Roman" w:hAnsi="Times New Roman" w:cs="Times New Roman" w:hint="eastAsia"/>
          <w:sz w:val="24"/>
        </w:rPr>
        <w:t>c</w:t>
      </w:r>
      <w:r w:rsidRPr="007937F1">
        <w:rPr>
          <w:rFonts w:ascii="Times New Roman" w:hAnsi="Times New Roman" w:cs="Times New Roman"/>
          <w:sz w:val="24"/>
        </w:rPr>
        <w:t xml:space="preserve">heckpoints </w:t>
      </w:r>
      <w:r w:rsidRPr="007937F1">
        <w:rPr>
          <w:rFonts w:ascii="Times New Roman" w:hAnsi="Times New Roman" w:cs="Times New Roman" w:hint="eastAsia"/>
          <w:sz w:val="24"/>
        </w:rPr>
        <w:t>wa</w:t>
      </w:r>
      <w:r>
        <w:rPr>
          <w:rFonts w:ascii="Times New Roman" w:hAnsi="Times New Roman" w:cs="Times New Roman" w:hint="eastAsia"/>
          <w:sz w:val="24"/>
        </w:rPr>
        <w:t>s</w:t>
      </w:r>
      <w:r w:rsidRPr="007937F1">
        <w:rPr>
          <w:rFonts w:ascii="Times New Roman" w:hAnsi="Times New Roman" w:cs="Times New Roman" w:hint="eastAsia"/>
          <w:sz w:val="24"/>
        </w:rPr>
        <w:t xml:space="preserve"> obtained from </w:t>
      </w:r>
      <w:r>
        <w:rPr>
          <w:rFonts w:ascii="Times New Roman" w:hAnsi="Times New Roman" w:cs="Times New Roman" w:hint="eastAsia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TIMER2 database (http://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timer.cistrome.org/)</w:t>
      </w:r>
      <w:r>
        <w:rPr>
          <w:rFonts w:ascii="Times New Roman" w:hAnsi="Times New Roman" w:cs="Times New Roman" w:hint="eastAsia"/>
          <w:sz w:val="24"/>
        </w:rPr>
        <w:t xml:space="preserve">. The </w:t>
      </w:r>
      <w:proofErr w:type="spellStart"/>
      <w:r w:rsidRPr="007937F1">
        <w:rPr>
          <w:rFonts w:ascii="Times New Roman" w:hAnsi="Times New Roman" w:cs="Times New Roman"/>
          <w:sz w:val="24"/>
        </w:rPr>
        <w:t>heatmap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was obtained by using </w:t>
      </w:r>
      <w:proofErr w:type="spellStart"/>
      <w:r>
        <w:rPr>
          <w:rFonts w:ascii="Times New Roman" w:hAnsi="Times New Roman" w:cs="Times New Roman" w:hint="eastAsia"/>
          <w:sz w:val="24"/>
        </w:rPr>
        <w:t>using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R4.2.0 s</w:t>
      </w:r>
      <w:r w:rsidRPr="005E4E01">
        <w:rPr>
          <w:rFonts w:ascii="Times New Roman" w:hAnsi="Times New Roman" w:cs="Times New Roman"/>
          <w:sz w:val="24"/>
        </w:rPr>
        <w:t>oftware</w:t>
      </w:r>
      <w:r>
        <w:rPr>
          <w:rFonts w:ascii="Times New Roman" w:hAnsi="Times New Roman" w:cs="Times New Roman" w:hint="eastAsia"/>
          <w:sz w:val="24"/>
        </w:rPr>
        <w:t xml:space="preserve"> and c</w:t>
      </w:r>
      <w:r>
        <w:rPr>
          <w:rFonts w:ascii="Times New Roman" w:hAnsi="Times New Roman" w:cs="Times New Roman"/>
          <w:sz w:val="24"/>
        </w:rPr>
        <w:t>orresponding</w:t>
      </w:r>
      <w:r w:rsidRPr="007937F1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information of code files in the s</w:t>
      </w:r>
      <w:r>
        <w:rPr>
          <w:rFonts w:ascii="Times New Roman" w:hAnsi="Times New Roman" w:cs="Times New Roman"/>
          <w:sz w:val="24"/>
        </w:rPr>
        <w:t>upplementary</w:t>
      </w:r>
      <w:r>
        <w:rPr>
          <w:rFonts w:ascii="Times New Roman" w:hAnsi="Times New Roman" w:cs="Times New Roman" w:hint="eastAsia"/>
          <w:sz w:val="24"/>
        </w:rPr>
        <w:t xml:space="preserve"> file (</w:t>
      </w:r>
      <w:r>
        <w:rPr>
          <w:rFonts w:ascii="Times New Roman" w:hAnsi="Times New Roman" w:cs="Times New Roman"/>
          <w:sz w:val="24"/>
        </w:rPr>
        <w:t>“</w:t>
      </w:r>
      <w:proofErr w:type="spellStart"/>
      <w:r w:rsidRPr="007937F1">
        <w:rPr>
          <w:rFonts w:ascii="Times New Roman" w:hAnsi="Times New Roman" w:cs="Times New Roman"/>
          <w:sz w:val="24"/>
        </w:rPr>
        <w:t>heatmap.R</w:t>
      </w:r>
      <w:proofErr w:type="spellEnd"/>
      <w:r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 w:hint="eastAsia"/>
          <w:sz w:val="24"/>
        </w:rPr>
        <w:t>).</w:t>
      </w:r>
    </w:p>
    <w:p w:rsidR="00077C47" w:rsidRPr="007937F1" w:rsidRDefault="00CC0567" w:rsidP="00DC06B2">
      <w:pPr>
        <w:rPr>
          <w:rFonts w:ascii="Times New Roman" w:eastAsia="等线" w:hAnsi="Times New Roman" w:cs="Times New Roman"/>
          <w:b/>
          <w:noProof/>
          <w:sz w:val="24"/>
        </w:rPr>
      </w:pPr>
      <w:r w:rsidRPr="007937F1">
        <w:rPr>
          <w:rFonts w:ascii="Times New Roman" w:eastAsia="等线" w:hAnsi="Times New Roman" w:cs="Times New Roman" w:hint="eastAsia"/>
          <w:b/>
          <w:noProof/>
          <w:sz w:val="24"/>
        </w:rPr>
        <w:t>Reference</w:t>
      </w:r>
    </w:p>
    <w:p w:rsidR="00CC0567" w:rsidRPr="00CC0567" w:rsidRDefault="00CC0567" w:rsidP="00CC0567">
      <w:pPr>
        <w:pStyle w:val="EndNoteBibliography"/>
        <w:spacing w:line="360" w:lineRule="auto"/>
        <w:ind w:left="720" w:hanging="720"/>
        <w:rPr>
          <w:rFonts w:ascii="Times New Roman" w:eastAsiaTheme="minorEastAsia" w:hAnsi="Times New Roman" w:cs="Times New Roman"/>
          <w:noProof w:val="0"/>
          <w:sz w:val="21"/>
        </w:rPr>
      </w:pPr>
      <w:bookmarkStart w:id="1" w:name="_ENREF_27"/>
      <w:r w:rsidRPr="00CC0567">
        <w:rPr>
          <w:rFonts w:ascii="Times New Roman" w:eastAsiaTheme="minorEastAsia" w:hAnsi="Times New Roman" w:cs="Times New Roman" w:hint="eastAsia"/>
          <w:noProof w:val="0"/>
          <w:sz w:val="21"/>
        </w:rPr>
        <w:t>1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>.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ab/>
      </w:r>
      <w:bookmarkEnd w:id="1"/>
      <w:r w:rsidR="00AE4828" w:rsidRPr="00AE4828">
        <w:rPr>
          <w:rFonts w:ascii="Times New Roman" w:eastAsiaTheme="minorEastAsia" w:hAnsi="Times New Roman" w:cs="Times New Roman"/>
          <w:noProof w:val="0"/>
          <w:sz w:val="21"/>
        </w:rPr>
        <w:t>Miao D, Margolis CA: Genomic correlates of response to immune checkpoint therapies in clear cell renal cell carcinoma. 2018, 359(6377):801-806</w:t>
      </w:r>
    </w:p>
    <w:p w:rsidR="00CC0567" w:rsidRPr="00CC0567" w:rsidRDefault="00CC0567" w:rsidP="00CC0567">
      <w:pPr>
        <w:pStyle w:val="EndNoteBibliography"/>
        <w:spacing w:line="360" w:lineRule="auto"/>
        <w:ind w:left="720" w:hanging="720"/>
        <w:rPr>
          <w:rFonts w:ascii="Times New Roman" w:eastAsiaTheme="minorEastAsia" w:hAnsi="Times New Roman" w:cs="Times New Roman"/>
          <w:noProof w:val="0"/>
          <w:sz w:val="21"/>
        </w:rPr>
      </w:pPr>
      <w:bookmarkStart w:id="2" w:name="_ENREF_28"/>
      <w:r w:rsidRPr="00CC0567">
        <w:rPr>
          <w:rFonts w:ascii="Times New Roman" w:eastAsiaTheme="minorEastAsia" w:hAnsi="Times New Roman" w:cs="Times New Roman" w:hint="eastAsia"/>
          <w:noProof w:val="0"/>
          <w:sz w:val="21"/>
        </w:rPr>
        <w:t>2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>.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ab/>
        <w:t>Miao D, Margolis CA: Genomic correlates of response to immune checkpoint blockade in microsatellite-stable solid tumors. 2018, 50(9):1271-1281.</w:t>
      </w:r>
      <w:bookmarkEnd w:id="2"/>
    </w:p>
    <w:p w:rsidR="00CC0567" w:rsidRPr="00CC0567" w:rsidRDefault="00CC0567" w:rsidP="00CC0567">
      <w:pPr>
        <w:pStyle w:val="EndNoteBibliography"/>
        <w:spacing w:line="360" w:lineRule="auto"/>
        <w:ind w:left="720" w:hanging="720"/>
        <w:rPr>
          <w:rFonts w:ascii="Times New Roman" w:eastAsiaTheme="minorEastAsia" w:hAnsi="Times New Roman" w:cs="Times New Roman"/>
          <w:noProof w:val="0"/>
          <w:sz w:val="21"/>
        </w:rPr>
      </w:pPr>
      <w:bookmarkStart w:id="3" w:name="_ENREF_29"/>
      <w:r w:rsidRPr="00CC0567">
        <w:rPr>
          <w:rFonts w:ascii="Times New Roman" w:eastAsiaTheme="minorEastAsia" w:hAnsi="Times New Roman" w:cs="Times New Roman" w:hint="eastAsia"/>
          <w:noProof w:val="0"/>
          <w:sz w:val="21"/>
        </w:rPr>
        <w:lastRenderedPageBreak/>
        <w:t>3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>.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ab/>
        <w:t>Colognori D, Sunwoo H, Kriz AJ, Wang CY, Lee JT: Xist Deletional Analysis Reveals an Interdependency between Xist RNA and Polycomb Complexes for Spreading along the Inactive X. Mol Cell 2019, 74(1):101-117.e110.</w:t>
      </w:r>
      <w:bookmarkEnd w:id="3"/>
    </w:p>
    <w:p w:rsidR="00CC0567" w:rsidRPr="00CC0567" w:rsidRDefault="00CC0567" w:rsidP="00CC0567">
      <w:pPr>
        <w:pStyle w:val="EndNoteBibliography"/>
        <w:spacing w:line="360" w:lineRule="auto"/>
        <w:ind w:left="720" w:hanging="720"/>
        <w:rPr>
          <w:rFonts w:ascii="Times New Roman" w:eastAsiaTheme="minorEastAsia" w:hAnsi="Times New Roman" w:cs="Times New Roman"/>
          <w:noProof w:val="0"/>
          <w:sz w:val="21"/>
        </w:rPr>
      </w:pPr>
      <w:bookmarkStart w:id="4" w:name="_ENREF_30"/>
      <w:r w:rsidRPr="00CC0567">
        <w:rPr>
          <w:rFonts w:ascii="Times New Roman" w:eastAsiaTheme="minorEastAsia" w:hAnsi="Times New Roman" w:cs="Times New Roman" w:hint="eastAsia"/>
          <w:noProof w:val="0"/>
          <w:sz w:val="21"/>
        </w:rPr>
        <w:t>4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>.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ab/>
        <w:t>Hugo W, Zaretsky JM, Sun L, Song C, Moreno BH, Hu-Lieskovan S, Berent-Maoz B, Pang J, Chmielowski B, Cherry G et al: Genomic and Transcriptomic Features of Response to Anti-PD-1 Therapy in Metastatic Melanoma. Cell 2016, 165(1):35-44.</w:t>
      </w:r>
      <w:bookmarkEnd w:id="4"/>
    </w:p>
    <w:p w:rsidR="00CC0567" w:rsidRPr="00CC0567" w:rsidRDefault="00CC0567" w:rsidP="00CC0567">
      <w:pPr>
        <w:pStyle w:val="EndNoteBibliography"/>
        <w:spacing w:line="360" w:lineRule="auto"/>
        <w:ind w:left="720" w:hanging="720"/>
        <w:rPr>
          <w:rFonts w:ascii="Times New Roman" w:eastAsiaTheme="minorEastAsia" w:hAnsi="Times New Roman" w:cs="Times New Roman"/>
          <w:noProof w:val="0"/>
          <w:sz w:val="21"/>
        </w:rPr>
      </w:pPr>
      <w:bookmarkStart w:id="5" w:name="_ENREF_31"/>
      <w:r w:rsidRPr="00CC0567">
        <w:rPr>
          <w:rFonts w:ascii="Times New Roman" w:eastAsiaTheme="minorEastAsia" w:hAnsi="Times New Roman" w:cs="Times New Roman" w:hint="eastAsia"/>
          <w:noProof w:val="0"/>
          <w:sz w:val="21"/>
        </w:rPr>
        <w:t>5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>.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ab/>
        <w:t>Liu D, Schilling B: Integrative molecular and clinical modeling of clinical outcomes to PD1 blockade in patients with metastatic melanoma. 2019, 25(12):1916-1927.</w:t>
      </w:r>
      <w:bookmarkEnd w:id="5"/>
    </w:p>
    <w:p w:rsidR="00CC0567" w:rsidRPr="00CC0567" w:rsidRDefault="00CC0567" w:rsidP="00CC0567">
      <w:pPr>
        <w:pStyle w:val="EndNoteBibliography"/>
        <w:spacing w:line="360" w:lineRule="auto"/>
        <w:ind w:left="720" w:hanging="720"/>
        <w:rPr>
          <w:rFonts w:ascii="Times New Roman" w:eastAsiaTheme="minorEastAsia" w:hAnsi="Times New Roman" w:cs="Times New Roman"/>
          <w:noProof w:val="0"/>
          <w:sz w:val="21"/>
        </w:rPr>
      </w:pPr>
      <w:bookmarkStart w:id="6" w:name="_ENREF_32"/>
      <w:r w:rsidRPr="00CC0567">
        <w:rPr>
          <w:rFonts w:ascii="Times New Roman" w:eastAsiaTheme="minorEastAsia" w:hAnsi="Times New Roman" w:cs="Times New Roman" w:hint="eastAsia"/>
          <w:noProof w:val="0"/>
          <w:sz w:val="21"/>
        </w:rPr>
        <w:t>6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>.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ab/>
        <w:t>Riaz N, Havel JJ, Makarov V, Desrichard A, Urba WJ, Sims JS, Hodi FS, Martín-Algarra S, Mandal R, Sharfman WH et al: Tumor and Microenvironment Evolution during Immunotherapy with Nivolumab. Cell 2017, 171(4):934-949.e916.</w:t>
      </w:r>
      <w:bookmarkEnd w:id="6"/>
    </w:p>
    <w:p w:rsidR="00CC0567" w:rsidRPr="00CC0567" w:rsidRDefault="00CC0567" w:rsidP="00CC0567">
      <w:pPr>
        <w:pStyle w:val="EndNoteBibliography"/>
        <w:spacing w:line="360" w:lineRule="auto"/>
        <w:ind w:left="720" w:hanging="720"/>
        <w:rPr>
          <w:rFonts w:ascii="Times New Roman" w:eastAsiaTheme="minorEastAsia" w:hAnsi="Times New Roman" w:cs="Times New Roman"/>
          <w:noProof w:val="0"/>
          <w:sz w:val="21"/>
        </w:rPr>
      </w:pPr>
      <w:bookmarkStart w:id="7" w:name="_ENREF_33"/>
      <w:r w:rsidRPr="00CC0567">
        <w:rPr>
          <w:rFonts w:ascii="Times New Roman" w:eastAsiaTheme="minorEastAsia" w:hAnsi="Times New Roman" w:cs="Times New Roman" w:hint="eastAsia"/>
          <w:noProof w:val="0"/>
          <w:sz w:val="21"/>
        </w:rPr>
        <w:t>7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>.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ab/>
        <w:t>Samstein RM, Lee CH, Shoushtari AN: Tumor mutational load predicts survival after immunotherapy across multiple cancer types. 2019, 51(2):202-206.</w:t>
      </w:r>
      <w:bookmarkEnd w:id="7"/>
    </w:p>
    <w:p w:rsidR="00CC0567" w:rsidRPr="00CC0567" w:rsidRDefault="00CC0567" w:rsidP="00CC0567">
      <w:pPr>
        <w:pStyle w:val="EndNoteBibliography"/>
        <w:spacing w:line="360" w:lineRule="auto"/>
        <w:ind w:left="720" w:hanging="720"/>
        <w:rPr>
          <w:rFonts w:ascii="Times New Roman" w:eastAsiaTheme="minorEastAsia" w:hAnsi="Times New Roman" w:cs="Times New Roman"/>
          <w:noProof w:val="0"/>
          <w:sz w:val="21"/>
        </w:rPr>
      </w:pPr>
      <w:bookmarkStart w:id="8" w:name="_ENREF_34"/>
      <w:r w:rsidRPr="00CC0567">
        <w:rPr>
          <w:rFonts w:ascii="Times New Roman" w:eastAsiaTheme="minorEastAsia" w:hAnsi="Times New Roman" w:cs="Times New Roman" w:hint="eastAsia"/>
          <w:noProof w:val="0"/>
          <w:sz w:val="21"/>
        </w:rPr>
        <w:t>8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>.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ab/>
        <w:t>Snyder A, Makarov V, Merghoub T, Yuan J, Zaretsky JM, Desrichard A, Walsh LA, Postow MA, Wong P, Ho TS et al: Genetic basis for clinical response to CTLA-4 blockade in melanoma. N Engl J Med 2014, 371(23):2189-2199.</w:t>
      </w:r>
      <w:bookmarkEnd w:id="8"/>
    </w:p>
    <w:p w:rsidR="00CC0567" w:rsidRPr="00CC0567" w:rsidRDefault="00CC0567" w:rsidP="00CC0567">
      <w:pPr>
        <w:pStyle w:val="EndNoteBibliography"/>
        <w:spacing w:line="360" w:lineRule="auto"/>
        <w:ind w:left="720" w:hanging="720"/>
        <w:rPr>
          <w:rFonts w:ascii="Times New Roman" w:eastAsiaTheme="minorEastAsia" w:hAnsi="Times New Roman" w:cs="Times New Roman"/>
          <w:noProof w:val="0"/>
          <w:sz w:val="21"/>
        </w:rPr>
      </w:pPr>
      <w:bookmarkStart w:id="9" w:name="_ENREF_35"/>
      <w:r w:rsidRPr="00CC0567">
        <w:rPr>
          <w:rFonts w:ascii="Times New Roman" w:eastAsiaTheme="minorEastAsia" w:hAnsi="Times New Roman" w:cs="Times New Roman" w:hint="eastAsia"/>
          <w:noProof w:val="0"/>
          <w:sz w:val="21"/>
        </w:rPr>
        <w:t>9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>.</w:t>
      </w:r>
      <w:r w:rsidRPr="00CC0567">
        <w:rPr>
          <w:rFonts w:ascii="Times New Roman" w:eastAsiaTheme="minorEastAsia" w:hAnsi="Times New Roman" w:cs="Times New Roman"/>
          <w:noProof w:val="0"/>
          <w:sz w:val="21"/>
        </w:rPr>
        <w:tab/>
        <w:t>Van Allen EM, Miao D, Schilling B, Shukla SA, Blank C, Zimmer L, Sucker A, Hillen U, Foppen MHG, Goldinger SM et al: Genomic correlates of response to CTLA-4 blockade in metastatic melanoma. Science 2015, 350(6257):207-211.</w:t>
      </w:r>
      <w:bookmarkEnd w:id="9"/>
    </w:p>
    <w:p w:rsidR="00077C47" w:rsidRPr="00CC0567" w:rsidRDefault="00077C47" w:rsidP="00CC0567">
      <w:pPr>
        <w:spacing w:line="360" w:lineRule="auto"/>
        <w:rPr>
          <w:rFonts w:ascii="Times New Roman" w:hAnsi="Times New Roman" w:cs="Times New Roman"/>
        </w:rPr>
      </w:pPr>
    </w:p>
    <w:p w:rsidR="00077C47" w:rsidRDefault="00077C47" w:rsidP="00DC06B2">
      <w:pPr>
        <w:rPr>
          <w:rFonts w:ascii="Times New Roman" w:hAnsi="Times New Roman" w:cs="Times New Roman"/>
          <w:sz w:val="24"/>
        </w:rPr>
      </w:pPr>
    </w:p>
    <w:p w:rsidR="00077C47" w:rsidRDefault="00077C47" w:rsidP="00DC06B2">
      <w:pPr>
        <w:rPr>
          <w:rFonts w:ascii="Times New Roman" w:hAnsi="Times New Roman" w:cs="Times New Roman"/>
          <w:sz w:val="24"/>
        </w:rPr>
      </w:pPr>
    </w:p>
    <w:p w:rsidR="00077C47" w:rsidRDefault="00077C47" w:rsidP="00DC06B2">
      <w:pPr>
        <w:rPr>
          <w:rFonts w:ascii="Times New Roman" w:hAnsi="Times New Roman" w:cs="Times New Roman"/>
          <w:sz w:val="24"/>
        </w:rPr>
      </w:pPr>
    </w:p>
    <w:p w:rsidR="00077C47" w:rsidRDefault="00077C47" w:rsidP="00DC06B2">
      <w:pPr>
        <w:rPr>
          <w:rFonts w:ascii="Times New Roman" w:hAnsi="Times New Roman" w:cs="Times New Roman"/>
          <w:sz w:val="24"/>
        </w:rPr>
      </w:pPr>
    </w:p>
    <w:p w:rsidR="00077C47" w:rsidRDefault="00077C47" w:rsidP="00DC06B2">
      <w:pPr>
        <w:rPr>
          <w:rFonts w:ascii="Times New Roman" w:hAnsi="Times New Roman" w:cs="Times New Roman"/>
          <w:sz w:val="24"/>
        </w:rPr>
      </w:pPr>
    </w:p>
    <w:p w:rsidR="00077C47" w:rsidRDefault="00077C47" w:rsidP="00DC06B2">
      <w:pPr>
        <w:rPr>
          <w:rFonts w:ascii="Times New Roman" w:hAnsi="Times New Roman" w:cs="Times New Roman"/>
          <w:sz w:val="24"/>
        </w:rPr>
      </w:pPr>
    </w:p>
    <w:p w:rsidR="00077C47" w:rsidRDefault="00077C47" w:rsidP="00DC06B2">
      <w:pPr>
        <w:rPr>
          <w:rFonts w:ascii="Times New Roman" w:hAnsi="Times New Roman" w:cs="Times New Roman"/>
          <w:sz w:val="24"/>
        </w:rPr>
      </w:pPr>
    </w:p>
    <w:p w:rsidR="00077C47" w:rsidRDefault="00077C47" w:rsidP="00DC06B2">
      <w:pPr>
        <w:rPr>
          <w:rFonts w:ascii="Times New Roman" w:hAnsi="Times New Roman" w:cs="Times New Roman"/>
          <w:sz w:val="24"/>
        </w:rPr>
      </w:pPr>
    </w:p>
    <w:p w:rsidR="00077C47" w:rsidRDefault="00077C47" w:rsidP="00DC06B2">
      <w:pPr>
        <w:rPr>
          <w:rFonts w:ascii="Times New Roman" w:hAnsi="Times New Roman" w:cs="Times New Roman"/>
          <w:sz w:val="24"/>
        </w:rPr>
      </w:pPr>
    </w:p>
    <w:p w:rsidR="00077C47" w:rsidRDefault="00077C47" w:rsidP="00DC06B2">
      <w:pPr>
        <w:rPr>
          <w:rFonts w:ascii="Times New Roman" w:hAnsi="Times New Roman" w:cs="Times New Roman"/>
          <w:sz w:val="24"/>
        </w:rPr>
      </w:pPr>
    </w:p>
    <w:p w:rsidR="00077C47" w:rsidRDefault="00077C47" w:rsidP="00DC06B2">
      <w:pPr>
        <w:rPr>
          <w:rFonts w:ascii="Times New Roman" w:hAnsi="Times New Roman" w:cs="Times New Roman"/>
          <w:sz w:val="24"/>
        </w:rPr>
      </w:pPr>
    </w:p>
    <w:p w:rsidR="00077C47" w:rsidRDefault="00077C47" w:rsidP="00DC06B2">
      <w:pPr>
        <w:rPr>
          <w:rFonts w:ascii="Times New Roman" w:hAnsi="Times New Roman" w:cs="Times New Roman"/>
          <w:sz w:val="24"/>
        </w:rPr>
      </w:pPr>
    </w:p>
    <w:p w:rsidR="00077C47" w:rsidRDefault="00077C47" w:rsidP="00DC06B2">
      <w:pPr>
        <w:rPr>
          <w:rFonts w:ascii="Times New Roman" w:hAnsi="Times New Roman" w:cs="Times New Roman"/>
          <w:sz w:val="24"/>
        </w:rPr>
      </w:pPr>
    </w:p>
    <w:p w:rsidR="00077C47" w:rsidRDefault="00077C47" w:rsidP="00DC06B2"/>
    <w:p w:rsidR="004D3A8D" w:rsidRDefault="004D3A8D" w:rsidP="00C15A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279649" cy="6457950"/>
            <wp:effectExtent l="0" t="0" r="6985" b="0"/>
            <wp:docPr id="4" name="图片 4" descr="C:\Users\Administrator\Desktop\返修BMC\2023.03.20\Figure\supplement Fig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返修BMC\2023.03.20\Figure\supplement Figure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060" cy="646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A8D" w:rsidRPr="004D3A8D" w:rsidRDefault="00DC06B2" w:rsidP="00C15A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Supplement </w:t>
      </w:r>
      <w:r w:rsidRPr="00467296">
        <w:rPr>
          <w:rFonts w:ascii="Times New Roman" w:hAnsi="Times New Roman" w:cs="Times New Roman" w:hint="eastAsia"/>
          <w:sz w:val="24"/>
        </w:rPr>
        <w:t>Figure</w:t>
      </w:r>
      <w:r>
        <w:rPr>
          <w:rFonts w:ascii="Times New Roman" w:hAnsi="Times New Roman" w:cs="Times New Roman" w:hint="eastAsia"/>
          <w:sz w:val="24"/>
        </w:rPr>
        <w:t xml:space="preserve"> 1</w:t>
      </w:r>
    </w:p>
    <w:p w:rsidR="00DC06B2" w:rsidRDefault="00DC06B2" w:rsidP="00DC06B2">
      <w:pPr>
        <w:spacing w:line="360" w:lineRule="auto"/>
        <w:rPr>
          <w:rFonts w:ascii="Times New Roman" w:hAnsi="Times New Roman" w:cs="Times New Roman"/>
          <w:sz w:val="24"/>
        </w:rPr>
      </w:pPr>
    </w:p>
    <w:p w:rsidR="00DC06B2" w:rsidRDefault="004D3A8D" w:rsidP="00DC06B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40842" cy="6082903"/>
            <wp:effectExtent l="0" t="0" r="0" b="0"/>
            <wp:docPr id="5" name="图片 5" descr="C:\Users\Administrator\Desktop\返修BMC\2023.03.20\Figure\supplement Fig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返修BMC\2023.03.20\Figure\supplement Figure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71" cy="608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6B2" w:rsidRDefault="00DC06B2" w:rsidP="00DC06B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Supplement </w:t>
      </w:r>
      <w:r w:rsidRPr="00467296">
        <w:rPr>
          <w:rFonts w:ascii="Times New Roman" w:hAnsi="Times New Roman" w:cs="Times New Roman" w:hint="eastAsia"/>
          <w:sz w:val="24"/>
        </w:rPr>
        <w:t>Figure</w:t>
      </w:r>
      <w:r>
        <w:rPr>
          <w:rFonts w:ascii="Times New Roman" w:hAnsi="Times New Roman" w:cs="Times New Roman" w:hint="eastAsia"/>
          <w:sz w:val="24"/>
        </w:rPr>
        <w:t xml:space="preserve"> 2</w:t>
      </w:r>
    </w:p>
    <w:p w:rsidR="00DC06B2" w:rsidRDefault="00DC06B2" w:rsidP="00DC06B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60BEA91" wp14:editId="5232A2F4">
            <wp:extent cx="5274310" cy="6842994"/>
            <wp:effectExtent l="0" t="0" r="2540" b="0"/>
            <wp:docPr id="10" name="图片 10" descr="C:\Users\Administrator\Desktop\医学文献\课题\重庆市\附件2重庆市自然科学基金项目申报书模板\FBXO3\FBXO3生信\投稿\supplement Fig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医学文献\课题\重庆市\附件2重庆市自然科学基金项目申报书模板\FBXO3\FBXO3生信\投稿\supplement Figure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4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6B2" w:rsidRDefault="00DC06B2" w:rsidP="009F2CDE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Supplement </w:t>
      </w:r>
      <w:r w:rsidRPr="00467296">
        <w:rPr>
          <w:rFonts w:ascii="Times New Roman" w:hAnsi="Times New Roman" w:cs="Times New Roman" w:hint="eastAsia"/>
          <w:sz w:val="24"/>
        </w:rPr>
        <w:t>Figure</w:t>
      </w:r>
      <w:r>
        <w:rPr>
          <w:rFonts w:ascii="Times New Roman" w:hAnsi="Times New Roman" w:cs="Times New Roman" w:hint="eastAsia"/>
          <w:sz w:val="24"/>
        </w:rPr>
        <w:t xml:space="preserve"> 3</w:t>
      </w:r>
      <w:r w:rsidR="0088376F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083791" cy="6073254"/>
            <wp:effectExtent l="0" t="0" r="3175" b="3810"/>
            <wp:docPr id="3" name="图片 3" descr="C:\Users\Administrator\Desktop\返修BMC\Figure\Figure1\重要\4\未标题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返修BMC\Figure\Figure1\重要\4\未标题-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239" cy="607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7C" w:rsidRDefault="00DC06B2" w:rsidP="00DC06B2">
      <w:pPr>
        <w:pStyle w:val="EndNoteBibliography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Supplement </w:t>
      </w:r>
      <w:r w:rsidRPr="00467296">
        <w:rPr>
          <w:rFonts w:ascii="Times New Roman" w:hAnsi="Times New Roman" w:cs="Times New Roman" w:hint="eastAsia"/>
          <w:sz w:val="24"/>
        </w:rPr>
        <w:t>Figure</w:t>
      </w:r>
      <w:r>
        <w:rPr>
          <w:rFonts w:ascii="Times New Roman" w:hAnsi="Times New Roman" w:cs="Times New Roman" w:hint="eastAsia"/>
          <w:sz w:val="24"/>
        </w:rPr>
        <w:t xml:space="preserve"> 4</w:t>
      </w:r>
    </w:p>
    <w:p w:rsidR="0088376F" w:rsidRDefault="0088376F" w:rsidP="0088376F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D7762C2" wp14:editId="78147A8C">
            <wp:extent cx="5274310" cy="2404799"/>
            <wp:effectExtent l="0" t="0" r="2540" b="0"/>
            <wp:docPr id="2" name="图片 2" descr="C:\Users\Administrator\Desktop\医学文献\课题\重庆市\附件2重庆市自然科学基金项目申报书模板\FBXO3\FBXO3生信\投稿\supplement Figure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医学文献\课题\重庆市\附件2重庆市自然科学基金项目申报书模板\FBXO3\FBXO3生信\投稿\supplement Figure4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76F" w:rsidRPr="00DC06B2" w:rsidRDefault="0088376F" w:rsidP="0088376F">
      <w:pPr>
        <w:pStyle w:val="EndNoteBibliography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Supplement </w:t>
      </w:r>
      <w:r w:rsidRPr="00467296">
        <w:rPr>
          <w:rFonts w:ascii="Times New Roman" w:hAnsi="Times New Roman" w:cs="Times New Roman" w:hint="eastAsia"/>
          <w:sz w:val="24"/>
        </w:rPr>
        <w:t>Figure</w:t>
      </w:r>
      <w:r>
        <w:rPr>
          <w:rFonts w:ascii="Times New Roman" w:hAnsi="Times New Roman" w:cs="Times New Roman" w:hint="eastAsia"/>
          <w:sz w:val="24"/>
        </w:rPr>
        <w:t xml:space="preserve"> 5</w:t>
      </w:r>
    </w:p>
    <w:p w:rsidR="0088376F" w:rsidRPr="00DC06B2" w:rsidRDefault="0088376F" w:rsidP="00DC06B2">
      <w:pPr>
        <w:pStyle w:val="EndNoteBibliography"/>
        <w:spacing w:line="360" w:lineRule="auto"/>
        <w:rPr>
          <w:rFonts w:ascii="Times New Roman" w:hAnsi="Times New Roman" w:cs="Times New Roman"/>
          <w:sz w:val="24"/>
        </w:rPr>
      </w:pPr>
    </w:p>
    <w:sectPr w:rsidR="0088376F" w:rsidRPr="00DC06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9C8" w:rsidRDefault="004F09C8" w:rsidP="00DC06B2">
      <w:r>
        <w:separator/>
      </w:r>
    </w:p>
  </w:endnote>
  <w:endnote w:type="continuationSeparator" w:id="0">
    <w:p w:rsidR="004F09C8" w:rsidRDefault="004F09C8" w:rsidP="00DC0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9C8" w:rsidRDefault="004F09C8" w:rsidP="00DC06B2">
      <w:r>
        <w:separator/>
      </w:r>
    </w:p>
  </w:footnote>
  <w:footnote w:type="continuationSeparator" w:id="0">
    <w:p w:rsidR="004F09C8" w:rsidRDefault="004F09C8" w:rsidP="00DC06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Cell International&lt;/Style&gt;&lt;LeftDelim&gt;{&lt;/LeftDelim&gt;&lt;RightDelim&gt;}&lt;/RightDelim&gt;&lt;FontName&gt;等线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295z5zfoxv9a4e0f5b52et9zps2rssrxd2w&quot;&gt;My EndNote Library&lt;record-ids&gt;&lt;item&gt;414&lt;/item&gt;&lt;item&gt;428&lt;/item&gt;&lt;item&gt;435&lt;/item&gt;&lt;item&gt;436&lt;/item&gt;&lt;item&gt;437&lt;/item&gt;&lt;item&gt;446&lt;/item&gt;&lt;item&gt;447&lt;/item&gt;&lt;item&gt;457&lt;/item&gt;&lt;item&gt;458&lt;/item&gt;&lt;item&gt;751&lt;/item&gt;&lt;/record-ids&gt;&lt;/item&gt;&lt;/Libraries&gt;"/>
  </w:docVars>
  <w:rsids>
    <w:rsidRoot w:val="00FF0478"/>
    <w:rsid w:val="000029BA"/>
    <w:rsid w:val="00077C47"/>
    <w:rsid w:val="001D6606"/>
    <w:rsid w:val="00203598"/>
    <w:rsid w:val="003353EF"/>
    <w:rsid w:val="004D275D"/>
    <w:rsid w:val="004D3A8D"/>
    <w:rsid w:val="004F09C8"/>
    <w:rsid w:val="005E4E01"/>
    <w:rsid w:val="006635D2"/>
    <w:rsid w:val="006B41DD"/>
    <w:rsid w:val="006B7179"/>
    <w:rsid w:val="007046CF"/>
    <w:rsid w:val="00715B63"/>
    <w:rsid w:val="007937F1"/>
    <w:rsid w:val="007C1592"/>
    <w:rsid w:val="0083724F"/>
    <w:rsid w:val="0088376F"/>
    <w:rsid w:val="008B7A34"/>
    <w:rsid w:val="008D3EB1"/>
    <w:rsid w:val="009362A3"/>
    <w:rsid w:val="00986905"/>
    <w:rsid w:val="009F2CDE"/>
    <w:rsid w:val="00A3667C"/>
    <w:rsid w:val="00A724A9"/>
    <w:rsid w:val="00AE4828"/>
    <w:rsid w:val="00B9237F"/>
    <w:rsid w:val="00C15A8E"/>
    <w:rsid w:val="00C47E2D"/>
    <w:rsid w:val="00CC0567"/>
    <w:rsid w:val="00D96B75"/>
    <w:rsid w:val="00DA5828"/>
    <w:rsid w:val="00DC06B2"/>
    <w:rsid w:val="00DE5BEB"/>
    <w:rsid w:val="00E14A40"/>
    <w:rsid w:val="00E542A1"/>
    <w:rsid w:val="00EB2BA4"/>
    <w:rsid w:val="00FF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6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06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C06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C06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C06B2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qFormat/>
    <w:rsid w:val="00DC06B2"/>
    <w:rPr>
      <w:rFonts w:ascii="等线" w:eastAsia="等线" w:hAnsi="等线"/>
      <w:noProof/>
      <w:sz w:val="18"/>
    </w:rPr>
  </w:style>
  <w:style w:type="character" w:customStyle="1" w:styleId="EndNoteBibliography0">
    <w:name w:val="EndNote Bibliography 字符"/>
    <w:basedOn w:val="a0"/>
    <w:link w:val="EndNoteBibliography"/>
    <w:rsid w:val="00DC06B2"/>
    <w:rPr>
      <w:rFonts w:ascii="等线" w:eastAsia="等线" w:hAnsi="等线"/>
      <w:noProof/>
      <w:sz w:val="18"/>
    </w:rPr>
  </w:style>
  <w:style w:type="paragraph" w:styleId="a5">
    <w:name w:val="Balloon Text"/>
    <w:basedOn w:val="a"/>
    <w:link w:val="Char1"/>
    <w:uiPriority w:val="99"/>
    <w:semiHidden/>
    <w:unhideWhenUsed/>
    <w:rsid w:val="00DC06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C06B2"/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3598"/>
    <w:rPr>
      <w:color w:val="0000FF" w:themeColor="hyperlink"/>
      <w:u w:val="single"/>
    </w:rPr>
  </w:style>
  <w:style w:type="character" w:customStyle="1" w:styleId="EndNoteBibliographyChar">
    <w:name w:val="EndNote Bibliography Char"/>
    <w:basedOn w:val="a0"/>
    <w:qFormat/>
    <w:rsid w:val="00CC0567"/>
    <w:rPr>
      <w:rFonts w:ascii="Calibri" w:hAnsi="Calibri" w:cs="Calibri"/>
      <w:sz w:val="20"/>
    </w:rPr>
  </w:style>
  <w:style w:type="paragraph" w:customStyle="1" w:styleId="EndNoteBibliographyTitle">
    <w:name w:val="EndNote Bibliography Title"/>
    <w:basedOn w:val="a"/>
    <w:link w:val="EndNoteBibliographyTitleChar"/>
    <w:rsid w:val="00AE4828"/>
    <w:pPr>
      <w:jc w:val="center"/>
    </w:pPr>
    <w:rPr>
      <w:rFonts w:ascii="等线" w:eastAsia="等线" w:hAnsi="等线"/>
      <w:noProof/>
      <w:sz w:val="18"/>
    </w:rPr>
  </w:style>
  <w:style w:type="character" w:customStyle="1" w:styleId="EndNoteBibliographyTitleChar">
    <w:name w:val="EndNote Bibliography Title Char"/>
    <w:basedOn w:val="a0"/>
    <w:link w:val="EndNoteBibliographyTitle"/>
    <w:rsid w:val="00AE4828"/>
    <w:rPr>
      <w:rFonts w:ascii="等线" w:eastAsia="等线" w:hAnsi="等线"/>
      <w:noProof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6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06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C06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C06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C06B2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qFormat/>
    <w:rsid w:val="00DC06B2"/>
    <w:rPr>
      <w:rFonts w:ascii="等线" w:eastAsia="等线" w:hAnsi="等线"/>
      <w:noProof/>
      <w:sz w:val="18"/>
    </w:rPr>
  </w:style>
  <w:style w:type="character" w:customStyle="1" w:styleId="EndNoteBibliography0">
    <w:name w:val="EndNote Bibliography 字符"/>
    <w:basedOn w:val="a0"/>
    <w:link w:val="EndNoteBibliography"/>
    <w:rsid w:val="00DC06B2"/>
    <w:rPr>
      <w:rFonts w:ascii="等线" w:eastAsia="等线" w:hAnsi="等线"/>
      <w:noProof/>
      <w:sz w:val="18"/>
    </w:rPr>
  </w:style>
  <w:style w:type="paragraph" w:styleId="a5">
    <w:name w:val="Balloon Text"/>
    <w:basedOn w:val="a"/>
    <w:link w:val="Char1"/>
    <w:uiPriority w:val="99"/>
    <w:semiHidden/>
    <w:unhideWhenUsed/>
    <w:rsid w:val="00DC06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C06B2"/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3598"/>
    <w:rPr>
      <w:color w:val="0000FF" w:themeColor="hyperlink"/>
      <w:u w:val="single"/>
    </w:rPr>
  </w:style>
  <w:style w:type="character" w:customStyle="1" w:styleId="EndNoteBibliographyChar">
    <w:name w:val="EndNote Bibliography Char"/>
    <w:basedOn w:val="a0"/>
    <w:qFormat/>
    <w:rsid w:val="00CC0567"/>
    <w:rPr>
      <w:rFonts w:ascii="Calibri" w:hAnsi="Calibri" w:cs="Calibri"/>
      <w:sz w:val="20"/>
    </w:rPr>
  </w:style>
  <w:style w:type="paragraph" w:customStyle="1" w:styleId="EndNoteBibliographyTitle">
    <w:name w:val="EndNote Bibliography Title"/>
    <w:basedOn w:val="a"/>
    <w:link w:val="EndNoteBibliographyTitleChar"/>
    <w:rsid w:val="00AE4828"/>
    <w:pPr>
      <w:jc w:val="center"/>
    </w:pPr>
    <w:rPr>
      <w:rFonts w:ascii="等线" w:eastAsia="等线" w:hAnsi="等线"/>
      <w:noProof/>
      <w:sz w:val="18"/>
    </w:rPr>
  </w:style>
  <w:style w:type="character" w:customStyle="1" w:styleId="EndNoteBibliographyTitleChar">
    <w:name w:val="EndNote Bibliography Title Char"/>
    <w:basedOn w:val="a0"/>
    <w:link w:val="EndNoteBibliographyTitle"/>
    <w:rsid w:val="00AE4828"/>
    <w:rPr>
      <w:rFonts w:ascii="等线" w:eastAsia="等线" w:hAnsi="等线"/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enabrowser.net/datapages/" TargetMode="External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hyperlink" Target="https://xenabrowser.net/datapages/" TargetMode="External"/><Relationship Id="rId12" Type="http://schemas.openxmlformats.org/officeDocument/2006/relationships/image" Target="media/image4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8</Pages>
  <Words>873</Words>
  <Characters>4981</Characters>
  <Application>Microsoft Office Word</Application>
  <DocSecurity>0</DocSecurity>
  <Lines>41</Lines>
  <Paragraphs>11</Paragraphs>
  <ScaleCrop>false</ScaleCrop>
  <Company/>
  <LinksUpToDate>false</LinksUpToDate>
  <CharactersWithSpaces>5843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刘华</dc:creator>
  <cp:keywords/>
  <dc:description/>
  <cp:lastModifiedBy>刘华</cp:lastModifiedBy>
  <cp:revision>19</cp:revision>
  <dcterms:created xsi:type="dcterms:W3CDTF">2022-07-20T04:29:00Z</dcterms:created>
  <dcterms:modified xsi:type="dcterms:W3CDTF">2023-03-30T15:09:00Z</dcterms:modified>
</cp:coreProperties>
</file>