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CE" w:rsidRDefault="009E0999" w:rsidP="009E0999">
      <w:pPr>
        <w:spacing w:line="0" w:lineRule="atLeast"/>
        <w:rPr>
          <w:rFonts w:ascii="Times New Roman" w:hAnsi="Times New Roman" w:cs="Times New Roman"/>
          <w:color w:val="000000"/>
        </w:rPr>
      </w:pPr>
      <w:r w:rsidRPr="00984742">
        <w:rPr>
          <w:rFonts w:ascii="Times New Roman" w:hAnsi="Times New Roman" w:cs="Times New Roman"/>
          <w:b/>
        </w:rPr>
        <w:t xml:space="preserve">Supplementary Table </w:t>
      </w:r>
      <w:r w:rsidR="00BC04CD">
        <w:rPr>
          <w:rFonts w:ascii="Times New Roman" w:hAnsi="Times New Roman" w:cs="Times New Roman" w:hint="eastAsia"/>
          <w:b/>
        </w:rPr>
        <w:t>2</w:t>
      </w:r>
      <w:bookmarkStart w:id="0" w:name="_GoBack"/>
      <w:bookmarkEnd w:id="0"/>
      <w:r w:rsidRPr="00984742">
        <w:rPr>
          <w:rFonts w:ascii="Times New Roman" w:hAnsi="Times New Roman" w:cs="Times New Roman"/>
          <w:b/>
        </w:rPr>
        <w:t>.</w:t>
      </w:r>
      <w:r w:rsidRPr="00DD0DDF">
        <w:rPr>
          <w:rFonts w:ascii="Times New Roman" w:hAnsi="Times New Roman" w:cs="Times New Roman"/>
        </w:rPr>
        <w:t xml:space="preserve"> </w:t>
      </w:r>
      <w:r w:rsidR="008B39F3" w:rsidRPr="00BA454A">
        <w:rPr>
          <w:rFonts w:ascii="Times New Roman" w:hAnsi="Times New Roman" w:cs="Times New Roman"/>
          <w:color w:val="000000"/>
        </w:rPr>
        <w:t xml:space="preserve">Percentage of </w:t>
      </w:r>
      <w:r w:rsidR="00CB17F7">
        <w:rPr>
          <w:rFonts w:ascii="Times New Roman" w:hAnsi="Times New Roman" w:cs="Times New Roman"/>
          <w:color w:val="000000"/>
        </w:rPr>
        <w:t>survival-related genes</w:t>
      </w:r>
      <w:r w:rsidR="008B39F3">
        <w:rPr>
          <w:rFonts w:ascii="Times New Roman" w:hAnsi="Times New Roman" w:cs="Times New Roman"/>
          <w:color w:val="000000"/>
        </w:rPr>
        <w:t xml:space="preserve"> participated in enriched pathway</w:t>
      </w:r>
      <w:r w:rsidR="00C2562A">
        <w:rPr>
          <w:rFonts w:ascii="Times New Roman" w:hAnsi="Times New Roman" w:cs="Times New Roman" w:hint="eastAsia"/>
          <w:color w:val="000000"/>
        </w:rPr>
        <w:t>s</w:t>
      </w:r>
    </w:p>
    <w:p w:rsidR="009E0999" w:rsidRDefault="008B39F3" w:rsidP="009E0999">
      <w:pPr>
        <w:spacing w:line="0" w:lineRule="atLeast"/>
        <w:rPr>
          <w:rFonts w:ascii="Times New Roman" w:hAnsi="Times New Roman" w:cs="Times New Roman"/>
        </w:rPr>
      </w:pPr>
      <w:r w:rsidRPr="001960B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BA454A" w:rsidTr="00C847D8">
        <w:tc>
          <w:tcPr>
            <w:tcW w:w="27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A454A" w:rsidRPr="00C847D8" w:rsidRDefault="00C847D8" w:rsidP="00BA454A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Cancer Type</w:t>
            </w:r>
          </w:p>
        </w:tc>
        <w:tc>
          <w:tcPr>
            <w:tcW w:w="27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Log</w:t>
            </w:r>
            <w:r w:rsidR="00AE65EB">
              <w:rPr>
                <w:rFonts w:ascii="Times New Roman" w:hAnsi="Times New Roman" w:cs="Times New Roman"/>
                <w:color w:val="000000"/>
              </w:rPr>
              <w:t>-</w:t>
            </w:r>
            <w:r w:rsidRPr="00BA454A">
              <w:rPr>
                <w:rFonts w:ascii="Times New Roman" w:hAnsi="Times New Roman" w:cs="Times New Roman"/>
                <w:color w:val="000000"/>
              </w:rPr>
              <w:t>Rank Test</w:t>
            </w:r>
            <w:r w:rsidR="00C847D8" w:rsidRPr="00DD0DD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7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Cox Regression</w:t>
            </w:r>
            <w:r w:rsidR="00C847D8" w:rsidRPr="00DD0DD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BA454A" w:rsidTr="00BA454A"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ACC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33.4%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35.7%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CESC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3.0%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HNSC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19.6%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KICH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38.3%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KIRC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1.4%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KIRP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20.2%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18.4%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LGG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0.9%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LIHC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34.1%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35.2%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MESO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29.7%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29.7%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PAAD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1.8%</w:t>
            </w:r>
          </w:p>
        </w:tc>
      </w:tr>
      <w:tr w:rsidR="00BA454A" w:rsidTr="00BA454A">
        <w:tc>
          <w:tcPr>
            <w:tcW w:w="2766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PRAD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9.9%</w:t>
            </w:r>
          </w:p>
        </w:tc>
        <w:tc>
          <w:tcPr>
            <w:tcW w:w="2765" w:type="dxa"/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17.5%</w:t>
            </w:r>
          </w:p>
        </w:tc>
      </w:tr>
      <w:tr w:rsidR="00BA454A" w:rsidTr="00BA454A"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UVM</w:t>
            </w:r>
          </w:p>
        </w:tc>
        <w:tc>
          <w:tcPr>
            <w:tcW w:w="2765" w:type="dxa"/>
            <w:tcBorders>
              <w:bottom w:val="doub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1.1%</w:t>
            </w:r>
          </w:p>
        </w:tc>
        <w:tc>
          <w:tcPr>
            <w:tcW w:w="2765" w:type="dxa"/>
            <w:tcBorders>
              <w:bottom w:val="double" w:sz="4" w:space="0" w:color="auto"/>
            </w:tcBorders>
            <w:vAlign w:val="center"/>
          </w:tcPr>
          <w:p w:rsidR="00BA454A" w:rsidRPr="00BA454A" w:rsidRDefault="00BA454A" w:rsidP="00BA45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54A">
              <w:rPr>
                <w:rFonts w:ascii="Times New Roman" w:hAnsi="Times New Roman" w:cs="Times New Roman"/>
                <w:color w:val="000000"/>
              </w:rPr>
              <w:t>1.0%</w:t>
            </w:r>
          </w:p>
        </w:tc>
      </w:tr>
    </w:tbl>
    <w:p w:rsidR="00EC0AAA" w:rsidRDefault="00BA454A" w:rsidP="00BA454A">
      <w:r w:rsidRPr="00DD0DDF">
        <w:rPr>
          <w:rFonts w:ascii="Times New Roman" w:hAnsi="Times New Roman" w:cs="Times New Roman"/>
          <w:color w:val="000000"/>
          <w:sz w:val="20"/>
          <w:szCs w:val="20"/>
        </w:rPr>
        <w:t>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Percentage was defined as </w:t>
      </w:r>
      <w:r w:rsidR="00CB17F7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number of </w:t>
      </w:r>
      <w:r w:rsidR="004663B6">
        <w:rPr>
          <w:rFonts w:ascii="Times New Roman" w:hAnsi="Times New Roman" w:cs="Times New Roman"/>
          <w:color w:val="000000"/>
          <w:sz w:val="20"/>
          <w:szCs w:val="20"/>
        </w:rPr>
        <w:t>SRGs</w:t>
      </w:r>
      <w:r w:rsidR="00CB17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enriched in </w:t>
      </w:r>
      <w:r w:rsidR="005230B1">
        <w:rPr>
          <w:rFonts w:ascii="Times New Roman" w:hAnsi="Times New Roman" w:cs="Times New Roman"/>
          <w:color w:val="000000"/>
          <w:sz w:val="20"/>
          <w:szCs w:val="20"/>
        </w:rPr>
        <w:t xml:space="preserve">all </w:t>
      </w:r>
      <w:r>
        <w:rPr>
          <w:rFonts w:ascii="Times New Roman" w:hAnsi="Times New Roman" w:cs="Times New Roman"/>
          <w:color w:val="000000"/>
          <w:sz w:val="20"/>
          <w:szCs w:val="20"/>
        </w:rPr>
        <w:t>pathway</w:t>
      </w:r>
      <w:r w:rsidR="005230B1"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(FDR &lt; 0.001) over total </w:t>
      </w:r>
      <w:r w:rsidR="004663B6">
        <w:rPr>
          <w:rFonts w:ascii="Times New Roman" w:hAnsi="Times New Roman" w:cs="Times New Roman"/>
          <w:color w:val="000000"/>
          <w:sz w:val="20"/>
          <w:szCs w:val="20"/>
        </w:rPr>
        <w:t>SRGs</w:t>
      </w:r>
      <w:r w:rsidR="00CB17F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EC0A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683" w:rsidRDefault="001E5683" w:rsidP="009E0999">
      <w:r>
        <w:separator/>
      </w:r>
    </w:p>
  </w:endnote>
  <w:endnote w:type="continuationSeparator" w:id="0">
    <w:p w:rsidR="001E5683" w:rsidRDefault="001E5683" w:rsidP="009E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683" w:rsidRDefault="001E5683" w:rsidP="009E0999">
      <w:r>
        <w:separator/>
      </w:r>
    </w:p>
  </w:footnote>
  <w:footnote w:type="continuationSeparator" w:id="0">
    <w:p w:rsidR="001E5683" w:rsidRDefault="001E5683" w:rsidP="009E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yNDE1MTQzMzK1MDRV0lEKTi0uzszPAykwrAUA+9TQmiwAAAA="/>
  </w:docVars>
  <w:rsids>
    <w:rsidRoot w:val="00BA454A"/>
    <w:rsid w:val="00064F22"/>
    <w:rsid w:val="00073AD5"/>
    <w:rsid w:val="000B59CE"/>
    <w:rsid w:val="001E5683"/>
    <w:rsid w:val="002A6985"/>
    <w:rsid w:val="0034587D"/>
    <w:rsid w:val="004663B6"/>
    <w:rsid w:val="005230B1"/>
    <w:rsid w:val="006643A6"/>
    <w:rsid w:val="008B39F3"/>
    <w:rsid w:val="009E0999"/>
    <w:rsid w:val="00AE65EB"/>
    <w:rsid w:val="00B014F7"/>
    <w:rsid w:val="00B963B3"/>
    <w:rsid w:val="00BA454A"/>
    <w:rsid w:val="00BC04CD"/>
    <w:rsid w:val="00C2562A"/>
    <w:rsid w:val="00C847D8"/>
    <w:rsid w:val="00CB17F7"/>
    <w:rsid w:val="00D35A75"/>
    <w:rsid w:val="00DA5330"/>
    <w:rsid w:val="00DB6FB1"/>
    <w:rsid w:val="00E45C17"/>
    <w:rsid w:val="00E56482"/>
    <w:rsid w:val="00E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30437"/>
  <w15:chartTrackingRefBased/>
  <w15:docId w15:val="{98A9E14C-AAF6-B94F-81ED-06E1FEE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099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0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E09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Po</dc:creator>
  <cp:keywords/>
  <dc:description/>
  <cp:lastModifiedBy>豆豆 陳</cp:lastModifiedBy>
  <cp:revision>2</cp:revision>
  <dcterms:created xsi:type="dcterms:W3CDTF">2021-11-25T06:16:00Z</dcterms:created>
  <dcterms:modified xsi:type="dcterms:W3CDTF">2021-11-25T06:16:00Z</dcterms:modified>
</cp:coreProperties>
</file>