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4E" w:rsidRPr="00860C50" w:rsidRDefault="0075664E" w:rsidP="0075664E">
      <w:pPr>
        <w:rPr>
          <w:rFonts w:ascii="Times New Roman" w:hAnsi="Times New Roman" w:cs="Times New Roman"/>
          <w:b/>
          <w:sz w:val="16"/>
          <w:szCs w:val="16"/>
        </w:rPr>
      </w:pPr>
      <w:r w:rsidRPr="00860C50">
        <w:rPr>
          <w:rFonts w:ascii="Times New Roman" w:hAnsi="Times New Roman" w:cs="Times New Roman"/>
          <w:b/>
          <w:sz w:val="16"/>
          <w:szCs w:val="16"/>
        </w:rPr>
        <w:t xml:space="preserve">Table S1. Basic information of 33 </w:t>
      </w:r>
      <w:r w:rsidR="00860C50" w:rsidRPr="00860C50">
        <w:rPr>
          <w:rFonts w:ascii="Times New Roman" w:hAnsi="Times New Roman" w:cs="Times New Roman"/>
          <w:b/>
          <w:sz w:val="16"/>
          <w:szCs w:val="16"/>
        </w:rPr>
        <w:t xml:space="preserve">tumor </w:t>
      </w:r>
      <w:r w:rsidRPr="00860C50">
        <w:rPr>
          <w:rFonts w:ascii="Times New Roman" w:hAnsi="Times New Roman" w:cs="Times New Roman"/>
          <w:b/>
          <w:sz w:val="16"/>
          <w:szCs w:val="16"/>
        </w:rPr>
        <w:t>type</w:t>
      </w:r>
      <w:r w:rsidR="00860C50" w:rsidRPr="00860C50">
        <w:rPr>
          <w:rFonts w:ascii="Times New Roman" w:hAnsi="Times New Roman" w:cs="Times New Roman"/>
          <w:b/>
          <w:sz w:val="16"/>
          <w:szCs w:val="16"/>
        </w:rPr>
        <w:t>s</w:t>
      </w:r>
      <w:r w:rsidRPr="00860C50">
        <w:rPr>
          <w:rFonts w:ascii="Times New Roman" w:hAnsi="Times New Roman" w:cs="Times New Roman"/>
          <w:b/>
          <w:sz w:val="16"/>
          <w:szCs w:val="16"/>
        </w:rPr>
        <w:t xml:space="preserve"> from TCGA.</w:t>
      </w:r>
    </w:p>
    <w:tbl>
      <w:tblPr>
        <w:tblStyle w:val="TableGrid"/>
        <w:tblpPr w:leftFromText="180" w:rightFromText="180" w:vertAnchor="page" w:horzAnchor="margin" w:tblpX="-152" w:tblpY="1775"/>
        <w:tblW w:w="5132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1572"/>
        <w:gridCol w:w="1705"/>
      </w:tblGrid>
      <w:tr w:rsidR="00FF5E9A" w:rsidRPr="00D072BF" w:rsidTr="00860C50">
        <w:tc>
          <w:tcPr>
            <w:tcW w:w="307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Tumor type</w:t>
            </w:r>
          </w:p>
        </w:tc>
        <w:tc>
          <w:tcPr>
            <w:tcW w:w="92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F5E9A" w:rsidRPr="00D072BF" w:rsidRDefault="007C67E1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Tumor sample (N)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 xml:space="preserve">Normal </w:t>
            </w:r>
            <w:r w:rsidR="007C67E1">
              <w:rPr>
                <w:rFonts w:ascii="Times New Roman" w:hAnsi="Times New Roman" w:cs="Times New Roman"/>
                <w:sz w:val="16"/>
                <w:szCs w:val="16"/>
              </w:rPr>
              <w:t>sample (N)</w:t>
            </w:r>
          </w:p>
        </w:tc>
      </w:tr>
      <w:tr w:rsidR="00FF5E9A" w:rsidRPr="00D072BF" w:rsidTr="00860C50">
        <w:tc>
          <w:tcPr>
            <w:tcW w:w="3078" w:type="pct"/>
            <w:tcBorders>
              <w:top w:val="single" w:sz="12" w:space="0" w:color="000000"/>
            </w:tcBorders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Adrenocortical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(ACC)</w:t>
            </w:r>
          </w:p>
        </w:tc>
        <w:tc>
          <w:tcPr>
            <w:tcW w:w="922" w:type="pct"/>
            <w:tcBorders>
              <w:top w:val="single" w:sz="12" w:space="0" w:color="000000"/>
            </w:tcBorders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000" w:type="pct"/>
            <w:tcBorders>
              <w:top w:val="single" w:sz="12" w:space="0" w:color="000000"/>
            </w:tcBorders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Bladder urothelial c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(BLCA)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Breast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(BRCA)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Cervical squamous cell carcinoma and endocervical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(CESC)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Cholangiocarcinoma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(CHOL)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Colon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(COAD)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Lymphoid neoplasm diffuse large b-cell l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ymphoma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(DLBC)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Esophageal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(ESCA)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Glioblastoma multiforme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(GBM)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Head and n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eck squamous cell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(HNSC)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Kidney c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hromophobe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(KICH)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Kidney renal clear cell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(KIRC)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Kidney renal papillary cell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(KIRP)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Acute myeloid l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eukemia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(LAML)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 xml:space="preserve">Brain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lower-grade g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lioma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(LGG)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Liver hepatocellular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(LIHC)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Lung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(LUAD)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Lung squamous cell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(LUSC)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Mesothelioma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(MESO)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Ovarian serous cystadenocarcinoma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(OV)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Pancreatic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(PAAD)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Pheochromocytoma and p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araganglioma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(PCPG)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Prostate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(PRAD)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Rectum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(PEAD)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Sarcoma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(SARC)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Skin cutaneous m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elanoma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(SKCM)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Stomach adenocarcinoma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(STAD)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Testicular germ cell t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umors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(TGCT)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Thyroid 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(THCA)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Thymoma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(THYM)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F5E9A" w:rsidRPr="00D072BF" w:rsidTr="00860C50">
        <w:trPr>
          <w:trHeight w:val="179"/>
        </w:trPr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Uterine corpus endometrial c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(UCEC)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Uterine c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arcinosarcoma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(UCS)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F5E9A" w:rsidRPr="00D072BF" w:rsidTr="00860C50">
        <w:tc>
          <w:tcPr>
            <w:tcW w:w="3078" w:type="pct"/>
            <w:vAlign w:val="center"/>
          </w:tcPr>
          <w:p w:rsidR="00FF5E9A" w:rsidRPr="00D072BF" w:rsidRDefault="00FF5E9A" w:rsidP="007C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Uveal m</w:t>
            </w: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elanoma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(UVM)</w:t>
            </w:r>
          </w:p>
        </w:tc>
        <w:tc>
          <w:tcPr>
            <w:tcW w:w="922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00" w:type="pct"/>
            <w:vAlign w:val="center"/>
          </w:tcPr>
          <w:p w:rsidR="00FF5E9A" w:rsidRPr="00D072BF" w:rsidRDefault="00FF5E9A" w:rsidP="007C6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2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75664E" w:rsidRPr="00D072BF" w:rsidRDefault="0075664E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D072BF">
        <w:rPr>
          <w:rFonts w:ascii="Times New Roman" w:hAnsi="Times New Roman" w:cs="Times New Roman"/>
          <w:sz w:val="16"/>
          <w:szCs w:val="16"/>
        </w:rPr>
        <w:br w:type="page"/>
      </w:r>
    </w:p>
    <w:p w:rsidR="0075664E" w:rsidRPr="0044211E" w:rsidRDefault="0075664E" w:rsidP="0075664E">
      <w:pPr>
        <w:rPr>
          <w:rFonts w:ascii="Times New Roman" w:eastAsia="SimSun" w:hAnsi="Times New Roman" w:cs="Times New Roman"/>
          <w:b/>
          <w:sz w:val="16"/>
          <w:szCs w:val="16"/>
        </w:rPr>
      </w:pPr>
      <w:r w:rsidRPr="0044211E">
        <w:rPr>
          <w:rFonts w:ascii="Times New Roman" w:eastAsia="SimSun" w:hAnsi="Times New Roman" w:cs="Times New Roman"/>
          <w:b/>
          <w:sz w:val="16"/>
          <w:szCs w:val="16"/>
        </w:rPr>
        <w:lastRenderedPageBreak/>
        <w:t>Table</w:t>
      </w:r>
      <w:r w:rsidR="005625A8" w:rsidRPr="0044211E">
        <w:rPr>
          <w:rFonts w:ascii="Times New Roman" w:eastAsia="SimSun" w:hAnsi="Times New Roman" w:cs="Times New Roman"/>
          <w:b/>
          <w:sz w:val="16"/>
          <w:szCs w:val="16"/>
        </w:rPr>
        <w:t xml:space="preserve"> </w:t>
      </w:r>
      <w:r w:rsidRPr="0044211E">
        <w:rPr>
          <w:rFonts w:ascii="Times New Roman" w:eastAsia="SimSun" w:hAnsi="Times New Roman" w:cs="Times New Roman"/>
          <w:b/>
          <w:sz w:val="16"/>
          <w:szCs w:val="16"/>
        </w:rPr>
        <w:t>S2</w:t>
      </w:r>
      <w:r w:rsidR="005625A8" w:rsidRPr="0044211E">
        <w:rPr>
          <w:rFonts w:ascii="Times New Roman" w:eastAsia="SimSun" w:hAnsi="Times New Roman" w:cs="Times New Roman"/>
          <w:b/>
          <w:sz w:val="16"/>
          <w:szCs w:val="16"/>
        </w:rPr>
        <w:t>.</w:t>
      </w:r>
      <w:r w:rsidRPr="0044211E">
        <w:rPr>
          <w:rFonts w:ascii="Times New Roman" w:eastAsia="SimSun" w:hAnsi="Times New Roman" w:cs="Times New Roman"/>
          <w:b/>
          <w:sz w:val="16"/>
          <w:szCs w:val="16"/>
        </w:rPr>
        <w:t xml:space="preserve"> </w:t>
      </w:r>
      <w:r w:rsidR="00DE5999" w:rsidRPr="0044211E">
        <w:rPr>
          <w:rFonts w:ascii="Times New Roman" w:eastAsia="SimSun" w:hAnsi="Times New Roman" w:cs="Times New Roman"/>
          <w:b/>
          <w:sz w:val="16"/>
          <w:szCs w:val="16"/>
        </w:rPr>
        <w:t xml:space="preserve">The information of </w:t>
      </w:r>
      <w:bookmarkStart w:id="0" w:name="OLE_LINK21"/>
      <w:r w:rsidR="00DE5999" w:rsidRPr="0044211E">
        <w:rPr>
          <w:rFonts w:ascii="Times New Roman" w:eastAsia="SimSun" w:hAnsi="Times New Roman" w:cs="Times New Roman"/>
          <w:b/>
          <w:sz w:val="16"/>
          <w:szCs w:val="16"/>
        </w:rPr>
        <w:t>c</w:t>
      </w:r>
      <w:r w:rsidR="00EC4F8F" w:rsidRPr="0044211E">
        <w:rPr>
          <w:rFonts w:ascii="Times New Roman" w:eastAsia="SimSun" w:hAnsi="Times New Roman" w:cs="Times New Roman"/>
          <w:b/>
          <w:sz w:val="16"/>
          <w:szCs w:val="16"/>
        </w:rPr>
        <w:t xml:space="preserve">ollagen VI </w:t>
      </w:r>
      <w:r w:rsidR="00A27BC6" w:rsidRPr="0044211E">
        <w:rPr>
          <w:rFonts w:ascii="Times New Roman" w:eastAsia="SimSun" w:hAnsi="Times New Roman" w:cs="Times New Roman"/>
          <w:b/>
          <w:sz w:val="16"/>
          <w:szCs w:val="16"/>
        </w:rPr>
        <w:t>family</w:t>
      </w:r>
      <w:r w:rsidR="00DE5999" w:rsidRPr="0044211E">
        <w:rPr>
          <w:rFonts w:ascii="Times New Roman" w:eastAsia="SimSun" w:hAnsi="Times New Roman" w:cs="Times New Roman"/>
          <w:b/>
          <w:sz w:val="16"/>
          <w:szCs w:val="16"/>
        </w:rPr>
        <w:t>.</w:t>
      </w:r>
      <w:bookmarkEnd w:id="0"/>
    </w:p>
    <w:tbl>
      <w:tblPr>
        <w:tblW w:w="5001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3400"/>
        <w:gridCol w:w="3400"/>
      </w:tblGrid>
      <w:tr w:rsidR="0014673C" w:rsidRPr="00D072BF" w:rsidTr="00E82CD3">
        <w:trPr>
          <w:trHeight w:val="227"/>
        </w:trPr>
        <w:tc>
          <w:tcPr>
            <w:tcW w:w="907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4673C" w:rsidRPr="0014673C" w:rsidRDefault="0014673C" w:rsidP="0014673C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14673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Gene ID</w:t>
            </w:r>
          </w:p>
        </w:tc>
        <w:tc>
          <w:tcPr>
            <w:tcW w:w="20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673C" w:rsidRPr="0014673C" w:rsidRDefault="0014673C" w:rsidP="0014673C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14673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Symbol</w:t>
            </w:r>
          </w:p>
        </w:tc>
        <w:tc>
          <w:tcPr>
            <w:tcW w:w="2046" w:type="pct"/>
            <w:tcBorders>
              <w:top w:val="single" w:sz="12" w:space="0" w:color="auto"/>
              <w:bottom w:val="single" w:sz="12" w:space="0" w:color="auto"/>
            </w:tcBorders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Description</w:t>
            </w:r>
          </w:p>
        </w:tc>
      </w:tr>
      <w:tr w:rsidR="0014673C" w:rsidRPr="00D072BF" w:rsidTr="00E82CD3">
        <w:trPr>
          <w:trHeight w:val="227"/>
        </w:trPr>
        <w:tc>
          <w:tcPr>
            <w:tcW w:w="907" w:type="pct"/>
            <w:tcBorders>
              <w:top w:val="single" w:sz="12" w:space="0" w:color="auto"/>
            </w:tcBorders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</w:p>
        </w:tc>
        <w:tc>
          <w:tcPr>
            <w:tcW w:w="2046" w:type="pct"/>
            <w:tcBorders>
              <w:top w:val="single" w:sz="12" w:space="0" w:color="auto"/>
            </w:tcBorders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2046" w:type="pct"/>
            <w:tcBorders>
              <w:top w:val="single" w:sz="12" w:space="0" w:color="auto"/>
            </w:tcBorders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1 chain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2 chain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3 chain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344875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COL6A4P1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collagen type VI alpha 4 pseudogene 1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646300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COL6A4P2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4 pseudogene 2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256076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COL6A5</w:t>
            </w:r>
          </w:p>
        </w:tc>
        <w:tc>
          <w:tcPr>
            <w:tcW w:w="2046" w:type="pct"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5 chain</w:t>
            </w:r>
          </w:p>
        </w:tc>
      </w:tr>
      <w:tr w:rsidR="0014673C" w:rsidRPr="00D072BF" w:rsidTr="00670A3E">
        <w:trPr>
          <w:trHeight w:val="227"/>
        </w:trPr>
        <w:tc>
          <w:tcPr>
            <w:tcW w:w="907" w:type="pct"/>
            <w:tcBorders>
              <w:bottom w:val="single" w:sz="8" w:space="0" w:color="auto"/>
            </w:tcBorders>
            <w:noWrap/>
            <w:hideMark/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131873</w:t>
            </w:r>
          </w:p>
        </w:tc>
        <w:tc>
          <w:tcPr>
            <w:tcW w:w="2046" w:type="pct"/>
            <w:tcBorders>
              <w:bottom w:val="single" w:sz="8" w:space="0" w:color="auto"/>
            </w:tcBorders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73C">
              <w:rPr>
                <w:rFonts w:ascii="Times New Roman" w:hAnsi="Times New Roman" w:cs="Times New Roman"/>
                <w:sz w:val="16"/>
                <w:szCs w:val="16"/>
              </w:rPr>
              <w:t>COL6A6</w:t>
            </w:r>
          </w:p>
        </w:tc>
        <w:tc>
          <w:tcPr>
            <w:tcW w:w="2046" w:type="pct"/>
            <w:tcBorders>
              <w:bottom w:val="single" w:sz="8" w:space="0" w:color="auto"/>
            </w:tcBorders>
          </w:tcPr>
          <w:p w:rsidR="0014673C" w:rsidRPr="0014673C" w:rsidRDefault="0014673C" w:rsidP="001467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4673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collagen type VI alpha 6 chain</w:t>
            </w:r>
          </w:p>
        </w:tc>
      </w:tr>
    </w:tbl>
    <w:p w:rsidR="0075664E" w:rsidRPr="00D072BF" w:rsidRDefault="0075664E">
      <w:pPr>
        <w:rPr>
          <w:rFonts w:ascii="Times New Roman" w:hAnsi="Times New Roman" w:cs="Times New Roman"/>
          <w:sz w:val="16"/>
          <w:szCs w:val="16"/>
        </w:rPr>
        <w:sectPr w:rsidR="0075664E" w:rsidRPr="00D072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25A8" w:rsidRPr="007F113D" w:rsidRDefault="005625A8" w:rsidP="005625A8">
      <w:pPr>
        <w:widowControl/>
        <w:jc w:val="left"/>
        <w:rPr>
          <w:rFonts w:ascii="Times New Roman" w:hAnsi="Times New Roman" w:cs="Times New Roman"/>
          <w:b/>
          <w:sz w:val="16"/>
          <w:szCs w:val="16"/>
        </w:rPr>
      </w:pPr>
      <w:r w:rsidRPr="007F113D">
        <w:rPr>
          <w:rFonts w:ascii="Times New Roman" w:hAnsi="Times New Roman" w:cs="Times New Roman"/>
          <w:b/>
          <w:sz w:val="16"/>
          <w:szCs w:val="16"/>
        </w:rPr>
        <w:lastRenderedPageBreak/>
        <w:t>Table S3.</w:t>
      </w:r>
      <w:r w:rsidR="00187184" w:rsidRPr="007F113D">
        <w:rPr>
          <w:rFonts w:ascii="Times New Roman" w:hAnsi="Times New Roman" w:cs="Times New Roman"/>
          <w:b/>
          <w:sz w:val="16"/>
          <w:szCs w:val="16"/>
        </w:rPr>
        <w:t xml:space="preserve"> Log2 (fold change) of </w:t>
      </w:r>
      <w:r w:rsidR="00187184" w:rsidRPr="007F113D">
        <w:rPr>
          <w:rFonts w:ascii="Times New Roman" w:eastAsia="SimSun" w:hAnsi="Times New Roman" w:cs="Times New Roman"/>
          <w:b/>
          <w:sz w:val="16"/>
          <w:szCs w:val="16"/>
        </w:rPr>
        <w:t>collagen VI family in comparing tumor to adjacent normal</w:t>
      </w:r>
      <w:r w:rsidR="0071774C" w:rsidRPr="007F113D">
        <w:rPr>
          <w:rFonts w:ascii="Times New Roman" w:eastAsia="SimSun" w:hAnsi="Times New Roman" w:cs="Times New Roman"/>
          <w:b/>
          <w:sz w:val="16"/>
          <w:szCs w:val="16"/>
        </w:rPr>
        <w:t xml:space="preserve"> </w:t>
      </w:r>
      <w:r w:rsidR="00A27BC6" w:rsidRPr="007F113D">
        <w:rPr>
          <w:rFonts w:ascii="Times New Roman" w:eastAsia="SimSun" w:hAnsi="Times New Roman" w:cs="Times New Roman"/>
          <w:b/>
          <w:sz w:val="16"/>
          <w:szCs w:val="16"/>
        </w:rPr>
        <w:t xml:space="preserve">tissue </w:t>
      </w:r>
      <w:r w:rsidR="0071774C" w:rsidRPr="007F113D">
        <w:rPr>
          <w:rFonts w:ascii="Times New Roman" w:eastAsia="SimSun" w:hAnsi="Times New Roman" w:cs="Times New Roman"/>
          <w:b/>
          <w:sz w:val="16"/>
          <w:szCs w:val="16"/>
        </w:rPr>
        <w:t>across 18 cancer types.</w:t>
      </w:r>
    </w:p>
    <w:tbl>
      <w:tblPr>
        <w:tblStyle w:val="TableGrid"/>
        <w:tblW w:w="906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4"/>
        <w:gridCol w:w="1133"/>
        <w:gridCol w:w="1133"/>
        <w:gridCol w:w="1134"/>
        <w:gridCol w:w="1133"/>
        <w:gridCol w:w="1134"/>
      </w:tblGrid>
      <w:tr w:rsidR="00E85F07" w:rsidRPr="004031C0" w:rsidTr="00E82CD3">
        <w:trPr>
          <w:trHeight w:val="20"/>
          <w:jc w:val="center"/>
        </w:trPr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Cancer</w:t>
            </w:r>
            <w:r w:rsidR="00E85F07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COL6A4P1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COL6A4P2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COL6A6</w:t>
            </w:r>
          </w:p>
        </w:tc>
      </w:tr>
      <w:tr w:rsidR="00E85F07" w:rsidRPr="004031C0" w:rsidTr="00E82CD3">
        <w:trPr>
          <w:trHeight w:val="20"/>
          <w:jc w:val="center"/>
        </w:trPr>
        <w:tc>
          <w:tcPr>
            <w:tcW w:w="113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BLCA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-1.39557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-1.87446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-1.18332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0.078347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-0.0877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-0.34849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0.016116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BRCA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0.354044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0.195507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0.648116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0.027717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0.042355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0.032328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-1.39314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CHOL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0.879953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1.106068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2.140799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0.009227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0.158195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0.016247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-0.15131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COAD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-0.13977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-0.56345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0.567416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0.067871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0.061156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-0.13987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0.048115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ESCA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0.891462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0.748013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1.496695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0.056232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0.061311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-0.13405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-0.06245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GBM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2.100287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2.594638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1.125982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0.002239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-0.03247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0.011358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-0.07551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HNSC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2.239415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2.047979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2.368488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0.0589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0.029248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0.034445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-0.07028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KICH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1.202063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-0.49605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-0.3575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-0.0569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-0.08961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0.001567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-0.0064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KIRC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0.939767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1.859346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0.934349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-0.02621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-0.00956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-0.02489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-0.02192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KIRP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-0.08914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0.136804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-0.77806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-0.02443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-0.12298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-0.01629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-0.03334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LIHC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0.135462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0.138953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0.625121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0.022392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0.027809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0.003644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-0.15995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LUAD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0.166581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-0.06308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1.044208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0.088877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0.185852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-0.74711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-1.82975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LUSC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0.023654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-0.14047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0.345888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0.123845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0.090427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-1.01432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-2.15139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PRAD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-0.62297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-0.54175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-0.60439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0.006811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0.004711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-0.02166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0.001614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READ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-0.33283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-0.60843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0.112231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0.062492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0.076991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-0.0325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0.007577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STAD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0.283541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-0.06426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1.32629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0.0876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0.085834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-0.09371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0.059182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THCA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-0.38435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0.110703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0.208963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-0.02391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-0.06732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0.063775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-0.06261</w:t>
            </w:r>
          </w:p>
        </w:tc>
      </w:tr>
      <w:tr w:rsidR="00E85F07" w:rsidRPr="004031C0" w:rsidTr="00E85F07">
        <w:trPr>
          <w:trHeight w:val="20"/>
          <w:jc w:val="center"/>
        </w:trPr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UCEC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-1.41332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-1.64687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-1.94956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-0.04262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-0.28096</w:t>
            </w:r>
          </w:p>
        </w:tc>
        <w:tc>
          <w:tcPr>
            <w:tcW w:w="1133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0.014401</w:t>
            </w:r>
          </w:p>
        </w:tc>
        <w:tc>
          <w:tcPr>
            <w:tcW w:w="1134" w:type="dxa"/>
            <w:noWrap/>
            <w:vAlign w:val="center"/>
            <w:hideMark/>
          </w:tcPr>
          <w:p w:rsidR="004031C0" w:rsidRPr="004031C0" w:rsidRDefault="004031C0" w:rsidP="00E85F0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031C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-0.32274</w:t>
            </w:r>
          </w:p>
        </w:tc>
      </w:tr>
    </w:tbl>
    <w:p w:rsidR="005625A8" w:rsidRDefault="005625A8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B3633E" w:rsidRPr="007F113D" w:rsidRDefault="00844354" w:rsidP="00B3633E">
      <w:pPr>
        <w:widowControl/>
        <w:jc w:val="left"/>
        <w:rPr>
          <w:rFonts w:ascii="Times New Roman" w:hAnsi="Times New Roman" w:cs="Times New Roman"/>
          <w:b/>
          <w:sz w:val="16"/>
          <w:szCs w:val="16"/>
        </w:rPr>
      </w:pPr>
      <w:r w:rsidRPr="007F113D">
        <w:rPr>
          <w:rFonts w:ascii="Times New Roman" w:hAnsi="Times New Roman" w:cs="Times New Roman"/>
          <w:b/>
          <w:sz w:val="16"/>
          <w:szCs w:val="16"/>
        </w:rPr>
        <w:lastRenderedPageBreak/>
        <w:t>Table S4.</w:t>
      </w:r>
      <w:r w:rsidR="00B3633E" w:rsidRPr="007F113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F113D">
        <w:rPr>
          <w:rFonts w:ascii="Times New Roman" w:hAnsi="Times New Roman" w:cs="Times New Roman"/>
          <w:b/>
          <w:sz w:val="16"/>
          <w:szCs w:val="16"/>
        </w:rPr>
        <w:t xml:space="preserve">Association of </w:t>
      </w:r>
      <w:r w:rsidR="00580880">
        <w:rPr>
          <w:rFonts w:ascii="Times New Roman" w:hAnsi="Times New Roman" w:cs="Times New Roman" w:hint="eastAsia"/>
          <w:b/>
          <w:color w:val="000000" w:themeColor="text1"/>
          <w:sz w:val="16"/>
          <w:szCs w:val="16"/>
        </w:rPr>
        <w:t>c</w:t>
      </w:r>
      <w:r w:rsidRPr="007F113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ollagen VI family </w:t>
      </w:r>
      <w:r w:rsidRPr="007F113D">
        <w:rPr>
          <w:rFonts w:ascii="Times New Roman" w:hAnsi="Times New Roman" w:cs="Times New Roman"/>
          <w:b/>
          <w:sz w:val="16"/>
          <w:szCs w:val="16"/>
        </w:rPr>
        <w:t xml:space="preserve">with the patient overall </w:t>
      </w:r>
      <w:r w:rsidR="00E82CD3">
        <w:rPr>
          <w:rFonts w:ascii="Times New Roman" w:hAnsi="Times New Roman" w:cs="Times New Roman"/>
          <w:b/>
          <w:sz w:val="16"/>
          <w:szCs w:val="16"/>
        </w:rPr>
        <w:t>survival in</w:t>
      </w:r>
      <w:r w:rsidRPr="007F113D">
        <w:rPr>
          <w:rFonts w:ascii="Times New Roman" w:hAnsi="Times New Roman" w:cs="Times New Roman"/>
          <w:b/>
          <w:sz w:val="16"/>
          <w:szCs w:val="16"/>
        </w:rPr>
        <w:t xml:space="preserve"> different cancers by</w:t>
      </w:r>
      <w:r w:rsidRPr="007F113D">
        <w:rPr>
          <w:rFonts w:ascii="Times New Roman" w:hAnsi="Times New Roman" w:cs="Times New Roman" w:hint="eastAsia"/>
          <w:b/>
          <w:sz w:val="16"/>
          <w:szCs w:val="16"/>
        </w:rPr>
        <w:t xml:space="preserve"> </w:t>
      </w:r>
      <w:r w:rsidRPr="007F113D">
        <w:rPr>
          <w:rFonts w:ascii="Times New Roman" w:hAnsi="Times New Roman" w:cs="Times New Roman"/>
          <w:b/>
          <w:sz w:val="16"/>
          <w:szCs w:val="16"/>
        </w:rPr>
        <w:t>COX analysis.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844354" w:rsidRPr="00844354" w:rsidTr="00E82CD3">
        <w:trPr>
          <w:trHeight w:val="270"/>
          <w:jc w:val="center"/>
        </w:trPr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Gene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Cancer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HR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HR.95L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HR.95H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="000222C1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-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value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COL6A1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BLCA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1.15744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1.060947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1.262709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0.000995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GBM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1.188516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1.03355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1.366716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0.015396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KIRC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1.585998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1.3462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1.868512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3.50E-08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KIRP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1.878222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1.337256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2.638027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0.000276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LGG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1.423649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1.238524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1.636444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6.70E-07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LUAD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1.156261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1.0183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1.312914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0.02511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MESO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1.415743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1.125289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1.781169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0.003002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SARC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1.247914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1.010362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1.541317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0.039816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THCA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1.577218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1.109209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2.242693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0.011179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UVM</w:t>
            </w: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2.194159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1.065709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4.517494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0.032951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OL6A2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ACC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1.356066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1.026218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1.791935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0.032196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BLCA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1.125549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1.037384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1.221207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0.004485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GBM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1.117313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1.005899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1.241068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0.03848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KICH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1.779976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1.081647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2.929156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0.023281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KIRC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1.40718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1.214043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1.631044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5.76E-06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KIRP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1.536786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1.233722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1.914299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0.000126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LGG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1.288941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1.180362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1.407508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1.57E-08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LUAD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1.134473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1.00467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1.281046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0.041839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MESO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1.447813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1.120445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1.87083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0.004661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STAD</w:t>
            </w: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1.16335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1.009661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1.340433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0.036352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OL6A3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ACC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1.339106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1.072426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1.672103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0.009964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BLCA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1.159134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1.060938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1.266419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0.001077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GBM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1.157888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1.026372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1.306256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0.017166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KICH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2.165132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1.271888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3.685699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0.004427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KIRC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1.274021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1.134987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1.430086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4.00E-05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KIRP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2.162604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1.703062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2.746145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2.48E-10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LGG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1.444501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1.156042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1.804938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0.001213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MESO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1.268559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1.091295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1.474618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0.001951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PAAD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1.243804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1.065547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1.451883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0.005703</w:t>
            </w:r>
          </w:p>
        </w:tc>
      </w:tr>
      <w:tr w:rsidR="00844354" w:rsidRPr="00844354" w:rsidTr="00E82CD3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STAD</w:t>
            </w:r>
          </w:p>
        </w:tc>
        <w:tc>
          <w:tcPr>
            <w:tcW w:w="1502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1.150413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1.003851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1.318373</w:t>
            </w:r>
          </w:p>
        </w:tc>
        <w:tc>
          <w:tcPr>
            <w:tcW w:w="1503" w:type="dxa"/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0.043879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4603D5" w:rsidRPr="00844354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UVM</w:t>
            </w: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3.312307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1.594532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6.880624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4603D5" w:rsidRPr="004603D5" w:rsidRDefault="004603D5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0.001323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OL6A4P1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BRCA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3.878472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1.114046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13.50263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0.033201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KICH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6.99E+50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4.83E+16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1.01E+85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0.003532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LGG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8.009104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1.9172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33.45803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0.004341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LIHC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777.1557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17.25577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35001.11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0.000612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PCPG</w:t>
            </w: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3.84E+10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103450.2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1.43E+16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0.000196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OL6A5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HNSC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0.328603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0.118316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0.912641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0.032732</w:t>
            </w:r>
          </w:p>
        </w:tc>
      </w:tr>
      <w:tr w:rsidR="00844354" w:rsidRPr="00844354" w:rsidTr="00844354">
        <w:trPr>
          <w:trHeight w:val="270"/>
          <w:jc w:val="center"/>
        </w:trPr>
        <w:tc>
          <w:tcPr>
            <w:tcW w:w="1502" w:type="dxa"/>
            <w:vMerge/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LUAD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0.587893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0.405937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0.851408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0.004934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PCPG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6.180729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2.138628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17.86258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0.000769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8" w:space="0" w:color="000000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UCEC</w:t>
            </w:r>
          </w:p>
        </w:tc>
        <w:tc>
          <w:tcPr>
            <w:tcW w:w="1502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19.25046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2.937884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126.1384</w:t>
            </w:r>
          </w:p>
        </w:tc>
        <w:tc>
          <w:tcPr>
            <w:tcW w:w="1503" w:type="dxa"/>
            <w:tcBorders>
              <w:bottom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0.002045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4435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844354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OL6A6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KIRP</w:t>
            </w:r>
          </w:p>
        </w:tc>
        <w:tc>
          <w:tcPr>
            <w:tcW w:w="1502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1894.855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28.90843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124201.7</w:t>
            </w:r>
          </w:p>
        </w:tc>
        <w:tc>
          <w:tcPr>
            <w:tcW w:w="1503" w:type="dxa"/>
            <w:tcBorders>
              <w:top w:val="single" w:sz="8" w:space="0" w:color="000000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0.000406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READ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39.6461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3.337036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471.0207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0.003565</w:t>
            </w:r>
          </w:p>
        </w:tc>
      </w:tr>
      <w:tr w:rsidR="00844354" w:rsidRPr="00844354" w:rsidTr="009133B2">
        <w:trPr>
          <w:trHeight w:val="53"/>
          <w:jc w:val="center"/>
        </w:trPr>
        <w:tc>
          <w:tcPr>
            <w:tcW w:w="1502" w:type="dxa"/>
            <w:vMerge/>
            <w:tcBorders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LUAD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0.684481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0.530016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0.883963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0.003671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UVM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9.15E-17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1.45E-28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5.78E-05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0.007726</w:t>
            </w:r>
          </w:p>
        </w:tc>
      </w:tr>
      <w:tr w:rsidR="00844354" w:rsidRPr="00844354" w:rsidTr="009133B2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KICH</w:t>
            </w:r>
          </w:p>
        </w:tc>
        <w:tc>
          <w:tcPr>
            <w:tcW w:w="1502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671897.2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16.58714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2.72E+10</w:t>
            </w:r>
          </w:p>
        </w:tc>
        <w:tc>
          <w:tcPr>
            <w:tcW w:w="1503" w:type="dxa"/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0.013181</w:t>
            </w:r>
          </w:p>
        </w:tc>
      </w:tr>
      <w:tr w:rsidR="00844354" w:rsidRPr="00844354" w:rsidTr="00844354">
        <w:trPr>
          <w:trHeight w:val="270"/>
          <w:jc w:val="center"/>
        </w:trPr>
        <w:tc>
          <w:tcPr>
            <w:tcW w:w="1502" w:type="dxa"/>
            <w:vMerge/>
            <w:tcBorders>
              <w:bottom w:val="single" w:sz="12" w:space="0" w:color="auto"/>
            </w:tcBorders>
            <w:vAlign w:val="center"/>
          </w:tcPr>
          <w:p w:rsidR="00AF3231" w:rsidRPr="00844354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UCEC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2.589495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1.21213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5.531982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AF3231" w:rsidRPr="004603D5" w:rsidRDefault="00AF3231" w:rsidP="004603D5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603D5">
              <w:rPr>
                <w:rFonts w:ascii="Times New Roman" w:eastAsia="SimSun" w:hAnsi="Times New Roman" w:cs="Times New Roman"/>
                <w:color w:val="000000" w:themeColor="text1"/>
                <w:kern w:val="0"/>
                <w:sz w:val="16"/>
                <w:szCs w:val="16"/>
              </w:rPr>
              <w:t>0.014022</w:t>
            </w:r>
          </w:p>
        </w:tc>
      </w:tr>
    </w:tbl>
    <w:p w:rsidR="00F05CB3" w:rsidRDefault="00F05CB3" w:rsidP="006C0819">
      <w:pPr>
        <w:rPr>
          <w:rFonts w:ascii="Times New Roman" w:hAnsi="Times New Roman" w:cs="Times New Roman"/>
          <w:sz w:val="16"/>
          <w:szCs w:val="16"/>
        </w:rPr>
      </w:pPr>
    </w:p>
    <w:p w:rsidR="00F05CB3" w:rsidRDefault="00F05CB3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6902A1" w:rsidRPr="00C33B39" w:rsidRDefault="00F05CB3" w:rsidP="00471F07">
      <w:pPr>
        <w:rPr>
          <w:b/>
        </w:rPr>
      </w:pPr>
      <w:r w:rsidRPr="00471F07">
        <w:rPr>
          <w:rFonts w:ascii="Times New Roman" w:hAnsi="Times New Roman" w:cs="Times New Roman"/>
          <w:b/>
          <w:sz w:val="16"/>
          <w:szCs w:val="16"/>
        </w:rPr>
        <w:lastRenderedPageBreak/>
        <w:t xml:space="preserve">Table S5. The correlation between </w:t>
      </w:r>
      <w:r w:rsidR="00C33B39">
        <w:rPr>
          <w:rFonts w:ascii="Times New Roman" w:hAnsi="Times New Roman" w:cs="Times New Roman"/>
          <w:b/>
          <w:sz w:val="16"/>
          <w:szCs w:val="16"/>
        </w:rPr>
        <w:t xml:space="preserve">COL6A1/2/3 </w:t>
      </w:r>
      <w:r w:rsidRPr="00471F07">
        <w:rPr>
          <w:rFonts w:ascii="Times New Roman" w:hAnsi="Times New Roman" w:cs="Times New Roman"/>
          <w:b/>
          <w:sz w:val="16"/>
          <w:szCs w:val="16"/>
        </w:rPr>
        <w:t>expression levels and drug sensitivity in NCI-60 cell lines.</w:t>
      </w:r>
      <w:r w:rsidR="00471F07" w:rsidRPr="00471F07">
        <w:rPr>
          <w:b/>
        </w:rPr>
        <w:t xml:space="preserve"> </w:t>
      </w: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1080"/>
        <w:gridCol w:w="3026"/>
        <w:gridCol w:w="1843"/>
        <w:gridCol w:w="1417"/>
      </w:tblGrid>
      <w:tr w:rsidR="00C33B39" w:rsidRPr="006902A1" w:rsidTr="00250C35">
        <w:trPr>
          <w:trHeight w:val="285"/>
        </w:trPr>
        <w:tc>
          <w:tcPr>
            <w:tcW w:w="1080" w:type="dxa"/>
            <w:shd w:val="clear" w:color="auto" w:fill="BFBFBF" w:themeFill="background1" w:themeFillShade="BF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</w:p>
        </w:tc>
        <w:tc>
          <w:tcPr>
            <w:tcW w:w="3026" w:type="dxa"/>
            <w:shd w:val="clear" w:color="auto" w:fill="BFBFBF" w:themeFill="background1" w:themeFillShade="BF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:rsidR="00C33B39" w:rsidRPr="006902A1" w:rsidRDefault="00696EB0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C35">
              <w:rPr>
                <w:rFonts w:ascii="Times New Roman" w:hAnsi="Times New Roman" w:cs="Times New Roman"/>
                <w:sz w:val="16"/>
                <w:szCs w:val="16"/>
              </w:rPr>
              <w:t xml:space="preserve">Correlation </w:t>
            </w:r>
            <w:r w:rsidR="000222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C35">
              <w:rPr>
                <w:rFonts w:ascii="Times New Roman" w:hAnsi="Times New Roman" w:cs="Times New Roman"/>
                <w:sz w:val="16"/>
                <w:szCs w:val="16"/>
              </w:rPr>
              <w:t>coefficient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C35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="00696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Bleomycin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0.547889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5.87E-06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Zoledronate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0.513787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2.69E-05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By-Product of CUDC-305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-0.498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5.15E-05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Zoledronate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0.462939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0.000196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Staurosporine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0.456964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0.000242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Abiraterone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0.441323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0.000416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Bleomycin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0.4408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0.000424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Staurosporine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0.429295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0.00062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Simvastatin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0.422687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0.000767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Simvastatin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0.421234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0.000803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By-Product of CUDC-305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-0.41881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0.000867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Staurosporine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0.418618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0.000873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Bleomycin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0.379878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0.002756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Nilotinib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-0.37777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0.002923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Rapamycin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0.375431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0.003118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Midostaurin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0.37082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0.003538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Streptozocin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0.36865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0.003752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Zoledronate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0.364331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0.004212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LY-294002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0.360815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0.004624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Cobimetinib (isomer 1)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-0.3557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0.005284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Mitoxantrone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0.353648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0.005573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Irofulven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0.352931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0.005677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Nilotinib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-0.35255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0.005732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Cobimetinib (isomer 1)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-0.34932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0.006225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Midostaurin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0.34288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0.007321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Olaparib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0.337046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0.008454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Dasatinib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0.333778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0.009154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AFP464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-0.32822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0.01046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Cyclophosphamide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-0.32797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0.010521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Everolimus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0.327937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0.01053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Rapamycin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0.327919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0.010535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Palbociclib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-0.32782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0.010559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Abiraterone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0.327567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0.010623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Cabozantinib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0.327388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0.010668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Palbociclib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-0.32691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0.01079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Olaparib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0.326795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0.010819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Wortmannin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0.326492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0.010897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By-Product of CUDC-305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-0.31799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0.013289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Dasatinib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0.317721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0.01337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Gemcitabine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0.314322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0.014451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Midostaurin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0.311749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0.015318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Floxuridine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0.307314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0.016918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Topotecan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0.307112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0.016994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Everolimus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0.307091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0.017002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Selumetinib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-0.30661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0.017185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Bafetinib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-0.30589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0.017463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Amonafide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-0.30526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0.017706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LY-294002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0.301653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0.019166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Everolimus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0.30061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0.019607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Idelalisib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0.298991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0.020308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8-Chloro-adenosine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-0.29609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0.021617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Itraconazole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0.292694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0.02324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Temsirolimus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0.292204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0.023483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Trametinib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-0.29213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0.02352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Irofulven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0.29099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0.024093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Trametinib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-0.29024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0.024476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Dolastatin 10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-0.29023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0.024481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Temsirolimus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0.28985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0.024678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Mitoxantrone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0.289632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0.024791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Triapine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0.289483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0.024869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Bafetinib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-0.28946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0.024881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Rapamycin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0.286346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0.026552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Hypothemycin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-0.28425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0.027727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Raloxifene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-0.28377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0.028006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LDK-378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-0.28305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0.028421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Cabozantinib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0.282861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0.028533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Entinostat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-0.28021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0.030124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Wortmannin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0.280005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0.030248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LDK-378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-0.27797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0.031518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Irinotecan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0.275899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0.032863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Lenvatinib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0.270949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0.036264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Oxaliplatin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-0.26989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0.037025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COL6A3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Cladribine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-0.26829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0.038209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Itraconazole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0.266017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0.039938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Dexrazoxane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-0.26479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0.040896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Cyclophosphamide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-0.26306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0.042288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5-fluoro deoxy uridine 10mer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0.262733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0.042551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Cisplatin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0.262553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0.042698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Entinostat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-0.26163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0.043459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Lapatinib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-0.26149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0.043578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LY-294002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0.261238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0.043786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7-Ethyl-10-hydroxycamptothecin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0.260311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0.044567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AT-13387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-0.25965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0.045132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Cabozantinib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0.257789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0.046749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Wortmannin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0.257543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0.046966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Procarbazine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0.25551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0.048795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Lapatinib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-0.25507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0.049194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Imexon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-0.25502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0.049249</w:t>
            </w:r>
          </w:p>
        </w:tc>
      </w:tr>
      <w:tr w:rsidR="00C33B39" w:rsidRPr="006902A1" w:rsidTr="00250C35">
        <w:trPr>
          <w:trHeight w:val="285"/>
        </w:trPr>
        <w:tc>
          <w:tcPr>
            <w:tcW w:w="1080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3026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Idelalisib</w:t>
            </w:r>
          </w:p>
        </w:tc>
        <w:tc>
          <w:tcPr>
            <w:tcW w:w="1843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0.25445</w:t>
            </w:r>
          </w:p>
        </w:tc>
        <w:tc>
          <w:tcPr>
            <w:tcW w:w="1417" w:type="dxa"/>
            <w:noWrap/>
            <w:hideMark/>
          </w:tcPr>
          <w:p w:rsidR="00C33B39" w:rsidRPr="006902A1" w:rsidRDefault="00C33B39" w:rsidP="00C33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2A1">
              <w:rPr>
                <w:rFonts w:ascii="Times New Roman" w:hAnsi="Times New Roman" w:cs="Times New Roman"/>
                <w:sz w:val="16"/>
                <w:szCs w:val="16"/>
              </w:rPr>
              <w:t>0.049772</w:t>
            </w:r>
          </w:p>
        </w:tc>
      </w:tr>
    </w:tbl>
    <w:p w:rsidR="00471F07" w:rsidRDefault="00471F07" w:rsidP="006C0819">
      <w:pPr>
        <w:rPr>
          <w:rFonts w:ascii="Times New Roman" w:hAnsi="Times New Roman" w:cs="Times New Roman"/>
          <w:sz w:val="16"/>
          <w:szCs w:val="16"/>
        </w:rPr>
      </w:pPr>
    </w:p>
    <w:p w:rsidR="00471F07" w:rsidRDefault="00471F07" w:rsidP="001F7AD0"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LINK Excel.Sheet.12 "F:\\GZ-SCI</w:instrText>
      </w:r>
      <w:r>
        <w:rPr>
          <w:rFonts w:ascii="Times New Roman" w:hAnsi="Times New Roman" w:cs="Times New Roman"/>
          <w:sz w:val="16"/>
          <w:szCs w:val="16"/>
        </w:rPr>
        <w:instrText>投稿</w:instrText>
      </w:r>
      <w:r>
        <w:rPr>
          <w:rFonts w:ascii="Times New Roman" w:hAnsi="Times New Roman" w:cs="Times New Roman"/>
          <w:sz w:val="16"/>
          <w:szCs w:val="16"/>
        </w:rPr>
        <w:instrText>\\</w:instrText>
      </w:r>
      <w:r>
        <w:rPr>
          <w:rFonts w:ascii="Times New Roman" w:hAnsi="Times New Roman" w:cs="Times New Roman"/>
          <w:sz w:val="16"/>
          <w:szCs w:val="16"/>
        </w:rPr>
        <w:instrText>李翔</w:instrText>
      </w:r>
      <w:r>
        <w:rPr>
          <w:rFonts w:ascii="Times New Roman" w:hAnsi="Times New Roman" w:cs="Times New Roman"/>
          <w:sz w:val="16"/>
          <w:szCs w:val="16"/>
        </w:rPr>
        <w:instrText>-</w:instrText>
      </w:r>
      <w:r>
        <w:rPr>
          <w:rFonts w:ascii="Times New Roman" w:hAnsi="Times New Roman" w:cs="Times New Roman"/>
          <w:sz w:val="16"/>
          <w:szCs w:val="16"/>
        </w:rPr>
        <w:instrText>泛癌结直肠癌</w:instrText>
      </w:r>
      <w:r>
        <w:rPr>
          <w:rFonts w:ascii="Times New Roman" w:hAnsi="Times New Roman" w:cs="Times New Roman"/>
          <w:sz w:val="16"/>
          <w:szCs w:val="16"/>
        </w:rPr>
        <w:instrText>\\</w:instrText>
      </w:r>
      <w:r>
        <w:rPr>
          <w:rFonts w:ascii="Times New Roman" w:hAnsi="Times New Roman" w:cs="Times New Roman"/>
          <w:sz w:val="16"/>
          <w:szCs w:val="16"/>
        </w:rPr>
        <w:instrText>投稿</w:instrText>
      </w:r>
      <w:r>
        <w:rPr>
          <w:rFonts w:ascii="Times New Roman" w:hAnsi="Times New Roman" w:cs="Times New Roman"/>
          <w:sz w:val="16"/>
          <w:szCs w:val="16"/>
        </w:rPr>
        <w:instrText>2</w:instrText>
      </w:r>
      <w:r>
        <w:rPr>
          <w:rFonts w:ascii="Times New Roman" w:hAnsi="Times New Roman" w:cs="Times New Roman"/>
          <w:sz w:val="16"/>
          <w:szCs w:val="16"/>
        </w:rPr>
        <w:instrText>：</w:instrText>
      </w:r>
      <w:r>
        <w:rPr>
          <w:rFonts w:ascii="Times New Roman" w:hAnsi="Times New Roman" w:cs="Times New Roman"/>
          <w:sz w:val="16"/>
          <w:szCs w:val="16"/>
        </w:rPr>
        <w:instrText xml:space="preserve">\\Supplemental Files\\Table supple 2.xlsx" "Supple Table S5!R2C1:R133C4" \a \f 5 \h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</w:p>
    <w:p w:rsidR="006C0819" w:rsidRPr="00D072BF" w:rsidRDefault="00471F07" w:rsidP="001F7AD0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:rsidR="0056240C" w:rsidRPr="00D072BF" w:rsidRDefault="0056240C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sectPr w:rsidR="0056240C" w:rsidRPr="00D072BF" w:rsidSect="000A0FAD">
      <w:pgSz w:w="11906" w:h="16838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BA" w:rsidRDefault="00CF5BBA" w:rsidP="009F612B">
      <w:r>
        <w:separator/>
      </w:r>
    </w:p>
  </w:endnote>
  <w:endnote w:type="continuationSeparator" w:id="0">
    <w:p w:rsidR="00CF5BBA" w:rsidRDefault="00CF5BBA" w:rsidP="009F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BA" w:rsidRDefault="00CF5BBA" w:rsidP="009F612B">
      <w:r>
        <w:separator/>
      </w:r>
    </w:p>
  </w:footnote>
  <w:footnote w:type="continuationSeparator" w:id="0">
    <w:p w:rsidR="00CF5BBA" w:rsidRDefault="00CF5BBA" w:rsidP="009F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4E"/>
    <w:rsid w:val="0000682F"/>
    <w:rsid w:val="000222C1"/>
    <w:rsid w:val="00096510"/>
    <w:rsid w:val="000A0FAD"/>
    <w:rsid w:val="000B0030"/>
    <w:rsid w:val="000B656D"/>
    <w:rsid w:val="000C767E"/>
    <w:rsid w:val="00114A8E"/>
    <w:rsid w:val="001233AC"/>
    <w:rsid w:val="0014673C"/>
    <w:rsid w:val="00187184"/>
    <w:rsid w:val="001F5C7F"/>
    <w:rsid w:val="001F7AD0"/>
    <w:rsid w:val="00207833"/>
    <w:rsid w:val="00226897"/>
    <w:rsid w:val="00233C02"/>
    <w:rsid w:val="00250C35"/>
    <w:rsid w:val="00297253"/>
    <w:rsid w:val="002B7718"/>
    <w:rsid w:val="002F41C0"/>
    <w:rsid w:val="003400C3"/>
    <w:rsid w:val="004031C0"/>
    <w:rsid w:val="0044211E"/>
    <w:rsid w:val="004603D5"/>
    <w:rsid w:val="00471F07"/>
    <w:rsid w:val="004C4801"/>
    <w:rsid w:val="005058C4"/>
    <w:rsid w:val="0056240C"/>
    <w:rsid w:val="005625A8"/>
    <w:rsid w:val="00574CE1"/>
    <w:rsid w:val="00580880"/>
    <w:rsid w:val="0059770A"/>
    <w:rsid w:val="00670A3E"/>
    <w:rsid w:val="006902A1"/>
    <w:rsid w:val="006935C1"/>
    <w:rsid w:val="00696EB0"/>
    <w:rsid w:val="006A388B"/>
    <w:rsid w:val="006C0819"/>
    <w:rsid w:val="0071774C"/>
    <w:rsid w:val="00742B27"/>
    <w:rsid w:val="00745D7A"/>
    <w:rsid w:val="00752793"/>
    <w:rsid w:val="0075664E"/>
    <w:rsid w:val="007C67E1"/>
    <w:rsid w:val="007F113D"/>
    <w:rsid w:val="00827293"/>
    <w:rsid w:val="00844354"/>
    <w:rsid w:val="0084736F"/>
    <w:rsid w:val="00860C50"/>
    <w:rsid w:val="009133B2"/>
    <w:rsid w:val="0095132B"/>
    <w:rsid w:val="009F612B"/>
    <w:rsid w:val="00A27BC6"/>
    <w:rsid w:val="00AF3231"/>
    <w:rsid w:val="00AF7327"/>
    <w:rsid w:val="00B24C1F"/>
    <w:rsid w:val="00B3633E"/>
    <w:rsid w:val="00B5172A"/>
    <w:rsid w:val="00B53AB8"/>
    <w:rsid w:val="00C13120"/>
    <w:rsid w:val="00C3172C"/>
    <w:rsid w:val="00C33B39"/>
    <w:rsid w:val="00CA3C57"/>
    <w:rsid w:val="00CF5BBA"/>
    <w:rsid w:val="00CF5FBD"/>
    <w:rsid w:val="00D072BF"/>
    <w:rsid w:val="00D7375A"/>
    <w:rsid w:val="00DE5999"/>
    <w:rsid w:val="00E338E3"/>
    <w:rsid w:val="00E75507"/>
    <w:rsid w:val="00E82CD3"/>
    <w:rsid w:val="00E85F07"/>
    <w:rsid w:val="00E95E35"/>
    <w:rsid w:val="00EA320C"/>
    <w:rsid w:val="00EB006F"/>
    <w:rsid w:val="00EC4F8F"/>
    <w:rsid w:val="00EF19A1"/>
    <w:rsid w:val="00F05CB3"/>
    <w:rsid w:val="00F06734"/>
    <w:rsid w:val="00F13C53"/>
    <w:rsid w:val="00F17DBB"/>
    <w:rsid w:val="00F57C75"/>
    <w:rsid w:val="00F70B98"/>
    <w:rsid w:val="00F75393"/>
    <w:rsid w:val="00F767D9"/>
    <w:rsid w:val="00F84973"/>
    <w:rsid w:val="00FD1244"/>
    <w:rsid w:val="00FE7E28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CDFD10-0827-4DC8-A86C-6FF7DA42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64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61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612B"/>
    <w:rPr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EB006F"/>
  </w:style>
  <w:style w:type="character" w:styleId="Hyperlink">
    <w:name w:val="Hyperlink"/>
    <w:basedOn w:val="DefaultParagraphFont"/>
    <w:uiPriority w:val="99"/>
    <w:semiHidden/>
    <w:unhideWhenUsed/>
    <w:rsid w:val="00EB006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06F"/>
    <w:rPr>
      <w:color w:val="954F72"/>
      <w:u w:val="single"/>
    </w:rPr>
  </w:style>
  <w:style w:type="paragraph" w:customStyle="1" w:styleId="font5">
    <w:name w:val="font5"/>
    <w:basedOn w:val="Normal"/>
    <w:rsid w:val="00EB006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Nagarajan A G.</cp:lastModifiedBy>
  <cp:revision>11</cp:revision>
  <dcterms:created xsi:type="dcterms:W3CDTF">2022-01-25T05:38:00Z</dcterms:created>
  <dcterms:modified xsi:type="dcterms:W3CDTF">2022-09-24T05:34:00Z</dcterms:modified>
</cp:coreProperties>
</file>