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39EAA" w14:textId="05819B04" w:rsidR="00CE1ECC" w:rsidRPr="004A3A8D" w:rsidRDefault="006E0334">
      <w:pPr>
        <w:rPr>
          <w:rFonts w:ascii="Times New Roman" w:hAnsi="Times New Roman" w:cs="Times New Roman"/>
          <w:color w:val="000000" w:themeColor="text1"/>
          <w:rPrChange w:id="0" w:author="Nithya sudalai" w:date="2023-11-13T18:17:00Z">
            <w:rPr>
              <w:rFonts w:ascii="Times New Roman" w:hAnsi="Times New Roman" w:cs="Times New Roman"/>
            </w:rPr>
          </w:rPrChange>
        </w:rPr>
      </w:pPr>
      <w:bookmarkStart w:id="1" w:name="_GoBack"/>
      <w:r w:rsidRPr="004A3A8D">
        <w:rPr>
          <w:rFonts w:ascii="Times New Roman" w:hAnsi="Times New Roman" w:cs="Times New Roman"/>
          <w:b/>
          <w:bCs/>
          <w:color w:val="000000" w:themeColor="text1"/>
          <w:rPrChange w:id="2" w:author="Nithya sudalai" w:date="2023-11-13T18:17:00Z">
            <w:rPr>
              <w:rFonts w:ascii="Times New Roman" w:hAnsi="Times New Roman" w:cs="Times New Roman"/>
              <w:b/>
              <w:bCs/>
            </w:rPr>
          </w:rPrChange>
        </w:rPr>
        <w:t>Table S1</w:t>
      </w:r>
      <w:r w:rsidR="00916621" w:rsidRPr="004A3A8D">
        <w:rPr>
          <w:rFonts w:ascii="Times New Roman" w:hAnsi="Times New Roman" w:cs="Times New Roman"/>
          <w:color w:val="000000" w:themeColor="text1"/>
          <w:rPrChange w:id="3" w:author="Nithya sudalai" w:date="2023-11-13T18:17:00Z">
            <w:rPr>
              <w:rFonts w:ascii="Times New Roman" w:hAnsi="Times New Roman" w:cs="Times New Roman"/>
            </w:rPr>
          </w:rPrChange>
        </w:rPr>
        <w:t xml:space="preserve"> </w:t>
      </w:r>
      <w:r w:rsidR="00F60800" w:rsidRPr="004A3A8D">
        <w:rPr>
          <w:rFonts w:ascii="Times New Roman" w:hAnsi="Times New Roman" w:cs="Times New Roman" w:hint="eastAsia"/>
          <w:color w:val="000000" w:themeColor="text1"/>
          <w:rPrChange w:id="4" w:author="Nithya sudalai" w:date="2023-11-13T18:17:00Z">
            <w:rPr>
              <w:rFonts w:ascii="Times New Roman" w:hAnsi="Times New Roman" w:cs="Times New Roman" w:hint="eastAsia"/>
            </w:rPr>
          </w:rPrChange>
        </w:rPr>
        <w:t>T</w:t>
      </w:r>
      <w:r w:rsidR="00F60800" w:rsidRPr="004A3A8D">
        <w:rPr>
          <w:rFonts w:ascii="Times New Roman" w:hAnsi="Times New Roman" w:cs="Times New Roman"/>
          <w:color w:val="000000" w:themeColor="text1"/>
          <w:rPrChange w:id="5" w:author="Nithya sudalai" w:date="2023-11-13T18:17:00Z">
            <w:rPr>
              <w:rFonts w:ascii="Times New Roman" w:hAnsi="Times New Roman" w:cs="Times New Roman"/>
            </w:rPr>
          </w:rPrChange>
        </w:rPr>
        <w:t>he gene signature of 24 immune cells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23"/>
      </w:tblGrid>
      <w:tr w:rsidR="004A3A8D" w:rsidRPr="004A3A8D" w14:paraId="61068F15" w14:textId="77777777" w:rsidTr="00761D3D">
        <w:tc>
          <w:tcPr>
            <w:tcW w:w="2405" w:type="dxa"/>
            <w:tcBorders>
              <w:top w:val="single" w:sz="12" w:space="0" w:color="auto"/>
              <w:bottom w:val="single" w:sz="12" w:space="0" w:color="auto"/>
            </w:tcBorders>
          </w:tcPr>
          <w:p w14:paraId="6761B899" w14:textId="32E29A92" w:rsidR="00B95785" w:rsidRPr="004A3A8D" w:rsidRDefault="00761D3D" w:rsidP="00761D3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6" w:author="Nithya sudalai" w:date="2023-11-13T18:17:00Z"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7" w:author="Nithya sudalai" w:date="2023-11-13T18:17:00Z"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15"/>
                    <w:szCs w:val="15"/>
                  </w:rPr>
                </w:rPrChange>
              </w:rPr>
              <w:t>24 immune cells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</w:tcBorders>
          </w:tcPr>
          <w:p w14:paraId="2AF3AB7C" w14:textId="3217DBB7" w:rsidR="00B95785" w:rsidRPr="004A3A8D" w:rsidRDefault="00761D3D" w:rsidP="00761D3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8" w:author="Nithya sudalai" w:date="2023-11-13T18:17:00Z"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9" w:author="Nithya sudalai" w:date="2023-11-13T18:17:00Z"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15"/>
                    <w:szCs w:val="15"/>
                  </w:rPr>
                </w:rPrChange>
              </w:rPr>
              <w:t>gene signature</w:t>
            </w:r>
          </w:p>
        </w:tc>
      </w:tr>
      <w:tr w:rsidR="004A3A8D" w:rsidRPr="004A3A8D" w14:paraId="1E74AF09" w14:textId="77777777" w:rsidTr="00761D3D">
        <w:tc>
          <w:tcPr>
            <w:tcW w:w="2405" w:type="dxa"/>
            <w:tcBorders>
              <w:top w:val="single" w:sz="12" w:space="0" w:color="auto"/>
            </w:tcBorders>
          </w:tcPr>
          <w:p w14:paraId="702E0E21" w14:textId="3B5F98EB" w:rsidR="00761D3D" w:rsidRPr="004A3A8D" w:rsidRDefault="00761D3D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0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1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Dendritic cells</w:t>
            </w:r>
          </w:p>
        </w:tc>
        <w:tc>
          <w:tcPr>
            <w:tcW w:w="7223" w:type="dxa"/>
            <w:tcBorders>
              <w:top w:val="single" w:sz="12" w:space="0" w:color="auto"/>
            </w:tcBorders>
          </w:tcPr>
          <w:p w14:paraId="31E0F71C" w14:textId="5D7A3042" w:rsidR="00761D3D" w:rsidRPr="004A3A8D" w:rsidRDefault="00761D3D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2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3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BLVRB/C1QA/C1QB/CA8/CALY/CRTAM/CSF1R/CXCR3/CYP4F3/FGL2/GATA3/GZMB/IL21R/ITIH4/KCNA5/KCNC3/KCTD5/LILRB4/LMAN2L/NFKB1/PLD2/PRR5L/PTCRA/PTGIR/SIGLEC1/SLAMF8/SLC15A3/ST8SIA1/SYT17/TNFRSF10C/VAV2</w:t>
            </w:r>
          </w:p>
        </w:tc>
      </w:tr>
      <w:tr w:rsidR="004A3A8D" w:rsidRPr="004A3A8D" w14:paraId="25055C48" w14:textId="77777777" w:rsidTr="00761D3D">
        <w:tc>
          <w:tcPr>
            <w:tcW w:w="2405" w:type="dxa"/>
          </w:tcPr>
          <w:p w14:paraId="53AC0D11" w14:textId="3BA795AB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14" w:author="Nithya sudalai" w:date="2023-11-13T18:17:00Z">
                  <w:rPr>
                    <w:rFonts w:ascii="Times New Roman" w:hAnsi="Times New Roman" w:cs="Times New Roman"/>
                    <w:b/>
                    <w:bCs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5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B cells</w:t>
            </w:r>
          </w:p>
        </w:tc>
        <w:tc>
          <w:tcPr>
            <w:tcW w:w="7223" w:type="dxa"/>
          </w:tcPr>
          <w:p w14:paraId="0A7E295C" w14:textId="0A9686F4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16" w:author="Nithya sudalai" w:date="2023-11-13T18:17:00Z">
                  <w:rPr>
                    <w:rFonts w:ascii="Times New Roman" w:hAnsi="Times New Roman" w:cs="Times New Roman"/>
                    <w:b/>
                    <w:bCs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7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AFTPH/AHSP/ANXA3/BLK/CA1/CD19/CD37/CD79A/CD79B/CNOT1/COL19A1/GNG3/HLA-DPB1/HLA-DQA1/HRH4/LSM6/MEFV/MS4A1/NMUR1/PADI4/PLIN1/PYGM/SGCA/STRN4/TCL6/TRAF3/WNT16</w:t>
            </w:r>
          </w:p>
        </w:tc>
      </w:tr>
      <w:tr w:rsidR="004A3A8D" w:rsidRPr="004A3A8D" w14:paraId="44FA55E3" w14:textId="77777777" w:rsidTr="00761D3D">
        <w:tc>
          <w:tcPr>
            <w:tcW w:w="2405" w:type="dxa"/>
          </w:tcPr>
          <w:p w14:paraId="59B1EFED" w14:textId="07197C15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18" w:author="Nithya sudalai" w:date="2023-11-13T18:17:00Z">
                  <w:rPr>
                    <w:rFonts w:ascii="Times New Roman" w:hAnsi="Times New Roman" w:cs="Times New Roman"/>
                    <w:b/>
                    <w:bCs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9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Monocytes</w:t>
            </w:r>
          </w:p>
        </w:tc>
        <w:tc>
          <w:tcPr>
            <w:tcW w:w="7223" w:type="dxa"/>
          </w:tcPr>
          <w:p w14:paraId="1A4E32AA" w14:textId="3E3A1F3B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20" w:author="Nithya sudalai" w:date="2023-11-13T18:17:00Z">
                  <w:rPr>
                    <w:rFonts w:ascii="Times New Roman" w:hAnsi="Times New Roman" w:cs="Times New Roman"/>
                    <w:b/>
                    <w:bCs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21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ADCY8/APOC3/CA1/CLCA4/CLEC10A/CPA2/CYBB/CYP4F3/DPP6/FOLR2/GZMH/HSPB6/IGSF6/IL7R/KLRB1/KLRF1/KLRK1/KNG1/LTBR/MAP3K2/NUP214/OSBPL11/RTN3/SERP1/SGCA/SOCS3/TBK1/TLR8</w:t>
            </w:r>
          </w:p>
        </w:tc>
      </w:tr>
      <w:tr w:rsidR="004A3A8D" w:rsidRPr="004A3A8D" w14:paraId="3E4E2C1F" w14:textId="77777777" w:rsidTr="00761D3D">
        <w:tc>
          <w:tcPr>
            <w:tcW w:w="2405" w:type="dxa"/>
          </w:tcPr>
          <w:p w14:paraId="52BDACCC" w14:textId="2671AE92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22" w:author="Nithya sudalai" w:date="2023-11-13T18:17:00Z">
                  <w:rPr>
                    <w:rFonts w:ascii="Times New Roman" w:hAnsi="Times New Roman" w:cs="Times New Roman"/>
                    <w:b/>
                    <w:bCs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23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Macrophages</w:t>
            </w:r>
          </w:p>
        </w:tc>
        <w:tc>
          <w:tcPr>
            <w:tcW w:w="7223" w:type="dxa"/>
          </w:tcPr>
          <w:p w14:paraId="519AE4F3" w14:textId="7814F94C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24" w:author="Nithya sudalai" w:date="2023-11-13T18:17:00Z">
                  <w:rPr>
                    <w:rFonts w:ascii="Times New Roman" w:hAnsi="Times New Roman" w:cs="Times New Roman"/>
                    <w:b/>
                    <w:bCs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25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ARPC4/ATP6V0E1/BPI/C1QA/C1QB/CAMP/CHIT1/CLEC5A/CLIP1/CSF1R/CYBB/FGR/GGA1/GRB2/IFNAR1/IGSF6/IL17RA/LILRA2/MARCO/MMP8/MS4A6A/OTUD4/PSME1/RENBP</w:t>
            </w:r>
          </w:p>
        </w:tc>
      </w:tr>
      <w:tr w:rsidR="004A3A8D" w:rsidRPr="004A3A8D" w14:paraId="49DCCA53" w14:textId="77777777" w:rsidTr="00761D3D">
        <w:tc>
          <w:tcPr>
            <w:tcW w:w="2405" w:type="dxa"/>
          </w:tcPr>
          <w:p w14:paraId="57FF860A" w14:textId="7EED63A5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26" w:author="Nithya sudalai" w:date="2023-11-13T18:17:00Z">
                  <w:rPr>
                    <w:rFonts w:ascii="Times New Roman" w:hAnsi="Times New Roman" w:cs="Times New Roman"/>
                    <w:b/>
                    <w:bCs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27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Natural killer (NK) cells</w:t>
            </w:r>
          </w:p>
        </w:tc>
        <w:tc>
          <w:tcPr>
            <w:tcW w:w="7223" w:type="dxa"/>
          </w:tcPr>
          <w:p w14:paraId="00C6133D" w14:textId="206DD188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28" w:author="Nithya sudalai" w:date="2023-11-13T18:17:00Z">
                  <w:rPr>
                    <w:rFonts w:ascii="Times New Roman" w:hAnsi="Times New Roman" w:cs="Times New Roman"/>
                    <w:b/>
                    <w:bCs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29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C1QB/CALY/CD37/CLEC10A/CRTAM/CSF2RB/CX3CR1/DNAJB14/GZMB/IL18RAP/IL2RB/IL7R/KIR2DL3/KIR3DL2/KNG1/MAN1C1/NCR1/NCR3/PRR5L/PSMD4/SPON2/SYT17/XCL1</w:t>
            </w:r>
          </w:p>
        </w:tc>
      </w:tr>
      <w:tr w:rsidR="004A3A8D" w:rsidRPr="004A3A8D" w14:paraId="04FDF8A2" w14:textId="77777777" w:rsidTr="00761D3D">
        <w:tc>
          <w:tcPr>
            <w:tcW w:w="2405" w:type="dxa"/>
          </w:tcPr>
          <w:p w14:paraId="364AB0B7" w14:textId="43D97067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30" w:author="Nithya sudalai" w:date="2023-11-13T18:17:00Z">
                  <w:rPr>
                    <w:rFonts w:ascii="Times New Roman" w:hAnsi="Times New Roman" w:cs="Times New Roman"/>
                    <w:b/>
                    <w:bCs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31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Neutrophils</w:t>
            </w:r>
          </w:p>
        </w:tc>
        <w:tc>
          <w:tcPr>
            <w:tcW w:w="7223" w:type="dxa"/>
          </w:tcPr>
          <w:p w14:paraId="6A6A2442" w14:textId="4092E20C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32" w:author="Nithya sudalai" w:date="2023-11-13T18:17:00Z">
                  <w:rPr>
                    <w:rFonts w:ascii="Times New Roman" w:hAnsi="Times New Roman" w:cs="Times New Roman"/>
                    <w:b/>
                    <w:bCs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33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AATK/ALPL/BMX/BTNL8/CASP5/CEACAM3/CLC/CREB5/CSF2RB/CSF3R/CXCR1/CXCR2/FBXO38/FCGR3B/FPR2/HSPA6/IL18RAP/MAK/MEFV/PADI4/PAK2/S100A12/SIGLEC5/TOP1/TREML2/TRPM6/UBXN2B/VNN3</w:t>
            </w:r>
          </w:p>
        </w:tc>
      </w:tr>
      <w:tr w:rsidR="004A3A8D" w:rsidRPr="004A3A8D" w14:paraId="22BAE5B8" w14:textId="77777777" w:rsidTr="00761D3D">
        <w:tc>
          <w:tcPr>
            <w:tcW w:w="2405" w:type="dxa"/>
          </w:tcPr>
          <w:p w14:paraId="1E380D9C" w14:textId="213CBC99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34" w:author="Nithya sudalai" w:date="2023-11-13T18:17:00Z">
                  <w:rPr>
                    <w:rFonts w:ascii="Times New Roman" w:hAnsi="Times New Roman" w:cs="Times New Roman"/>
                    <w:b/>
                    <w:bCs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35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CD4 T cells</w:t>
            </w:r>
          </w:p>
        </w:tc>
        <w:tc>
          <w:tcPr>
            <w:tcW w:w="7223" w:type="dxa"/>
          </w:tcPr>
          <w:p w14:paraId="676EDA55" w14:textId="61933AF6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36" w:author="Nithya sudalai" w:date="2023-11-13T18:17:00Z">
                  <w:rPr>
                    <w:rFonts w:ascii="Times New Roman" w:hAnsi="Times New Roman" w:cs="Times New Roman"/>
                    <w:b/>
                    <w:bCs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37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AAK1/CCR4/CD4/CD40LG/DLEC1/GPR171/GPR183/ITIH4/ITK/KLHL3/LAX1/LY9/NCK2/NT5E/PLCG1/PLXDC1/SELL/TNFRSF4/TRMT2B/ZAP70</w:t>
            </w:r>
          </w:p>
        </w:tc>
      </w:tr>
      <w:tr w:rsidR="004A3A8D" w:rsidRPr="004A3A8D" w14:paraId="7CA825A9" w14:textId="77777777" w:rsidTr="00761D3D">
        <w:tc>
          <w:tcPr>
            <w:tcW w:w="2405" w:type="dxa"/>
          </w:tcPr>
          <w:p w14:paraId="770B7A77" w14:textId="74740A3C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38" w:author="Nithya sudalai" w:date="2023-11-13T18:17:00Z">
                  <w:rPr>
                    <w:rFonts w:ascii="Times New Roman" w:hAnsi="Times New Roman" w:cs="Times New Roman"/>
                    <w:b/>
                    <w:bCs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39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CD8 T cells</w:t>
            </w:r>
          </w:p>
        </w:tc>
        <w:tc>
          <w:tcPr>
            <w:tcW w:w="7223" w:type="dxa"/>
          </w:tcPr>
          <w:p w14:paraId="0E661108" w14:textId="38594255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rPrChange w:id="40" w:author="Nithya sudalai" w:date="2023-11-13T18:17:00Z">
                  <w:rPr>
                    <w:rFonts w:ascii="Times New Roman" w:hAnsi="Times New Roman" w:cs="Times New Roman"/>
                    <w:b/>
                    <w:bCs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41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ARHGEF1/CD27/CD7/CD8A/CD8B/CLUAP1/CRTAM/CTSW/CX3CR1/EEF1D/FBXW4/FKTN/GZMH/KLRG1/LY9/PLCG1/PPP1R2/RING1/SF1/SIRPG/TSPAN32/TTN/ZNF611); NKT (CASP5/DOLK/GMIP/PRR5L/SGCA/SLAMF1/TCOF1/TGFBR2</w:t>
            </w:r>
          </w:p>
        </w:tc>
      </w:tr>
      <w:tr w:rsidR="004A3A8D" w:rsidRPr="004A3A8D" w14:paraId="40339BD8" w14:textId="77777777" w:rsidTr="00761D3D">
        <w:tc>
          <w:tcPr>
            <w:tcW w:w="2405" w:type="dxa"/>
          </w:tcPr>
          <w:p w14:paraId="2295C241" w14:textId="4F026648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42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43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Gamma delta T cells</w:t>
            </w:r>
          </w:p>
        </w:tc>
        <w:tc>
          <w:tcPr>
            <w:tcW w:w="7223" w:type="dxa"/>
          </w:tcPr>
          <w:p w14:paraId="664A01CA" w14:textId="1F9A3AFF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44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45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ACD/C1orf61/CCR5/CHST12/CYP4A11/GNLY/GZMA/GZMB/GZMH/KLRG1/LAG3/LCP2/NKG7/PRF1/PSTPIP1/PTPN4/PVRIG/RALY/TAB2/TDP1/TINF2/ZMAT5</w:t>
            </w:r>
          </w:p>
        </w:tc>
      </w:tr>
      <w:tr w:rsidR="004A3A8D" w:rsidRPr="004A3A8D" w14:paraId="16A9FD29" w14:textId="77777777" w:rsidTr="00761D3D">
        <w:tc>
          <w:tcPr>
            <w:tcW w:w="2405" w:type="dxa"/>
          </w:tcPr>
          <w:p w14:paraId="076C4C39" w14:textId="6789E534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46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47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CD4 naive T cells</w:t>
            </w:r>
          </w:p>
        </w:tc>
        <w:tc>
          <w:tcPr>
            <w:tcW w:w="7223" w:type="dxa"/>
          </w:tcPr>
          <w:p w14:paraId="60B4E45F" w14:textId="7FA51ECD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48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49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CD2/CD3G/CD4/CD40LG/GIMAP6/GLG1/HMOX2/IL7R/ITK/LIMD2/LY9/NAA16/OBSCN/PACS1/PLCL1/RPL14/SEPT9/SNPH/TPP2/TRAF1/ZBTB40</w:t>
            </w:r>
          </w:p>
        </w:tc>
      </w:tr>
      <w:tr w:rsidR="004A3A8D" w:rsidRPr="004A3A8D" w14:paraId="1DDCA34B" w14:textId="77777777" w:rsidTr="00761D3D">
        <w:tc>
          <w:tcPr>
            <w:tcW w:w="2405" w:type="dxa"/>
          </w:tcPr>
          <w:p w14:paraId="3777A845" w14:textId="5DC22FF8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50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51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CD8 naive T cells</w:t>
            </w:r>
          </w:p>
        </w:tc>
        <w:tc>
          <w:tcPr>
            <w:tcW w:w="7223" w:type="dxa"/>
          </w:tcPr>
          <w:p w14:paraId="047F2C8C" w14:textId="357B53B0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52" w:author="Nithya sudalai" w:date="2023-11-13T18:17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53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BLNK/CA14/CALY/CCDC87/CCR7/CD8A/CD8B/CRTAM/FXYD7/GJB4/GPR15/HTR1B/KERA/KRT1/LIN28A/MAN1C1/MOGAT2/NKTR/PSG11/RRH/SLC17A4/SMCP/SMR3B/TNKS2/TREM1/ZNF208</w:t>
            </w: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54" w:author="Nithya sudalai" w:date="2023-11-13T18:17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  <w:tab/>
            </w:r>
          </w:p>
        </w:tc>
      </w:tr>
      <w:tr w:rsidR="004A3A8D" w:rsidRPr="004A3A8D" w14:paraId="3F9BE546" w14:textId="77777777" w:rsidTr="00761D3D">
        <w:tc>
          <w:tcPr>
            <w:tcW w:w="2405" w:type="dxa"/>
          </w:tcPr>
          <w:p w14:paraId="1C925BE1" w14:textId="0B7D655E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55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56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Cytotoxic T cells</w:t>
            </w:r>
          </w:p>
        </w:tc>
        <w:tc>
          <w:tcPr>
            <w:tcW w:w="7223" w:type="dxa"/>
          </w:tcPr>
          <w:p w14:paraId="35DB781E" w14:textId="7E0C563F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57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58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BLNK/CD8A/CD8B/GNLY/GZMA/GZMH/ITGAM/KLRK1/KNG1/PRF1/PSORS1C2/PTGDR2/SCN3A/TNFRSF10C</w:t>
            </w:r>
          </w:p>
        </w:tc>
      </w:tr>
      <w:tr w:rsidR="004A3A8D" w:rsidRPr="004A3A8D" w14:paraId="5A4AFD8E" w14:textId="77777777" w:rsidTr="00761D3D">
        <w:tc>
          <w:tcPr>
            <w:tcW w:w="2405" w:type="dxa"/>
          </w:tcPr>
          <w:p w14:paraId="6DDCC444" w14:textId="3FE4CCA0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59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60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Exhausted T cells</w:t>
            </w:r>
          </w:p>
        </w:tc>
        <w:tc>
          <w:tcPr>
            <w:tcW w:w="7223" w:type="dxa"/>
          </w:tcPr>
          <w:p w14:paraId="49624702" w14:textId="2FBE5280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61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62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ADGRG1/AFAP1L2/CCND2/CD38/CD8A/CD8B/CHST12/CTLA4/DFNB31/EOMES/FUT8/ITM2A/LAG3/MYO1E/NDFIP2/PARK7/PDCD1/SIRPG/SNX9</w:t>
            </w:r>
          </w:p>
        </w:tc>
      </w:tr>
      <w:tr w:rsidR="004A3A8D" w:rsidRPr="004A3A8D" w14:paraId="76E6617C" w14:textId="77777777" w:rsidTr="00761D3D">
        <w:tc>
          <w:tcPr>
            <w:tcW w:w="2405" w:type="dxa"/>
          </w:tcPr>
          <w:p w14:paraId="4B6EF213" w14:textId="76D7640E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63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64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Type 1 regulatory T cell (</w:t>
            </w:r>
            <w:proofErr w:type="spellStart"/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65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Treg</w:t>
            </w:r>
            <w:proofErr w:type="spellEnd"/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66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)</w:t>
            </w:r>
          </w:p>
        </w:tc>
        <w:tc>
          <w:tcPr>
            <w:tcW w:w="7223" w:type="dxa"/>
          </w:tcPr>
          <w:p w14:paraId="7A49A907" w14:textId="0E212FE6" w:rsidR="00B95785" w:rsidRPr="004A3A8D" w:rsidRDefault="00B95785" w:rsidP="00761D3D">
            <w:pPr>
              <w:tabs>
                <w:tab w:val="left" w:pos="1650"/>
              </w:tabs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67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68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CCR4/CD28/CD4/LAX1/TNFRSF4</w:t>
            </w:r>
          </w:p>
        </w:tc>
      </w:tr>
      <w:tr w:rsidR="004A3A8D" w:rsidRPr="004A3A8D" w14:paraId="2D79FA32" w14:textId="77777777" w:rsidTr="00761D3D">
        <w:tc>
          <w:tcPr>
            <w:tcW w:w="2405" w:type="dxa"/>
          </w:tcPr>
          <w:p w14:paraId="1BBE003A" w14:textId="2BE02479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69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70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 xml:space="preserve">Natural </w:t>
            </w:r>
            <w:proofErr w:type="spellStart"/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71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Treg</w:t>
            </w:r>
            <w:proofErr w:type="spellEnd"/>
          </w:p>
        </w:tc>
        <w:tc>
          <w:tcPr>
            <w:tcW w:w="7223" w:type="dxa"/>
          </w:tcPr>
          <w:p w14:paraId="631B6837" w14:textId="03D49390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72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73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CD4/CD5/CTLA4/DUSP4/FOXP3/IL10RA/IL2RA/SIT1/STAT5A/TNFRSF9</w:t>
            </w:r>
          </w:p>
        </w:tc>
      </w:tr>
      <w:tr w:rsidR="004A3A8D" w:rsidRPr="004A3A8D" w14:paraId="18E71376" w14:textId="77777777" w:rsidTr="00761D3D">
        <w:tc>
          <w:tcPr>
            <w:tcW w:w="2405" w:type="dxa"/>
          </w:tcPr>
          <w:p w14:paraId="2A820EDB" w14:textId="641D1219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74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75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 xml:space="preserve">Induced </w:t>
            </w:r>
            <w:proofErr w:type="spellStart"/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76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Treg</w:t>
            </w:r>
            <w:proofErr w:type="spellEnd"/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77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 xml:space="preserve"> (</w:t>
            </w:r>
            <w:proofErr w:type="spellStart"/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78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iTreg</w:t>
            </w:r>
            <w:proofErr w:type="spellEnd"/>
            <w:r w:rsidR="00E36399"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79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)</w:t>
            </w:r>
          </w:p>
        </w:tc>
        <w:tc>
          <w:tcPr>
            <w:tcW w:w="7223" w:type="dxa"/>
          </w:tcPr>
          <w:p w14:paraId="5A80C3DE" w14:textId="67D929F9" w:rsidR="00B95785" w:rsidRPr="004A3A8D" w:rsidRDefault="00B95785" w:rsidP="00761D3D">
            <w:pPr>
              <w:tabs>
                <w:tab w:val="left" w:pos="1335"/>
              </w:tabs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80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81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ATG2B/CCR3/CCR4/CCR8/CD28/CD5/CTLA4/FASLG/FOXP3/GALNT8/HS3ST3B1/ICOS/IL10RA/NFATC3/PPM1B/SIT1/STAT5A/TTN/ZFYVE9</w:t>
            </w:r>
          </w:p>
        </w:tc>
      </w:tr>
      <w:tr w:rsidR="004A3A8D" w:rsidRPr="004A3A8D" w14:paraId="6D6B9D90" w14:textId="77777777" w:rsidTr="00761D3D">
        <w:tc>
          <w:tcPr>
            <w:tcW w:w="2405" w:type="dxa"/>
          </w:tcPr>
          <w:p w14:paraId="0E993E38" w14:textId="5E4688C1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82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83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T helper (</w:t>
            </w:r>
            <w:proofErr w:type="spellStart"/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84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Th</w:t>
            </w:r>
            <w:proofErr w:type="spellEnd"/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85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) type 1</w:t>
            </w:r>
          </w:p>
        </w:tc>
        <w:tc>
          <w:tcPr>
            <w:tcW w:w="7223" w:type="dxa"/>
          </w:tcPr>
          <w:p w14:paraId="27F497AD" w14:textId="2450614F" w:rsidR="00B95785" w:rsidRPr="004A3A8D" w:rsidRDefault="00B95785" w:rsidP="00761D3D">
            <w:pPr>
              <w:tabs>
                <w:tab w:val="left" w:pos="1335"/>
              </w:tabs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86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87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APBB2/CCL4/CTLA4/EIF2B2/GGT1/IFNG/IL2/LTA/MNAT1/SLAMF1/STAT1/SYNGR3/TACO1</w:t>
            </w:r>
          </w:p>
        </w:tc>
      </w:tr>
      <w:tr w:rsidR="004A3A8D" w:rsidRPr="004A3A8D" w14:paraId="77CAF887" w14:textId="77777777" w:rsidTr="00761D3D">
        <w:tc>
          <w:tcPr>
            <w:tcW w:w="2405" w:type="dxa"/>
          </w:tcPr>
          <w:p w14:paraId="35D5241D" w14:textId="01138665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88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89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Th2</w:t>
            </w:r>
          </w:p>
        </w:tc>
        <w:tc>
          <w:tcPr>
            <w:tcW w:w="7223" w:type="dxa"/>
          </w:tcPr>
          <w:p w14:paraId="4CD739A3" w14:textId="5C0A7EE7" w:rsidR="00B95785" w:rsidRPr="004A3A8D" w:rsidRDefault="00B95785" w:rsidP="00761D3D">
            <w:pPr>
              <w:tabs>
                <w:tab w:val="left" w:pos="1335"/>
              </w:tabs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90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91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GATA3/GSTA4/GZMK/IL4/SLC25A44</w:t>
            </w:r>
          </w:p>
        </w:tc>
      </w:tr>
      <w:tr w:rsidR="004A3A8D" w:rsidRPr="004A3A8D" w14:paraId="218CABF0" w14:textId="77777777" w:rsidTr="00761D3D">
        <w:tc>
          <w:tcPr>
            <w:tcW w:w="2405" w:type="dxa"/>
          </w:tcPr>
          <w:p w14:paraId="60E60A28" w14:textId="33C125EB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92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93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Th17</w:t>
            </w:r>
          </w:p>
        </w:tc>
        <w:tc>
          <w:tcPr>
            <w:tcW w:w="7223" w:type="dxa"/>
          </w:tcPr>
          <w:p w14:paraId="742098A3" w14:textId="1B0F2AD0" w:rsidR="00B95785" w:rsidRPr="004A3A8D" w:rsidRDefault="00B95785" w:rsidP="00761D3D">
            <w:pPr>
              <w:tabs>
                <w:tab w:val="left" w:pos="1335"/>
              </w:tabs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94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95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CD4/IL17RA/IL1R1/IL21/RORC</w:t>
            </w:r>
          </w:p>
        </w:tc>
      </w:tr>
      <w:tr w:rsidR="004A3A8D" w:rsidRPr="004A3A8D" w14:paraId="44DC2B43" w14:textId="77777777" w:rsidTr="00761D3D">
        <w:tc>
          <w:tcPr>
            <w:tcW w:w="2405" w:type="dxa"/>
          </w:tcPr>
          <w:p w14:paraId="73C7636D" w14:textId="4A4C465D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96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97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T follicular helper cells (</w:t>
            </w:r>
            <w:proofErr w:type="spellStart"/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98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Tfh</w:t>
            </w:r>
            <w:proofErr w:type="spellEnd"/>
            <w:r w:rsidR="00E36399"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99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)</w:t>
            </w:r>
          </w:p>
        </w:tc>
        <w:tc>
          <w:tcPr>
            <w:tcW w:w="7223" w:type="dxa"/>
          </w:tcPr>
          <w:p w14:paraId="433E374C" w14:textId="265B624A" w:rsidR="00B95785" w:rsidRPr="004A3A8D" w:rsidRDefault="00B95785" w:rsidP="00761D3D">
            <w:pPr>
              <w:tabs>
                <w:tab w:val="left" w:pos="1335"/>
              </w:tabs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00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01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CA8/CD2/CD3G/GZMM/ITK/KLRB1/LTA/MAP4K1/ST8SIA1/TRAC/TRAV9-2/TRIB2/UBASH3A</w:t>
            </w:r>
          </w:p>
        </w:tc>
      </w:tr>
      <w:tr w:rsidR="004A3A8D" w:rsidRPr="004A3A8D" w14:paraId="54AD7D36" w14:textId="77777777" w:rsidTr="00761D3D">
        <w:tc>
          <w:tcPr>
            <w:tcW w:w="2405" w:type="dxa"/>
          </w:tcPr>
          <w:p w14:paraId="36A98657" w14:textId="01A3C3DC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02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03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Central memory T cells</w:t>
            </w:r>
          </w:p>
        </w:tc>
        <w:tc>
          <w:tcPr>
            <w:tcW w:w="7223" w:type="dxa"/>
          </w:tcPr>
          <w:p w14:paraId="2093799F" w14:textId="7F41C233" w:rsidR="00B95785" w:rsidRPr="004A3A8D" w:rsidRDefault="00B95785" w:rsidP="00761D3D">
            <w:pPr>
              <w:tabs>
                <w:tab w:val="left" w:pos="1335"/>
              </w:tabs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04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05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ADSL/APBB1/ARID5B/ATM/CD247/CD3E/CD40LG/CD5/CDKN2AIP/CORO7/CYLD/DVL1/GIMAP4/GMEB2/GPR171/IL7R/IPCEF1/ITK/LRIG2/LY9/NAA16/NCK1/PURA/RPP38/SNRPN/SPTAN1/TFAP4/TPR/TRADD/UBASH3A</w:t>
            </w:r>
          </w:p>
        </w:tc>
      </w:tr>
      <w:tr w:rsidR="004A3A8D" w:rsidRPr="004A3A8D" w14:paraId="5FD0DA60" w14:textId="77777777" w:rsidTr="00761D3D">
        <w:tc>
          <w:tcPr>
            <w:tcW w:w="2405" w:type="dxa"/>
          </w:tcPr>
          <w:p w14:paraId="5D949B35" w14:textId="1F2D23F0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06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07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Effector memory T cells</w:t>
            </w:r>
          </w:p>
        </w:tc>
        <w:tc>
          <w:tcPr>
            <w:tcW w:w="7223" w:type="dxa"/>
          </w:tcPr>
          <w:p w14:paraId="29132DCD" w14:textId="571F4729" w:rsidR="00B95785" w:rsidRPr="004A3A8D" w:rsidRDefault="00B95785" w:rsidP="00761D3D">
            <w:pPr>
              <w:tabs>
                <w:tab w:val="left" w:pos="1335"/>
              </w:tabs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08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09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APBA3/CD160/CD2/CD8B/CDK10/CDKN2AIP/CHST12/COG4/CX3CR1/DHX16/EWSR1/GIMAP6/GPR171/GZMK/HMOX2/IKZF3/ITK/KLRD1/KLRG1/MAPKAPK5/MORC2/MRFAP1L1/PLCG1/PSMC5/RNF167/SBF1/SF3B2/SLAMF1/TBCD/USP47/ZFYVE9/ZNF549</w:t>
            </w:r>
          </w:p>
        </w:tc>
      </w:tr>
      <w:tr w:rsidR="00B95785" w:rsidRPr="004A3A8D" w14:paraId="130BA8EF" w14:textId="77777777" w:rsidTr="00761D3D">
        <w:tc>
          <w:tcPr>
            <w:tcW w:w="2405" w:type="dxa"/>
          </w:tcPr>
          <w:p w14:paraId="662A748B" w14:textId="5B04A5A3" w:rsidR="00B95785" w:rsidRPr="004A3A8D" w:rsidRDefault="00B95785" w:rsidP="00761D3D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10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11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Mucosal associated invariant T cells</w:t>
            </w:r>
          </w:p>
        </w:tc>
        <w:tc>
          <w:tcPr>
            <w:tcW w:w="7223" w:type="dxa"/>
          </w:tcPr>
          <w:p w14:paraId="05C5DF14" w14:textId="34C0ECFE" w:rsidR="00B95785" w:rsidRPr="004A3A8D" w:rsidRDefault="00B95785" w:rsidP="00761D3D">
            <w:pPr>
              <w:tabs>
                <w:tab w:val="left" w:pos="1335"/>
              </w:tabs>
              <w:spacing w:line="240" w:lineRule="exact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12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</w:pPr>
            <w:r w:rsidRPr="004A3A8D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rPrChange w:id="113" w:author="Nithya sudalai" w:date="2023-11-13T18:17:00Z">
                  <w:rPr>
                    <w:rFonts w:ascii="Times New Roman" w:hAnsi="Times New Roman" w:cs="Times New Roman"/>
                    <w:color w:val="000000" w:themeColor="text1"/>
                    <w:sz w:val="15"/>
                    <w:szCs w:val="15"/>
                  </w:rPr>
                </w:rPrChange>
              </w:rPr>
              <w:t>CD8A/CD8B/CERK/DKK3/FLT4/GPR171/NR1D1/SLAMF1/TBC1D31/TC2N</w:t>
            </w:r>
          </w:p>
        </w:tc>
      </w:tr>
      <w:bookmarkEnd w:id="1"/>
    </w:tbl>
    <w:p w14:paraId="4E993284" w14:textId="77777777" w:rsidR="00B95785" w:rsidRPr="004A3A8D" w:rsidRDefault="00B95785">
      <w:pPr>
        <w:rPr>
          <w:rFonts w:ascii="Times New Roman" w:hAnsi="Times New Roman" w:cs="Times New Roman"/>
          <w:b/>
          <w:bCs/>
          <w:color w:val="000000" w:themeColor="text1"/>
          <w:rPrChange w:id="114" w:author="Nithya sudalai" w:date="2023-11-13T18:17:00Z">
            <w:rPr>
              <w:rFonts w:ascii="Times New Roman" w:hAnsi="Times New Roman" w:cs="Times New Roman"/>
              <w:b/>
              <w:bCs/>
            </w:rPr>
          </w:rPrChange>
        </w:rPr>
      </w:pPr>
    </w:p>
    <w:sectPr w:rsidR="00B95785" w:rsidRPr="004A3A8D" w:rsidSect="004A3A8D">
      <w:pgSz w:w="11906" w:h="16838"/>
      <w:pgMar w:top="2466" w:right="1134" w:bottom="2466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thya sudalai">
    <w15:presenceInfo w15:providerId="AD" w15:userId="S-1-5-21-1593274027-555185524-310601177-77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0"/>
  <w:bordersDoNotSurroundHeader/>
  <w:bordersDoNotSurroundFooter/>
  <w:proofState w:spelling="clean" w:grammar="clean"/>
  <w:revisionView w:markup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ED"/>
    <w:rsid w:val="00397087"/>
    <w:rsid w:val="004A3A8D"/>
    <w:rsid w:val="006E0334"/>
    <w:rsid w:val="00761D3D"/>
    <w:rsid w:val="00916621"/>
    <w:rsid w:val="00B95785"/>
    <w:rsid w:val="00CE1ECC"/>
    <w:rsid w:val="00E36399"/>
    <w:rsid w:val="00EE7895"/>
    <w:rsid w:val="00F60800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44D6"/>
  <w15:chartTrackingRefBased/>
  <w15:docId w15:val="{158FA3FE-43F3-4AC0-8999-3EAFEFBC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廖盼</dc:creator>
  <cp:keywords/>
  <dc:description/>
  <cp:lastModifiedBy>Nithya sudalai</cp:lastModifiedBy>
  <cp:revision>11</cp:revision>
  <dcterms:created xsi:type="dcterms:W3CDTF">2023-05-05T06:23:00Z</dcterms:created>
  <dcterms:modified xsi:type="dcterms:W3CDTF">2023-11-13T12:47:00Z</dcterms:modified>
</cp:coreProperties>
</file>