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0404" w14:textId="77777777" w:rsidR="0043560C" w:rsidRPr="00503F32" w:rsidRDefault="0043560C" w:rsidP="004356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 w:rsidRPr="00503F32">
        <w:rPr>
          <w:rFonts w:ascii="Times New Roman" w:eastAsia="Times New Roman" w:hAnsi="Times New Roman" w:cs="Times New Roman"/>
          <w:b/>
          <w:bCs/>
          <w:noProof/>
          <w:lang w:eastAsia="en-AU"/>
        </w:rPr>
        <w:drawing>
          <wp:inline distT="0" distB="0" distL="0" distR="0" wp14:anchorId="74BF19C9" wp14:editId="624D3019">
            <wp:extent cx="5292090" cy="4340860"/>
            <wp:effectExtent l="0" t="0" r="0" b="0"/>
            <wp:docPr id="8" name="Picture 8" descr="A picture containing outdoo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outdoo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434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06E139" w14:textId="77777777" w:rsidR="0043560C" w:rsidRPr="00503F32" w:rsidRDefault="0043560C" w:rsidP="004356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29FB2465" w14:textId="08BAF82A" w:rsidR="0043560C" w:rsidRPr="00503F32" w:rsidRDefault="0043560C" w:rsidP="004356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03F32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Figure S1. A,</w:t>
      </w:r>
      <w:r w:rsidR="002A3088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 xml:space="preserve"> </w:t>
      </w:r>
      <w:r w:rsidRPr="00503F32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 xml:space="preserve">B. </w:t>
      </w:r>
      <w:r w:rsidRPr="00503F3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Lifespan of wild-type worms (N2) treated with 5 µM and 10 µM CBD, or vehicle treatment at </w:t>
      </w:r>
      <w:r w:rsidRPr="00503F32">
        <w:rPr>
          <w:rFonts w:ascii="Times New Roman" w:hAnsi="Times New Roman" w:cs="Times New Roman"/>
          <w:sz w:val="20"/>
          <w:szCs w:val="20"/>
        </w:rPr>
        <w:t>20℃. P values compared with control calculated using log-rank test.</w:t>
      </w:r>
      <w:r w:rsidRPr="00503F3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503F32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C.</w:t>
      </w:r>
      <w:r w:rsidRPr="00503F3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503F32">
        <w:rPr>
          <w:rFonts w:ascii="Times New Roman" w:eastAsia="ArialMT" w:hAnsi="Times New Roman" w:cs="Times New Roman"/>
          <w:sz w:val="20"/>
          <w:szCs w:val="20"/>
        </w:rPr>
        <w:t xml:space="preserve">Comparison of eggs laid per adult animal treated with </w:t>
      </w:r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1 µM CBD or vehicle</w:t>
      </w:r>
      <w:r w:rsidRPr="00503F32">
        <w:rPr>
          <w:rFonts w:ascii="Times New Roman" w:eastAsia="ArialMT" w:hAnsi="Times New Roman" w:cs="Times New Roman"/>
          <w:sz w:val="20"/>
          <w:szCs w:val="20"/>
        </w:rPr>
        <w:t xml:space="preserve">. </w:t>
      </w:r>
      <w:r w:rsidRPr="00503F32">
        <w:rPr>
          <w:rFonts w:ascii="Times New Roman" w:eastAsia="ArialMT" w:hAnsi="Times New Roman" w:cs="Times New Roman"/>
          <w:b/>
          <w:bCs/>
          <w:sz w:val="20"/>
          <w:szCs w:val="20"/>
        </w:rPr>
        <w:t>D.</w:t>
      </w:r>
      <w:r w:rsidRPr="00503F32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503F32">
        <w:rPr>
          <w:rFonts w:ascii="Times New Roman" w:hAnsi="Times New Roman" w:cs="Times New Roman"/>
          <w:sz w:val="20"/>
          <w:szCs w:val="20"/>
        </w:rPr>
        <w:t xml:space="preserve">Rate of body bends at days 1, 3, 5, 7, 9, and 11 of adulthood in worms treated with 1 </w:t>
      </w:r>
      <w:proofErr w:type="spellStart"/>
      <w:r w:rsidRPr="00503F32">
        <w:rPr>
          <w:rFonts w:ascii="Times New Roman" w:hAnsi="Times New Roman" w:cs="Times New Roman"/>
          <w:sz w:val="20"/>
          <w:szCs w:val="20"/>
        </w:rPr>
        <w:t>μM</w:t>
      </w:r>
      <w:proofErr w:type="spellEnd"/>
      <w:r w:rsidRPr="00503F32">
        <w:rPr>
          <w:rFonts w:ascii="Times New Roman" w:hAnsi="Times New Roman" w:cs="Times New Roman"/>
          <w:sz w:val="20"/>
          <w:szCs w:val="20"/>
        </w:rPr>
        <w:t xml:space="preserve"> CBD or vehicle, n = 15-20 animals per group. Values are mean ± SEM. *</w:t>
      </w:r>
      <w:r w:rsidRPr="00503F32">
        <w:rPr>
          <w:rFonts w:ascii="Times New Roman" w:hAnsi="Times New Roman" w:cs="Times New Roman"/>
          <w:i/>
          <w:iCs/>
          <w:sz w:val="20"/>
          <w:szCs w:val="20"/>
        </w:rPr>
        <w:t xml:space="preserve">P ≤ </w:t>
      </w:r>
      <w:r w:rsidRPr="00503F32">
        <w:rPr>
          <w:rFonts w:ascii="Times New Roman" w:hAnsi="Times New Roman" w:cs="Times New Roman"/>
          <w:sz w:val="20"/>
          <w:szCs w:val="20"/>
        </w:rPr>
        <w:t xml:space="preserve">0.05 by one-way ANOVA or two-way ANOVA followed by </w:t>
      </w:r>
      <w:bookmarkStart w:id="0" w:name="OLE_LINK6"/>
      <w:r w:rsidRPr="00503F32">
        <w:rPr>
          <w:rFonts w:ascii="Times New Roman" w:hAnsi="Times New Roman" w:cs="Times New Roman"/>
          <w:sz w:val="20"/>
          <w:szCs w:val="20"/>
        </w:rPr>
        <w:t>Bonferroni post-tests</w:t>
      </w:r>
      <w:bookmarkEnd w:id="0"/>
      <w:r w:rsidRPr="00503F32">
        <w:rPr>
          <w:rFonts w:ascii="Times New Roman" w:hAnsi="Times New Roman" w:cs="Times New Roman"/>
          <w:sz w:val="20"/>
          <w:szCs w:val="20"/>
        </w:rPr>
        <w:t>.</w:t>
      </w:r>
    </w:p>
    <w:p w14:paraId="22B0049E" w14:textId="77777777" w:rsidR="0043560C" w:rsidRPr="00503F32" w:rsidRDefault="0043560C" w:rsidP="0043560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14:paraId="55ADF7A4" w14:textId="77777777" w:rsidR="0043560C" w:rsidRPr="00503F32" w:rsidRDefault="0043560C" w:rsidP="0043560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0E022B0B" w14:textId="77777777" w:rsidR="0043560C" w:rsidRPr="00503F32" w:rsidRDefault="0043560C" w:rsidP="004356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0439FE05" w14:textId="77777777" w:rsidR="0043560C" w:rsidRPr="00503F32" w:rsidRDefault="0043560C" w:rsidP="004356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14:paraId="3FD2C20F" w14:textId="77777777" w:rsidR="0043560C" w:rsidRPr="002D1961" w:rsidRDefault="0043560C" w:rsidP="004356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136B94CA" w14:textId="77777777" w:rsidR="0043560C" w:rsidRPr="00503F32" w:rsidRDefault="0043560C" w:rsidP="004356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en-US"/>
        </w:rPr>
      </w:pPr>
      <w:r w:rsidRPr="00503F32">
        <w:rPr>
          <w:rFonts w:ascii="Times New Roman" w:eastAsia="Times New Roman" w:hAnsi="Times New Roman" w:cs="Times New Roman"/>
          <w:b/>
          <w:bCs/>
          <w:noProof/>
          <w:lang w:eastAsia="en-AU"/>
        </w:rPr>
        <w:lastRenderedPageBreak/>
        <w:drawing>
          <wp:inline distT="0" distB="0" distL="0" distR="0" wp14:anchorId="463B277E" wp14:editId="6666E2A4">
            <wp:extent cx="5993130" cy="5126990"/>
            <wp:effectExtent l="0" t="0" r="0" b="0"/>
            <wp:docPr id="17" name="Picture 17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512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37CCF8" w14:textId="77777777" w:rsidR="0043560C" w:rsidRPr="00503F32" w:rsidRDefault="0043560C" w:rsidP="0043560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503F3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Figure 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2</w:t>
      </w:r>
      <w:r w:rsidRPr="00503F3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.</w:t>
      </w:r>
      <w:r w:rsidRPr="00503F32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503F3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A.</w:t>
      </w:r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Representative phase-contrast images from SH-SY5Y cells observed for 24 h after transfected with shRNA control (</w:t>
      </w:r>
      <w:proofErr w:type="spellStart"/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shCTL</w:t>
      </w:r>
      <w:proofErr w:type="spellEnd"/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) and shRNA SIRT1 (shSIRT1) treated with or without CBD. Scale bar = 100 </w:t>
      </w:r>
      <w:proofErr w:type="spellStart"/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μm</w:t>
      </w:r>
      <w:proofErr w:type="spellEnd"/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. </w:t>
      </w:r>
      <w:r w:rsidRPr="00503F3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B.</w:t>
      </w:r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Neurite length in SH-SY5Y neurons was scored in four groups during 24 h. Sample sizes are </w:t>
      </w:r>
      <w:proofErr w:type="spellStart"/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shCTL</w:t>
      </w:r>
      <w:proofErr w:type="spellEnd"/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, 48 cells; </w:t>
      </w:r>
      <w:proofErr w:type="spellStart"/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shCTL+CBD</w:t>
      </w:r>
      <w:proofErr w:type="spellEnd"/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, 60 cells; shSIRT1, 45 cells; shSIRT1+CBD, 49 cells; 3 wells/cultures per treatment. Values are mean ± SEM. *</w:t>
      </w:r>
      <w:r w:rsidRPr="00503F32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US"/>
        </w:rPr>
        <w:t>P</w:t>
      </w:r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≤ 0.05,</w:t>
      </w:r>
      <w:r w:rsidRPr="00503F32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*** </w:t>
      </w:r>
      <w:r w:rsidRPr="00503F32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US"/>
        </w:rPr>
        <w:t>P</w:t>
      </w:r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≤ 0.001 by One-way ANOVA.</w:t>
      </w:r>
      <w:r w:rsidRPr="00503F3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C.</w:t>
      </w:r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Quantification of mean neurite length in four groups (Control, 35 neurons; CBD, 44 neurons; EX-527, 37 neurons; EX-527+CBD, 23 neurons) in primary hippocampal neurons. </w:t>
      </w:r>
      <w:r w:rsidRPr="00503F3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D.</w:t>
      </w:r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The number of neurites per neuron was scored in four groups and calculated as a fraction of the total neurons scored for each genotype (Control, 40 neurons; CBD, 44 neurons; EX-527, 45 neurons; EX-527+CBD, 41 neurons) in primary hippocampal neurons. ns = not significant. **</w:t>
      </w:r>
      <w:r w:rsidRPr="00503F32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US"/>
        </w:rPr>
        <w:t>P</w:t>
      </w:r>
      <w:r w:rsidRPr="00503F3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≤ 0.01.</w:t>
      </w:r>
    </w:p>
    <w:p w14:paraId="4BA388AD" w14:textId="64F15764" w:rsidR="00AC3F95" w:rsidRDefault="00AC3F95"/>
    <w:p w14:paraId="70F78D59" w14:textId="77777777" w:rsidR="0043560C" w:rsidRDefault="0043560C"/>
    <w:p w14:paraId="004FE199" w14:textId="77777777" w:rsidR="0043560C" w:rsidRDefault="0043560C"/>
    <w:p w14:paraId="58874DF0" w14:textId="77777777" w:rsidR="0043560C" w:rsidRDefault="0043560C"/>
    <w:p w14:paraId="181F3783" w14:textId="77777777" w:rsidR="0043560C" w:rsidRDefault="0043560C"/>
    <w:p w14:paraId="4AC5489A" w14:textId="77777777" w:rsidR="0043560C" w:rsidRDefault="0043560C"/>
    <w:p w14:paraId="3339336B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503F32">
        <w:rPr>
          <w:rFonts w:ascii="Times New Roman" w:eastAsia="Times New Roman" w:hAnsi="Times New Roman" w:cs="Times New Roman"/>
          <w:b/>
          <w:bCs/>
          <w:lang w:val="en-US" w:eastAsia="en-US"/>
        </w:rPr>
        <w:lastRenderedPageBreak/>
        <w:t>T</w:t>
      </w:r>
      <w:r w:rsidRPr="00503F32">
        <w:rPr>
          <w:rFonts w:ascii="Times New Roman" w:hAnsi="Times New Roman" w:cs="Times New Roman"/>
          <w:b/>
          <w:bCs/>
          <w:lang w:val="en-US"/>
        </w:rPr>
        <w:t>able</w:t>
      </w:r>
      <w:r w:rsidRPr="00503F32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lang w:val="en-US" w:eastAsia="en-US"/>
        </w:rPr>
        <w:t>1</w:t>
      </w:r>
      <w:r w:rsidRPr="00503F32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503F32">
        <w:rPr>
          <w:rFonts w:ascii="Times New Roman" w:eastAsia="Times New Roman" w:hAnsi="Times New Roman" w:cs="Times New Roman"/>
          <w:i/>
          <w:iCs/>
          <w:lang w:val="en-US" w:eastAsia="en-US"/>
        </w:rPr>
        <w:t>C. elegans</w:t>
      </w:r>
      <w:r w:rsidRPr="00503F32">
        <w:rPr>
          <w:rFonts w:ascii="Times New Roman" w:eastAsia="Times New Roman" w:hAnsi="Times New Roman" w:cs="Times New Roman"/>
          <w:lang w:val="en-US" w:eastAsia="en-US"/>
        </w:rPr>
        <w:t xml:space="preserve"> strains used in this study</w:t>
      </w:r>
    </w:p>
    <w:p w14:paraId="347660B8" w14:textId="77777777" w:rsidR="000952C6" w:rsidRPr="00503F32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3C694C4F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  <w:r w:rsidRPr="00503F32">
        <w:rPr>
          <w:rFonts w:ascii="Times New Roman" w:eastAsia="Times New Roman" w:hAnsi="Times New Roman" w:cs="Times New Roman"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3E8170E1" wp14:editId="06D447E0">
            <wp:simplePos x="0" y="0"/>
            <wp:positionH relativeFrom="column">
              <wp:posOffset>23</wp:posOffset>
            </wp:positionH>
            <wp:positionV relativeFrom="paragraph">
              <wp:posOffset>28491</wp:posOffset>
            </wp:positionV>
            <wp:extent cx="4980940" cy="2231390"/>
            <wp:effectExtent l="0" t="0" r="0" b="0"/>
            <wp:wrapNone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A147E5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14:paraId="7C4FE3D2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14:paraId="1FE3E202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14:paraId="04621DCE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14:paraId="431E085B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14:paraId="72335E73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14:paraId="37BB6859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14:paraId="2B9F00DD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14:paraId="0DF0F2A8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14:paraId="6F99DEBC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14:paraId="7D02CBFA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14:paraId="6F58356C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14:paraId="260656F7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14:paraId="5C42F667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14:paraId="0FF3C1DC" w14:textId="77777777" w:rsidR="000952C6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503F32">
        <w:rPr>
          <w:rFonts w:ascii="Times New Roman" w:eastAsia="Times New Roman" w:hAnsi="Times New Roman" w:cs="Times New Roman"/>
          <w:b/>
          <w:bCs/>
          <w:lang w:val="en-US" w:eastAsia="en-US"/>
        </w:rPr>
        <w:t>Table S</w:t>
      </w:r>
      <w:r>
        <w:rPr>
          <w:rFonts w:ascii="Times New Roman" w:eastAsia="Times New Roman" w:hAnsi="Times New Roman" w:cs="Times New Roman"/>
          <w:b/>
          <w:bCs/>
          <w:lang w:val="en-US" w:eastAsia="en-US"/>
        </w:rPr>
        <w:t>2</w:t>
      </w:r>
      <w:r w:rsidRPr="00503F32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r w:rsidRPr="00503F32">
        <w:rPr>
          <w:rFonts w:ascii="Times New Roman" w:eastAsia="Times New Roman" w:hAnsi="Times New Roman" w:cs="Times New Roman"/>
          <w:lang w:val="en-US" w:eastAsia="en-US"/>
        </w:rPr>
        <w:t xml:space="preserve">Summary of the </w:t>
      </w:r>
      <w:r w:rsidRPr="00503F32">
        <w:rPr>
          <w:rFonts w:ascii="Times New Roman" w:eastAsia="Times New Roman" w:hAnsi="Times New Roman" w:cs="Times New Roman"/>
          <w:i/>
          <w:iCs/>
          <w:lang w:val="en-US" w:eastAsia="en-US"/>
        </w:rPr>
        <w:t>C. elegans</w:t>
      </w:r>
      <w:r w:rsidRPr="00503F32">
        <w:rPr>
          <w:rFonts w:ascii="Times New Roman" w:eastAsia="Times New Roman" w:hAnsi="Times New Roman" w:cs="Times New Roman"/>
          <w:lang w:val="en-US" w:eastAsia="en-US"/>
        </w:rPr>
        <w:t xml:space="preserve"> lifespan experiments.</w:t>
      </w:r>
    </w:p>
    <w:p w14:paraId="0BCFC92E" w14:textId="4486B357" w:rsidR="008F2637" w:rsidRPr="00503F32" w:rsidRDefault="0056397B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59265" behindDoc="0" locked="0" layoutInCell="1" allowOverlap="1" wp14:anchorId="0E89380D" wp14:editId="76BF70A4">
            <wp:simplePos x="0" y="0"/>
            <wp:positionH relativeFrom="column">
              <wp:posOffset>-542896</wp:posOffset>
            </wp:positionH>
            <wp:positionV relativeFrom="paragraph">
              <wp:posOffset>200660</wp:posOffset>
            </wp:positionV>
            <wp:extent cx="6760845" cy="438340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45" cy="438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60D2BE" w14:textId="01C02CE3" w:rsidR="000952C6" w:rsidRPr="00503F32" w:rsidRDefault="000952C6" w:rsidP="00095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5FBE59CB" w14:textId="38FF72E8" w:rsidR="0043560C" w:rsidRDefault="0043560C">
      <w:pPr>
        <w:rPr>
          <w:lang w:val="en-US"/>
        </w:rPr>
      </w:pPr>
    </w:p>
    <w:p w14:paraId="5E43ECA9" w14:textId="2B3A64E3" w:rsidR="00E16B48" w:rsidRDefault="00E16B48">
      <w:pPr>
        <w:rPr>
          <w:lang w:val="en-US"/>
        </w:rPr>
      </w:pPr>
    </w:p>
    <w:p w14:paraId="5F29D4DB" w14:textId="2A021D3F" w:rsidR="00E16B48" w:rsidRDefault="00E16B48">
      <w:pPr>
        <w:rPr>
          <w:lang w:val="en-US"/>
        </w:rPr>
      </w:pPr>
    </w:p>
    <w:p w14:paraId="093C990A" w14:textId="16EEE404" w:rsidR="00E16B48" w:rsidRDefault="00E16B48">
      <w:pPr>
        <w:rPr>
          <w:lang w:val="en-US"/>
        </w:rPr>
      </w:pPr>
    </w:p>
    <w:p w14:paraId="2E2F7909" w14:textId="10763165" w:rsidR="00E16B48" w:rsidRDefault="00E16B48">
      <w:pPr>
        <w:rPr>
          <w:lang w:val="en-US"/>
        </w:rPr>
      </w:pPr>
    </w:p>
    <w:p w14:paraId="21160F78" w14:textId="77777777" w:rsidR="00E16B48" w:rsidRDefault="00E16B48">
      <w:pPr>
        <w:rPr>
          <w:lang w:val="en-US"/>
        </w:rPr>
      </w:pPr>
    </w:p>
    <w:p w14:paraId="7793DE35" w14:textId="59082B66" w:rsidR="00E16B48" w:rsidRPr="008F2637" w:rsidRDefault="00E16B48"/>
    <w:p w14:paraId="3D6DF607" w14:textId="24AE3BAD" w:rsidR="00E16B48" w:rsidRDefault="00E16B48">
      <w:pPr>
        <w:rPr>
          <w:lang w:val="en-US"/>
        </w:rPr>
      </w:pPr>
    </w:p>
    <w:p w14:paraId="7232016D" w14:textId="2AC7C5AD" w:rsidR="00E16B48" w:rsidRDefault="00E16B48">
      <w:pPr>
        <w:rPr>
          <w:lang w:val="en-US"/>
        </w:rPr>
      </w:pPr>
    </w:p>
    <w:p w14:paraId="22EFAE88" w14:textId="70D128F8" w:rsidR="00E16B48" w:rsidRDefault="00E16B48">
      <w:pPr>
        <w:rPr>
          <w:lang w:val="en-US"/>
        </w:rPr>
      </w:pPr>
    </w:p>
    <w:p w14:paraId="155D146B" w14:textId="29A800A0" w:rsidR="00E16B48" w:rsidRDefault="00E16B48">
      <w:pPr>
        <w:rPr>
          <w:lang w:val="en-US"/>
        </w:rPr>
      </w:pPr>
    </w:p>
    <w:p w14:paraId="25C3600B" w14:textId="77777777" w:rsidR="00E16B48" w:rsidRDefault="00E16B48">
      <w:pPr>
        <w:rPr>
          <w:lang w:val="en-US"/>
        </w:rPr>
      </w:pPr>
    </w:p>
    <w:p w14:paraId="196393FF" w14:textId="77777777" w:rsidR="00E16B48" w:rsidRDefault="00E16B48">
      <w:pPr>
        <w:rPr>
          <w:lang w:val="en-US"/>
        </w:rPr>
      </w:pPr>
    </w:p>
    <w:p w14:paraId="2C8B657E" w14:textId="77777777" w:rsidR="00E16B48" w:rsidRDefault="00E16B48">
      <w:pPr>
        <w:rPr>
          <w:lang w:val="en-US"/>
        </w:rPr>
      </w:pPr>
    </w:p>
    <w:p w14:paraId="654064F2" w14:textId="77777777" w:rsidR="00E16B48" w:rsidRDefault="00E16B48">
      <w:pPr>
        <w:rPr>
          <w:lang w:val="en-US"/>
        </w:rPr>
      </w:pPr>
    </w:p>
    <w:p w14:paraId="6C0806E7" w14:textId="77777777" w:rsidR="00E16B48" w:rsidRDefault="00E16B48">
      <w:pPr>
        <w:rPr>
          <w:lang w:val="en-US"/>
        </w:rPr>
      </w:pPr>
    </w:p>
    <w:p w14:paraId="4433A287" w14:textId="77777777" w:rsidR="00E16B48" w:rsidRDefault="00E16B48">
      <w:pPr>
        <w:rPr>
          <w:lang w:val="en-US"/>
        </w:rPr>
      </w:pPr>
    </w:p>
    <w:p w14:paraId="68A841C3" w14:textId="77777777" w:rsidR="00E16B48" w:rsidRDefault="00E16B48">
      <w:pPr>
        <w:rPr>
          <w:lang w:val="en-US"/>
        </w:rPr>
      </w:pPr>
    </w:p>
    <w:p w14:paraId="1EFC2C4D" w14:textId="77777777" w:rsidR="00E16B48" w:rsidRDefault="00E16B48">
      <w:pPr>
        <w:rPr>
          <w:lang w:val="en-US"/>
        </w:rPr>
      </w:pPr>
    </w:p>
    <w:p w14:paraId="64FB2E54" w14:textId="77777777" w:rsidR="00E16B48" w:rsidRDefault="00E16B48">
      <w:pPr>
        <w:rPr>
          <w:lang w:val="en-US"/>
        </w:rPr>
      </w:pPr>
    </w:p>
    <w:p w14:paraId="4A277490" w14:textId="6AAC6600" w:rsidR="00E16B48" w:rsidRPr="009B67EC" w:rsidRDefault="003434EA">
      <w:pP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9B67E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lastRenderedPageBreak/>
        <w:t xml:space="preserve">Figure S3. </w:t>
      </w:r>
      <w:r w:rsidRPr="009B67EC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All uncropped western blots of this study.</w:t>
      </w:r>
    </w:p>
    <w:p w14:paraId="7A646D04" w14:textId="0A28AAFB" w:rsidR="003434EA" w:rsidRDefault="00E175B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8D185D3" wp14:editId="54E90319">
            <wp:extent cx="6078220" cy="42068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20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2EBC3" w14:textId="77777777" w:rsidR="00E16B48" w:rsidRDefault="00E16B48">
      <w:pPr>
        <w:rPr>
          <w:lang w:val="en-US"/>
        </w:rPr>
      </w:pPr>
    </w:p>
    <w:p w14:paraId="69C898D9" w14:textId="77777777" w:rsidR="00E16B48" w:rsidRDefault="00E16B48">
      <w:pPr>
        <w:rPr>
          <w:lang w:val="en-US"/>
        </w:rPr>
      </w:pPr>
    </w:p>
    <w:p w14:paraId="48D68D6B" w14:textId="77777777" w:rsidR="00E16B48" w:rsidRDefault="00E16B48">
      <w:pPr>
        <w:rPr>
          <w:lang w:val="en-US"/>
        </w:rPr>
      </w:pPr>
    </w:p>
    <w:p w14:paraId="089D3CD6" w14:textId="77777777" w:rsidR="00E16B48" w:rsidRDefault="00E16B48">
      <w:pPr>
        <w:rPr>
          <w:lang w:val="en-US"/>
        </w:rPr>
      </w:pPr>
    </w:p>
    <w:p w14:paraId="3AB615C5" w14:textId="77777777" w:rsidR="00E16B48" w:rsidRPr="000952C6" w:rsidRDefault="00E16B48">
      <w:pPr>
        <w:rPr>
          <w:lang w:val="en-US"/>
        </w:rPr>
      </w:pPr>
    </w:p>
    <w:sectPr w:rsidR="00E16B48" w:rsidRPr="000952C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9C15" w14:textId="77777777" w:rsidR="004C750E" w:rsidRDefault="004C750E" w:rsidP="000C5A27">
      <w:pPr>
        <w:spacing w:after="0" w:line="240" w:lineRule="auto"/>
      </w:pPr>
      <w:r>
        <w:separator/>
      </w:r>
    </w:p>
  </w:endnote>
  <w:endnote w:type="continuationSeparator" w:id="0">
    <w:p w14:paraId="34D1478A" w14:textId="77777777" w:rsidR="004C750E" w:rsidRDefault="004C750E" w:rsidP="000C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628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00EDBD" w14:textId="57759B00" w:rsidR="000C5A27" w:rsidRDefault="000C5A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8212A" w14:textId="77777777" w:rsidR="000C5A27" w:rsidRDefault="000C5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5BA1" w14:textId="77777777" w:rsidR="004C750E" w:rsidRDefault="004C750E" w:rsidP="000C5A27">
      <w:pPr>
        <w:spacing w:after="0" w:line="240" w:lineRule="auto"/>
      </w:pPr>
      <w:r>
        <w:separator/>
      </w:r>
    </w:p>
  </w:footnote>
  <w:footnote w:type="continuationSeparator" w:id="0">
    <w:p w14:paraId="6383A1CE" w14:textId="77777777" w:rsidR="004C750E" w:rsidRDefault="004C750E" w:rsidP="000C5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0NLc0sDQ3NjQ0NjBW0lEKTi0uzszPAykwrwUAXpHPSywAAAA="/>
  </w:docVars>
  <w:rsids>
    <w:rsidRoot w:val="00BE5157"/>
    <w:rsid w:val="000952C6"/>
    <w:rsid w:val="000C5A27"/>
    <w:rsid w:val="0020426F"/>
    <w:rsid w:val="002A3088"/>
    <w:rsid w:val="003434EA"/>
    <w:rsid w:val="0043560C"/>
    <w:rsid w:val="004C750E"/>
    <w:rsid w:val="0056397B"/>
    <w:rsid w:val="007D4A1E"/>
    <w:rsid w:val="008F2637"/>
    <w:rsid w:val="009B67EC"/>
    <w:rsid w:val="00AC3F95"/>
    <w:rsid w:val="00AD71B0"/>
    <w:rsid w:val="00BE5157"/>
    <w:rsid w:val="00C85EC2"/>
    <w:rsid w:val="00E16B48"/>
    <w:rsid w:val="00E175B6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6146"/>
  <w15:chartTrackingRefBased/>
  <w15:docId w15:val="{EFFDCF75-EDCD-4348-84E4-9FE7CD3F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A27"/>
  </w:style>
  <w:style w:type="paragraph" w:styleId="Footer">
    <w:name w:val="footer"/>
    <w:basedOn w:val="Normal"/>
    <w:link w:val="FooterChar"/>
    <w:uiPriority w:val="99"/>
    <w:unhideWhenUsed/>
    <w:rsid w:val="000C5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Zhizhen Wang</dc:creator>
  <cp:keywords/>
  <dc:description/>
  <cp:lastModifiedBy>Zhizhen Wang</cp:lastModifiedBy>
  <cp:revision>16</cp:revision>
  <dcterms:created xsi:type="dcterms:W3CDTF">2022-01-20T21:05:00Z</dcterms:created>
  <dcterms:modified xsi:type="dcterms:W3CDTF">2022-03-25T03:51:00Z</dcterms:modified>
</cp:coreProperties>
</file>