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7CAE0A" w14:textId="77777777" w:rsidR="008937E6" w:rsidRDefault="008937E6" w:rsidP="003F4957">
      <w:pPr>
        <w:jc w:val="center"/>
        <w:rPr>
          <w:rFonts w:ascii="Times New Roman" w:hAnsi="Times New Roman" w:cs="Times New Roman"/>
          <w:b/>
          <w:sz w:val="24"/>
          <w:szCs w:val="24"/>
          <w:u w:val="single"/>
        </w:rPr>
      </w:pPr>
      <w:bookmarkStart w:id="0" w:name="_GoBack"/>
      <w:bookmarkEnd w:id="0"/>
    </w:p>
    <w:p w14:paraId="109DEDD3" w14:textId="77777777" w:rsidR="00FD2657" w:rsidRDefault="00FD2657" w:rsidP="003F4957">
      <w:pPr>
        <w:jc w:val="center"/>
        <w:rPr>
          <w:rFonts w:ascii="Times New Roman" w:hAnsi="Times New Roman" w:cs="Times New Roman"/>
          <w:b/>
          <w:sz w:val="24"/>
          <w:szCs w:val="24"/>
          <w:u w:val="single"/>
        </w:rPr>
      </w:pPr>
    </w:p>
    <w:p w14:paraId="3329FCCF" w14:textId="77777777" w:rsidR="002C0F46" w:rsidRDefault="002C0F46" w:rsidP="003F4957">
      <w:pPr>
        <w:jc w:val="center"/>
        <w:rPr>
          <w:rFonts w:ascii="Times New Roman" w:hAnsi="Times New Roman" w:cs="Times New Roman"/>
          <w:b/>
          <w:sz w:val="24"/>
          <w:szCs w:val="24"/>
          <w:u w:val="single"/>
        </w:rPr>
      </w:pPr>
    </w:p>
    <w:p w14:paraId="30D51E4C" w14:textId="77777777" w:rsidR="00AB0CAA" w:rsidRPr="002570C4" w:rsidRDefault="00176144" w:rsidP="003F4957">
      <w:pPr>
        <w:jc w:val="center"/>
        <w:rPr>
          <w:rFonts w:ascii="Times New Roman" w:hAnsi="Times New Roman" w:cs="Times New Roman"/>
          <w:b/>
          <w:sz w:val="24"/>
          <w:szCs w:val="24"/>
          <w:u w:val="single"/>
        </w:rPr>
      </w:pPr>
      <w:r>
        <w:rPr>
          <w:rFonts w:ascii="Times New Roman" w:hAnsi="Times New Roman" w:cs="Times New Roman"/>
          <w:b/>
          <w:sz w:val="24"/>
          <w:szCs w:val="24"/>
          <w:u w:val="single"/>
        </w:rPr>
        <w:t>Supplementary Materials</w:t>
      </w:r>
    </w:p>
    <w:p w14:paraId="7AF82372" w14:textId="77777777" w:rsidR="00AB0CAA" w:rsidRDefault="00984D20" w:rsidP="005F17E2">
      <w:pPr>
        <w:jc w:val="center"/>
        <w:rPr>
          <w:b/>
          <w:u w:val="single"/>
        </w:rPr>
      </w:pPr>
      <w:r>
        <w:object w:dxaOrig="10148" w:dyaOrig="8391" w14:anchorId="73F96E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45pt;height:372.6pt" o:ole="">
            <v:imagedata r:id="rId8" o:title=""/>
          </v:shape>
          <o:OLEObject Type="Embed" ProgID="Prism5.Document" ShapeID="_x0000_i1025" DrawAspect="Content" ObjectID="_1609058557" r:id="rId9"/>
        </w:object>
      </w:r>
    </w:p>
    <w:p w14:paraId="1C74C474" w14:textId="77777777" w:rsidR="00AB0CAA" w:rsidRPr="009D3965" w:rsidRDefault="00AB0CAA" w:rsidP="00B7055D">
      <w:pPr>
        <w:spacing w:line="480" w:lineRule="auto"/>
        <w:rPr>
          <w:rFonts w:ascii="Times New Roman" w:hAnsi="Times New Roman" w:cs="Times New Roman"/>
          <w:sz w:val="24"/>
          <w:szCs w:val="24"/>
        </w:rPr>
      </w:pPr>
      <w:r w:rsidRPr="00EC244A">
        <w:rPr>
          <w:rFonts w:ascii="Times New Roman" w:hAnsi="Times New Roman" w:cs="Times New Roman"/>
          <w:b/>
          <w:sz w:val="24"/>
          <w:szCs w:val="24"/>
        </w:rPr>
        <w:t>Supplemen</w:t>
      </w:r>
      <w:r w:rsidR="00713243" w:rsidRPr="00EC244A">
        <w:rPr>
          <w:rFonts w:ascii="Times New Roman" w:hAnsi="Times New Roman" w:cs="Times New Roman"/>
          <w:b/>
          <w:sz w:val="24"/>
          <w:szCs w:val="24"/>
        </w:rPr>
        <w:t xml:space="preserve">tary figure </w:t>
      </w:r>
      <w:r w:rsidR="00AC3FA8">
        <w:rPr>
          <w:rFonts w:ascii="Times New Roman" w:hAnsi="Times New Roman" w:cs="Times New Roman"/>
          <w:b/>
          <w:sz w:val="24"/>
          <w:szCs w:val="24"/>
        </w:rPr>
        <w:t>S</w:t>
      </w:r>
      <w:r w:rsidR="00713243" w:rsidRPr="00EC244A">
        <w:rPr>
          <w:rFonts w:ascii="Times New Roman" w:hAnsi="Times New Roman" w:cs="Times New Roman"/>
          <w:b/>
          <w:sz w:val="24"/>
          <w:szCs w:val="24"/>
        </w:rPr>
        <w:t xml:space="preserve">1. Semi-chronic cannabigerol </w:t>
      </w:r>
      <w:r w:rsidR="001B0DA2" w:rsidRPr="00EC244A">
        <w:rPr>
          <w:rFonts w:ascii="Times New Roman" w:hAnsi="Times New Roman" w:cs="Times New Roman"/>
          <w:b/>
          <w:sz w:val="24"/>
          <w:szCs w:val="24"/>
        </w:rPr>
        <w:t>administration has limited effects on food intake</w:t>
      </w:r>
      <w:r w:rsidR="009D3965">
        <w:rPr>
          <w:rFonts w:ascii="Times New Roman" w:hAnsi="Times New Roman" w:cs="Times New Roman"/>
          <w:b/>
          <w:sz w:val="24"/>
          <w:szCs w:val="24"/>
        </w:rPr>
        <w:t xml:space="preserve"> in cisplatin-naive</w:t>
      </w:r>
      <w:r w:rsidRPr="00EC244A">
        <w:rPr>
          <w:rFonts w:ascii="Times New Roman" w:hAnsi="Times New Roman" w:cs="Times New Roman"/>
          <w:b/>
          <w:sz w:val="24"/>
          <w:szCs w:val="24"/>
        </w:rPr>
        <w:t xml:space="preserve"> free-feeding rats.</w:t>
      </w:r>
      <w:r w:rsidR="009D3965">
        <w:rPr>
          <w:rFonts w:ascii="Times New Roman" w:hAnsi="Times New Roman" w:cs="Times New Roman"/>
          <w:b/>
          <w:sz w:val="24"/>
          <w:szCs w:val="24"/>
        </w:rPr>
        <w:t xml:space="preserve"> </w:t>
      </w:r>
      <w:r w:rsidR="009D3965">
        <w:rPr>
          <w:rFonts w:ascii="Times New Roman" w:hAnsi="Times New Roman" w:cs="Times New Roman"/>
          <w:sz w:val="24"/>
          <w:szCs w:val="24"/>
        </w:rPr>
        <w:t xml:space="preserve">Cumulative food intake in rats administered CBG once daily at 120 or 240 mg/kg (A-B; </w:t>
      </w:r>
      <w:r w:rsidR="009D3965" w:rsidRPr="009D3965">
        <w:rPr>
          <w:rFonts w:ascii="Times New Roman" w:hAnsi="Times New Roman" w:cs="Times New Roman"/>
          <w:i/>
          <w:sz w:val="24"/>
          <w:szCs w:val="24"/>
        </w:rPr>
        <w:t>n</w:t>
      </w:r>
      <w:r w:rsidR="009D3965">
        <w:rPr>
          <w:rFonts w:ascii="Times New Roman" w:hAnsi="Times New Roman" w:cs="Times New Roman"/>
          <w:sz w:val="24"/>
          <w:szCs w:val="24"/>
        </w:rPr>
        <w:t xml:space="preserve"> = 5-6)</w:t>
      </w:r>
      <w:r w:rsidR="00984D20">
        <w:rPr>
          <w:rFonts w:ascii="Times New Roman" w:hAnsi="Times New Roman" w:cs="Times New Roman"/>
          <w:sz w:val="24"/>
          <w:szCs w:val="24"/>
        </w:rPr>
        <w:t xml:space="preserve"> was not significantly increased at any time point.</w:t>
      </w:r>
      <w:r w:rsidR="009D3965">
        <w:rPr>
          <w:rFonts w:ascii="Times New Roman" w:hAnsi="Times New Roman" w:cs="Times New Roman"/>
          <w:sz w:val="24"/>
          <w:szCs w:val="24"/>
        </w:rPr>
        <w:t xml:space="preserve"> </w:t>
      </w:r>
      <w:r w:rsidR="00984D20">
        <w:rPr>
          <w:rFonts w:ascii="Times New Roman" w:hAnsi="Times New Roman" w:cs="Times New Roman"/>
          <w:sz w:val="24"/>
          <w:szCs w:val="24"/>
        </w:rPr>
        <w:t>T</w:t>
      </w:r>
      <w:r w:rsidR="009D3965">
        <w:rPr>
          <w:rFonts w:ascii="Times New Roman" w:hAnsi="Times New Roman" w:cs="Times New Roman"/>
          <w:sz w:val="24"/>
          <w:szCs w:val="24"/>
        </w:rPr>
        <w:t xml:space="preserve">wice daily </w:t>
      </w:r>
      <w:r w:rsidR="00984D20">
        <w:rPr>
          <w:rFonts w:ascii="Times New Roman" w:hAnsi="Times New Roman" w:cs="Times New Roman"/>
          <w:sz w:val="24"/>
          <w:szCs w:val="24"/>
        </w:rPr>
        <w:t xml:space="preserve">administration </w:t>
      </w:r>
      <w:r w:rsidR="009D3965">
        <w:rPr>
          <w:rFonts w:ascii="Times New Roman" w:hAnsi="Times New Roman" w:cs="Times New Roman"/>
          <w:sz w:val="24"/>
          <w:szCs w:val="24"/>
        </w:rPr>
        <w:t xml:space="preserve">at 120 mg/kg (C-D; </w:t>
      </w:r>
      <w:r w:rsidR="009D3965" w:rsidRPr="009D3965">
        <w:rPr>
          <w:rFonts w:ascii="Times New Roman" w:hAnsi="Times New Roman" w:cs="Times New Roman"/>
          <w:i/>
          <w:sz w:val="24"/>
          <w:szCs w:val="24"/>
        </w:rPr>
        <w:t>n</w:t>
      </w:r>
      <w:r w:rsidR="009D3965">
        <w:rPr>
          <w:rFonts w:ascii="Times New Roman" w:hAnsi="Times New Roman" w:cs="Times New Roman"/>
          <w:sz w:val="24"/>
          <w:szCs w:val="24"/>
        </w:rPr>
        <w:t xml:space="preserve"> = 10-12)</w:t>
      </w:r>
      <w:r w:rsidR="00984D20">
        <w:rPr>
          <w:rFonts w:ascii="Times New Roman" w:hAnsi="Times New Roman" w:cs="Times New Roman"/>
          <w:sz w:val="24"/>
          <w:szCs w:val="24"/>
        </w:rPr>
        <w:t xml:space="preserve"> elicited a modest hyperphagic effect during daily light photoperiods only</w:t>
      </w:r>
      <w:r w:rsidR="009D3965">
        <w:rPr>
          <w:rFonts w:ascii="Times New Roman" w:hAnsi="Times New Roman" w:cs="Times New Roman"/>
          <w:sz w:val="24"/>
          <w:szCs w:val="24"/>
        </w:rPr>
        <w:t xml:space="preserve">. </w:t>
      </w:r>
      <w:r w:rsidR="009D3965" w:rsidRPr="00EC244A">
        <w:rPr>
          <w:rFonts w:ascii="Times New Roman" w:hAnsi="Times New Roman" w:cs="Times New Roman"/>
          <w:sz w:val="24"/>
          <w:szCs w:val="24"/>
        </w:rPr>
        <w:t>Data presented as mean ± SEM and analysed by 2-w</w:t>
      </w:r>
      <w:r w:rsidR="009D3965">
        <w:rPr>
          <w:rFonts w:ascii="Times New Roman" w:hAnsi="Times New Roman" w:cs="Times New Roman"/>
          <w:sz w:val="24"/>
          <w:szCs w:val="24"/>
        </w:rPr>
        <w:t>ay mixed model ANOVA (drug x time</w:t>
      </w:r>
      <w:r w:rsidR="009D3965" w:rsidRPr="00EC244A">
        <w:rPr>
          <w:rFonts w:ascii="Times New Roman" w:hAnsi="Times New Roman" w:cs="Times New Roman"/>
          <w:sz w:val="24"/>
          <w:szCs w:val="24"/>
        </w:rPr>
        <w:t>)</w:t>
      </w:r>
      <w:r w:rsidR="009D3965">
        <w:rPr>
          <w:rFonts w:ascii="Times New Roman" w:hAnsi="Times New Roman" w:cs="Times New Roman"/>
          <w:sz w:val="24"/>
          <w:szCs w:val="24"/>
        </w:rPr>
        <w:t>, with a significant interaction</w:t>
      </w:r>
      <w:r w:rsidR="009D3965" w:rsidRPr="00EC244A">
        <w:rPr>
          <w:rFonts w:ascii="Times New Roman" w:hAnsi="Times New Roman" w:cs="Times New Roman"/>
          <w:sz w:val="24"/>
          <w:szCs w:val="24"/>
        </w:rPr>
        <w:t xml:space="preserve"> followed</w:t>
      </w:r>
      <w:r w:rsidR="001D5F65">
        <w:rPr>
          <w:rFonts w:ascii="Times New Roman" w:hAnsi="Times New Roman" w:cs="Times New Roman"/>
          <w:sz w:val="24"/>
          <w:szCs w:val="24"/>
        </w:rPr>
        <w:t xml:space="preserve"> by</w:t>
      </w:r>
      <w:r w:rsidR="009D3965" w:rsidRPr="00EC244A">
        <w:rPr>
          <w:rFonts w:ascii="Times New Roman" w:hAnsi="Times New Roman" w:cs="Times New Roman"/>
          <w:sz w:val="24"/>
          <w:szCs w:val="24"/>
        </w:rPr>
        <w:t xml:space="preserve"> </w:t>
      </w:r>
      <w:r w:rsidR="009D3965">
        <w:rPr>
          <w:rFonts w:ascii="Times New Roman" w:hAnsi="Times New Roman" w:cs="Times New Roman"/>
          <w:sz w:val="24"/>
          <w:szCs w:val="24"/>
        </w:rPr>
        <w:t>unpaired Student’s t-tests</w:t>
      </w:r>
      <w:r w:rsidR="009D3965" w:rsidRPr="00EC244A">
        <w:rPr>
          <w:rFonts w:ascii="Times New Roman" w:hAnsi="Times New Roman" w:cs="Times New Roman"/>
          <w:sz w:val="24"/>
          <w:szCs w:val="24"/>
        </w:rPr>
        <w:t xml:space="preserve"> </w:t>
      </w:r>
      <w:r w:rsidR="009D3965">
        <w:rPr>
          <w:rFonts w:ascii="Times New Roman" w:hAnsi="Times New Roman" w:cs="Times New Roman"/>
          <w:sz w:val="24"/>
          <w:szCs w:val="24"/>
        </w:rPr>
        <w:t xml:space="preserve">at </w:t>
      </w:r>
      <w:r w:rsidR="009D3965" w:rsidRPr="00EC244A">
        <w:rPr>
          <w:rFonts w:ascii="Times New Roman" w:hAnsi="Times New Roman" w:cs="Times New Roman"/>
          <w:sz w:val="24"/>
          <w:szCs w:val="24"/>
        </w:rPr>
        <w:t xml:space="preserve">each time point. </w:t>
      </w:r>
      <w:r w:rsidR="001D5F65">
        <w:rPr>
          <w:rFonts w:ascii="Times New Roman" w:hAnsi="Times New Roman" w:cs="Times New Roman"/>
          <w:sz w:val="24"/>
          <w:szCs w:val="24"/>
        </w:rPr>
        <w:t>*</w:t>
      </w:r>
      <w:r w:rsidR="009D3965" w:rsidRPr="00EC244A">
        <w:rPr>
          <w:rFonts w:ascii="Times New Roman" w:hAnsi="Times New Roman" w:cs="Times New Roman"/>
          <w:sz w:val="24"/>
          <w:szCs w:val="24"/>
        </w:rPr>
        <w:t xml:space="preserve"> </w:t>
      </w:r>
      <w:r w:rsidR="009D3965" w:rsidRPr="00EC244A">
        <w:rPr>
          <w:rFonts w:ascii="Times New Roman" w:hAnsi="Times New Roman" w:cs="Times New Roman"/>
          <w:i/>
          <w:sz w:val="24"/>
          <w:szCs w:val="24"/>
        </w:rPr>
        <w:t>p</w:t>
      </w:r>
      <w:r w:rsidR="009D3965" w:rsidRPr="00EC244A">
        <w:rPr>
          <w:rFonts w:ascii="Times New Roman" w:hAnsi="Times New Roman" w:cs="Times New Roman"/>
          <w:sz w:val="24"/>
          <w:szCs w:val="24"/>
        </w:rPr>
        <w:t xml:space="preserve"> &lt; 0.05 vs CON, </w:t>
      </w:r>
      <w:r w:rsidR="001D5F65">
        <w:rPr>
          <w:rFonts w:ascii="Times New Roman" w:hAnsi="Times New Roman" w:cs="Times New Roman"/>
          <w:sz w:val="24"/>
          <w:szCs w:val="24"/>
        </w:rPr>
        <w:t>**</w:t>
      </w:r>
      <w:r w:rsidR="009D3965" w:rsidRPr="00EC244A">
        <w:rPr>
          <w:rFonts w:ascii="Times New Roman" w:hAnsi="Times New Roman" w:cs="Times New Roman"/>
          <w:sz w:val="24"/>
          <w:szCs w:val="24"/>
        </w:rPr>
        <w:t xml:space="preserve"> </w:t>
      </w:r>
      <w:r w:rsidR="009D3965" w:rsidRPr="00EC244A">
        <w:rPr>
          <w:rFonts w:ascii="Times New Roman" w:hAnsi="Times New Roman" w:cs="Times New Roman"/>
          <w:i/>
          <w:sz w:val="24"/>
          <w:szCs w:val="24"/>
        </w:rPr>
        <w:t>p</w:t>
      </w:r>
      <w:r w:rsidR="009D3965" w:rsidRPr="00EC244A">
        <w:rPr>
          <w:rFonts w:ascii="Times New Roman" w:hAnsi="Times New Roman" w:cs="Times New Roman"/>
          <w:sz w:val="24"/>
          <w:szCs w:val="24"/>
        </w:rPr>
        <w:t xml:space="preserve"> &lt; 0.01 vs CON. </w:t>
      </w:r>
      <w:r w:rsidR="009D3965">
        <w:rPr>
          <w:rFonts w:ascii="Times New Roman" w:hAnsi="Times New Roman" w:cs="Times New Roman"/>
          <w:sz w:val="24"/>
          <w:szCs w:val="24"/>
        </w:rPr>
        <w:t xml:space="preserve">  </w:t>
      </w:r>
    </w:p>
    <w:p w14:paraId="46A14951" w14:textId="77777777" w:rsidR="00AB0CAA" w:rsidRDefault="00AB0CAA" w:rsidP="005F17E2">
      <w:pPr>
        <w:jc w:val="center"/>
        <w:rPr>
          <w:b/>
          <w:u w:val="single"/>
        </w:rPr>
      </w:pPr>
    </w:p>
    <w:p w14:paraId="34868497" w14:textId="77777777" w:rsidR="003F4957" w:rsidRDefault="003F4957" w:rsidP="00EC244A">
      <w:pPr>
        <w:spacing w:line="360" w:lineRule="auto"/>
        <w:rPr>
          <w:rFonts w:ascii="Times New Roman" w:hAnsi="Times New Roman" w:cs="Times New Roman"/>
          <w:sz w:val="24"/>
          <w:szCs w:val="24"/>
        </w:rPr>
      </w:pPr>
    </w:p>
    <w:tbl>
      <w:tblPr>
        <w:tblStyle w:val="TableGrid"/>
        <w:tblW w:w="8505" w:type="dxa"/>
        <w:jc w:val="center"/>
        <w:tblBorders>
          <w:left w:val="none" w:sz="0" w:space="0" w:color="auto"/>
          <w:right w:val="none" w:sz="0" w:space="0" w:color="auto"/>
          <w:insideV w:val="none" w:sz="0" w:space="0" w:color="auto"/>
        </w:tblBorders>
        <w:tblCellMar>
          <w:top w:w="113" w:type="dxa"/>
        </w:tblCellMar>
        <w:tblLook w:val="04A0" w:firstRow="1" w:lastRow="0" w:firstColumn="1" w:lastColumn="0" w:noHBand="0" w:noVBand="1"/>
      </w:tblPr>
      <w:tblGrid>
        <w:gridCol w:w="3087"/>
        <w:gridCol w:w="1127"/>
        <w:gridCol w:w="1405"/>
        <w:gridCol w:w="1489"/>
        <w:gridCol w:w="1397"/>
      </w:tblGrid>
      <w:tr w:rsidR="00DC5328" w:rsidRPr="00D4685A" w14:paraId="5BA445AC" w14:textId="77777777" w:rsidTr="00D24647">
        <w:trPr>
          <w:jc w:val="center"/>
        </w:trPr>
        <w:tc>
          <w:tcPr>
            <w:tcW w:w="3120" w:type="dxa"/>
          </w:tcPr>
          <w:p w14:paraId="2799585E" w14:textId="77777777" w:rsidR="00D24647" w:rsidRPr="00D4685A" w:rsidRDefault="00D24647" w:rsidP="00D24647">
            <w:pPr>
              <w:spacing w:line="360" w:lineRule="auto"/>
              <w:rPr>
                <w:rFonts w:ascii="Times New Roman" w:hAnsi="Times New Roman" w:cs="Times New Roman"/>
                <w:b/>
                <w:noProof/>
                <w:sz w:val="20"/>
                <w:szCs w:val="20"/>
              </w:rPr>
            </w:pPr>
          </w:p>
        </w:tc>
        <w:tc>
          <w:tcPr>
            <w:tcW w:w="1134" w:type="dxa"/>
          </w:tcPr>
          <w:p w14:paraId="40DFDAE0" w14:textId="77777777" w:rsidR="00D24647" w:rsidRPr="00D4685A" w:rsidRDefault="00D24647" w:rsidP="00D24647">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CON</w:t>
            </w:r>
          </w:p>
        </w:tc>
        <w:tc>
          <w:tcPr>
            <w:tcW w:w="1417" w:type="dxa"/>
          </w:tcPr>
          <w:p w14:paraId="66DC9D36" w14:textId="77777777" w:rsidR="00D24647" w:rsidRPr="00D4685A" w:rsidRDefault="00D24647" w:rsidP="00D24647">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CIS</w:t>
            </w:r>
          </w:p>
        </w:tc>
        <w:tc>
          <w:tcPr>
            <w:tcW w:w="1492" w:type="dxa"/>
          </w:tcPr>
          <w:p w14:paraId="388818A7" w14:textId="77777777" w:rsidR="00D24647" w:rsidRPr="00D4685A" w:rsidRDefault="00D24647" w:rsidP="00D24647">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CIS</w:t>
            </w:r>
            <w:r w:rsidRPr="00D4685A">
              <w:rPr>
                <w:rFonts w:ascii="Times New Roman" w:hAnsi="Times New Roman" w:cs="Times New Roman"/>
                <w:b/>
                <w:noProof/>
                <w:sz w:val="20"/>
                <w:szCs w:val="20"/>
              </w:rPr>
              <w:t>+CBG60</w:t>
            </w:r>
          </w:p>
        </w:tc>
        <w:tc>
          <w:tcPr>
            <w:tcW w:w="1342" w:type="dxa"/>
          </w:tcPr>
          <w:p w14:paraId="5826980E" w14:textId="77777777" w:rsidR="00D24647" w:rsidRPr="00D4685A" w:rsidRDefault="00D24647" w:rsidP="00D24647">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CIS</w:t>
            </w:r>
            <w:r w:rsidRPr="00D4685A">
              <w:rPr>
                <w:rFonts w:ascii="Times New Roman" w:hAnsi="Times New Roman" w:cs="Times New Roman"/>
                <w:b/>
                <w:noProof/>
                <w:sz w:val="20"/>
                <w:szCs w:val="20"/>
              </w:rPr>
              <w:t>+CBG120</w:t>
            </w:r>
          </w:p>
        </w:tc>
      </w:tr>
      <w:tr w:rsidR="00DC5328" w:rsidRPr="00D4685A" w14:paraId="1D85FF4D" w14:textId="77777777" w:rsidTr="00D24647">
        <w:trPr>
          <w:jc w:val="center"/>
        </w:trPr>
        <w:tc>
          <w:tcPr>
            <w:tcW w:w="3120" w:type="dxa"/>
          </w:tcPr>
          <w:p w14:paraId="4811C99A" w14:textId="77777777" w:rsidR="00D24647" w:rsidRPr="00D4685A" w:rsidRDefault="00D24647" w:rsidP="00D24647">
            <w:pPr>
              <w:spacing w:line="360" w:lineRule="auto"/>
              <w:rPr>
                <w:rFonts w:ascii="Times New Roman" w:hAnsi="Times New Roman" w:cs="Times New Roman"/>
                <w:b/>
                <w:noProof/>
                <w:sz w:val="20"/>
                <w:szCs w:val="20"/>
              </w:rPr>
            </w:pPr>
            <w:r w:rsidRPr="00D4685A">
              <w:rPr>
                <w:rFonts w:ascii="Times New Roman" w:hAnsi="Times New Roman" w:cs="Times New Roman"/>
                <w:b/>
                <w:noProof/>
                <w:sz w:val="20"/>
                <w:szCs w:val="20"/>
              </w:rPr>
              <w:t>Bodyweight (g)</w:t>
            </w:r>
          </w:p>
        </w:tc>
        <w:tc>
          <w:tcPr>
            <w:tcW w:w="1134" w:type="dxa"/>
          </w:tcPr>
          <w:p w14:paraId="6D6FE4EC"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253.1</w:t>
            </w:r>
          </w:p>
          <w:p w14:paraId="78AE129D"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2.6)</w:t>
            </w:r>
          </w:p>
        </w:tc>
        <w:tc>
          <w:tcPr>
            <w:tcW w:w="1417" w:type="dxa"/>
          </w:tcPr>
          <w:p w14:paraId="490D0BFE"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257.5</w:t>
            </w:r>
          </w:p>
          <w:p w14:paraId="1491EBF6"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3.4)</w:t>
            </w:r>
          </w:p>
        </w:tc>
        <w:tc>
          <w:tcPr>
            <w:tcW w:w="1492" w:type="dxa"/>
          </w:tcPr>
          <w:p w14:paraId="3D160A4B"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254.9</w:t>
            </w:r>
          </w:p>
          <w:p w14:paraId="1195B57E"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3.0)</w:t>
            </w:r>
          </w:p>
        </w:tc>
        <w:tc>
          <w:tcPr>
            <w:tcW w:w="1342" w:type="dxa"/>
          </w:tcPr>
          <w:p w14:paraId="376058DF"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257.2</w:t>
            </w:r>
          </w:p>
          <w:p w14:paraId="063E4266"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3.6)</w:t>
            </w:r>
          </w:p>
        </w:tc>
      </w:tr>
      <w:tr w:rsidR="00DC5328" w:rsidRPr="00D4685A" w14:paraId="2B73E594" w14:textId="77777777" w:rsidTr="00D24647">
        <w:trPr>
          <w:jc w:val="center"/>
        </w:trPr>
        <w:tc>
          <w:tcPr>
            <w:tcW w:w="3120" w:type="dxa"/>
          </w:tcPr>
          <w:p w14:paraId="389FE1F3" w14:textId="77777777" w:rsidR="00D24647" w:rsidRPr="00D4685A" w:rsidRDefault="00D24647" w:rsidP="00D24647">
            <w:pPr>
              <w:spacing w:line="360" w:lineRule="auto"/>
              <w:rPr>
                <w:rFonts w:ascii="Times New Roman" w:hAnsi="Times New Roman" w:cs="Times New Roman"/>
                <w:b/>
                <w:noProof/>
                <w:sz w:val="20"/>
                <w:szCs w:val="20"/>
              </w:rPr>
            </w:pPr>
            <w:r w:rsidRPr="00D4685A">
              <w:rPr>
                <w:rFonts w:ascii="Times New Roman" w:hAnsi="Times New Roman" w:cs="Times New Roman"/>
                <w:b/>
                <w:noProof/>
                <w:sz w:val="20"/>
                <w:szCs w:val="20"/>
              </w:rPr>
              <w:t>24hr Food Intake (g)</w:t>
            </w:r>
          </w:p>
        </w:tc>
        <w:tc>
          <w:tcPr>
            <w:tcW w:w="1134" w:type="dxa"/>
          </w:tcPr>
          <w:p w14:paraId="68ABEADC"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22.8</w:t>
            </w:r>
          </w:p>
          <w:p w14:paraId="265DF3FB"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0.6)</w:t>
            </w:r>
          </w:p>
        </w:tc>
        <w:tc>
          <w:tcPr>
            <w:tcW w:w="1417" w:type="dxa"/>
          </w:tcPr>
          <w:p w14:paraId="7D65B9E6"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21.15</w:t>
            </w:r>
          </w:p>
          <w:p w14:paraId="4299A4F7"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0.9)</w:t>
            </w:r>
          </w:p>
        </w:tc>
        <w:tc>
          <w:tcPr>
            <w:tcW w:w="1492" w:type="dxa"/>
          </w:tcPr>
          <w:p w14:paraId="1B5A6DAD"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21.3</w:t>
            </w:r>
          </w:p>
          <w:p w14:paraId="772E466F"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0.9)</w:t>
            </w:r>
          </w:p>
        </w:tc>
        <w:tc>
          <w:tcPr>
            <w:tcW w:w="1342" w:type="dxa"/>
          </w:tcPr>
          <w:p w14:paraId="45510031"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21.4</w:t>
            </w:r>
          </w:p>
          <w:p w14:paraId="4F8138FB"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1.0)</w:t>
            </w:r>
          </w:p>
        </w:tc>
      </w:tr>
      <w:tr w:rsidR="00DC5328" w:rsidRPr="00D4685A" w14:paraId="7382B4B7" w14:textId="77777777" w:rsidTr="00D24647">
        <w:trPr>
          <w:jc w:val="center"/>
        </w:trPr>
        <w:tc>
          <w:tcPr>
            <w:tcW w:w="3120" w:type="dxa"/>
          </w:tcPr>
          <w:p w14:paraId="183B23ED" w14:textId="77777777" w:rsidR="00D24647" w:rsidRPr="00D4685A" w:rsidRDefault="00D24647" w:rsidP="00D24647">
            <w:pPr>
              <w:spacing w:line="360" w:lineRule="auto"/>
              <w:rPr>
                <w:rFonts w:ascii="Times New Roman" w:hAnsi="Times New Roman" w:cs="Times New Roman"/>
                <w:b/>
                <w:noProof/>
                <w:sz w:val="20"/>
                <w:szCs w:val="20"/>
              </w:rPr>
            </w:pPr>
            <w:r w:rsidRPr="00D4685A">
              <w:rPr>
                <w:rFonts w:ascii="Times New Roman" w:hAnsi="Times New Roman" w:cs="Times New Roman"/>
                <w:b/>
                <w:noProof/>
                <w:sz w:val="20"/>
                <w:szCs w:val="20"/>
              </w:rPr>
              <w:t xml:space="preserve">Ambulatory Locomotor Activity </w:t>
            </w:r>
            <w:r w:rsidRPr="00D4685A">
              <w:rPr>
                <w:rFonts w:ascii="Times New Roman" w:hAnsi="Times New Roman" w:cs="Times New Roman"/>
                <w:b/>
                <w:i/>
                <w:noProof/>
                <w:sz w:val="20"/>
                <w:szCs w:val="20"/>
              </w:rPr>
              <w:t>(Horizontal Beam Breaks)</w:t>
            </w:r>
          </w:p>
        </w:tc>
        <w:tc>
          <w:tcPr>
            <w:tcW w:w="1134" w:type="dxa"/>
          </w:tcPr>
          <w:p w14:paraId="2FDE07AD"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20140</w:t>
            </w:r>
          </w:p>
          <w:p w14:paraId="73D943BF"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1056)</w:t>
            </w:r>
          </w:p>
        </w:tc>
        <w:tc>
          <w:tcPr>
            <w:tcW w:w="1417" w:type="dxa"/>
          </w:tcPr>
          <w:p w14:paraId="7108F6A9"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20150</w:t>
            </w:r>
          </w:p>
          <w:p w14:paraId="7FEBB065"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655)</w:t>
            </w:r>
          </w:p>
        </w:tc>
        <w:tc>
          <w:tcPr>
            <w:tcW w:w="1492" w:type="dxa"/>
          </w:tcPr>
          <w:p w14:paraId="0FDB0E67"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19430</w:t>
            </w:r>
          </w:p>
          <w:p w14:paraId="61C434B2"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471)</w:t>
            </w:r>
          </w:p>
        </w:tc>
        <w:tc>
          <w:tcPr>
            <w:tcW w:w="1342" w:type="dxa"/>
          </w:tcPr>
          <w:p w14:paraId="3F26821B"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19190</w:t>
            </w:r>
          </w:p>
          <w:p w14:paraId="435A1FCC" w14:textId="77777777" w:rsidR="00D24647" w:rsidRPr="00D4685A" w:rsidRDefault="00D24647" w:rsidP="00D24647">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1314)</w:t>
            </w:r>
          </w:p>
        </w:tc>
      </w:tr>
    </w:tbl>
    <w:p w14:paraId="785BC7FD" w14:textId="77777777" w:rsidR="00D24647" w:rsidRDefault="00D24647" w:rsidP="00A63589">
      <w:pPr>
        <w:spacing w:line="480" w:lineRule="auto"/>
        <w:rPr>
          <w:rFonts w:ascii="Times New Roman" w:hAnsi="Times New Roman" w:cs="Times New Roman"/>
          <w:b/>
          <w:sz w:val="24"/>
          <w:szCs w:val="24"/>
        </w:rPr>
      </w:pPr>
    </w:p>
    <w:p w14:paraId="74142A52" w14:textId="77777777" w:rsidR="00741EA3" w:rsidRDefault="00D24647" w:rsidP="00A63589">
      <w:pPr>
        <w:spacing w:line="480" w:lineRule="auto"/>
        <w:rPr>
          <w:rFonts w:ascii="Times New Roman" w:hAnsi="Times New Roman" w:cs="Times New Roman"/>
          <w:sz w:val="24"/>
          <w:szCs w:val="24"/>
        </w:rPr>
      </w:pPr>
      <w:r>
        <w:rPr>
          <w:rFonts w:ascii="Times New Roman" w:hAnsi="Times New Roman" w:cs="Times New Roman"/>
          <w:b/>
          <w:sz w:val="24"/>
          <w:szCs w:val="24"/>
        </w:rPr>
        <w:t>Supplementary table</w:t>
      </w:r>
      <w:r w:rsidR="00741EA3" w:rsidRPr="00741EA3">
        <w:rPr>
          <w:rFonts w:ascii="Times New Roman" w:hAnsi="Times New Roman" w:cs="Times New Roman"/>
          <w:b/>
          <w:sz w:val="24"/>
          <w:szCs w:val="24"/>
        </w:rPr>
        <w:t xml:space="preserve"> </w:t>
      </w:r>
      <w:r w:rsidR="00AC3FA8">
        <w:rPr>
          <w:rFonts w:ascii="Times New Roman" w:hAnsi="Times New Roman" w:cs="Times New Roman"/>
          <w:b/>
          <w:sz w:val="24"/>
          <w:szCs w:val="24"/>
        </w:rPr>
        <w:t>S</w:t>
      </w:r>
      <w:r>
        <w:rPr>
          <w:rFonts w:ascii="Times New Roman" w:hAnsi="Times New Roman" w:cs="Times New Roman"/>
          <w:b/>
          <w:sz w:val="24"/>
          <w:szCs w:val="24"/>
        </w:rPr>
        <w:t>1</w:t>
      </w:r>
      <w:r w:rsidR="00741EA3" w:rsidRPr="00741EA3">
        <w:rPr>
          <w:rFonts w:ascii="Times New Roman" w:hAnsi="Times New Roman" w:cs="Times New Roman"/>
          <w:b/>
          <w:sz w:val="24"/>
          <w:szCs w:val="24"/>
        </w:rPr>
        <w:t>. Baseline intake, bodyweight and activity did not differ between groups post-randomization.</w:t>
      </w:r>
      <w:r w:rsidR="00741EA3">
        <w:rPr>
          <w:rFonts w:ascii="Times New Roman" w:hAnsi="Times New Roman" w:cs="Times New Roman"/>
          <w:b/>
          <w:sz w:val="24"/>
          <w:szCs w:val="24"/>
        </w:rPr>
        <w:t xml:space="preserve"> </w:t>
      </w:r>
      <w:r w:rsidR="00741EA3">
        <w:rPr>
          <w:rFonts w:ascii="Times New Roman" w:hAnsi="Times New Roman" w:cs="Times New Roman"/>
          <w:sz w:val="24"/>
          <w:szCs w:val="24"/>
        </w:rPr>
        <w:t>48 hours prior to the start of testing, drug-naïve animals underwent a 24hr acclimation and baseline session. Following confirmation that animals had acclimated to test chambers, they were randomized to experimental groups. Randomization was successful as no significant differences were observed between groups for 24hr food intake (</w:t>
      </w:r>
      <w:r w:rsidR="00B7055D" w:rsidRPr="00B7055D">
        <w:rPr>
          <w:rFonts w:ascii="Times New Roman" w:hAnsi="Times New Roman" w:cs="Times New Roman"/>
          <w:i/>
          <w:sz w:val="24"/>
          <w:szCs w:val="24"/>
        </w:rPr>
        <w:t>F</w:t>
      </w:r>
      <w:r w:rsidR="00B7055D" w:rsidRPr="00B7055D">
        <w:rPr>
          <w:rFonts w:ascii="Times New Roman" w:hAnsi="Times New Roman" w:cs="Times New Roman"/>
          <w:sz w:val="24"/>
          <w:szCs w:val="24"/>
          <w:vertAlign w:val="subscript"/>
        </w:rPr>
        <w:t>3, 54</w:t>
      </w:r>
      <w:r w:rsidR="00B7055D">
        <w:rPr>
          <w:rFonts w:ascii="Times New Roman" w:hAnsi="Times New Roman" w:cs="Times New Roman"/>
          <w:sz w:val="24"/>
          <w:szCs w:val="24"/>
        </w:rPr>
        <w:t xml:space="preserve"> = 0.690, </w:t>
      </w:r>
      <w:r w:rsidR="00B7055D" w:rsidRPr="00B7055D">
        <w:rPr>
          <w:rFonts w:ascii="Times New Roman" w:hAnsi="Times New Roman" w:cs="Times New Roman"/>
          <w:i/>
          <w:sz w:val="24"/>
          <w:szCs w:val="24"/>
        </w:rPr>
        <w:t>p</w:t>
      </w:r>
      <w:r w:rsidR="00B7055D">
        <w:rPr>
          <w:rFonts w:ascii="Times New Roman" w:hAnsi="Times New Roman" w:cs="Times New Roman"/>
          <w:sz w:val="24"/>
          <w:szCs w:val="24"/>
        </w:rPr>
        <w:t xml:space="preserve"> = 0.562</w:t>
      </w:r>
      <w:r w:rsidR="00741EA3">
        <w:rPr>
          <w:rFonts w:ascii="Times New Roman" w:hAnsi="Times New Roman" w:cs="Times New Roman"/>
          <w:sz w:val="24"/>
          <w:szCs w:val="24"/>
        </w:rPr>
        <w:t>), bodyweight (</w:t>
      </w:r>
      <w:r w:rsidR="00B7055D" w:rsidRPr="00B7055D">
        <w:rPr>
          <w:rFonts w:ascii="Times New Roman" w:hAnsi="Times New Roman" w:cs="Times New Roman"/>
          <w:i/>
          <w:sz w:val="24"/>
          <w:szCs w:val="24"/>
        </w:rPr>
        <w:t>F</w:t>
      </w:r>
      <w:r w:rsidR="00B7055D" w:rsidRPr="00B7055D">
        <w:rPr>
          <w:rFonts w:ascii="Times New Roman" w:hAnsi="Times New Roman" w:cs="Times New Roman"/>
          <w:sz w:val="24"/>
          <w:szCs w:val="24"/>
          <w:vertAlign w:val="subscript"/>
        </w:rPr>
        <w:t>3, 54</w:t>
      </w:r>
      <w:r w:rsidR="00B7055D">
        <w:rPr>
          <w:rFonts w:ascii="Times New Roman" w:hAnsi="Times New Roman" w:cs="Times New Roman"/>
          <w:sz w:val="24"/>
          <w:szCs w:val="24"/>
        </w:rPr>
        <w:t xml:space="preserve"> = 0.376, </w:t>
      </w:r>
      <w:r w:rsidR="00B7055D" w:rsidRPr="00B7055D">
        <w:rPr>
          <w:rFonts w:ascii="Times New Roman" w:hAnsi="Times New Roman" w:cs="Times New Roman"/>
          <w:i/>
          <w:sz w:val="24"/>
          <w:szCs w:val="24"/>
        </w:rPr>
        <w:t>p</w:t>
      </w:r>
      <w:r w:rsidR="00B7055D">
        <w:rPr>
          <w:rFonts w:ascii="Times New Roman" w:hAnsi="Times New Roman" w:cs="Times New Roman"/>
          <w:sz w:val="24"/>
          <w:szCs w:val="24"/>
        </w:rPr>
        <w:t xml:space="preserve"> = 0.771</w:t>
      </w:r>
      <w:r w:rsidR="00741EA3">
        <w:rPr>
          <w:rFonts w:ascii="Times New Roman" w:hAnsi="Times New Roman" w:cs="Times New Roman"/>
          <w:sz w:val="24"/>
          <w:szCs w:val="24"/>
        </w:rPr>
        <w:t xml:space="preserve">) or </w:t>
      </w:r>
      <w:r w:rsidR="00B7055D">
        <w:rPr>
          <w:rFonts w:ascii="Times New Roman" w:hAnsi="Times New Roman" w:cs="Times New Roman"/>
          <w:sz w:val="24"/>
          <w:szCs w:val="24"/>
        </w:rPr>
        <w:t>24hr ambulatory locomotor activity (</w:t>
      </w:r>
      <w:r w:rsidR="00B7055D" w:rsidRPr="00B7055D">
        <w:rPr>
          <w:rFonts w:ascii="Times New Roman" w:hAnsi="Times New Roman" w:cs="Times New Roman"/>
          <w:i/>
          <w:sz w:val="24"/>
          <w:szCs w:val="24"/>
        </w:rPr>
        <w:t>F</w:t>
      </w:r>
      <w:r w:rsidR="00B7055D" w:rsidRPr="00B7055D">
        <w:rPr>
          <w:rFonts w:ascii="Times New Roman" w:hAnsi="Times New Roman" w:cs="Times New Roman"/>
          <w:sz w:val="24"/>
          <w:szCs w:val="24"/>
          <w:vertAlign w:val="subscript"/>
        </w:rPr>
        <w:t>3, 54</w:t>
      </w:r>
      <w:r w:rsidR="00B7055D">
        <w:rPr>
          <w:rFonts w:ascii="Times New Roman" w:hAnsi="Times New Roman" w:cs="Times New Roman"/>
          <w:sz w:val="24"/>
          <w:szCs w:val="24"/>
        </w:rPr>
        <w:t xml:space="preserve"> = 0.297, </w:t>
      </w:r>
      <w:r w:rsidR="00B7055D" w:rsidRPr="00B7055D">
        <w:rPr>
          <w:rFonts w:ascii="Times New Roman" w:hAnsi="Times New Roman" w:cs="Times New Roman"/>
          <w:i/>
          <w:sz w:val="24"/>
          <w:szCs w:val="24"/>
        </w:rPr>
        <w:t>p</w:t>
      </w:r>
      <w:r w:rsidR="00B7055D">
        <w:rPr>
          <w:rFonts w:ascii="Times New Roman" w:hAnsi="Times New Roman" w:cs="Times New Roman"/>
          <w:sz w:val="24"/>
          <w:szCs w:val="24"/>
        </w:rPr>
        <w:t xml:space="preserve"> = 0.827). Data presented as mean ± SEM and analysed by one-way between-subjects ANOVA, </w:t>
      </w:r>
      <w:r w:rsidR="00B7055D" w:rsidRPr="00B7055D">
        <w:rPr>
          <w:rFonts w:ascii="Times New Roman" w:hAnsi="Times New Roman" w:cs="Times New Roman"/>
          <w:i/>
          <w:sz w:val="24"/>
          <w:szCs w:val="24"/>
        </w:rPr>
        <w:t>n</w:t>
      </w:r>
      <w:r w:rsidR="00B7055D">
        <w:rPr>
          <w:rFonts w:ascii="Times New Roman" w:hAnsi="Times New Roman" w:cs="Times New Roman"/>
          <w:sz w:val="24"/>
          <w:szCs w:val="24"/>
        </w:rPr>
        <w:t xml:space="preserve"> = 11-16.</w:t>
      </w:r>
      <w:r w:rsidR="00741EA3">
        <w:rPr>
          <w:rFonts w:ascii="Times New Roman" w:hAnsi="Times New Roman" w:cs="Times New Roman"/>
          <w:sz w:val="24"/>
          <w:szCs w:val="24"/>
        </w:rPr>
        <w:t xml:space="preserve">   </w:t>
      </w:r>
    </w:p>
    <w:p w14:paraId="44A87DE8" w14:textId="77777777" w:rsidR="00B7055D" w:rsidRDefault="00B7055D" w:rsidP="00EC244A">
      <w:pPr>
        <w:spacing w:line="360" w:lineRule="auto"/>
        <w:rPr>
          <w:rFonts w:ascii="Times New Roman" w:hAnsi="Times New Roman" w:cs="Times New Roman"/>
          <w:sz w:val="24"/>
          <w:szCs w:val="24"/>
        </w:rPr>
      </w:pPr>
    </w:p>
    <w:p w14:paraId="0EF2F956" w14:textId="77777777" w:rsidR="00B7055D" w:rsidRDefault="00B7055D" w:rsidP="00EC244A">
      <w:pPr>
        <w:spacing w:line="360" w:lineRule="auto"/>
        <w:rPr>
          <w:rFonts w:ascii="Times New Roman" w:hAnsi="Times New Roman" w:cs="Times New Roman"/>
          <w:sz w:val="24"/>
          <w:szCs w:val="24"/>
        </w:rPr>
      </w:pPr>
    </w:p>
    <w:p w14:paraId="2822EF6D" w14:textId="77777777" w:rsidR="009D637F" w:rsidRDefault="009D637F" w:rsidP="00EC244A">
      <w:pPr>
        <w:spacing w:line="360" w:lineRule="auto"/>
        <w:rPr>
          <w:rFonts w:ascii="Times New Roman" w:hAnsi="Times New Roman" w:cs="Times New Roman"/>
          <w:sz w:val="24"/>
          <w:szCs w:val="24"/>
        </w:rPr>
      </w:pPr>
    </w:p>
    <w:p w14:paraId="5F47F15A" w14:textId="77777777" w:rsidR="009D637F" w:rsidRDefault="009D637F" w:rsidP="00EC244A">
      <w:pPr>
        <w:spacing w:line="360" w:lineRule="auto"/>
        <w:rPr>
          <w:rFonts w:ascii="Times New Roman" w:hAnsi="Times New Roman" w:cs="Times New Roman"/>
          <w:sz w:val="24"/>
          <w:szCs w:val="24"/>
        </w:rPr>
      </w:pPr>
    </w:p>
    <w:p w14:paraId="6602F1D8" w14:textId="77777777" w:rsidR="009D637F" w:rsidRDefault="009D637F" w:rsidP="00EC244A">
      <w:pPr>
        <w:spacing w:line="360" w:lineRule="auto"/>
        <w:rPr>
          <w:rFonts w:ascii="Times New Roman" w:hAnsi="Times New Roman" w:cs="Times New Roman"/>
          <w:sz w:val="24"/>
          <w:szCs w:val="24"/>
        </w:rPr>
      </w:pPr>
    </w:p>
    <w:p w14:paraId="1A04D7BE" w14:textId="77777777" w:rsidR="009D637F" w:rsidRDefault="009D637F" w:rsidP="00EC244A">
      <w:pPr>
        <w:spacing w:line="360" w:lineRule="auto"/>
        <w:rPr>
          <w:rFonts w:ascii="Times New Roman" w:hAnsi="Times New Roman" w:cs="Times New Roman"/>
          <w:sz w:val="24"/>
          <w:szCs w:val="24"/>
        </w:rPr>
      </w:pPr>
    </w:p>
    <w:p w14:paraId="46D5598F" w14:textId="77777777" w:rsidR="009D637F" w:rsidRDefault="009D637F" w:rsidP="00EC244A">
      <w:pPr>
        <w:spacing w:line="360" w:lineRule="auto"/>
        <w:rPr>
          <w:rFonts w:ascii="Times New Roman" w:hAnsi="Times New Roman" w:cs="Times New Roman"/>
          <w:sz w:val="24"/>
          <w:szCs w:val="24"/>
        </w:rPr>
      </w:pPr>
    </w:p>
    <w:p w14:paraId="01D98C02" w14:textId="618B21F8" w:rsidR="009D637F" w:rsidRDefault="009D637F" w:rsidP="00EC244A">
      <w:pPr>
        <w:spacing w:line="360" w:lineRule="auto"/>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14:anchorId="31A30521" wp14:editId="2338E568">
            <wp:extent cx="5731510" cy="54717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 X - Non-Responder Exclusions.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5471795"/>
                    </a:xfrm>
                    <a:prstGeom prst="rect">
                      <a:avLst/>
                    </a:prstGeom>
                  </pic:spPr>
                </pic:pic>
              </a:graphicData>
            </a:graphic>
          </wp:inline>
        </w:drawing>
      </w:r>
    </w:p>
    <w:p w14:paraId="1A5419BB" w14:textId="550E0345" w:rsidR="00B7055D" w:rsidRPr="003A5C32" w:rsidRDefault="009D637F" w:rsidP="00EC244A">
      <w:pPr>
        <w:spacing w:line="360" w:lineRule="auto"/>
        <w:rPr>
          <w:rFonts w:ascii="Times New Roman" w:hAnsi="Times New Roman" w:cs="Times New Roman"/>
          <w:sz w:val="24"/>
          <w:szCs w:val="24"/>
        </w:rPr>
      </w:pPr>
      <w:r w:rsidRPr="003A5C32">
        <w:rPr>
          <w:rFonts w:ascii="Times New Roman" w:hAnsi="Times New Roman" w:cs="Times New Roman"/>
          <w:b/>
          <w:sz w:val="24"/>
          <w:szCs w:val="24"/>
        </w:rPr>
        <w:t>Supplementary figure S2. Asymptomatic animals which do not exhibit a cachectic response to cisplatin were excluded from analyses.</w:t>
      </w:r>
      <w:r w:rsidRPr="003A5C32">
        <w:rPr>
          <w:rFonts w:ascii="Times New Roman" w:hAnsi="Times New Roman" w:cs="Times New Roman"/>
          <w:sz w:val="24"/>
          <w:szCs w:val="24"/>
        </w:rPr>
        <w:t xml:space="preserve"> A total of 9 animals </w:t>
      </w:r>
      <w:r w:rsidR="00AA168F" w:rsidRPr="003A5C32">
        <w:rPr>
          <w:rFonts w:ascii="Times New Roman" w:hAnsi="Times New Roman" w:cs="Times New Roman"/>
          <w:sz w:val="24"/>
          <w:szCs w:val="24"/>
        </w:rPr>
        <w:t xml:space="preserve">(2 CIS, 5 CIS+CBG60 and 2 CIS+CBG120) </w:t>
      </w:r>
      <w:r w:rsidRPr="003A5C32">
        <w:rPr>
          <w:rFonts w:ascii="Times New Roman" w:hAnsi="Times New Roman" w:cs="Times New Roman"/>
          <w:sz w:val="24"/>
          <w:szCs w:val="24"/>
        </w:rPr>
        <w:t>were excluded as asymptomatic</w:t>
      </w:r>
      <w:r w:rsidR="00AA168F" w:rsidRPr="003A5C32">
        <w:rPr>
          <w:rFonts w:ascii="Times New Roman" w:hAnsi="Times New Roman" w:cs="Times New Roman"/>
          <w:sz w:val="24"/>
          <w:szCs w:val="24"/>
        </w:rPr>
        <w:t>,</w:t>
      </w:r>
      <w:r w:rsidRPr="003A5C32">
        <w:rPr>
          <w:rFonts w:ascii="Times New Roman" w:hAnsi="Times New Roman" w:cs="Times New Roman"/>
          <w:sz w:val="24"/>
          <w:szCs w:val="24"/>
        </w:rPr>
        <w:t xml:space="preserve"> based on </w:t>
      </w:r>
      <w:r w:rsidRPr="003A5C32">
        <w:rPr>
          <w:rFonts w:ascii="Times New Roman" w:hAnsi="Times New Roman" w:cs="Times New Roman"/>
          <w:i/>
          <w:sz w:val="24"/>
          <w:szCs w:val="24"/>
        </w:rPr>
        <w:t>a priori</w:t>
      </w:r>
      <w:r w:rsidRPr="003A5C32">
        <w:rPr>
          <w:rFonts w:ascii="Times New Roman" w:hAnsi="Times New Roman" w:cs="Times New Roman"/>
          <w:sz w:val="24"/>
          <w:szCs w:val="24"/>
        </w:rPr>
        <w:t xml:space="preserve"> criteria from </w:t>
      </w:r>
      <w:r w:rsidR="00E92791" w:rsidRPr="003A5C32">
        <w:rPr>
          <w:rFonts w:ascii="Times New Roman" w:hAnsi="Times New Roman" w:cs="Times New Roman"/>
          <w:sz w:val="24"/>
          <w:szCs w:val="24"/>
        </w:rPr>
        <w:t xml:space="preserve">cisplatin model </w:t>
      </w:r>
      <w:r w:rsidRPr="003A5C32">
        <w:rPr>
          <w:rFonts w:ascii="Times New Roman" w:hAnsi="Times New Roman" w:cs="Times New Roman"/>
          <w:sz w:val="24"/>
          <w:szCs w:val="24"/>
        </w:rPr>
        <w:t>pilot data.</w:t>
      </w:r>
      <w:r w:rsidR="00AA168F" w:rsidRPr="003A5C32">
        <w:rPr>
          <w:rFonts w:ascii="Times New Roman" w:hAnsi="Times New Roman" w:cs="Times New Roman"/>
          <w:sz w:val="24"/>
          <w:szCs w:val="24"/>
        </w:rPr>
        <w:t xml:space="preserve"> </w:t>
      </w:r>
      <w:r w:rsidRPr="003A5C32">
        <w:rPr>
          <w:rFonts w:ascii="Times New Roman" w:hAnsi="Times New Roman" w:cs="Times New Roman"/>
          <w:sz w:val="24"/>
          <w:szCs w:val="24"/>
        </w:rPr>
        <w:t>Animals were excluded if they failed to show a minimum cachectic response of either &lt;9g food intake during the first dark period (12-24 hours) or a loss of &gt;3% bodyweight at 36 hours.</w:t>
      </w:r>
    </w:p>
    <w:p w14:paraId="276BEB55" w14:textId="77777777" w:rsidR="00B7055D" w:rsidRDefault="00B7055D" w:rsidP="00EC244A">
      <w:pPr>
        <w:spacing w:line="360" w:lineRule="auto"/>
        <w:rPr>
          <w:rFonts w:ascii="Times New Roman" w:hAnsi="Times New Roman" w:cs="Times New Roman"/>
          <w:sz w:val="24"/>
          <w:szCs w:val="24"/>
        </w:rPr>
      </w:pPr>
    </w:p>
    <w:p w14:paraId="5A2639FE" w14:textId="77777777" w:rsidR="00B7055D" w:rsidRDefault="00B7055D" w:rsidP="00EC244A">
      <w:pPr>
        <w:spacing w:line="360" w:lineRule="auto"/>
        <w:rPr>
          <w:rFonts w:ascii="Times New Roman" w:hAnsi="Times New Roman" w:cs="Times New Roman"/>
          <w:sz w:val="24"/>
          <w:szCs w:val="24"/>
        </w:rPr>
      </w:pPr>
    </w:p>
    <w:p w14:paraId="078BADBA" w14:textId="77777777" w:rsidR="00B7055D" w:rsidRDefault="00B7055D" w:rsidP="00EC244A">
      <w:pPr>
        <w:spacing w:line="360" w:lineRule="auto"/>
        <w:rPr>
          <w:rFonts w:ascii="Times New Roman" w:hAnsi="Times New Roman" w:cs="Times New Roman"/>
          <w:sz w:val="24"/>
          <w:szCs w:val="24"/>
        </w:rPr>
      </w:pPr>
    </w:p>
    <w:p w14:paraId="149473FE" w14:textId="77777777" w:rsidR="00B7055D" w:rsidRPr="00741EA3" w:rsidRDefault="00B7055D" w:rsidP="00EC244A">
      <w:pPr>
        <w:spacing w:line="360" w:lineRule="auto"/>
        <w:rPr>
          <w:rFonts w:ascii="Times New Roman" w:hAnsi="Times New Roman" w:cs="Times New Roman"/>
          <w:sz w:val="24"/>
          <w:szCs w:val="24"/>
        </w:rPr>
      </w:pPr>
    </w:p>
    <w:tbl>
      <w:tblPr>
        <w:tblStyle w:val="TableGrid"/>
        <w:tblW w:w="0" w:type="auto"/>
        <w:jc w:val="center"/>
        <w:tblBorders>
          <w:left w:val="none" w:sz="0" w:space="0" w:color="auto"/>
          <w:right w:val="none" w:sz="0" w:space="0" w:color="auto"/>
          <w:insideV w:val="none" w:sz="0" w:space="0" w:color="auto"/>
        </w:tblBorders>
        <w:tblCellMar>
          <w:top w:w="113" w:type="dxa"/>
        </w:tblCellMar>
        <w:tblLook w:val="04A0" w:firstRow="1" w:lastRow="0" w:firstColumn="1" w:lastColumn="0" w:noHBand="0" w:noVBand="1"/>
      </w:tblPr>
      <w:tblGrid>
        <w:gridCol w:w="1884"/>
        <w:gridCol w:w="665"/>
        <w:gridCol w:w="1497"/>
        <w:gridCol w:w="1498"/>
        <w:gridCol w:w="1498"/>
      </w:tblGrid>
      <w:tr w:rsidR="00DC5328" w:rsidRPr="00D4685A" w14:paraId="6EEEE5CA" w14:textId="77777777" w:rsidTr="00B7055D">
        <w:trPr>
          <w:jc w:val="center"/>
        </w:trPr>
        <w:tc>
          <w:tcPr>
            <w:tcW w:w="1884" w:type="dxa"/>
          </w:tcPr>
          <w:p w14:paraId="1E328C53" w14:textId="77777777" w:rsidR="00EC244A" w:rsidRPr="00D4685A" w:rsidRDefault="00EC244A" w:rsidP="009D3965">
            <w:pPr>
              <w:spacing w:line="360" w:lineRule="auto"/>
              <w:rPr>
                <w:rFonts w:ascii="Times New Roman" w:hAnsi="Times New Roman" w:cs="Times New Roman"/>
                <w:b/>
                <w:noProof/>
                <w:sz w:val="20"/>
                <w:szCs w:val="20"/>
              </w:rPr>
            </w:pPr>
          </w:p>
        </w:tc>
        <w:tc>
          <w:tcPr>
            <w:tcW w:w="665" w:type="dxa"/>
          </w:tcPr>
          <w:p w14:paraId="143E16B6" w14:textId="77777777" w:rsidR="00EC244A" w:rsidRPr="00D4685A" w:rsidRDefault="00EC244A" w:rsidP="009D3965">
            <w:pPr>
              <w:spacing w:line="360" w:lineRule="auto"/>
              <w:jc w:val="center"/>
              <w:rPr>
                <w:rFonts w:ascii="Times New Roman" w:hAnsi="Times New Roman" w:cs="Times New Roman"/>
                <w:b/>
                <w:i/>
                <w:noProof/>
                <w:sz w:val="20"/>
                <w:szCs w:val="20"/>
              </w:rPr>
            </w:pPr>
          </w:p>
        </w:tc>
        <w:tc>
          <w:tcPr>
            <w:tcW w:w="1497" w:type="dxa"/>
          </w:tcPr>
          <w:p w14:paraId="2CF9ED54" w14:textId="77777777" w:rsidR="00EC244A" w:rsidRPr="00D4685A" w:rsidRDefault="00EC244A" w:rsidP="009D3965">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CON</w:t>
            </w:r>
          </w:p>
        </w:tc>
        <w:tc>
          <w:tcPr>
            <w:tcW w:w="1498" w:type="dxa"/>
          </w:tcPr>
          <w:p w14:paraId="0B12859D" w14:textId="77777777" w:rsidR="00EC244A" w:rsidRPr="00D4685A" w:rsidRDefault="00EC244A" w:rsidP="009D3965">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CIS</w:t>
            </w:r>
          </w:p>
        </w:tc>
        <w:tc>
          <w:tcPr>
            <w:tcW w:w="1498" w:type="dxa"/>
          </w:tcPr>
          <w:p w14:paraId="609C8032" w14:textId="77777777" w:rsidR="00EC244A" w:rsidRPr="00D4685A" w:rsidRDefault="00EC244A" w:rsidP="009D3965">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CIS</w:t>
            </w:r>
            <w:r w:rsidRPr="00D4685A">
              <w:rPr>
                <w:rFonts w:ascii="Times New Roman" w:hAnsi="Times New Roman" w:cs="Times New Roman"/>
                <w:b/>
                <w:noProof/>
                <w:sz w:val="20"/>
                <w:szCs w:val="20"/>
              </w:rPr>
              <w:t>+CBG</w:t>
            </w:r>
            <w:r>
              <w:rPr>
                <w:rFonts w:ascii="Times New Roman" w:hAnsi="Times New Roman" w:cs="Times New Roman"/>
                <w:b/>
                <w:noProof/>
                <w:sz w:val="20"/>
                <w:szCs w:val="20"/>
              </w:rPr>
              <w:t>120</w:t>
            </w:r>
          </w:p>
        </w:tc>
      </w:tr>
      <w:tr w:rsidR="00DC5328" w:rsidRPr="00D4685A" w14:paraId="5D60C94C" w14:textId="77777777" w:rsidTr="00B7055D">
        <w:trPr>
          <w:trHeight w:hRule="exact" w:val="737"/>
          <w:jc w:val="center"/>
        </w:trPr>
        <w:tc>
          <w:tcPr>
            <w:tcW w:w="1884" w:type="dxa"/>
          </w:tcPr>
          <w:p w14:paraId="5DF2583D" w14:textId="77777777" w:rsidR="00EC244A" w:rsidRPr="00D4685A" w:rsidRDefault="00EC244A" w:rsidP="009D3965">
            <w:pPr>
              <w:spacing w:line="360" w:lineRule="auto"/>
              <w:rPr>
                <w:rFonts w:ascii="Times New Roman" w:hAnsi="Times New Roman" w:cs="Times New Roman"/>
                <w:b/>
                <w:noProof/>
                <w:sz w:val="20"/>
                <w:szCs w:val="20"/>
              </w:rPr>
            </w:pPr>
            <w:r w:rsidRPr="00D4685A">
              <w:rPr>
                <w:rFonts w:ascii="Times New Roman" w:hAnsi="Times New Roman" w:cs="Times New Roman"/>
                <w:b/>
                <w:noProof/>
                <w:sz w:val="20"/>
                <w:szCs w:val="20"/>
              </w:rPr>
              <w:t>Food Intake (g)</w:t>
            </w:r>
          </w:p>
          <w:p w14:paraId="352FFEB1" w14:textId="77777777" w:rsidR="00EC244A" w:rsidRPr="00D4685A" w:rsidRDefault="00EC244A" w:rsidP="009D3965">
            <w:pPr>
              <w:spacing w:line="360" w:lineRule="auto"/>
              <w:rPr>
                <w:rFonts w:ascii="Times New Roman" w:hAnsi="Times New Roman" w:cs="Times New Roman"/>
                <w:b/>
                <w:noProof/>
                <w:sz w:val="20"/>
                <w:szCs w:val="20"/>
              </w:rPr>
            </w:pPr>
          </w:p>
        </w:tc>
        <w:tc>
          <w:tcPr>
            <w:tcW w:w="665" w:type="dxa"/>
          </w:tcPr>
          <w:p w14:paraId="0D4AA0AC" w14:textId="77777777" w:rsidR="00EC244A" w:rsidRPr="00D4685A" w:rsidRDefault="00EC244A" w:rsidP="009D3965">
            <w:pPr>
              <w:spacing w:line="360" w:lineRule="auto"/>
              <w:jc w:val="center"/>
              <w:rPr>
                <w:rFonts w:ascii="Times New Roman" w:hAnsi="Times New Roman" w:cs="Times New Roman"/>
                <w:b/>
                <w:i/>
                <w:sz w:val="20"/>
                <w:szCs w:val="20"/>
              </w:rPr>
            </w:pPr>
            <w:r w:rsidRPr="00D4685A">
              <w:rPr>
                <w:rFonts w:ascii="Times New Roman" w:hAnsi="Times New Roman" w:cs="Times New Roman"/>
                <w:b/>
                <w:i/>
                <w:sz w:val="20"/>
                <w:szCs w:val="20"/>
              </w:rPr>
              <w:t>d1</w:t>
            </w:r>
          </w:p>
        </w:tc>
        <w:tc>
          <w:tcPr>
            <w:tcW w:w="1497" w:type="dxa"/>
          </w:tcPr>
          <w:p w14:paraId="0302AE32"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16.9</w:t>
            </w:r>
          </w:p>
          <w:p w14:paraId="18E16120"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0.4)</w:t>
            </w:r>
          </w:p>
        </w:tc>
        <w:tc>
          <w:tcPr>
            <w:tcW w:w="1498" w:type="dxa"/>
          </w:tcPr>
          <w:p w14:paraId="1957BB82"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6.7 </w:t>
            </w:r>
            <w:r w:rsidRPr="00D4685A">
              <w:rPr>
                <w:rFonts w:ascii="Times New Roman" w:hAnsi="Times New Roman" w:cs="Times New Roman"/>
                <w:b/>
                <w:sz w:val="20"/>
                <w:szCs w:val="20"/>
                <w:vertAlign w:val="superscript"/>
              </w:rPr>
              <w:t>###</w:t>
            </w:r>
          </w:p>
          <w:p w14:paraId="55C11B27"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0.6)</w:t>
            </w:r>
          </w:p>
        </w:tc>
        <w:tc>
          <w:tcPr>
            <w:tcW w:w="1498" w:type="dxa"/>
          </w:tcPr>
          <w:p w14:paraId="6C3B9875"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6.6   </w:t>
            </w:r>
          </w:p>
          <w:p w14:paraId="4554B2EB"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0.9)</w:t>
            </w:r>
          </w:p>
        </w:tc>
      </w:tr>
      <w:tr w:rsidR="00DC5328" w:rsidRPr="00D4685A" w14:paraId="67EBA292" w14:textId="77777777" w:rsidTr="00B7055D">
        <w:trPr>
          <w:trHeight w:hRule="exact" w:val="737"/>
          <w:jc w:val="center"/>
        </w:trPr>
        <w:tc>
          <w:tcPr>
            <w:tcW w:w="1884" w:type="dxa"/>
          </w:tcPr>
          <w:p w14:paraId="65173FF9" w14:textId="77777777" w:rsidR="00EC244A" w:rsidRPr="00D4685A" w:rsidRDefault="00EC244A" w:rsidP="009D3965">
            <w:pPr>
              <w:spacing w:line="360" w:lineRule="auto"/>
              <w:rPr>
                <w:rFonts w:ascii="Times New Roman" w:hAnsi="Times New Roman" w:cs="Times New Roman"/>
                <w:b/>
                <w:noProof/>
                <w:sz w:val="20"/>
                <w:szCs w:val="20"/>
              </w:rPr>
            </w:pPr>
          </w:p>
        </w:tc>
        <w:tc>
          <w:tcPr>
            <w:tcW w:w="665" w:type="dxa"/>
          </w:tcPr>
          <w:p w14:paraId="47FE2BB7" w14:textId="77777777" w:rsidR="00EC244A" w:rsidRPr="00D4685A" w:rsidRDefault="00EC244A" w:rsidP="009D3965">
            <w:pPr>
              <w:spacing w:line="360" w:lineRule="auto"/>
              <w:jc w:val="center"/>
              <w:rPr>
                <w:rFonts w:ascii="Times New Roman" w:hAnsi="Times New Roman" w:cs="Times New Roman"/>
                <w:b/>
                <w:i/>
                <w:sz w:val="20"/>
                <w:szCs w:val="20"/>
              </w:rPr>
            </w:pPr>
            <w:r w:rsidRPr="00D4685A">
              <w:rPr>
                <w:rFonts w:ascii="Times New Roman" w:hAnsi="Times New Roman" w:cs="Times New Roman"/>
                <w:b/>
                <w:i/>
                <w:sz w:val="20"/>
                <w:szCs w:val="20"/>
              </w:rPr>
              <w:t>d2</w:t>
            </w:r>
          </w:p>
        </w:tc>
        <w:tc>
          <w:tcPr>
            <w:tcW w:w="1497" w:type="dxa"/>
          </w:tcPr>
          <w:p w14:paraId="7CDFF9C6"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16.7</w:t>
            </w:r>
          </w:p>
          <w:p w14:paraId="377E0928"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0.7)</w:t>
            </w:r>
          </w:p>
        </w:tc>
        <w:tc>
          <w:tcPr>
            <w:tcW w:w="1498" w:type="dxa"/>
          </w:tcPr>
          <w:p w14:paraId="7932107B"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8.1 </w:t>
            </w:r>
            <w:r w:rsidRPr="00D4685A">
              <w:rPr>
                <w:rFonts w:ascii="Times New Roman" w:hAnsi="Times New Roman" w:cs="Times New Roman"/>
                <w:b/>
                <w:sz w:val="20"/>
                <w:szCs w:val="20"/>
                <w:vertAlign w:val="superscript"/>
              </w:rPr>
              <w:t>###</w:t>
            </w:r>
            <w:r w:rsidRPr="00D4685A">
              <w:rPr>
                <w:rFonts w:ascii="Times New Roman" w:hAnsi="Times New Roman" w:cs="Times New Roman"/>
                <w:b/>
                <w:sz w:val="20"/>
                <w:szCs w:val="20"/>
              </w:rPr>
              <w:t xml:space="preserve"> </w:t>
            </w:r>
          </w:p>
          <w:p w14:paraId="10AF2D6E"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0.7)</w:t>
            </w:r>
          </w:p>
        </w:tc>
        <w:tc>
          <w:tcPr>
            <w:tcW w:w="1498" w:type="dxa"/>
          </w:tcPr>
          <w:p w14:paraId="2B6E9A6C"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10.4      </w:t>
            </w:r>
          </w:p>
          <w:p w14:paraId="4D26E352"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1.2)</w:t>
            </w:r>
          </w:p>
        </w:tc>
      </w:tr>
      <w:tr w:rsidR="00DC5328" w:rsidRPr="00D4685A" w14:paraId="1FA617AF" w14:textId="77777777" w:rsidTr="00B7055D">
        <w:trPr>
          <w:trHeight w:hRule="exact" w:val="737"/>
          <w:jc w:val="center"/>
        </w:trPr>
        <w:tc>
          <w:tcPr>
            <w:tcW w:w="1884" w:type="dxa"/>
          </w:tcPr>
          <w:p w14:paraId="55C89673" w14:textId="77777777" w:rsidR="00EC244A" w:rsidRPr="00D4685A" w:rsidRDefault="00EC244A" w:rsidP="009D3965">
            <w:pPr>
              <w:spacing w:line="360" w:lineRule="auto"/>
              <w:rPr>
                <w:rFonts w:ascii="Times New Roman" w:hAnsi="Times New Roman" w:cs="Times New Roman"/>
                <w:b/>
                <w:noProof/>
                <w:sz w:val="20"/>
                <w:szCs w:val="20"/>
              </w:rPr>
            </w:pPr>
          </w:p>
        </w:tc>
        <w:tc>
          <w:tcPr>
            <w:tcW w:w="665" w:type="dxa"/>
          </w:tcPr>
          <w:p w14:paraId="0B40AAB3" w14:textId="77777777" w:rsidR="00EC244A" w:rsidRPr="00D4685A" w:rsidRDefault="00EC244A" w:rsidP="009D3965">
            <w:pPr>
              <w:spacing w:line="360" w:lineRule="auto"/>
              <w:jc w:val="center"/>
              <w:rPr>
                <w:rFonts w:ascii="Times New Roman" w:hAnsi="Times New Roman" w:cs="Times New Roman"/>
                <w:b/>
                <w:i/>
                <w:sz w:val="20"/>
                <w:szCs w:val="20"/>
              </w:rPr>
            </w:pPr>
            <w:r w:rsidRPr="00D4685A">
              <w:rPr>
                <w:rFonts w:ascii="Times New Roman" w:hAnsi="Times New Roman" w:cs="Times New Roman"/>
                <w:b/>
                <w:i/>
                <w:sz w:val="20"/>
                <w:szCs w:val="20"/>
              </w:rPr>
              <w:t>d3</w:t>
            </w:r>
          </w:p>
        </w:tc>
        <w:tc>
          <w:tcPr>
            <w:tcW w:w="1497" w:type="dxa"/>
          </w:tcPr>
          <w:p w14:paraId="4AE13E3D"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15.2</w:t>
            </w:r>
          </w:p>
          <w:p w14:paraId="3E1D8041"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0.6)</w:t>
            </w:r>
          </w:p>
        </w:tc>
        <w:tc>
          <w:tcPr>
            <w:tcW w:w="1498" w:type="dxa"/>
          </w:tcPr>
          <w:p w14:paraId="0CCE0C24"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7.2 </w:t>
            </w:r>
            <w:r w:rsidRPr="00D4685A">
              <w:rPr>
                <w:rFonts w:ascii="Times New Roman" w:hAnsi="Times New Roman" w:cs="Times New Roman"/>
                <w:b/>
                <w:sz w:val="20"/>
                <w:szCs w:val="20"/>
                <w:vertAlign w:val="superscript"/>
              </w:rPr>
              <w:t>###</w:t>
            </w:r>
            <w:r w:rsidRPr="00D4685A">
              <w:rPr>
                <w:rFonts w:ascii="Times New Roman" w:hAnsi="Times New Roman" w:cs="Times New Roman"/>
                <w:b/>
                <w:sz w:val="20"/>
                <w:szCs w:val="20"/>
              </w:rPr>
              <w:t xml:space="preserve">      </w:t>
            </w:r>
          </w:p>
          <w:p w14:paraId="57B48257"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0.9)</w:t>
            </w:r>
          </w:p>
        </w:tc>
        <w:tc>
          <w:tcPr>
            <w:tcW w:w="1498" w:type="dxa"/>
          </w:tcPr>
          <w:p w14:paraId="42F92576"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9.6      </w:t>
            </w:r>
          </w:p>
          <w:p w14:paraId="6B1F023F"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1.2)</w:t>
            </w:r>
          </w:p>
        </w:tc>
      </w:tr>
      <w:tr w:rsidR="00DC5328" w:rsidRPr="00D4685A" w14:paraId="5EAD2992" w14:textId="77777777" w:rsidTr="00B7055D">
        <w:trPr>
          <w:trHeight w:hRule="exact" w:val="737"/>
          <w:jc w:val="center"/>
        </w:trPr>
        <w:tc>
          <w:tcPr>
            <w:tcW w:w="1884" w:type="dxa"/>
          </w:tcPr>
          <w:p w14:paraId="41E76486" w14:textId="77777777" w:rsidR="00EC244A" w:rsidRPr="00D4685A" w:rsidRDefault="00EC244A" w:rsidP="009D3965">
            <w:pPr>
              <w:spacing w:line="360" w:lineRule="auto"/>
              <w:rPr>
                <w:rFonts w:ascii="Times New Roman" w:hAnsi="Times New Roman" w:cs="Times New Roman"/>
                <w:b/>
                <w:noProof/>
                <w:sz w:val="20"/>
                <w:szCs w:val="20"/>
              </w:rPr>
            </w:pPr>
            <w:r w:rsidRPr="00D4685A">
              <w:rPr>
                <w:rFonts w:ascii="Times New Roman" w:hAnsi="Times New Roman" w:cs="Times New Roman"/>
                <w:b/>
                <w:noProof/>
                <w:sz w:val="20"/>
                <w:szCs w:val="20"/>
              </w:rPr>
              <w:t>Number of Meals</w:t>
            </w:r>
          </w:p>
          <w:p w14:paraId="65083B40" w14:textId="77777777" w:rsidR="00EC244A" w:rsidRPr="00D4685A" w:rsidRDefault="00EC244A" w:rsidP="009D3965">
            <w:pPr>
              <w:spacing w:line="360" w:lineRule="auto"/>
              <w:rPr>
                <w:rFonts w:ascii="Times New Roman" w:hAnsi="Times New Roman" w:cs="Times New Roman"/>
                <w:b/>
                <w:noProof/>
                <w:sz w:val="20"/>
                <w:szCs w:val="20"/>
              </w:rPr>
            </w:pPr>
          </w:p>
        </w:tc>
        <w:tc>
          <w:tcPr>
            <w:tcW w:w="665" w:type="dxa"/>
          </w:tcPr>
          <w:p w14:paraId="07D5E689" w14:textId="77777777" w:rsidR="00EC244A" w:rsidRPr="00D4685A" w:rsidRDefault="00EC244A" w:rsidP="009D3965">
            <w:pPr>
              <w:spacing w:line="360" w:lineRule="auto"/>
              <w:jc w:val="center"/>
              <w:rPr>
                <w:rFonts w:ascii="Times New Roman" w:hAnsi="Times New Roman" w:cs="Times New Roman"/>
                <w:b/>
                <w:i/>
                <w:sz w:val="20"/>
                <w:szCs w:val="20"/>
              </w:rPr>
            </w:pPr>
            <w:r w:rsidRPr="00D4685A">
              <w:rPr>
                <w:rFonts w:ascii="Times New Roman" w:hAnsi="Times New Roman" w:cs="Times New Roman"/>
                <w:b/>
                <w:i/>
                <w:sz w:val="20"/>
                <w:szCs w:val="20"/>
              </w:rPr>
              <w:t>d1</w:t>
            </w:r>
          </w:p>
        </w:tc>
        <w:tc>
          <w:tcPr>
            <w:tcW w:w="1497" w:type="dxa"/>
          </w:tcPr>
          <w:p w14:paraId="33F9D8E8"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10.5</w:t>
            </w:r>
          </w:p>
          <w:p w14:paraId="13030C88"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0.5)</w:t>
            </w:r>
          </w:p>
        </w:tc>
        <w:tc>
          <w:tcPr>
            <w:tcW w:w="1498" w:type="dxa"/>
          </w:tcPr>
          <w:p w14:paraId="7704857C"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5.6 </w:t>
            </w:r>
            <w:r w:rsidRPr="00D4685A">
              <w:rPr>
                <w:rFonts w:ascii="Times New Roman" w:hAnsi="Times New Roman" w:cs="Times New Roman"/>
                <w:b/>
                <w:sz w:val="20"/>
                <w:szCs w:val="20"/>
                <w:vertAlign w:val="superscript"/>
              </w:rPr>
              <w:t>###</w:t>
            </w:r>
          </w:p>
          <w:p w14:paraId="0381DC36"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0.8)</w:t>
            </w:r>
          </w:p>
        </w:tc>
        <w:tc>
          <w:tcPr>
            <w:tcW w:w="1498" w:type="dxa"/>
          </w:tcPr>
          <w:p w14:paraId="27E9C854"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5.2 </w:t>
            </w:r>
          </w:p>
          <w:p w14:paraId="4EB707A5"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0.4)</w:t>
            </w:r>
          </w:p>
        </w:tc>
      </w:tr>
      <w:tr w:rsidR="00DC5328" w:rsidRPr="00D4685A" w14:paraId="4F2820CA" w14:textId="77777777" w:rsidTr="00B7055D">
        <w:trPr>
          <w:trHeight w:hRule="exact" w:val="737"/>
          <w:jc w:val="center"/>
        </w:trPr>
        <w:tc>
          <w:tcPr>
            <w:tcW w:w="1884" w:type="dxa"/>
          </w:tcPr>
          <w:p w14:paraId="34209DB5" w14:textId="77777777" w:rsidR="00EC244A" w:rsidRPr="00D4685A" w:rsidRDefault="00EC244A" w:rsidP="009D3965">
            <w:pPr>
              <w:spacing w:line="360" w:lineRule="auto"/>
              <w:rPr>
                <w:rFonts w:ascii="Times New Roman" w:hAnsi="Times New Roman" w:cs="Times New Roman"/>
                <w:b/>
                <w:noProof/>
                <w:sz w:val="20"/>
                <w:szCs w:val="20"/>
              </w:rPr>
            </w:pPr>
          </w:p>
        </w:tc>
        <w:tc>
          <w:tcPr>
            <w:tcW w:w="665" w:type="dxa"/>
          </w:tcPr>
          <w:p w14:paraId="624EF029" w14:textId="77777777" w:rsidR="00EC244A" w:rsidRPr="00D4685A" w:rsidRDefault="00EC244A" w:rsidP="009D3965">
            <w:pPr>
              <w:spacing w:line="360" w:lineRule="auto"/>
              <w:jc w:val="center"/>
              <w:rPr>
                <w:rFonts w:ascii="Times New Roman" w:hAnsi="Times New Roman" w:cs="Times New Roman"/>
                <w:b/>
                <w:i/>
                <w:sz w:val="20"/>
                <w:szCs w:val="20"/>
              </w:rPr>
            </w:pPr>
            <w:r w:rsidRPr="00D4685A">
              <w:rPr>
                <w:rFonts w:ascii="Times New Roman" w:hAnsi="Times New Roman" w:cs="Times New Roman"/>
                <w:b/>
                <w:i/>
                <w:sz w:val="20"/>
                <w:szCs w:val="20"/>
              </w:rPr>
              <w:t>d2</w:t>
            </w:r>
          </w:p>
        </w:tc>
        <w:tc>
          <w:tcPr>
            <w:tcW w:w="1497" w:type="dxa"/>
          </w:tcPr>
          <w:p w14:paraId="096032B5"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10.5</w:t>
            </w:r>
          </w:p>
          <w:p w14:paraId="4A860D1D"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0.9)</w:t>
            </w:r>
          </w:p>
        </w:tc>
        <w:tc>
          <w:tcPr>
            <w:tcW w:w="1498" w:type="dxa"/>
          </w:tcPr>
          <w:p w14:paraId="13B1F6B1"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7.3 </w:t>
            </w:r>
            <w:r w:rsidRPr="00D4685A">
              <w:rPr>
                <w:rFonts w:ascii="Times New Roman" w:hAnsi="Times New Roman" w:cs="Times New Roman"/>
                <w:b/>
                <w:sz w:val="20"/>
                <w:szCs w:val="20"/>
                <w:vertAlign w:val="superscript"/>
              </w:rPr>
              <w:t>##</w:t>
            </w:r>
            <w:r w:rsidRPr="00D4685A">
              <w:rPr>
                <w:rFonts w:ascii="Times New Roman" w:hAnsi="Times New Roman" w:cs="Times New Roman"/>
                <w:b/>
                <w:sz w:val="20"/>
                <w:szCs w:val="20"/>
              </w:rPr>
              <w:t xml:space="preserve">      </w:t>
            </w:r>
          </w:p>
          <w:p w14:paraId="2D51A005"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0.6)</w:t>
            </w:r>
          </w:p>
        </w:tc>
        <w:tc>
          <w:tcPr>
            <w:tcW w:w="1498" w:type="dxa"/>
          </w:tcPr>
          <w:p w14:paraId="2F74B0BE"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7.8      </w:t>
            </w:r>
          </w:p>
          <w:p w14:paraId="2AAD2318"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0.6)</w:t>
            </w:r>
          </w:p>
        </w:tc>
      </w:tr>
      <w:tr w:rsidR="00DC5328" w:rsidRPr="00D4685A" w14:paraId="155813E1" w14:textId="77777777" w:rsidTr="00B7055D">
        <w:trPr>
          <w:trHeight w:hRule="exact" w:val="737"/>
          <w:jc w:val="center"/>
        </w:trPr>
        <w:tc>
          <w:tcPr>
            <w:tcW w:w="1884" w:type="dxa"/>
          </w:tcPr>
          <w:p w14:paraId="517ED3C0" w14:textId="77777777" w:rsidR="00EC244A" w:rsidRPr="00D4685A" w:rsidRDefault="00EC244A" w:rsidP="009D3965">
            <w:pPr>
              <w:spacing w:line="360" w:lineRule="auto"/>
              <w:rPr>
                <w:rFonts w:ascii="Times New Roman" w:hAnsi="Times New Roman" w:cs="Times New Roman"/>
                <w:b/>
                <w:noProof/>
                <w:sz w:val="20"/>
                <w:szCs w:val="20"/>
              </w:rPr>
            </w:pPr>
          </w:p>
        </w:tc>
        <w:tc>
          <w:tcPr>
            <w:tcW w:w="665" w:type="dxa"/>
          </w:tcPr>
          <w:p w14:paraId="098E5BF2" w14:textId="77777777" w:rsidR="00EC244A" w:rsidRPr="00D4685A" w:rsidRDefault="00EC244A" w:rsidP="009D3965">
            <w:pPr>
              <w:spacing w:line="360" w:lineRule="auto"/>
              <w:jc w:val="center"/>
              <w:rPr>
                <w:rFonts w:ascii="Times New Roman" w:hAnsi="Times New Roman" w:cs="Times New Roman"/>
                <w:b/>
                <w:i/>
                <w:sz w:val="20"/>
                <w:szCs w:val="20"/>
              </w:rPr>
            </w:pPr>
            <w:r w:rsidRPr="00D4685A">
              <w:rPr>
                <w:rFonts w:ascii="Times New Roman" w:hAnsi="Times New Roman" w:cs="Times New Roman"/>
                <w:b/>
                <w:i/>
                <w:sz w:val="20"/>
                <w:szCs w:val="20"/>
              </w:rPr>
              <w:t>d3</w:t>
            </w:r>
          </w:p>
        </w:tc>
        <w:tc>
          <w:tcPr>
            <w:tcW w:w="1497" w:type="dxa"/>
          </w:tcPr>
          <w:p w14:paraId="356A1BAC"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11.0</w:t>
            </w:r>
          </w:p>
          <w:p w14:paraId="42B45746"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0.7)</w:t>
            </w:r>
          </w:p>
        </w:tc>
        <w:tc>
          <w:tcPr>
            <w:tcW w:w="1498" w:type="dxa"/>
          </w:tcPr>
          <w:p w14:paraId="1B84DE57"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7.1 </w:t>
            </w:r>
            <w:r w:rsidRPr="00D4685A">
              <w:rPr>
                <w:rFonts w:ascii="Times New Roman" w:hAnsi="Times New Roman" w:cs="Times New Roman"/>
                <w:b/>
                <w:sz w:val="20"/>
                <w:szCs w:val="20"/>
                <w:vertAlign w:val="superscript"/>
              </w:rPr>
              <w:t>###</w:t>
            </w:r>
            <w:r w:rsidRPr="00D4685A">
              <w:rPr>
                <w:rFonts w:ascii="Times New Roman" w:hAnsi="Times New Roman" w:cs="Times New Roman"/>
                <w:b/>
                <w:sz w:val="20"/>
                <w:szCs w:val="20"/>
              </w:rPr>
              <w:t xml:space="preserve">       </w:t>
            </w:r>
          </w:p>
          <w:p w14:paraId="53527523"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0.6)</w:t>
            </w:r>
          </w:p>
        </w:tc>
        <w:tc>
          <w:tcPr>
            <w:tcW w:w="1498" w:type="dxa"/>
          </w:tcPr>
          <w:p w14:paraId="1D64AF23"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7.0       </w:t>
            </w:r>
          </w:p>
          <w:p w14:paraId="3A9F8903"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0.7)</w:t>
            </w:r>
          </w:p>
        </w:tc>
      </w:tr>
      <w:tr w:rsidR="00DC5328" w:rsidRPr="00D4685A" w14:paraId="39E5EA68" w14:textId="77777777" w:rsidTr="00B7055D">
        <w:trPr>
          <w:trHeight w:hRule="exact" w:val="737"/>
          <w:jc w:val="center"/>
        </w:trPr>
        <w:tc>
          <w:tcPr>
            <w:tcW w:w="1884" w:type="dxa"/>
          </w:tcPr>
          <w:p w14:paraId="6EFF65C5" w14:textId="77777777" w:rsidR="00EC244A" w:rsidRPr="00D4685A" w:rsidRDefault="00EC244A" w:rsidP="009D3965">
            <w:pPr>
              <w:spacing w:line="360" w:lineRule="auto"/>
              <w:rPr>
                <w:rFonts w:ascii="Times New Roman" w:hAnsi="Times New Roman" w:cs="Times New Roman"/>
                <w:b/>
                <w:noProof/>
                <w:sz w:val="20"/>
                <w:szCs w:val="20"/>
              </w:rPr>
            </w:pPr>
            <w:r w:rsidRPr="00D4685A">
              <w:rPr>
                <w:rFonts w:ascii="Times New Roman" w:hAnsi="Times New Roman" w:cs="Times New Roman"/>
                <w:b/>
                <w:noProof/>
                <w:sz w:val="20"/>
                <w:szCs w:val="20"/>
              </w:rPr>
              <w:t>Meal Size (g)</w:t>
            </w:r>
          </w:p>
        </w:tc>
        <w:tc>
          <w:tcPr>
            <w:tcW w:w="665" w:type="dxa"/>
          </w:tcPr>
          <w:p w14:paraId="56F017E6" w14:textId="77777777" w:rsidR="00EC244A" w:rsidRPr="00D4685A" w:rsidRDefault="00EC244A" w:rsidP="009D3965">
            <w:pPr>
              <w:spacing w:line="360" w:lineRule="auto"/>
              <w:jc w:val="center"/>
              <w:rPr>
                <w:rFonts w:ascii="Times New Roman" w:hAnsi="Times New Roman" w:cs="Times New Roman"/>
                <w:b/>
                <w:i/>
                <w:sz w:val="20"/>
                <w:szCs w:val="20"/>
              </w:rPr>
            </w:pPr>
            <w:r w:rsidRPr="00D4685A">
              <w:rPr>
                <w:rFonts w:ascii="Times New Roman" w:hAnsi="Times New Roman" w:cs="Times New Roman"/>
                <w:b/>
                <w:i/>
                <w:sz w:val="20"/>
                <w:szCs w:val="20"/>
              </w:rPr>
              <w:t>d1</w:t>
            </w:r>
          </w:p>
        </w:tc>
        <w:tc>
          <w:tcPr>
            <w:tcW w:w="1497" w:type="dxa"/>
          </w:tcPr>
          <w:p w14:paraId="53D1AA98"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1.7</w:t>
            </w:r>
          </w:p>
          <w:p w14:paraId="2D8A7378"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0.1)</w:t>
            </w:r>
          </w:p>
        </w:tc>
        <w:tc>
          <w:tcPr>
            <w:tcW w:w="1498" w:type="dxa"/>
          </w:tcPr>
          <w:p w14:paraId="337C8BCD"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1.2</w:t>
            </w:r>
          </w:p>
          <w:p w14:paraId="4C0BFCB5"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0.1)</w:t>
            </w:r>
          </w:p>
        </w:tc>
        <w:tc>
          <w:tcPr>
            <w:tcW w:w="1498" w:type="dxa"/>
          </w:tcPr>
          <w:p w14:paraId="02EA7F4E"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1.3    </w:t>
            </w:r>
          </w:p>
          <w:p w14:paraId="792274C0"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0.2)</w:t>
            </w:r>
          </w:p>
        </w:tc>
      </w:tr>
      <w:tr w:rsidR="00DC5328" w:rsidRPr="00D4685A" w14:paraId="14017C8D" w14:textId="77777777" w:rsidTr="00B7055D">
        <w:trPr>
          <w:trHeight w:hRule="exact" w:val="737"/>
          <w:jc w:val="center"/>
        </w:trPr>
        <w:tc>
          <w:tcPr>
            <w:tcW w:w="1884" w:type="dxa"/>
          </w:tcPr>
          <w:p w14:paraId="445E5D8A" w14:textId="77777777" w:rsidR="00EC244A" w:rsidRPr="00D4685A" w:rsidRDefault="00EC244A" w:rsidP="009D3965">
            <w:pPr>
              <w:spacing w:line="360" w:lineRule="auto"/>
              <w:rPr>
                <w:rFonts w:ascii="Times New Roman" w:hAnsi="Times New Roman" w:cs="Times New Roman"/>
                <w:b/>
                <w:noProof/>
                <w:sz w:val="20"/>
                <w:szCs w:val="20"/>
              </w:rPr>
            </w:pPr>
          </w:p>
        </w:tc>
        <w:tc>
          <w:tcPr>
            <w:tcW w:w="665" w:type="dxa"/>
          </w:tcPr>
          <w:p w14:paraId="73375517" w14:textId="77777777" w:rsidR="00EC244A" w:rsidRPr="00D4685A" w:rsidRDefault="00EC244A" w:rsidP="009D3965">
            <w:pPr>
              <w:spacing w:line="360" w:lineRule="auto"/>
              <w:jc w:val="center"/>
              <w:rPr>
                <w:rFonts w:ascii="Times New Roman" w:hAnsi="Times New Roman" w:cs="Times New Roman"/>
                <w:b/>
                <w:i/>
                <w:sz w:val="20"/>
                <w:szCs w:val="20"/>
              </w:rPr>
            </w:pPr>
            <w:r w:rsidRPr="00D4685A">
              <w:rPr>
                <w:rFonts w:ascii="Times New Roman" w:hAnsi="Times New Roman" w:cs="Times New Roman"/>
                <w:b/>
                <w:i/>
                <w:sz w:val="20"/>
                <w:szCs w:val="20"/>
              </w:rPr>
              <w:t>d2</w:t>
            </w:r>
          </w:p>
        </w:tc>
        <w:tc>
          <w:tcPr>
            <w:tcW w:w="1497" w:type="dxa"/>
          </w:tcPr>
          <w:p w14:paraId="2CC84B04"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1.7</w:t>
            </w:r>
          </w:p>
          <w:p w14:paraId="1AF2B571"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0.1)</w:t>
            </w:r>
          </w:p>
        </w:tc>
        <w:tc>
          <w:tcPr>
            <w:tcW w:w="1498" w:type="dxa"/>
          </w:tcPr>
          <w:p w14:paraId="6C27737C"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1.1 </w:t>
            </w:r>
            <w:r w:rsidRPr="00D4685A">
              <w:rPr>
                <w:rFonts w:ascii="Times New Roman" w:hAnsi="Times New Roman" w:cs="Times New Roman"/>
                <w:b/>
                <w:sz w:val="20"/>
                <w:szCs w:val="20"/>
                <w:vertAlign w:val="superscript"/>
              </w:rPr>
              <w:t>##</w:t>
            </w:r>
          </w:p>
          <w:p w14:paraId="4086482B"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0.1)</w:t>
            </w:r>
          </w:p>
        </w:tc>
        <w:tc>
          <w:tcPr>
            <w:tcW w:w="1498" w:type="dxa"/>
          </w:tcPr>
          <w:p w14:paraId="7A8B77A7"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1.3  </w:t>
            </w:r>
          </w:p>
          <w:p w14:paraId="537A404C"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0.1)</w:t>
            </w:r>
          </w:p>
        </w:tc>
      </w:tr>
      <w:tr w:rsidR="00DC5328" w:rsidRPr="00D4685A" w14:paraId="42D0E887" w14:textId="77777777" w:rsidTr="00B7055D">
        <w:trPr>
          <w:trHeight w:hRule="exact" w:val="737"/>
          <w:jc w:val="center"/>
        </w:trPr>
        <w:tc>
          <w:tcPr>
            <w:tcW w:w="1884" w:type="dxa"/>
          </w:tcPr>
          <w:p w14:paraId="1813F801" w14:textId="77777777" w:rsidR="00EC244A" w:rsidRPr="00D4685A" w:rsidRDefault="00EC244A" w:rsidP="009D3965">
            <w:pPr>
              <w:spacing w:line="360" w:lineRule="auto"/>
              <w:rPr>
                <w:rFonts w:ascii="Times New Roman" w:hAnsi="Times New Roman" w:cs="Times New Roman"/>
                <w:b/>
                <w:noProof/>
                <w:sz w:val="20"/>
                <w:szCs w:val="20"/>
              </w:rPr>
            </w:pPr>
          </w:p>
        </w:tc>
        <w:tc>
          <w:tcPr>
            <w:tcW w:w="665" w:type="dxa"/>
          </w:tcPr>
          <w:p w14:paraId="511DFC7A" w14:textId="77777777" w:rsidR="00EC244A" w:rsidRPr="00D4685A" w:rsidRDefault="00EC244A" w:rsidP="009D3965">
            <w:pPr>
              <w:spacing w:line="360" w:lineRule="auto"/>
              <w:jc w:val="center"/>
              <w:rPr>
                <w:rFonts w:ascii="Times New Roman" w:hAnsi="Times New Roman" w:cs="Times New Roman"/>
                <w:b/>
                <w:i/>
                <w:sz w:val="20"/>
                <w:szCs w:val="20"/>
              </w:rPr>
            </w:pPr>
            <w:r w:rsidRPr="00D4685A">
              <w:rPr>
                <w:rFonts w:ascii="Times New Roman" w:hAnsi="Times New Roman" w:cs="Times New Roman"/>
                <w:b/>
                <w:i/>
                <w:sz w:val="20"/>
                <w:szCs w:val="20"/>
              </w:rPr>
              <w:t>d3</w:t>
            </w:r>
          </w:p>
        </w:tc>
        <w:tc>
          <w:tcPr>
            <w:tcW w:w="1497" w:type="dxa"/>
          </w:tcPr>
          <w:p w14:paraId="066BC46B"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1.4</w:t>
            </w:r>
          </w:p>
          <w:p w14:paraId="6F5AE627"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0.1)</w:t>
            </w:r>
          </w:p>
        </w:tc>
        <w:tc>
          <w:tcPr>
            <w:tcW w:w="1498" w:type="dxa"/>
          </w:tcPr>
          <w:p w14:paraId="0D3C6998"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1.1 </w:t>
            </w:r>
            <w:r w:rsidRPr="00D4685A">
              <w:rPr>
                <w:rFonts w:ascii="Times New Roman" w:hAnsi="Times New Roman" w:cs="Times New Roman"/>
                <w:b/>
                <w:sz w:val="20"/>
                <w:szCs w:val="20"/>
                <w:vertAlign w:val="superscript"/>
              </w:rPr>
              <w:t>#</w:t>
            </w:r>
          </w:p>
          <w:p w14:paraId="61ABB6C5"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0.1)</w:t>
            </w:r>
          </w:p>
        </w:tc>
        <w:tc>
          <w:tcPr>
            <w:tcW w:w="1498" w:type="dxa"/>
          </w:tcPr>
          <w:p w14:paraId="138F9982"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xml:space="preserve">  1.4 *</w:t>
            </w:r>
          </w:p>
          <w:p w14:paraId="0700BFF6" w14:textId="77777777" w:rsidR="00EC244A" w:rsidRPr="00D4685A" w:rsidRDefault="00EC244A" w:rsidP="009D3965">
            <w:pPr>
              <w:spacing w:line="360" w:lineRule="auto"/>
              <w:jc w:val="center"/>
              <w:rPr>
                <w:rFonts w:ascii="Times New Roman" w:hAnsi="Times New Roman" w:cs="Times New Roman"/>
                <w:b/>
                <w:sz w:val="20"/>
                <w:szCs w:val="20"/>
              </w:rPr>
            </w:pPr>
            <w:r w:rsidRPr="00D4685A">
              <w:rPr>
                <w:rFonts w:ascii="Times New Roman" w:hAnsi="Times New Roman" w:cs="Times New Roman"/>
                <w:b/>
                <w:sz w:val="20"/>
                <w:szCs w:val="20"/>
              </w:rPr>
              <w:t>(± 0.1)</w:t>
            </w:r>
          </w:p>
        </w:tc>
      </w:tr>
    </w:tbl>
    <w:p w14:paraId="63756AAB" w14:textId="77777777" w:rsidR="00EC244A" w:rsidRDefault="00EC244A" w:rsidP="00EC244A">
      <w:pPr>
        <w:rPr>
          <w:rFonts w:cs="Arial"/>
          <w:sz w:val="20"/>
          <w:szCs w:val="20"/>
        </w:rPr>
      </w:pPr>
    </w:p>
    <w:p w14:paraId="2A8A03FB" w14:textId="77777777" w:rsidR="00EC244A" w:rsidRDefault="00EC244A" w:rsidP="002B36C6">
      <w:pPr>
        <w:spacing w:line="480" w:lineRule="auto"/>
        <w:rPr>
          <w:rFonts w:ascii="Times New Roman" w:hAnsi="Times New Roman" w:cs="Times New Roman"/>
          <w:sz w:val="24"/>
          <w:szCs w:val="24"/>
        </w:rPr>
      </w:pPr>
      <w:r w:rsidRPr="00EC244A">
        <w:rPr>
          <w:rFonts w:ascii="Times New Roman" w:hAnsi="Times New Roman" w:cs="Times New Roman"/>
          <w:b/>
          <w:sz w:val="24"/>
          <w:szCs w:val="24"/>
        </w:rPr>
        <w:t>Supplementary table S</w:t>
      </w:r>
      <w:r w:rsidR="00D24647">
        <w:rPr>
          <w:rFonts w:ascii="Times New Roman" w:hAnsi="Times New Roman" w:cs="Times New Roman"/>
          <w:b/>
          <w:sz w:val="24"/>
          <w:szCs w:val="24"/>
        </w:rPr>
        <w:t>2</w:t>
      </w:r>
      <w:r w:rsidRPr="00EC244A">
        <w:rPr>
          <w:rFonts w:ascii="Times New Roman" w:hAnsi="Times New Roman" w:cs="Times New Roman"/>
          <w:b/>
          <w:sz w:val="24"/>
          <w:szCs w:val="24"/>
        </w:rPr>
        <w:t>.</w:t>
      </w:r>
      <w:r>
        <w:rPr>
          <w:rFonts w:ascii="Times New Roman" w:hAnsi="Times New Roman" w:cs="Times New Roman"/>
          <w:b/>
          <w:sz w:val="24"/>
          <w:szCs w:val="24"/>
        </w:rPr>
        <w:t xml:space="preserve"> Cisplatin</w:t>
      </w:r>
      <w:r w:rsidR="009D3965">
        <w:rPr>
          <w:rFonts w:ascii="Times New Roman" w:hAnsi="Times New Roman" w:cs="Times New Roman"/>
          <w:b/>
          <w:sz w:val="24"/>
          <w:szCs w:val="24"/>
        </w:rPr>
        <w:t>-induced anorexia is driven by reductions in both</w:t>
      </w:r>
      <w:r>
        <w:rPr>
          <w:rFonts w:ascii="Times New Roman" w:hAnsi="Times New Roman" w:cs="Times New Roman"/>
          <w:b/>
          <w:sz w:val="24"/>
          <w:szCs w:val="24"/>
        </w:rPr>
        <w:t xml:space="preserve"> feeding frequency and meal size. </w:t>
      </w:r>
      <w:r w:rsidR="003F1336" w:rsidRPr="003F1336">
        <w:rPr>
          <w:rFonts w:ascii="Times New Roman" w:hAnsi="Times New Roman" w:cs="Times New Roman"/>
          <w:sz w:val="24"/>
          <w:szCs w:val="24"/>
        </w:rPr>
        <w:t>Dark photoperiod m</w:t>
      </w:r>
      <w:r w:rsidR="00774194">
        <w:rPr>
          <w:rFonts w:ascii="Times New Roman" w:hAnsi="Times New Roman" w:cs="Times New Roman"/>
          <w:sz w:val="24"/>
          <w:szCs w:val="24"/>
        </w:rPr>
        <w:t>eal pattern analysis revealed that the anorectic effect of a single dose of cisplatin is apparent from the first dark photoperiod, with persistent reductions in both the number and size of meals</w:t>
      </w:r>
      <w:r>
        <w:rPr>
          <w:rFonts w:ascii="Times New Roman" w:hAnsi="Times New Roman" w:cs="Times New Roman"/>
          <w:sz w:val="24"/>
          <w:szCs w:val="24"/>
        </w:rPr>
        <w:t>.</w:t>
      </w:r>
      <w:r w:rsidR="00774194">
        <w:rPr>
          <w:rFonts w:ascii="Times New Roman" w:hAnsi="Times New Roman" w:cs="Times New Roman"/>
          <w:sz w:val="24"/>
          <w:szCs w:val="24"/>
        </w:rPr>
        <w:t xml:space="preserve"> Consistent with the relatively modest effects of CBG on cumulative food intake, dark photoperiod intake was increased non-significantly by this dose, and feeding frequency was essentially unaffected. The size of individual meals</w:t>
      </w:r>
      <w:r w:rsidR="00984D20">
        <w:rPr>
          <w:rFonts w:ascii="Times New Roman" w:hAnsi="Times New Roman" w:cs="Times New Roman"/>
          <w:sz w:val="24"/>
          <w:szCs w:val="24"/>
        </w:rPr>
        <w:t>, however,</w:t>
      </w:r>
      <w:r w:rsidR="00774194">
        <w:rPr>
          <w:rFonts w:ascii="Times New Roman" w:hAnsi="Times New Roman" w:cs="Times New Roman"/>
          <w:sz w:val="24"/>
          <w:szCs w:val="24"/>
        </w:rPr>
        <w:t xml:space="preserve"> was significantly rescued by CBG treatment by day 3.</w:t>
      </w:r>
      <w:r w:rsidRPr="00EC244A">
        <w:rPr>
          <w:rFonts w:ascii="Times New Roman" w:hAnsi="Times New Roman" w:cs="Times New Roman"/>
          <w:sz w:val="24"/>
          <w:szCs w:val="24"/>
        </w:rPr>
        <w:t xml:space="preserve"> Data presented as mean ± SEM and analysed by 2-way mixed model ANOVA (drug x day)</w:t>
      </w:r>
      <w:r w:rsidR="001D5F65">
        <w:rPr>
          <w:rFonts w:ascii="Times New Roman" w:hAnsi="Times New Roman" w:cs="Times New Roman"/>
          <w:sz w:val="24"/>
          <w:szCs w:val="24"/>
        </w:rPr>
        <w:t>, with significant interactions</w:t>
      </w:r>
      <w:r w:rsidRPr="00EC244A">
        <w:rPr>
          <w:rFonts w:ascii="Times New Roman" w:hAnsi="Times New Roman" w:cs="Times New Roman"/>
          <w:sz w:val="24"/>
          <w:szCs w:val="24"/>
        </w:rPr>
        <w:t xml:space="preserve"> followed by one-way between-subjects ANOVA and planned comparisons at each time point, </w:t>
      </w:r>
      <w:r w:rsidRPr="00EC244A">
        <w:rPr>
          <w:rFonts w:ascii="Times New Roman" w:hAnsi="Times New Roman" w:cs="Times New Roman"/>
          <w:i/>
          <w:sz w:val="24"/>
          <w:szCs w:val="24"/>
        </w:rPr>
        <w:t>n</w:t>
      </w:r>
      <w:r w:rsidRPr="00EC244A">
        <w:rPr>
          <w:rFonts w:ascii="Times New Roman" w:hAnsi="Times New Roman" w:cs="Times New Roman"/>
          <w:sz w:val="24"/>
          <w:szCs w:val="24"/>
        </w:rPr>
        <w:t xml:space="preserve"> = 11-16. # </w:t>
      </w:r>
      <w:r w:rsidRPr="00EC244A">
        <w:rPr>
          <w:rFonts w:ascii="Times New Roman" w:hAnsi="Times New Roman" w:cs="Times New Roman"/>
          <w:i/>
          <w:sz w:val="24"/>
          <w:szCs w:val="24"/>
        </w:rPr>
        <w:t>p</w:t>
      </w:r>
      <w:r w:rsidRPr="00EC244A">
        <w:rPr>
          <w:rFonts w:ascii="Times New Roman" w:hAnsi="Times New Roman" w:cs="Times New Roman"/>
          <w:sz w:val="24"/>
          <w:szCs w:val="24"/>
        </w:rPr>
        <w:t xml:space="preserve"> &lt; 0.05 vs CON, ## </w:t>
      </w:r>
      <w:r w:rsidRPr="00EC244A">
        <w:rPr>
          <w:rFonts w:ascii="Times New Roman" w:hAnsi="Times New Roman" w:cs="Times New Roman"/>
          <w:i/>
          <w:sz w:val="24"/>
          <w:szCs w:val="24"/>
        </w:rPr>
        <w:t>p</w:t>
      </w:r>
      <w:r w:rsidRPr="00EC244A">
        <w:rPr>
          <w:rFonts w:ascii="Times New Roman" w:hAnsi="Times New Roman" w:cs="Times New Roman"/>
          <w:sz w:val="24"/>
          <w:szCs w:val="24"/>
        </w:rPr>
        <w:t xml:space="preserve"> &lt; 0.01 vs CON, ### </w:t>
      </w:r>
      <w:r w:rsidRPr="00EC244A">
        <w:rPr>
          <w:rFonts w:ascii="Times New Roman" w:hAnsi="Times New Roman" w:cs="Times New Roman"/>
          <w:i/>
          <w:sz w:val="24"/>
          <w:szCs w:val="24"/>
        </w:rPr>
        <w:t>p</w:t>
      </w:r>
      <w:r w:rsidRPr="00EC244A">
        <w:rPr>
          <w:rFonts w:ascii="Times New Roman" w:hAnsi="Times New Roman" w:cs="Times New Roman"/>
          <w:sz w:val="24"/>
          <w:szCs w:val="24"/>
        </w:rPr>
        <w:t xml:space="preserve"> &lt; 0.0005 vs CON, * </w:t>
      </w:r>
      <w:r w:rsidRPr="00EC244A">
        <w:rPr>
          <w:rFonts w:ascii="Times New Roman" w:hAnsi="Times New Roman" w:cs="Times New Roman"/>
          <w:i/>
          <w:sz w:val="24"/>
          <w:szCs w:val="24"/>
        </w:rPr>
        <w:t>p</w:t>
      </w:r>
      <w:r w:rsidRPr="00EC244A">
        <w:rPr>
          <w:rFonts w:ascii="Times New Roman" w:hAnsi="Times New Roman" w:cs="Times New Roman"/>
          <w:sz w:val="24"/>
          <w:szCs w:val="24"/>
        </w:rPr>
        <w:t xml:space="preserve"> &lt; 0.05 vs CIS. </w:t>
      </w:r>
    </w:p>
    <w:tbl>
      <w:tblPr>
        <w:tblStyle w:val="TableGrid"/>
        <w:tblW w:w="8505" w:type="dxa"/>
        <w:jc w:val="center"/>
        <w:tblBorders>
          <w:left w:val="none" w:sz="0" w:space="0" w:color="auto"/>
          <w:right w:val="none" w:sz="0" w:space="0" w:color="auto"/>
          <w:insideV w:val="none" w:sz="0" w:space="0" w:color="auto"/>
        </w:tblBorders>
        <w:tblCellMar>
          <w:top w:w="113" w:type="dxa"/>
        </w:tblCellMar>
        <w:tblLook w:val="04A0" w:firstRow="1" w:lastRow="0" w:firstColumn="1" w:lastColumn="0" w:noHBand="0" w:noVBand="1"/>
      </w:tblPr>
      <w:tblGrid>
        <w:gridCol w:w="2256"/>
        <w:gridCol w:w="155"/>
        <w:gridCol w:w="453"/>
        <w:gridCol w:w="114"/>
        <w:gridCol w:w="1255"/>
        <w:gridCol w:w="1372"/>
        <w:gridCol w:w="1438"/>
        <w:gridCol w:w="1462"/>
      </w:tblGrid>
      <w:tr w:rsidR="00DC5328" w:rsidRPr="00BA7540" w14:paraId="2FDC5990" w14:textId="77777777" w:rsidTr="009D3965">
        <w:trPr>
          <w:jc w:val="center"/>
        </w:trPr>
        <w:tc>
          <w:tcPr>
            <w:tcW w:w="2256" w:type="dxa"/>
          </w:tcPr>
          <w:p w14:paraId="0BC77034" w14:textId="77777777" w:rsidR="00EC244A" w:rsidRPr="00BA7540" w:rsidRDefault="00EC244A" w:rsidP="009D3965">
            <w:pPr>
              <w:spacing w:line="360" w:lineRule="auto"/>
              <w:rPr>
                <w:rFonts w:ascii="Times New Roman" w:hAnsi="Times New Roman" w:cs="Times New Roman"/>
                <w:b/>
                <w:noProof/>
                <w:sz w:val="20"/>
                <w:szCs w:val="20"/>
              </w:rPr>
            </w:pPr>
          </w:p>
        </w:tc>
        <w:tc>
          <w:tcPr>
            <w:tcW w:w="608" w:type="dxa"/>
            <w:gridSpan w:val="2"/>
          </w:tcPr>
          <w:p w14:paraId="7D284152" w14:textId="77777777" w:rsidR="00EC244A" w:rsidRPr="00BA7540" w:rsidRDefault="00EC244A" w:rsidP="009D3965">
            <w:pPr>
              <w:spacing w:line="360" w:lineRule="auto"/>
              <w:jc w:val="center"/>
              <w:rPr>
                <w:rFonts w:ascii="Times New Roman" w:hAnsi="Times New Roman" w:cs="Times New Roman"/>
                <w:b/>
                <w:i/>
                <w:noProof/>
                <w:sz w:val="20"/>
                <w:szCs w:val="20"/>
              </w:rPr>
            </w:pPr>
          </w:p>
        </w:tc>
        <w:tc>
          <w:tcPr>
            <w:tcW w:w="1369" w:type="dxa"/>
            <w:gridSpan w:val="2"/>
          </w:tcPr>
          <w:p w14:paraId="0C5EDD1B" w14:textId="77777777" w:rsidR="00EC244A" w:rsidRPr="00BA7540" w:rsidRDefault="003F1336" w:rsidP="009D3965">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CON</w:t>
            </w:r>
          </w:p>
        </w:tc>
        <w:tc>
          <w:tcPr>
            <w:tcW w:w="1372" w:type="dxa"/>
          </w:tcPr>
          <w:p w14:paraId="2E550118" w14:textId="77777777" w:rsidR="00EC244A" w:rsidRPr="00BA7540" w:rsidRDefault="003F1336" w:rsidP="009D3965">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CIS</w:t>
            </w:r>
          </w:p>
        </w:tc>
        <w:tc>
          <w:tcPr>
            <w:tcW w:w="1438" w:type="dxa"/>
          </w:tcPr>
          <w:p w14:paraId="0E17B69C" w14:textId="77777777" w:rsidR="00EC244A" w:rsidRPr="00BA7540" w:rsidRDefault="003F1336" w:rsidP="009D3965">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CIS</w:t>
            </w:r>
            <w:r w:rsidR="00EC244A" w:rsidRPr="00BA7540">
              <w:rPr>
                <w:rFonts w:ascii="Times New Roman" w:hAnsi="Times New Roman" w:cs="Times New Roman"/>
                <w:b/>
                <w:noProof/>
                <w:sz w:val="20"/>
                <w:szCs w:val="20"/>
              </w:rPr>
              <w:t>+CBG60</w:t>
            </w:r>
          </w:p>
        </w:tc>
        <w:tc>
          <w:tcPr>
            <w:tcW w:w="1462" w:type="dxa"/>
          </w:tcPr>
          <w:p w14:paraId="3EC53DB0" w14:textId="77777777" w:rsidR="00EC244A" w:rsidRPr="00BA7540" w:rsidRDefault="003F1336" w:rsidP="009D3965">
            <w:pPr>
              <w:spacing w:line="360" w:lineRule="auto"/>
              <w:jc w:val="center"/>
              <w:rPr>
                <w:rFonts w:ascii="Times New Roman" w:hAnsi="Times New Roman" w:cs="Times New Roman"/>
                <w:b/>
                <w:noProof/>
                <w:sz w:val="20"/>
                <w:szCs w:val="20"/>
              </w:rPr>
            </w:pPr>
            <w:r>
              <w:rPr>
                <w:rFonts w:ascii="Times New Roman" w:hAnsi="Times New Roman" w:cs="Times New Roman"/>
                <w:b/>
                <w:noProof/>
                <w:sz w:val="20"/>
                <w:szCs w:val="20"/>
              </w:rPr>
              <w:t>CIS</w:t>
            </w:r>
            <w:r w:rsidR="00EC244A" w:rsidRPr="00BA7540">
              <w:rPr>
                <w:rFonts w:ascii="Times New Roman" w:hAnsi="Times New Roman" w:cs="Times New Roman"/>
                <w:b/>
                <w:noProof/>
                <w:sz w:val="20"/>
                <w:szCs w:val="20"/>
              </w:rPr>
              <w:t>+CBG120</w:t>
            </w:r>
          </w:p>
        </w:tc>
      </w:tr>
      <w:tr w:rsidR="00DC5328" w:rsidRPr="00BA7540" w14:paraId="50A546E2" w14:textId="77777777" w:rsidTr="009D3965">
        <w:trPr>
          <w:jc w:val="center"/>
        </w:trPr>
        <w:tc>
          <w:tcPr>
            <w:tcW w:w="2411" w:type="dxa"/>
            <w:gridSpan w:val="2"/>
          </w:tcPr>
          <w:p w14:paraId="3364ADDF" w14:textId="77777777" w:rsidR="00EC244A" w:rsidRPr="00BA7540" w:rsidRDefault="00EC244A" w:rsidP="009D3965">
            <w:pPr>
              <w:spacing w:line="360" w:lineRule="auto"/>
              <w:rPr>
                <w:rFonts w:ascii="Times New Roman" w:hAnsi="Times New Roman" w:cs="Times New Roman"/>
                <w:b/>
                <w:noProof/>
                <w:sz w:val="20"/>
                <w:szCs w:val="20"/>
              </w:rPr>
            </w:pPr>
            <w:r w:rsidRPr="00BA7540">
              <w:rPr>
                <w:rFonts w:ascii="Times New Roman" w:hAnsi="Times New Roman" w:cs="Times New Roman"/>
                <w:b/>
                <w:noProof/>
                <w:sz w:val="20"/>
                <w:szCs w:val="20"/>
              </w:rPr>
              <w:t xml:space="preserve">Ambulatory Activity </w:t>
            </w:r>
          </w:p>
          <w:p w14:paraId="386F2592" w14:textId="77777777" w:rsidR="00EC244A" w:rsidRPr="00BA7540" w:rsidRDefault="00EC244A" w:rsidP="009D3965">
            <w:pPr>
              <w:spacing w:line="360" w:lineRule="auto"/>
              <w:rPr>
                <w:rFonts w:ascii="Times New Roman" w:hAnsi="Times New Roman" w:cs="Times New Roman"/>
                <w:b/>
                <w:noProof/>
                <w:sz w:val="20"/>
                <w:szCs w:val="20"/>
              </w:rPr>
            </w:pPr>
            <w:r w:rsidRPr="00BA7540">
              <w:rPr>
                <w:rFonts w:ascii="Times New Roman" w:hAnsi="Times New Roman" w:cs="Times New Roman"/>
                <w:b/>
                <w:i/>
                <w:noProof/>
                <w:sz w:val="20"/>
                <w:szCs w:val="20"/>
              </w:rPr>
              <w:t>(Horizontal Beam Breaks</w:t>
            </w:r>
            <w:r w:rsidRPr="00BA7540">
              <w:rPr>
                <w:rFonts w:ascii="Times New Roman" w:hAnsi="Times New Roman" w:cs="Times New Roman"/>
                <w:b/>
                <w:noProof/>
                <w:sz w:val="20"/>
                <w:szCs w:val="20"/>
              </w:rPr>
              <w:t>)</w:t>
            </w:r>
          </w:p>
        </w:tc>
        <w:tc>
          <w:tcPr>
            <w:tcW w:w="567" w:type="dxa"/>
            <w:gridSpan w:val="2"/>
          </w:tcPr>
          <w:p w14:paraId="1B01188D" w14:textId="77777777" w:rsidR="00EC244A" w:rsidRPr="00BA7540" w:rsidRDefault="00EC244A" w:rsidP="009D3965">
            <w:pPr>
              <w:spacing w:line="360" w:lineRule="auto"/>
              <w:jc w:val="center"/>
              <w:rPr>
                <w:rFonts w:ascii="Times New Roman" w:hAnsi="Times New Roman" w:cs="Times New Roman"/>
                <w:b/>
                <w:i/>
                <w:sz w:val="20"/>
                <w:szCs w:val="20"/>
              </w:rPr>
            </w:pPr>
            <w:r w:rsidRPr="00BA7540">
              <w:rPr>
                <w:rFonts w:ascii="Times New Roman" w:hAnsi="Times New Roman" w:cs="Times New Roman"/>
                <w:b/>
                <w:i/>
                <w:sz w:val="20"/>
                <w:szCs w:val="20"/>
              </w:rPr>
              <w:t>d1</w:t>
            </w:r>
          </w:p>
        </w:tc>
        <w:tc>
          <w:tcPr>
            <w:tcW w:w="1255" w:type="dxa"/>
          </w:tcPr>
          <w:p w14:paraId="141789C7"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9869</w:t>
            </w:r>
          </w:p>
          <w:p w14:paraId="660D65BE"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xml:space="preserve"> (± 508)</w:t>
            </w:r>
          </w:p>
        </w:tc>
        <w:tc>
          <w:tcPr>
            <w:tcW w:w="1372" w:type="dxa"/>
          </w:tcPr>
          <w:p w14:paraId="2B050AAF"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xml:space="preserve">     7331 </w:t>
            </w:r>
            <w:r w:rsidRPr="00BA7540">
              <w:rPr>
                <w:rFonts w:ascii="Times New Roman" w:hAnsi="Times New Roman" w:cs="Times New Roman"/>
                <w:b/>
                <w:sz w:val="20"/>
                <w:szCs w:val="20"/>
                <w:vertAlign w:val="superscript"/>
              </w:rPr>
              <w:t>##</w:t>
            </w:r>
          </w:p>
          <w:p w14:paraId="7B779B2F"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xml:space="preserve"> (± 533)</w:t>
            </w:r>
          </w:p>
        </w:tc>
        <w:tc>
          <w:tcPr>
            <w:tcW w:w="1438" w:type="dxa"/>
          </w:tcPr>
          <w:p w14:paraId="36896272"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6107</w:t>
            </w:r>
          </w:p>
          <w:p w14:paraId="4F92795E"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444)</w:t>
            </w:r>
          </w:p>
        </w:tc>
        <w:tc>
          <w:tcPr>
            <w:tcW w:w="1462" w:type="dxa"/>
          </w:tcPr>
          <w:p w14:paraId="4146EFB4"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5834</w:t>
            </w:r>
          </w:p>
          <w:p w14:paraId="59669D16"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436)</w:t>
            </w:r>
          </w:p>
        </w:tc>
      </w:tr>
      <w:tr w:rsidR="00DC5328" w:rsidRPr="00BA7540" w14:paraId="036A4C64" w14:textId="77777777" w:rsidTr="009D3965">
        <w:trPr>
          <w:jc w:val="center"/>
        </w:trPr>
        <w:tc>
          <w:tcPr>
            <w:tcW w:w="2411" w:type="dxa"/>
            <w:gridSpan w:val="2"/>
          </w:tcPr>
          <w:p w14:paraId="6F9D2989" w14:textId="77777777" w:rsidR="00EC244A" w:rsidRPr="00BA7540" w:rsidRDefault="00EC244A" w:rsidP="009D3965">
            <w:pPr>
              <w:spacing w:line="360" w:lineRule="auto"/>
              <w:rPr>
                <w:rFonts w:ascii="Times New Roman" w:hAnsi="Times New Roman" w:cs="Times New Roman"/>
                <w:b/>
                <w:noProof/>
                <w:sz w:val="20"/>
                <w:szCs w:val="20"/>
              </w:rPr>
            </w:pPr>
          </w:p>
        </w:tc>
        <w:tc>
          <w:tcPr>
            <w:tcW w:w="567" w:type="dxa"/>
            <w:gridSpan w:val="2"/>
          </w:tcPr>
          <w:p w14:paraId="7B4F5A03" w14:textId="77777777" w:rsidR="00EC244A" w:rsidRPr="00BA7540" w:rsidRDefault="00EC244A" w:rsidP="009D3965">
            <w:pPr>
              <w:spacing w:line="360" w:lineRule="auto"/>
              <w:jc w:val="center"/>
              <w:rPr>
                <w:rFonts w:ascii="Times New Roman" w:hAnsi="Times New Roman" w:cs="Times New Roman"/>
                <w:b/>
                <w:i/>
                <w:sz w:val="20"/>
                <w:szCs w:val="20"/>
              </w:rPr>
            </w:pPr>
            <w:r w:rsidRPr="00BA7540">
              <w:rPr>
                <w:rFonts w:ascii="Times New Roman" w:hAnsi="Times New Roman" w:cs="Times New Roman"/>
                <w:b/>
                <w:i/>
                <w:sz w:val="20"/>
                <w:szCs w:val="20"/>
              </w:rPr>
              <w:t>d2</w:t>
            </w:r>
          </w:p>
        </w:tc>
        <w:tc>
          <w:tcPr>
            <w:tcW w:w="1255" w:type="dxa"/>
          </w:tcPr>
          <w:p w14:paraId="2E3D1F00"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10565</w:t>
            </w:r>
          </w:p>
          <w:p w14:paraId="79DB0ADA"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537)</w:t>
            </w:r>
          </w:p>
        </w:tc>
        <w:tc>
          <w:tcPr>
            <w:tcW w:w="1372" w:type="dxa"/>
          </w:tcPr>
          <w:p w14:paraId="633C54D0"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xml:space="preserve">  8182 </w:t>
            </w:r>
            <w:r w:rsidRPr="00BA7540">
              <w:rPr>
                <w:rFonts w:ascii="Times New Roman" w:hAnsi="Times New Roman" w:cs="Times New Roman"/>
                <w:b/>
                <w:sz w:val="20"/>
                <w:szCs w:val="20"/>
                <w:vertAlign w:val="superscript"/>
              </w:rPr>
              <w:t>#</w:t>
            </w:r>
          </w:p>
          <w:p w14:paraId="1C8EA713"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587)</w:t>
            </w:r>
          </w:p>
        </w:tc>
        <w:tc>
          <w:tcPr>
            <w:tcW w:w="1438" w:type="dxa"/>
          </w:tcPr>
          <w:p w14:paraId="27AC52E1"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6344</w:t>
            </w:r>
          </w:p>
          <w:p w14:paraId="18F44673"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629)</w:t>
            </w:r>
          </w:p>
        </w:tc>
        <w:tc>
          <w:tcPr>
            <w:tcW w:w="1462" w:type="dxa"/>
          </w:tcPr>
          <w:p w14:paraId="6E3F72E8"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7899</w:t>
            </w:r>
          </w:p>
          <w:p w14:paraId="132812EA"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517)</w:t>
            </w:r>
          </w:p>
        </w:tc>
      </w:tr>
      <w:tr w:rsidR="00DC5328" w:rsidRPr="00BA7540" w14:paraId="41B40A07" w14:textId="77777777" w:rsidTr="009D3965">
        <w:trPr>
          <w:jc w:val="center"/>
        </w:trPr>
        <w:tc>
          <w:tcPr>
            <w:tcW w:w="2411" w:type="dxa"/>
            <w:gridSpan w:val="2"/>
          </w:tcPr>
          <w:p w14:paraId="20014058" w14:textId="77777777" w:rsidR="00EC244A" w:rsidRPr="00BA7540" w:rsidRDefault="00EC244A" w:rsidP="009D3965">
            <w:pPr>
              <w:spacing w:line="360" w:lineRule="auto"/>
              <w:rPr>
                <w:rFonts w:ascii="Times New Roman" w:hAnsi="Times New Roman" w:cs="Times New Roman"/>
                <w:b/>
                <w:noProof/>
                <w:sz w:val="20"/>
                <w:szCs w:val="20"/>
              </w:rPr>
            </w:pPr>
          </w:p>
        </w:tc>
        <w:tc>
          <w:tcPr>
            <w:tcW w:w="567" w:type="dxa"/>
            <w:gridSpan w:val="2"/>
          </w:tcPr>
          <w:p w14:paraId="6B0E234B" w14:textId="77777777" w:rsidR="00EC244A" w:rsidRPr="00BA7540" w:rsidRDefault="00EC244A" w:rsidP="009D3965">
            <w:pPr>
              <w:spacing w:line="360" w:lineRule="auto"/>
              <w:jc w:val="center"/>
              <w:rPr>
                <w:rFonts w:ascii="Times New Roman" w:hAnsi="Times New Roman" w:cs="Times New Roman"/>
                <w:b/>
                <w:i/>
                <w:sz w:val="20"/>
                <w:szCs w:val="20"/>
              </w:rPr>
            </w:pPr>
            <w:r w:rsidRPr="00BA7540">
              <w:rPr>
                <w:rFonts w:ascii="Times New Roman" w:hAnsi="Times New Roman" w:cs="Times New Roman"/>
                <w:b/>
                <w:i/>
                <w:sz w:val="20"/>
                <w:szCs w:val="20"/>
              </w:rPr>
              <w:t>d3</w:t>
            </w:r>
          </w:p>
        </w:tc>
        <w:tc>
          <w:tcPr>
            <w:tcW w:w="1255" w:type="dxa"/>
          </w:tcPr>
          <w:p w14:paraId="186CDE59"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10734</w:t>
            </w:r>
          </w:p>
          <w:p w14:paraId="239AB79A"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525)</w:t>
            </w:r>
          </w:p>
        </w:tc>
        <w:tc>
          <w:tcPr>
            <w:tcW w:w="1372" w:type="dxa"/>
          </w:tcPr>
          <w:p w14:paraId="01825C6D"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xml:space="preserve">  8400 </w:t>
            </w:r>
            <w:r w:rsidRPr="00BA7540">
              <w:rPr>
                <w:rFonts w:ascii="Times New Roman" w:hAnsi="Times New Roman" w:cs="Times New Roman"/>
                <w:b/>
                <w:sz w:val="20"/>
                <w:szCs w:val="20"/>
                <w:vertAlign w:val="superscript"/>
              </w:rPr>
              <w:t>#</w:t>
            </w:r>
            <w:r w:rsidRPr="00BA7540">
              <w:rPr>
                <w:rFonts w:ascii="Times New Roman" w:hAnsi="Times New Roman" w:cs="Times New Roman"/>
                <w:b/>
                <w:sz w:val="20"/>
                <w:szCs w:val="20"/>
              </w:rPr>
              <w:t xml:space="preserve">          </w:t>
            </w:r>
          </w:p>
          <w:p w14:paraId="01206E09"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485)</w:t>
            </w:r>
          </w:p>
        </w:tc>
        <w:tc>
          <w:tcPr>
            <w:tcW w:w="1438" w:type="dxa"/>
          </w:tcPr>
          <w:p w14:paraId="5429F7BB"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7356</w:t>
            </w:r>
          </w:p>
          <w:p w14:paraId="6911A991"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593)</w:t>
            </w:r>
          </w:p>
        </w:tc>
        <w:tc>
          <w:tcPr>
            <w:tcW w:w="1462" w:type="dxa"/>
          </w:tcPr>
          <w:p w14:paraId="65A30F18"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xml:space="preserve">8497   </w:t>
            </w:r>
          </w:p>
          <w:p w14:paraId="3B86E961"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569)</w:t>
            </w:r>
          </w:p>
        </w:tc>
      </w:tr>
      <w:tr w:rsidR="00DC5328" w:rsidRPr="00BA7540" w14:paraId="349D007A" w14:textId="77777777" w:rsidTr="009D3965">
        <w:trPr>
          <w:jc w:val="center"/>
        </w:trPr>
        <w:tc>
          <w:tcPr>
            <w:tcW w:w="2411" w:type="dxa"/>
            <w:gridSpan w:val="2"/>
          </w:tcPr>
          <w:p w14:paraId="32F17593" w14:textId="77777777" w:rsidR="00EC244A" w:rsidRPr="00BA7540" w:rsidRDefault="00EC244A" w:rsidP="009D3965">
            <w:pPr>
              <w:spacing w:line="360" w:lineRule="auto"/>
              <w:rPr>
                <w:rFonts w:ascii="Times New Roman" w:hAnsi="Times New Roman" w:cs="Times New Roman"/>
                <w:b/>
                <w:noProof/>
                <w:sz w:val="20"/>
                <w:szCs w:val="20"/>
              </w:rPr>
            </w:pPr>
            <w:r w:rsidRPr="00BA7540">
              <w:rPr>
                <w:rFonts w:ascii="Times New Roman" w:hAnsi="Times New Roman" w:cs="Times New Roman"/>
                <w:b/>
                <w:noProof/>
                <w:sz w:val="20"/>
                <w:szCs w:val="20"/>
              </w:rPr>
              <w:t xml:space="preserve">Rearing Activity </w:t>
            </w:r>
          </w:p>
          <w:p w14:paraId="743869BB" w14:textId="77777777" w:rsidR="00EC244A" w:rsidRPr="00BA7540" w:rsidRDefault="00EC244A" w:rsidP="009D3965">
            <w:pPr>
              <w:spacing w:line="360" w:lineRule="auto"/>
              <w:rPr>
                <w:rFonts w:ascii="Times New Roman" w:hAnsi="Times New Roman" w:cs="Times New Roman"/>
                <w:b/>
                <w:noProof/>
                <w:sz w:val="20"/>
                <w:szCs w:val="20"/>
              </w:rPr>
            </w:pPr>
            <w:r w:rsidRPr="00BA7540">
              <w:rPr>
                <w:rFonts w:ascii="Times New Roman" w:hAnsi="Times New Roman" w:cs="Times New Roman"/>
                <w:b/>
                <w:i/>
                <w:noProof/>
                <w:sz w:val="20"/>
                <w:szCs w:val="20"/>
              </w:rPr>
              <w:t>(Vertical Beam Breaks</w:t>
            </w:r>
            <w:r w:rsidRPr="00BA7540">
              <w:rPr>
                <w:rFonts w:ascii="Times New Roman" w:hAnsi="Times New Roman" w:cs="Times New Roman"/>
                <w:b/>
                <w:noProof/>
                <w:sz w:val="20"/>
                <w:szCs w:val="20"/>
              </w:rPr>
              <w:t>)</w:t>
            </w:r>
          </w:p>
        </w:tc>
        <w:tc>
          <w:tcPr>
            <w:tcW w:w="567" w:type="dxa"/>
            <w:gridSpan w:val="2"/>
          </w:tcPr>
          <w:p w14:paraId="333D2944" w14:textId="77777777" w:rsidR="00EC244A" w:rsidRPr="00BA7540" w:rsidRDefault="00EC244A" w:rsidP="009D3965">
            <w:pPr>
              <w:spacing w:line="360" w:lineRule="auto"/>
              <w:jc w:val="center"/>
              <w:rPr>
                <w:rFonts w:ascii="Times New Roman" w:hAnsi="Times New Roman" w:cs="Times New Roman"/>
                <w:b/>
                <w:i/>
                <w:sz w:val="20"/>
                <w:szCs w:val="20"/>
              </w:rPr>
            </w:pPr>
            <w:r w:rsidRPr="00BA7540">
              <w:rPr>
                <w:rFonts w:ascii="Times New Roman" w:hAnsi="Times New Roman" w:cs="Times New Roman"/>
                <w:b/>
                <w:i/>
                <w:sz w:val="20"/>
                <w:szCs w:val="20"/>
              </w:rPr>
              <w:t>d1</w:t>
            </w:r>
          </w:p>
        </w:tc>
        <w:tc>
          <w:tcPr>
            <w:tcW w:w="1255" w:type="dxa"/>
          </w:tcPr>
          <w:p w14:paraId="4C64D2C5"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750</w:t>
            </w:r>
          </w:p>
          <w:p w14:paraId="52F6AAD4"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94)</w:t>
            </w:r>
          </w:p>
        </w:tc>
        <w:tc>
          <w:tcPr>
            <w:tcW w:w="1372" w:type="dxa"/>
          </w:tcPr>
          <w:p w14:paraId="5C0469FF"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xml:space="preserve">    380 </w:t>
            </w:r>
            <w:r w:rsidRPr="00BA7540">
              <w:rPr>
                <w:rFonts w:ascii="Times New Roman" w:hAnsi="Times New Roman" w:cs="Times New Roman"/>
                <w:b/>
                <w:sz w:val="20"/>
                <w:szCs w:val="20"/>
                <w:vertAlign w:val="superscript"/>
              </w:rPr>
              <w:t>##</w:t>
            </w:r>
            <w:r w:rsidRPr="00BA7540">
              <w:rPr>
                <w:rFonts w:ascii="Times New Roman" w:hAnsi="Times New Roman" w:cs="Times New Roman"/>
                <w:b/>
                <w:sz w:val="20"/>
                <w:szCs w:val="20"/>
              </w:rPr>
              <w:t xml:space="preserve">   </w:t>
            </w:r>
          </w:p>
          <w:p w14:paraId="30633374"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70)</w:t>
            </w:r>
          </w:p>
        </w:tc>
        <w:tc>
          <w:tcPr>
            <w:tcW w:w="1438" w:type="dxa"/>
          </w:tcPr>
          <w:p w14:paraId="68B9BE7B"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239</w:t>
            </w:r>
          </w:p>
          <w:p w14:paraId="38CD709E"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70)</w:t>
            </w:r>
          </w:p>
        </w:tc>
        <w:tc>
          <w:tcPr>
            <w:tcW w:w="1462" w:type="dxa"/>
          </w:tcPr>
          <w:p w14:paraId="3C662182"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207</w:t>
            </w:r>
          </w:p>
          <w:p w14:paraId="35205656"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49)</w:t>
            </w:r>
          </w:p>
        </w:tc>
      </w:tr>
      <w:tr w:rsidR="00DC5328" w:rsidRPr="00BA7540" w14:paraId="12D3C11F" w14:textId="77777777" w:rsidTr="009D3965">
        <w:trPr>
          <w:jc w:val="center"/>
        </w:trPr>
        <w:tc>
          <w:tcPr>
            <w:tcW w:w="2411" w:type="dxa"/>
            <w:gridSpan w:val="2"/>
          </w:tcPr>
          <w:p w14:paraId="06281CFE" w14:textId="77777777" w:rsidR="00EC244A" w:rsidRPr="00BA7540" w:rsidRDefault="00EC244A" w:rsidP="009D3965">
            <w:pPr>
              <w:spacing w:line="360" w:lineRule="auto"/>
              <w:rPr>
                <w:rFonts w:ascii="Times New Roman" w:hAnsi="Times New Roman" w:cs="Times New Roman"/>
                <w:b/>
                <w:noProof/>
                <w:sz w:val="20"/>
                <w:szCs w:val="20"/>
              </w:rPr>
            </w:pPr>
          </w:p>
        </w:tc>
        <w:tc>
          <w:tcPr>
            <w:tcW w:w="567" w:type="dxa"/>
            <w:gridSpan w:val="2"/>
          </w:tcPr>
          <w:p w14:paraId="4BECF97D" w14:textId="77777777" w:rsidR="00EC244A" w:rsidRPr="00BA7540" w:rsidRDefault="00EC244A" w:rsidP="009D3965">
            <w:pPr>
              <w:spacing w:line="360" w:lineRule="auto"/>
              <w:jc w:val="center"/>
              <w:rPr>
                <w:rFonts w:ascii="Times New Roman" w:hAnsi="Times New Roman" w:cs="Times New Roman"/>
                <w:b/>
                <w:i/>
                <w:sz w:val="20"/>
                <w:szCs w:val="20"/>
              </w:rPr>
            </w:pPr>
            <w:r w:rsidRPr="00BA7540">
              <w:rPr>
                <w:rFonts w:ascii="Times New Roman" w:hAnsi="Times New Roman" w:cs="Times New Roman"/>
                <w:b/>
                <w:i/>
                <w:sz w:val="20"/>
                <w:szCs w:val="20"/>
              </w:rPr>
              <w:t>d2</w:t>
            </w:r>
          </w:p>
        </w:tc>
        <w:tc>
          <w:tcPr>
            <w:tcW w:w="1255" w:type="dxa"/>
          </w:tcPr>
          <w:p w14:paraId="5D2C199C"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767</w:t>
            </w:r>
          </w:p>
          <w:p w14:paraId="7FDF5068"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80)</w:t>
            </w:r>
          </w:p>
        </w:tc>
        <w:tc>
          <w:tcPr>
            <w:tcW w:w="1372" w:type="dxa"/>
          </w:tcPr>
          <w:p w14:paraId="351CA4B6"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xml:space="preserve">574      </w:t>
            </w:r>
          </w:p>
          <w:p w14:paraId="26E7A892"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101)</w:t>
            </w:r>
          </w:p>
        </w:tc>
        <w:tc>
          <w:tcPr>
            <w:tcW w:w="1438" w:type="dxa"/>
          </w:tcPr>
          <w:p w14:paraId="203AA356" w14:textId="77777777" w:rsidR="00EC244A" w:rsidRPr="00BA7540" w:rsidRDefault="00EC244A" w:rsidP="009D3965">
            <w:pPr>
              <w:spacing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   </w:t>
            </w:r>
            <w:r w:rsidR="003F1336">
              <w:rPr>
                <w:rFonts w:ascii="Times New Roman" w:hAnsi="Times New Roman" w:cs="Times New Roman"/>
                <w:b/>
                <w:sz w:val="20"/>
                <w:szCs w:val="20"/>
              </w:rPr>
              <w:t xml:space="preserve"> </w:t>
            </w:r>
            <w:r w:rsidRPr="00BA7540">
              <w:rPr>
                <w:rFonts w:ascii="Times New Roman" w:hAnsi="Times New Roman" w:cs="Times New Roman"/>
                <w:b/>
                <w:sz w:val="20"/>
                <w:szCs w:val="20"/>
              </w:rPr>
              <w:t>341</w:t>
            </w:r>
            <w:r w:rsidR="003F1336" w:rsidRPr="00BA7540">
              <w:rPr>
                <w:rFonts w:ascii="Times New Roman" w:hAnsi="Times New Roman" w:cs="Times New Roman"/>
                <w:b/>
                <w:sz w:val="20"/>
                <w:szCs w:val="20"/>
                <w:vertAlign w:val="superscript"/>
              </w:rPr>
              <w:t>##</w:t>
            </w:r>
          </w:p>
          <w:p w14:paraId="0498D9DC"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60)</w:t>
            </w:r>
          </w:p>
        </w:tc>
        <w:tc>
          <w:tcPr>
            <w:tcW w:w="1462" w:type="dxa"/>
          </w:tcPr>
          <w:p w14:paraId="76EA8890"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545</w:t>
            </w:r>
          </w:p>
          <w:p w14:paraId="1E85ECA2"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82)</w:t>
            </w:r>
          </w:p>
        </w:tc>
      </w:tr>
      <w:tr w:rsidR="00DC5328" w:rsidRPr="00BA7540" w14:paraId="2E40E72E" w14:textId="77777777" w:rsidTr="009D3965">
        <w:trPr>
          <w:jc w:val="center"/>
        </w:trPr>
        <w:tc>
          <w:tcPr>
            <w:tcW w:w="2411" w:type="dxa"/>
            <w:gridSpan w:val="2"/>
          </w:tcPr>
          <w:p w14:paraId="60A47390" w14:textId="77777777" w:rsidR="00EC244A" w:rsidRPr="00BA7540" w:rsidRDefault="00EC244A" w:rsidP="009D3965">
            <w:pPr>
              <w:spacing w:line="360" w:lineRule="auto"/>
              <w:rPr>
                <w:rFonts w:ascii="Times New Roman" w:hAnsi="Times New Roman" w:cs="Times New Roman"/>
                <w:b/>
                <w:noProof/>
                <w:sz w:val="20"/>
                <w:szCs w:val="20"/>
              </w:rPr>
            </w:pPr>
          </w:p>
        </w:tc>
        <w:tc>
          <w:tcPr>
            <w:tcW w:w="567" w:type="dxa"/>
            <w:gridSpan w:val="2"/>
          </w:tcPr>
          <w:p w14:paraId="1FF24916" w14:textId="77777777" w:rsidR="00EC244A" w:rsidRPr="00BA7540" w:rsidRDefault="00EC244A" w:rsidP="009D3965">
            <w:pPr>
              <w:spacing w:line="360" w:lineRule="auto"/>
              <w:jc w:val="center"/>
              <w:rPr>
                <w:rFonts w:ascii="Times New Roman" w:hAnsi="Times New Roman" w:cs="Times New Roman"/>
                <w:b/>
                <w:i/>
                <w:sz w:val="20"/>
                <w:szCs w:val="20"/>
              </w:rPr>
            </w:pPr>
            <w:r w:rsidRPr="00BA7540">
              <w:rPr>
                <w:rFonts w:ascii="Times New Roman" w:hAnsi="Times New Roman" w:cs="Times New Roman"/>
                <w:b/>
                <w:i/>
                <w:sz w:val="20"/>
                <w:szCs w:val="20"/>
              </w:rPr>
              <w:t>d3</w:t>
            </w:r>
          </w:p>
        </w:tc>
        <w:tc>
          <w:tcPr>
            <w:tcW w:w="1255" w:type="dxa"/>
          </w:tcPr>
          <w:p w14:paraId="2CEA8871"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830</w:t>
            </w:r>
          </w:p>
          <w:p w14:paraId="3C811A69"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80)</w:t>
            </w:r>
          </w:p>
        </w:tc>
        <w:tc>
          <w:tcPr>
            <w:tcW w:w="1372" w:type="dxa"/>
          </w:tcPr>
          <w:p w14:paraId="3FDF134C"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xml:space="preserve">582     </w:t>
            </w:r>
          </w:p>
          <w:p w14:paraId="6BF42CB0"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57)</w:t>
            </w:r>
          </w:p>
        </w:tc>
        <w:tc>
          <w:tcPr>
            <w:tcW w:w="1438" w:type="dxa"/>
          </w:tcPr>
          <w:p w14:paraId="1163533A" w14:textId="77777777" w:rsidR="00EC244A" w:rsidRPr="00BA7540" w:rsidRDefault="00EC244A" w:rsidP="009D3965">
            <w:pPr>
              <w:spacing w:line="360" w:lineRule="auto"/>
              <w:jc w:val="center"/>
              <w:rPr>
                <w:rFonts w:ascii="Times New Roman" w:hAnsi="Times New Roman" w:cs="Times New Roman"/>
                <w:b/>
                <w:sz w:val="20"/>
                <w:szCs w:val="20"/>
              </w:rPr>
            </w:pPr>
            <w:r>
              <w:rPr>
                <w:rFonts w:ascii="Times New Roman" w:hAnsi="Times New Roman" w:cs="Times New Roman"/>
                <w:b/>
                <w:sz w:val="20"/>
                <w:szCs w:val="20"/>
              </w:rPr>
              <w:t xml:space="preserve">     </w:t>
            </w:r>
            <w:r w:rsidRPr="00BA7540">
              <w:rPr>
                <w:rFonts w:ascii="Times New Roman" w:hAnsi="Times New Roman" w:cs="Times New Roman"/>
                <w:b/>
                <w:sz w:val="20"/>
                <w:szCs w:val="20"/>
              </w:rPr>
              <w:t>345</w:t>
            </w:r>
            <w:r>
              <w:rPr>
                <w:rFonts w:ascii="Times New Roman" w:hAnsi="Times New Roman" w:cs="Times New Roman"/>
                <w:b/>
                <w:sz w:val="20"/>
                <w:szCs w:val="20"/>
              </w:rPr>
              <w:t xml:space="preserve"> </w:t>
            </w:r>
            <w:r w:rsidR="003F1336" w:rsidRPr="00BA7540">
              <w:rPr>
                <w:rFonts w:ascii="Times New Roman" w:hAnsi="Times New Roman" w:cs="Times New Roman"/>
                <w:b/>
                <w:sz w:val="20"/>
                <w:szCs w:val="20"/>
                <w:vertAlign w:val="superscript"/>
              </w:rPr>
              <w:t>##</w:t>
            </w:r>
          </w:p>
          <w:p w14:paraId="2A7C9224"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52)</w:t>
            </w:r>
          </w:p>
        </w:tc>
        <w:tc>
          <w:tcPr>
            <w:tcW w:w="1462" w:type="dxa"/>
          </w:tcPr>
          <w:p w14:paraId="07FF4027"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xml:space="preserve">536       </w:t>
            </w:r>
          </w:p>
          <w:p w14:paraId="664CE02C" w14:textId="77777777" w:rsidR="00EC244A" w:rsidRPr="00BA7540" w:rsidRDefault="00EC244A" w:rsidP="009D3965">
            <w:pPr>
              <w:spacing w:line="360" w:lineRule="auto"/>
              <w:jc w:val="center"/>
              <w:rPr>
                <w:rFonts w:ascii="Times New Roman" w:hAnsi="Times New Roman" w:cs="Times New Roman"/>
                <w:b/>
                <w:sz w:val="20"/>
                <w:szCs w:val="20"/>
              </w:rPr>
            </w:pPr>
            <w:r w:rsidRPr="00BA7540">
              <w:rPr>
                <w:rFonts w:ascii="Times New Roman" w:hAnsi="Times New Roman" w:cs="Times New Roman"/>
                <w:b/>
                <w:sz w:val="20"/>
                <w:szCs w:val="20"/>
              </w:rPr>
              <w:t>(± 124)</w:t>
            </w:r>
          </w:p>
        </w:tc>
      </w:tr>
    </w:tbl>
    <w:p w14:paraId="0AF19878" w14:textId="77777777" w:rsidR="00EC244A" w:rsidRDefault="00EC244A" w:rsidP="00EC244A">
      <w:pPr>
        <w:rPr>
          <w:rFonts w:cs="Arial"/>
          <w:sz w:val="20"/>
          <w:szCs w:val="20"/>
        </w:rPr>
      </w:pPr>
    </w:p>
    <w:p w14:paraId="7172F561" w14:textId="77777777" w:rsidR="00EC244A" w:rsidRPr="003F1336" w:rsidRDefault="00D24647" w:rsidP="00B7055D">
      <w:pPr>
        <w:spacing w:line="480" w:lineRule="auto"/>
        <w:rPr>
          <w:rFonts w:ascii="Times New Roman" w:hAnsi="Times New Roman" w:cs="Times New Roman"/>
          <w:sz w:val="24"/>
          <w:szCs w:val="24"/>
        </w:rPr>
      </w:pPr>
      <w:r>
        <w:rPr>
          <w:rFonts w:ascii="Times New Roman" w:hAnsi="Times New Roman" w:cs="Times New Roman"/>
          <w:b/>
          <w:sz w:val="24"/>
          <w:szCs w:val="24"/>
        </w:rPr>
        <w:t>Supplementary table S3</w:t>
      </w:r>
      <w:r w:rsidR="00EC244A" w:rsidRPr="003F1336">
        <w:rPr>
          <w:rFonts w:ascii="Times New Roman" w:hAnsi="Times New Roman" w:cs="Times New Roman"/>
          <w:b/>
          <w:sz w:val="24"/>
          <w:szCs w:val="24"/>
        </w:rPr>
        <w:t>.</w:t>
      </w:r>
      <w:r w:rsidR="00EC244A" w:rsidRPr="003F1336">
        <w:rPr>
          <w:rFonts w:ascii="Times New Roman" w:hAnsi="Times New Roman" w:cs="Times New Roman"/>
          <w:sz w:val="24"/>
          <w:szCs w:val="24"/>
        </w:rPr>
        <w:t xml:space="preserve"> </w:t>
      </w:r>
      <w:r w:rsidR="003F1336">
        <w:rPr>
          <w:rFonts w:ascii="Times New Roman" w:hAnsi="Times New Roman" w:cs="Times New Roman"/>
          <w:b/>
          <w:sz w:val="24"/>
          <w:szCs w:val="24"/>
        </w:rPr>
        <w:t>Cisplatin supresses d</w:t>
      </w:r>
      <w:r w:rsidR="003F1336" w:rsidRPr="003F1336">
        <w:rPr>
          <w:rFonts w:ascii="Times New Roman" w:hAnsi="Times New Roman" w:cs="Times New Roman"/>
          <w:b/>
          <w:sz w:val="24"/>
          <w:szCs w:val="24"/>
        </w:rPr>
        <w:t>ark photoperiod</w:t>
      </w:r>
      <w:r w:rsidR="00EC244A" w:rsidRPr="003F1336">
        <w:rPr>
          <w:rFonts w:ascii="Times New Roman" w:hAnsi="Times New Roman" w:cs="Times New Roman"/>
          <w:b/>
          <w:sz w:val="24"/>
          <w:szCs w:val="24"/>
        </w:rPr>
        <w:t xml:space="preserve"> ambulatory locomotor and </w:t>
      </w:r>
      <w:r w:rsidR="003F1336" w:rsidRPr="003F1336">
        <w:rPr>
          <w:rFonts w:ascii="Times New Roman" w:hAnsi="Times New Roman" w:cs="Times New Roman"/>
          <w:b/>
          <w:sz w:val="24"/>
          <w:szCs w:val="24"/>
        </w:rPr>
        <w:t>rearing activity</w:t>
      </w:r>
      <w:r w:rsidR="00EC244A" w:rsidRPr="003F1336">
        <w:rPr>
          <w:rFonts w:ascii="Times New Roman" w:hAnsi="Times New Roman" w:cs="Times New Roman"/>
          <w:sz w:val="24"/>
          <w:szCs w:val="24"/>
        </w:rPr>
        <w:t xml:space="preserve">. </w:t>
      </w:r>
      <w:r w:rsidR="003F4957">
        <w:rPr>
          <w:rFonts w:ascii="Times New Roman" w:hAnsi="Times New Roman" w:cs="Times New Roman"/>
          <w:sz w:val="24"/>
          <w:szCs w:val="24"/>
        </w:rPr>
        <w:t xml:space="preserve">Cisplatin reduced ambulatory locomotor activity during </w:t>
      </w:r>
      <w:r w:rsidR="00B83CB1">
        <w:rPr>
          <w:rFonts w:ascii="Times New Roman" w:hAnsi="Times New Roman" w:cs="Times New Roman"/>
          <w:sz w:val="24"/>
          <w:szCs w:val="24"/>
        </w:rPr>
        <w:t xml:space="preserve">the dark photoperiod on all 3 days, and rearing activity on day one. CBG did not attenuate this suppressive effect at either dose, and at 60 mg/kg appeared to have a potentiating effect on rearing behaviour. </w:t>
      </w:r>
      <w:r w:rsidR="00EC244A" w:rsidRPr="003F1336">
        <w:rPr>
          <w:rFonts w:ascii="Times New Roman" w:hAnsi="Times New Roman" w:cs="Times New Roman"/>
          <w:sz w:val="24"/>
          <w:szCs w:val="24"/>
        </w:rPr>
        <w:t xml:space="preserve">Data presented as mean ± SEM and analysed by 2-way mixed model ANOVA (drug x day) followed by one-way between-subjects ANOVA and Tukey’s </w:t>
      </w:r>
      <w:r w:rsidR="00EC244A" w:rsidRPr="003F1336">
        <w:rPr>
          <w:rFonts w:ascii="Times New Roman" w:hAnsi="Times New Roman" w:cs="Times New Roman"/>
          <w:i/>
          <w:sz w:val="24"/>
          <w:szCs w:val="24"/>
        </w:rPr>
        <w:t>post-hoc</w:t>
      </w:r>
      <w:r w:rsidR="00EC244A" w:rsidRPr="003F1336">
        <w:rPr>
          <w:rFonts w:ascii="Times New Roman" w:hAnsi="Times New Roman" w:cs="Times New Roman"/>
          <w:sz w:val="24"/>
          <w:szCs w:val="24"/>
        </w:rPr>
        <w:t xml:space="preserve"> comparisons at each time point, </w:t>
      </w:r>
      <w:r w:rsidR="00EC244A" w:rsidRPr="003F1336">
        <w:rPr>
          <w:rFonts w:ascii="Times New Roman" w:hAnsi="Times New Roman" w:cs="Times New Roman"/>
          <w:i/>
          <w:sz w:val="24"/>
          <w:szCs w:val="24"/>
        </w:rPr>
        <w:t>n</w:t>
      </w:r>
      <w:r w:rsidR="00EC244A" w:rsidRPr="003F1336">
        <w:rPr>
          <w:rFonts w:ascii="Times New Roman" w:hAnsi="Times New Roman" w:cs="Times New Roman"/>
          <w:sz w:val="24"/>
          <w:szCs w:val="24"/>
        </w:rPr>
        <w:t xml:space="preserve"> = 11-16. # </w:t>
      </w:r>
      <w:r w:rsidR="00EC244A" w:rsidRPr="003F1336">
        <w:rPr>
          <w:rFonts w:ascii="Times New Roman" w:hAnsi="Times New Roman" w:cs="Times New Roman"/>
          <w:i/>
          <w:sz w:val="24"/>
          <w:szCs w:val="24"/>
        </w:rPr>
        <w:t>p</w:t>
      </w:r>
      <w:r w:rsidR="00EC244A" w:rsidRPr="003F1336">
        <w:rPr>
          <w:rFonts w:ascii="Times New Roman" w:hAnsi="Times New Roman" w:cs="Times New Roman"/>
          <w:sz w:val="24"/>
          <w:szCs w:val="24"/>
        </w:rPr>
        <w:t xml:space="preserve"> &lt; 0.05 vs </w:t>
      </w:r>
      <w:r w:rsidR="003F1336">
        <w:rPr>
          <w:rFonts w:ascii="Times New Roman" w:hAnsi="Times New Roman" w:cs="Times New Roman"/>
          <w:sz w:val="24"/>
          <w:szCs w:val="24"/>
        </w:rPr>
        <w:t>CON</w:t>
      </w:r>
      <w:r w:rsidR="00EC244A" w:rsidRPr="003F1336">
        <w:rPr>
          <w:rFonts w:ascii="Times New Roman" w:hAnsi="Times New Roman" w:cs="Times New Roman"/>
          <w:sz w:val="24"/>
          <w:szCs w:val="24"/>
        </w:rPr>
        <w:t xml:space="preserve">, ## </w:t>
      </w:r>
      <w:r w:rsidR="00EC244A" w:rsidRPr="003F1336">
        <w:rPr>
          <w:rFonts w:ascii="Times New Roman" w:hAnsi="Times New Roman" w:cs="Times New Roman"/>
          <w:i/>
          <w:sz w:val="24"/>
          <w:szCs w:val="24"/>
        </w:rPr>
        <w:t>p</w:t>
      </w:r>
      <w:r w:rsidR="00EC244A" w:rsidRPr="003F1336">
        <w:rPr>
          <w:rFonts w:ascii="Times New Roman" w:hAnsi="Times New Roman" w:cs="Times New Roman"/>
          <w:sz w:val="24"/>
          <w:szCs w:val="24"/>
        </w:rPr>
        <w:t xml:space="preserve"> &lt; 0.01 vs </w:t>
      </w:r>
      <w:r w:rsidR="003F1336">
        <w:rPr>
          <w:rFonts w:ascii="Times New Roman" w:hAnsi="Times New Roman" w:cs="Times New Roman"/>
          <w:sz w:val="24"/>
          <w:szCs w:val="24"/>
        </w:rPr>
        <w:t>CON</w:t>
      </w:r>
      <w:r w:rsidR="00EC244A" w:rsidRPr="003F1336">
        <w:rPr>
          <w:rFonts w:ascii="Times New Roman" w:hAnsi="Times New Roman" w:cs="Times New Roman"/>
          <w:sz w:val="24"/>
          <w:szCs w:val="24"/>
        </w:rPr>
        <w:t xml:space="preserve">. </w:t>
      </w:r>
    </w:p>
    <w:p w14:paraId="623C7682" w14:textId="77777777" w:rsidR="00EC244A" w:rsidRPr="00EC244A" w:rsidRDefault="00EC244A" w:rsidP="00EC244A">
      <w:pPr>
        <w:spacing w:line="240" w:lineRule="auto"/>
        <w:rPr>
          <w:rFonts w:ascii="Times New Roman" w:hAnsi="Times New Roman" w:cs="Times New Roman"/>
          <w:b/>
          <w:sz w:val="24"/>
          <w:szCs w:val="24"/>
        </w:rPr>
      </w:pPr>
    </w:p>
    <w:p w14:paraId="449B4533" w14:textId="77777777" w:rsidR="00EC244A" w:rsidRDefault="00EC244A" w:rsidP="00BC7760">
      <w:pPr>
        <w:rPr>
          <w:b/>
        </w:rPr>
      </w:pPr>
    </w:p>
    <w:p w14:paraId="13BA858E" w14:textId="77777777" w:rsidR="003F1336" w:rsidRDefault="003F1336" w:rsidP="00BC7760">
      <w:pPr>
        <w:rPr>
          <w:b/>
        </w:rPr>
      </w:pPr>
    </w:p>
    <w:p w14:paraId="75A24BC2" w14:textId="77777777" w:rsidR="003F1336" w:rsidRDefault="003F1336" w:rsidP="00BC7760">
      <w:pPr>
        <w:rPr>
          <w:b/>
        </w:rPr>
      </w:pPr>
    </w:p>
    <w:p w14:paraId="6E415400" w14:textId="77777777" w:rsidR="003F1336" w:rsidRDefault="003F1336" w:rsidP="00BC7760">
      <w:pPr>
        <w:rPr>
          <w:b/>
        </w:rPr>
      </w:pPr>
    </w:p>
    <w:p w14:paraId="36DAD6DE" w14:textId="77777777" w:rsidR="007C501C" w:rsidRDefault="007C501C" w:rsidP="00BC7760">
      <w:pPr>
        <w:rPr>
          <w:b/>
        </w:rPr>
      </w:pPr>
    </w:p>
    <w:p w14:paraId="0471DA8B" w14:textId="77777777" w:rsidR="007C501C" w:rsidRDefault="007C501C" w:rsidP="00BC7760">
      <w:pPr>
        <w:rPr>
          <w:b/>
        </w:rPr>
      </w:pPr>
    </w:p>
    <w:p w14:paraId="1ED9BC72" w14:textId="77777777" w:rsidR="007C501C" w:rsidRDefault="007C501C" w:rsidP="00BC7760">
      <w:pPr>
        <w:rPr>
          <w:b/>
        </w:rPr>
      </w:pPr>
    </w:p>
    <w:p w14:paraId="7C6D716C" w14:textId="77777777" w:rsidR="007C501C" w:rsidRDefault="007C501C" w:rsidP="007C501C">
      <w:pPr>
        <w:rPr>
          <w:b/>
        </w:rPr>
      </w:pPr>
      <w:r>
        <w:rPr>
          <w:b/>
          <w:noProof/>
          <w:lang w:eastAsia="en-GB"/>
        </w:rPr>
        <w:drawing>
          <wp:inline distT="0" distB="0" distL="0" distR="0" wp14:anchorId="031EAB04" wp14:editId="3608EA6C">
            <wp:extent cx="4511210" cy="504000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B Images_pic.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11210" cy="5040000"/>
                    </a:xfrm>
                    <a:prstGeom prst="rect">
                      <a:avLst/>
                    </a:prstGeom>
                    <a:effectLst/>
                  </pic:spPr>
                </pic:pic>
              </a:graphicData>
            </a:graphic>
          </wp:inline>
        </w:drawing>
      </w:r>
    </w:p>
    <w:p w14:paraId="1634D010" w14:textId="40CB84CC" w:rsidR="007C501C" w:rsidRPr="003A5C32" w:rsidRDefault="007C501C" w:rsidP="007C501C">
      <w:pPr>
        <w:rPr>
          <w:rFonts w:ascii="Times New Roman" w:hAnsi="Times New Roman" w:cs="Times New Roman"/>
          <w:sz w:val="24"/>
          <w:szCs w:val="24"/>
        </w:rPr>
      </w:pPr>
      <w:r w:rsidRPr="003A5C32">
        <w:rPr>
          <w:rFonts w:ascii="Times New Roman" w:hAnsi="Times New Roman" w:cs="Times New Roman"/>
          <w:b/>
          <w:sz w:val="24"/>
          <w:szCs w:val="24"/>
        </w:rPr>
        <w:t>Suppleme</w:t>
      </w:r>
      <w:r w:rsidR="00B90649" w:rsidRPr="003A5C32">
        <w:rPr>
          <w:rFonts w:ascii="Times New Roman" w:hAnsi="Times New Roman" w:cs="Times New Roman"/>
          <w:b/>
          <w:sz w:val="24"/>
          <w:szCs w:val="24"/>
        </w:rPr>
        <w:t xml:space="preserve">ntary figure S3. Primary </w:t>
      </w:r>
      <w:r w:rsidRPr="003A5C32">
        <w:rPr>
          <w:rFonts w:ascii="Times New Roman" w:hAnsi="Times New Roman" w:cs="Times New Roman"/>
          <w:b/>
          <w:sz w:val="24"/>
          <w:szCs w:val="24"/>
        </w:rPr>
        <w:t>Western blot</w:t>
      </w:r>
      <w:r w:rsidR="00B90649" w:rsidRPr="003A5C32">
        <w:rPr>
          <w:rFonts w:ascii="Times New Roman" w:hAnsi="Times New Roman" w:cs="Times New Roman"/>
          <w:b/>
          <w:sz w:val="24"/>
          <w:szCs w:val="24"/>
        </w:rPr>
        <w:t xml:space="preserve">s for protein synthesis and autophagy markers in EDL muscle samples. </w:t>
      </w:r>
      <w:r w:rsidR="00B90649" w:rsidRPr="003A5C32">
        <w:rPr>
          <w:rFonts w:ascii="Times New Roman" w:hAnsi="Times New Roman" w:cs="Times New Roman"/>
          <w:sz w:val="24"/>
          <w:szCs w:val="24"/>
        </w:rPr>
        <w:t>Representative data from one animal each in CON, CIS and CIS+CBG120 groups.</w:t>
      </w:r>
    </w:p>
    <w:p w14:paraId="5B406E06" w14:textId="77777777" w:rsidR="00AC3FA8" w:rsidRDefault="002B36C6" w:rsidP="00AC3FA8">
      <w:pPr>
        <w:jc w:val="center"/>
        <w:rPr>
          <w:rFonts w:ascii="Times New Roman" w:hAnsi="Times New Roman" w:cs="Times New Roman"/>
          <w:b/>
          <w:sz w:val="24"/>
          <w:szCs w:val="24"/>
        </w:rPr>
      </w:pPr>
      <w:r>
        <w:rPr>
          <w:rFonts w:ascii="Times New Roman" w:hAnsi="Times New Roman" w:cs="Times New Roman"/>
          <w:b/>
          <w:noProof/>
          <w:sz w:val="24"/>
          <w:szCs w:val="24"/>
          <w:lang w:eastAsia="en-GB"/>
        </w:rPr>
        <w:drawing>
          <wp:inline distT="0" distB="0" distL="0" distR="0" wp14:anchorId="4321BA4A" wp14:editId="7FF47F46">
            <wp:extent cx="5040000" cy="77096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 fig S2.png"/>
                    <pic:cNvPicPr/>
                  </pic:nvPicPr>
                  <pic:blipFill>
                    <a:blip r:embed="rId12">
                      <a:extLst>
                        <a:ext uri="{28A0092B-C50C-407E-A947-70E740481C1C}">
                          <a14:useLocalDpi xmlns:a14="http://schemas.microsoft.com/office/drawing/2010/main" val="0"/>
                        </a:ext>
                      </a:extLst>
                    </a:blip>
                    <a:stretch>
                      <a:fillRect/>
                    </a:stretch>
                  </pic:blipFill>
                  <pic:spPr>
                    <a:xfrm>
                      <a:off x="0" y="0"/>
                      <a:ext cx="5040000" cy="7709648"/>
                    </a:xfrm>
                    <a:prstGeom prst="rect">
                      <a:avLst/>
                    </a:prstGeom>
                  </pic:spPr>
                </pic:pic>
              </a:graphicData>
            </a:graphic>
          </wp:inline>
        </w:drawing>
      </w:r>
    </w:p>
    <w:p w14:paraId="51C9B6EB" w14:textId="324156B9" w:rsidR="00AC3FA8" w:rsidRDefault="00AC3FA8" w:rsidP="00AC3FA8">
      <w:pPr>
        <w:spacing w:line="480" w:lineRule="auto"/>
        <w:rPr>
          <w:rFonts w:ascii="Times New Roman" w:hAnsi="Times New Roman" w:cs="Times New Roman"/>
          <w:sz w:val="24"/>
          <w:szCs w:val="24"/>
        </w:rPr>
      </w:pPr>
      <w:r>
        <w:rPr>
          <w:rFonts w:ascii="Times New Roman" w:hAnsi="Times New Roman" w:cs="Times New Roman"/>
          <w:b/>
          <w:sz w:val="24"/>
          <w:szCs w:val="24"/>
        </w:rPr>
        <w:t>Supplementary figure S</w:t>
      </w:r>
      <w:r w:rsidR="007C501C" w:rsidRPr="003A5C32">
        <w:rPr>
          <w:rFonts w:ascii="Times New Roman" w:hAnsi="Times New Roman" w:cs="Times New Roman"/>
          <w:b/>
          <w:sz w:val="24"/>
          <w:szCs w:val="24"/>
        </w:rPr>
        <w:t>4</w:t>
      </w:r>
      <w:r>
        <w:rPr>
          <w:rFonts w:ascii="Times New Roman" w:hAnsi="Times New Roman" w:cs="Times New Roman"/>
          <w:b/>
          <w:sz w:val="24"/>
          <w:szCs w:val="24"/>
        </w:rPr>
        <w:t>. Relative abundance of individual plasma metabolites</w:t>
      </w:r>
      <w:r w:rsidR="009D2338">
        <w:rPr>
          <w:rFonts w:ascii="Times New Roman" w:hAnsi="Times New Roman" w:cs="Times New Roman"/>
          <w:b/>
          <w:sz w:val="24"/>
          <w:szCs w:val="24"/>
        </w:rPr>
        <w:t xml:space="preserve"> from 1[H]-NMR metabonomics</w:t>
      </w:r>
      <w:r>
        <w:rPr>
          <w:rFonts w:ascii="Times New Roman" w:hAnsi="Times New Roman" w:cs="Times New Roman"/>
          <w:b/>
          <w:sz w:val="24"/>
          <w:szCs w:val="24"/>
        </w:rPr>
        <w:t xml:space="preserve">. </w:t>
      </w:r>
      <w:r w:rsidR="009D2338" w:rsidRPr="009D2338">
        <w:rPr>
          <w:rFonts w:ascii="Times New Roman" w:hAnsi="Times New Roman" w:cs="Times New Roman"/>
          <w:sz w:val="24"/>
          <w:szCs w:val="24"/>
        </w:rPr>
        <w:t>The selected metabolites were identified</w:t>
      </w:r>
      <w:r w:rsidR="009D2338">
        <w:rPr>
          <w:rFonts w:ascii="Times New Roman" w:hAnsi="Times New Roman" w:cs="Times New Roman"/>
          <w:sz w:val="24"/>
          <w:szCs w:val="24"/>
        </w:rPr>
        <w:t xml:space="preserve"> as varying between groups from OPLS-DA models. Relative integrals of metabolite peak intensity d</w:t>
      </w:r>
      <w:r w:rsidRPr="00AC3FA8">
        <w:rPr>
          <w:rFonts w:ascii="Times New Roman" w:hAnsi="Times New Roman" w:cs="Times New Roman"/>
          <w:sz w:val="24"/>
          <w:szCs w:val="24"/>
        </w:rPr>
        <w:t xml:space="preserve">ata presented as mean ± SEM and analyzed by one-way between-subjects ANOVA and planned comparisons. * </w:t>
      </w:r>
      <w:r w:rsidRPr="00AC3FA8">
        <w:rPr>
          <w:rFonts w:ascii="Times New Roman" w:hAnsi="Times New Roman" w:cs="Times New Roman"/>
          <w:i/>
          <w:sz w:val="24"/>
          <w:szCs w:val="24"/>
        </w:rPr>
        <w:t>p</w:t>
      </w:r>
      <w:r w:rsidRPr="00AC3FA8">
        <w:rPr>
          <w:rFonts w:ascii="Times New Roman" w:hAnsi="Times New Roman" w:cs="Times New Roman"/>
          <w:sz w:val="24"/>
          <w:szCs w:val="24"/>
        </w:rPr>
        <w:t xml:space="preserve"> &lt; 0.05, ** </w:t>
      </w:r>
      <w:r w:rsidRPr="00AC3FA8">
        <w:rPr>
          <w:rFonts w:ascii="Times New Roman" w:hAnsi="Times New Roman" w:cs="Times New Roman"/>
          <w:i/>
          <w:sz w:val="24"/>
          <w:szCs w:val="24"/>
        </w:rPr>
        <w:t>p</w:t>
      </w:r>
      <w:r w:rsidRPr="00AC3FA8">
        <w:rPr>
          <w:rFonts w:ascii="Times New Roman" w:hAnsi="Times New Roman" w:cs="Times New Roman"/>
          <w:sz w:val="24"/>
          <w:szCs w:val="24"/>
        </w:rPr>
        <w:t xml:space="preserve"> &lt; 0.01, *** </w:t>
      </w:r>
      <w:r w:rsidRPr="00AC3FA8">
        <w:rPr>
          <w:rFonts w:ascii="Times New Roman" w:hAnsi="Times New Roman" w:cs="Times New Roman"/>
          <w:i/>
          <w:sz w:val="24"/>
          <w:szCs w:val="24"/>
        </w:rPr>
        <w:t>p</w:t>
      </w:r>
      <w:r w:rsidR="00FF3C38">
        <w:rPr>
          <w:rFonts w:ascii="Times New Roman" w:hAnsi="Times New Roman" w:cs="Times New Roman"/>
          <w:sz w:val="24"/>
          <w:szCs w:val="24"/>
        </w:rPr>
        <w:t xml:space="preserve"> &lt; 0.0005</w:t>
      </w:r>
      <w:r w:rsidRPr="00AC3FA8">
        <w:rPr>
          <w:rFonts w:ascii="Times New Roman" w:hAnsi="Times New Roman" w:cs="Times New Roman"/>
          <w:sz w:val="24"/>
          <w:szCs w:val="24"/>
        </w:rPr>
        <w:t xml:space="preserve">; </w:t>
      </w:r>
      <w:r w:rsidRPr="00AC3FA8">
        <w:rPr>
          <w:rFonts w:ascii="Times New Roman" w:hAnsi="Times New Roman" w:cs="Times New Roman"/>
          <w:i/>
          <w:sz w:val="24"/>
          <w:szCs w:val="24"/>
        </w:rPr>
        <w:t>n</w:t>
      </w:r>
      <w:r w:rsidRPr="00AC3FA8">
        <w:rPr>
          <w:rFonts w:ascii="Times New Roman" w:hAnsi="Times New Roman" w:cs="Times New Roman"/>
          <w:sz w:val="24"/>
          <w:szCs w:val="24"/>
        </w:rPr>
        <w:t xml:space="preserve"> = 11-16. </w:t>
      </w:r>
    </w:p>
    <w:p w14:paraId="639C3C7E" w14:textId="77777777" w:rsidR="006B787B" w:rsidRDefault="006B787B" w:rsidP="00AC3FA8">
      <w:pPr>
        <w:spacing w:line="480" w:lineRule="auto"/>
        <w:rPr>
          <w:rFonts w:ascii="Times New Roman" w:hAnsi="Times New Roman" w:cs="Times New Roman"/>
          <w:sz w:val="24"/>
          <w:szCs w:val="24"/>
        </w:rPr>
      </w:pPr>
    </w:p>
    <w:p w14:paraId="7BC99CBD" w14:textId="77777777" w:rsidR="006B787B" w:rsidRDefault="006B787B" w:rsidP="00AC3FA8">
      <w:pPr>
        <w:spacing w:line="480" w:lineRule="auto"/>
        <w:rPr>
          <w:rFonts w:ascii="Times New Roman" w:hAnsi="Times New Roman" w:cs="Times New Roman"/>
          <w:sz w:val="24"/>
          <w:szCs w:val="24"/>
        </w:rPr>
      </w:pPr>
    </w:p>
    <w:p w14:paraId="008EFF3E" w14:textId="77777777" w:rsidR="006B787B" w:rsidRDefault="006B787B" w:rsidP="00AC3FA8">
      <w:pPr>
        <w:spacing w:line="480" w:lineRule="auto"/>
        <w:rPr>
          <w:rFonts w:ascii="Times New Roman" w:hAnsi="Times New Roman" w:cs="Times New Roman"/>
          <w:sz w:val="24"/>
          <w:szCs w:val="24"/>
        </w:rPr>
      </w:pPr>
    </w:p>
    <w:p w14:paraId="08E29550" w14:textId="77777777" w:rsidR="006B787B" w:rsidRDefault="006B787B" w:rsidP="00AC3FA8">
      <w:pPr>
        <w:spacing w:line="480" w:lineRule="auto"/>
        <w:rPr>
          <w:rFonts w:ascii="Times New Roman" w:hAnsi="Times New Roman" w:cs="Times New Roman"/>
          <w:sz w:val="24"/>
          <w:szCs w:val="24"/>
        </w:rPr>
      </w:pPr>
    </w:p>
    <w:p w14:paraId="7786E2D8" w14:textId="77777777" w:rsidR="006B787B" w:rsidRDefault="006B787B" w:rsidP="00AC3FA8">
      <w:pPr>
        <w:spacing w:line="480" w:lineRule="auto"/>
        <w:rPr>
          <w:rFonts w:ascii="Times New Roman" w:hAnsi="Times New Roman" w:cs="Times New Roman"/>
          <w:sz w:val="24"/>
          <w:szCs w:val="24"/>
        </w:rPr>
      </w:pPr>
    </w:p>
    <w:p w14:paraId="0CB97A6F" w14:textId="77777777" w:rsidR="006B787B" w:rsidRDefault="006B787B" w:rsidP="00AC3FA8">
      <w:pPr>
        <w:spacing w:line="480" w:lineRule="auto"/>
        <w:rPr>
          <w:rFonts w:ascii="Times New Roman" w:hAnsi="Times New Roman" w:cs="Times New Roman"/>
          <w:sz w:val="24"/>
          <w:szCs w:val="24"/>
        </w:rPr>
      </w:pPr>
    </w:p>
    <w:p w14:paraId="429ABD14" w14:textId="77777777" w:rsidR="006B787B" w:rsidRDefault="006B787B" w:rsidP="00AC3FA8">
      <w:pPr>
        <w:spacing w:line="480" w:lineRule="auto"/>
        <w:rPr>
          <w:rFonts w:ascii="Times New Roman" w:hAnsi="Times New Roman" w:cs="Times New Roman"/>
          <w:sz w:val="24"/>
          <w:szCs w:val="24"/>
        </w:rPr>
      </w:pPr>
    </w:p>
    <w:p w14:paraId="4554906A" w14:textId="77777777" w:rsidR="006B787B" w:rsidRDefault="006B787B" w:rsidP="00AC3FA8">
      <w:pPr>
        <w:spacing w:line="480" w:lineRule="auto"/>
        <w:rPr>
          <w:rFonts w:ascii="Times New Roman" w:hAnsi="Times New Roman" w:cs="Times New Roman"/>
          <w:sz w:val="24"/>
          <w:szCs w:val="24"/>
        </w:rPr>
      </w:pPr>
    </w:p>
    <w:p w14:paraId="58351EC7" w14:textId="77777777" w:rsidR="006B787B" w:rsidRDefault="006B787B" w:rsidP="00AC3FA8">
      <w:pPr>
        <w:spacing w:line="480" w:lineRule="auto"/>
        <w:rPr>
          <w:rFonts w:ascii="Times New Roman" w:hAnsi="Times New Roman" w:cs="Times New Roman"/>
          <w:sz w:val="24"/>
          <w:szCs w:val="24"/>
        </w:rPr>
      </w:pPr>
    </w:p>
    <w:p w14:paraId="08EAA432" w14:textId="77777777" w:rsidR="006B787B" w:rsidRDefault="006B787B" w:rsidP="00AC3FA8">
      <w:pPr>
        <w:spacing w:line="480" w:lineRule="auto"/>
        <w:rPr>
          <w:rFonts w:ascii="Times New Roman" w:hAnsi="Times New Roman" w:cs="Times New Roman"/>
          <w:sz w:val="24"/>
          <w:szCs w:val="24"/>
        </w:rPr>
      </w:pPr>
    </w:p>
    <w:p w14:paraId="2CA9B4DB" w14:textId="77777777" w:rsidR="006B787B" w:rsidRDefault="006B787B" w:rsidP="00AC3FA8">
      <w:pPr>
        <w:spacing w:line="480" w:lineRule="auto"/>
        <w:rPr>
          <w:rFonts w:ascii="Times New Roman" w:hAnsi="Times New Roman" w:cs="Times New Roman"/>
          <w:sz w:val="24"/>
          <w:szCs w:val="24"/>
        </w:rPr>
      </w:pPr>
    </w:p>
    <w:p w14:paraId="058C1339" w14:textId="77777777" w:rsidR="006B787B" w:rsidRDefault="006B787B" w:rsidP="00AC3FA8">
      <w:pPr>
        <w:spacing w:line="480" w:lineRule="auto"/>
        <w:rPr>
          <w:rFonts w:ascii="Times New Roman" w:hAnsi="Times New Roman" w:cs="Times New Roman"/>
          <w:sz w:val="24"/>
          <w:szCs w:val="24"/>
        </w:rPr>
      </w:pPr>
    </w:p>
    <w:p w14:paraId="69CA2721" w14:textId="77777777" w:rsidR="006B787B" w:rsidRDefault="006B787B" w:rsidP="00AC3FA8">
      <w:pPr>
        <w:spacing w:line="480" w:lineRule="auto"/>
        <w:rPr>
          <w:rFonts w:ascii="Times New Roman" w:hAnsi="Times New Roman" w:cs="Times New Roman"/>
          <w:sz w:val="24"/>
          <w:szCs w:val="24"/>
        </w:rPr>
      </w:pPr>
    </w:p>
    <w:p w14:paraId="0B4C0A63" w14:textId="77777777" w:rsidR="006B787B" w:rsidRDefault="006B787B" w:rsidP="00AC3FA8">
      <w:pPr>
        <w:spacing w:line="480" w:lineRule="auto"/>
        <w:rPr>
          <w:rFonts w:ascii="Times New Roman" w:hAnsi="Times New Roman" w:cs="Times New Roman"/>
          <w:sz w:val="24"/>
          <w:szCs w:val="24"/>
        </w:rPr>
      </w:pPr>
    </w:p>
    <w:p w14:paraId="7F3732EE" w14:textId="77777777" w:rsidR="006B787B" w:rsidRDefault="006B787B" w:rsidP="00AC3FA8">
      <w:pPr>
        <w:spacing w:line="480" w:lineRule="auto"/>
        <w:rPr>
          <w:rFonts w:ascii="Times New Roman" w:hAnsi="Times New Roman" w:cs="Times New Roman"/>
          <w:sz w:val="24"/>
          <w:szCs w:val="24"/>
        </w:rPr>
      </w:pPr>
    </w:p>
    <w:p w14:paraId="03A9D2CB" w14:textId="77777777" w:rsidR="006B787B" w:rsidRDefault="006B787B" w:rsidP="00AC3FA8">
      <w:pPr>
        <w:spacing w:line="480" w:lineRule="auto"/>
        <w:rPr>
          <w:rFonts w:ascii="Times New Roman" w:hAnsi="Times New Roman" w:cs="Times New Roman"/>
          <w:sz w:val="24"/>
          <w:szCs w:val="24"/>
        </w:rPr>
      </w:pPr>
    </w:p>
    <w:p w14:paraId="250872AA" w14:textId="77777777" w:rsidR="006B787B" w:rsidRDefault="006B787B" w:rsidP="00AC3FA8">
      <w:pPr>
        <w:spacing w:line="480" w:lineRule="auto"/>
      </w:pPr>
    </w:p>
    <w:tbl>
      <w:tblPr>
        <w:tblW w:w="5000" w:type="pct"/>
        <w:tblLook w:val="04A0" w:firstRow="1" w:lastRow="0" w:firstColumn="1" w:lastColumn="0" w:noHBand="0" w:noVBand="1"/>
      </w:tblPr>
      <w:tblGrid>
        <w:gridCol w:w="2956"/>
        <w:gridCol w:w="808"/>
        <w:gridCol w:w="858"/>
        <w:gridCol w:w="224"/>
        <w:gridCol w:w="2708"/>
        <w:gridCol w:w="808"/>
        <w:gridCol w:w="880"/>
      </w:tblGrid>
      <w:tr w:rsidR="00356E5D" w:rsidRPr="0045239A" w14:paraId="19DE8B59" w14:textId="77777777" w:rsidTr="00C44734">
        <w:trPr>
          <w:trHeight w:val="20"/>
        </w:trPr>
        <w:tc>
          <w:tcPr>
            <w:tcW w:w="1600" w:type="pct"/>
            <w:tcBorders>
              <w:top w:val="single" w:sz="4" w:space="0" w:color="auto"/>
              <w:left w:val="single" w:sz="4" w:space="0" w:color="auto"/>
              <w:bottom w:val="single" w:sz="4" w:space="0" w:color="auto"/>
              <w:right w:val="single" w:sz="4" w:space="0" w:color="auto"/>
            </w:tcBorders>
            <w:noWrap/>
            <w:vAlign w:val="bottom"/>
            <w:hideMark/>
          </w:tcPr>
          <w:p w14:paraId="427B2DF0" w14:textId="77777777" w:rsidR="0099451D" w:rsidRPr="0045239A" w:rsidRDefault="0099451D" w:rsidP="0099451D">
            <w:pPr>
              <w:spacing w:after="0" w:line="240" w:lineRule="auto"/>
              <w:rPr>
                <w:rFonts w:ascii="Times New Roman" w:eastAsia="Times New Roman" w:hAnsi="Times New Roman" w:cs="Times New Roman"/>
                <w:b/>
                <w:bCs/>
                <w:color w:val="000000"/>
                <w:sz w:val="16"/>
                <w:szCs w:val="16"/>
                <w:lang w:val="en-US"/>
              </w:rPr>
            </w:pPr>
            <w:r w:rsidRPr="0045239A">
              <w:rPr>
                <w:rFonts w:ascii="Times New Roman" w:eastAsia="Times New Roman" w:hAnsi="Times New Roman" w:cs="Times New Roman"/>
                <w:b/>
                <w:bCs/>
                <w:i/>
                <w:color w:val="000000"/>
                <w:sz w:val="16"/>
                <w:szCs w:val="16"/>
              </w:rPr>
              <w:t>N</w:t>
            </w:r>
            <w:r w:rsidRPr="0045239A">
              <w:rPr>
                <w:rFonts w:ascii="Times New Roman" w:eastAsia="Times New Roman" w:hAnsi="Times New Roman" w:cs="Times New Roman"/>
                <w:b/>
                <w:bCs/>
                <w:color w:val="000000"/>
                <w:sz w:val="16"/>
                <w:szCs w:val="16"/>
              </w:rPr>
              <w:t>-acyl alanine</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0A9E1E7E"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vertAlign w:val="superscript"/>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64" w:type="pct"/>
            <w:tcBorders>
              <w:top w:val="single" w:sz="4" w:space="0" w:color="auto"/>
              <w:left w:val="single" w:sz="4" w:space="0" w:color="auto"/>
              <w:bottom w:val="single" w:sz="4" w:space="0" w:color="auto"/>
              <w:right w:val="single" w:sz="4" w:space="0" w:color="auto"/>
            </w:tcBorders>
            <w:noWrap/>
            <w:vAlign w:val="bottom"/>
            <w:hideMark/>
          </w:tcPr>
          <w:p w14:paraId="6F047421"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Fragment</w:t>
            </w:r>
          </w:p>
        </w:tc>
        <w:tc>
          <w:tcPr>
            <w:tcW w:w="121" w:type="pct"/>
            <w:tcBorders>
              <w:top w:val="nil"/>
              <w:left w:val="single" w:sz="4" w:space="0" w:color="auto"/>
              <w:bottom w:val="nil"/>
              <w:right w:val="single" w:sz="4" w:space="0" w:color="auto"/>
            </w:tcBorders>
            <w:vAlign w:val="bottom"/>
          </w:tcPr>
          <w:p w14:paraId="18E80436"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p>
        </w:tc>
        <w:tc>
          <w:tcPr>
            <w:tcW w:w="1465" w:type="pct"/>
            <w:tcBorders>
              <w:top w:val="single" w:sz="4" w:space="0" w:color="auto"/>
              <w:left w:val="single" w:sz="4" w:space="0" w:color="auto"/>
              <w:bottom w:val="single" w:sz="4" w:space="0" w:color="auto"/>
              <w:right w:val="single" w:sz="4" w:space="0" w:color="auto"/>
            </w:tcBorders>
            <w:noWrap/>
            <w:vAlign w:val="bottom"/>
            <w:hideMark/>
          </w:tcPr>
          <w:p w14:paraId="17F64697" w14:textId="77777777" w:rsidR="0099451D" w:rsidRPr="0045239A" w:rsidRDefault="0099451D" w:rsidP="0099451D">
            <w:pPr>
              <w:spacing w:after="0" w:line="240" w:lineRule="auto"/>
              <w:rPr>
                <w:rFonts w:ascii="Times New Roman" w:eastAsia="Times New Roman" w:hAnsi="Times New Roman" w:cs="Times New Roman"/>
                <w:b/>
                <w:bCs/>
                <w:color w:val="000000"/>
                <w:sz w:val="16"/>
                <w:szCs w:val="16"/>
                <w:lang w:val="en-US"/>
              </w:rPr>
            </w:pPr>
            <w:r w:rsidRPr="0045239A">
              <w:rPr>
                <w:rFonts w:ascii="Times New Roman" w:eastAsia="Times New Roman" w:hAnsi="Times New Roman" w:cs="Times New Roman"/>
                <w:b/>
                <w:bCs/>
                <w:i/>
                <w:color w:val="000000"/>
                <w:sz w:val="16"/>
                <w:szCs w:val="16"/>
              </w:rPr>
              <w:t>N</w:t>
            </w:r>
            <w:r w:rsidRPr="0045239A">
              <w:rPr>
                <w:rFonts w:ascii="Times New Roman" w:eastAsia="Times New Roman" w:hAnsi="Times New Roman" w:cs="Times New Roman"/>
                <w:b/>
                <w:bCs/>
                <w:color w:val="000000"/>
                <w:sz w:val="16"/>
                <w:szCs w:val="16"/>
              </w:rPr>
              <w:t>-acyl proline</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5DFEC075"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76" w:type="pct"/>
            <w:tcBorders>
              <w:top w:val="single" w:sz="4" w:space="0" w:color="auto"/>
              <w:left w:val="single" w:sz="4" w:space="0" w:color="auto"/>
              <w:bottom w:val="single" w:sz="4" w:space="0" w:color="auto"/>
              <w:right w:val="single" w:sz="4" w:space="0" w:color="auto"/>
            </w:tcBorders>
            <w:noWrap/>
            <w:vAlign w:val="bottom"/>
            <w:hideMark/>
          </w:tcPr>
          <w:p w14:paraId="112A2BC9"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Fragment</w:t>
            </w:r>
          </w:p>
        </w:tc>
      </w:tr>
      <w:tr w:rsidR="00356E5D" w:rsidRPr="0045239A" w14:paraId="0E0BFDA0" w14:textId="77777777" w:rsidTr="00C44734">
        <w:trPr>
          <w:trHeight w:val="20"/>
        </w:trPr>
        <w:tc>
          <w:tcPr>
            <w:tcW w:w="1600" w:type="pct"/>
            <w:tcBorders>
              <w:top w:val="single" w:sz="4" w:space="0" w:color="auto"/>
              <w:left w:val="single" w:sz="4" w:space="0" w:color="auto"/>
              <w:bottom w:val="nil"/>
              <w:right w:val="single" w:sz="4" w:space="0" w:color="auto"/>
            </w:tcBorders>
            <w:noWrap/>
            <w:vAlign w:val="bottom"/>
            <w:hideMark/>
          </w:tcPr>
          <w:p w14:paraId="09949A32"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alanine</w:t>
            </w:r>
          </w:p>
        </w:tc>
        <w:tc>
          <w:tcPr>
            <w:tcW w:w="437" w:type="pct"/>
            <w:tcBorders>
              <w:top w:val="single" w:sz="4" w:space="0" w:color="auto"/>
              <w:left w:val="single" w:sz="4" w:space="0" w:color="auto"/>
              <w:bottom w:val="nil"/>
              <w:right w:val="single" w:sz="4" w:space="0" w:color="auto"/>
            </w:tcBorders>
            <w:noWrap/>
            <w:vAlign w:val="bottom"/>
            <w:hideMark/>
          </w:tcPr>
          <w:p w14:paraId="24EC20D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326.5</w:t>
            </w:r>
          </w:p>
        </w:tc>
        <w:tc>
          <w:tcPr>
            <w:tcW w:w="464" w:type="pct"/>
            <w:tcBorders>
              <w:top w:val="single" w:sz="4" w:space="0" w:color="auto"/>
              <w:left w:val="single" w:sz="4" w:space="0" w:color="auto"/>
              <w:bottom w:val="nil"/>
              <w:right w:val="single" w:sz="4" w:space="0" w:color="auto"/>
            </w:tcBorders>
            <w:noWrap/>
            <w:vAlign w:val="bottom"/>
            <w:hideMark/>
          </w:tcPr>
          <w:p w14:paraId="11B5C10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88.09</w:t>
            </w:r>
          </w:p>
        </w:tc>
        <w:tc>
          <w:tcPr>
            <w:tcW w:w="121" w:type="pct"/>
            <w:tcBorders>
              <w:top w:val="nil"/>
              <w:left w:val="single" w:sz="4" w:space="0" w:color="auto"/>
              <w:bottom w:val="nil"/>
              <w:right w:val="single" w:sz="4" w:space="0" w:color="auto"/>
            </w:tcBorders>
            <w:noWrap/>
            <w:vAlign w:val="bottom"/>
            <w:hideMark/>
          </w:tcPr>
          <w:p w14:paraId="04BB4EB0"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nil"/>
              <w:right w:val="single" w:sz="4" w:space="0" w:color="auto"/>
            </w:tcBorders>
            <w:noWrap/>
            <w:vAlign w:val="bottom"/>
            <w:hideMark/>
          </w:tcPr>
          <w:p w14:paraId="20C6764E"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proline</w:t>
            </w:r>
          </w:p>
        </w:tc>
        <w:tc>
          <w:tcPr>
            <w:tcW w:w="437" w:type="pct"/>
            <w:tcBorders>
              <w:top w:val="single" w:sz="4" w:space="0" w:color="auto"/>
              <w:left w:val="single" w:sz="4" w:space="0" w:color="auto"/>
              <w:bottom w:val="nil"/>
              <w:right w:val="single" w:sz="4" w:space="0" w:color="auto"/>
            </w:tcBorders>
            <w:noWrap/>
            <w:vAlign w:val="bottom"/>
            <w:hideMark/>
          </w:tcPr>
          <w:p w14:paraId="78B542E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352.53</w:t>
            </w:r>
          </w:p>
        </w:tc>
        <w:tc>
          <w:tcPr>
            <w:tcW w:w="476" w:type="pct"/>
            <w:tcBorders>
              <w:top w:val="single" w:sz="4" w:space="0" w:color="auto"/>
              <w:left w:val="single" w:sz="4" w:space="0" w:color="auto"/>
              <w:bottom w:val="nil"/>
              <w:right w:val="single" w:sz="4" w:space="0" w:color="auto"/>
            </w:tcBorders>
            <w:noWrap/>
            <w:vAlign w:val="bottom"/>
            <w:hideMark/>
          </w:tcPr>
          <w:p w14:paraId="5CD5B84B"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114.12</w:t>
            </w:r>
          </w:p>
        </w:tc>
      </w:tr>
      <w:tr w:rsidR="00DC5328" w:rsidRPr="0045239A" w14:paraId="5CB918F2"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7D0D9792"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alanine</w:t>
            </w:r>
          </w:p>
        </w:tc>
        <w:tc>
          <w:tcPr>
            <w:tcW w:w="437" w:type="pct"/>
            <w:tcBorders>
              <w:top w:val="nil"/>
              <w:left w:val="single" w:sz="4" w:space="0" w:color="auto"/>
              <w:bottom w:val="nil"/>
              <w:right w:val="single" w:sz="4" w:space="0" w:color="auto"/>
            </w:tcBorders>
            <w:noWrap/>
            <w:vAlign w:val="bottom"/>
            <w:hideMark/>
          </w:tcPr>
          <w:p w14:paraId="0D7CC1F0"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354.55</w:t>
            </w:r>
          </w:p>
        </w:tc>
        <w:tc>
          <w:tcPr>
            <w:tcW w:w="464" w:type="pct"/>
            <w:tcBorders>
              <w:top w:val="nil"/>
              <w:left w:val="single" w:sz="4" w:space="0" w:color="auto"/>
              <w:bottom w:val="nil"/>
              <w:right w:val="single" w:sz="4" w:space="0" w:color="auto"/>
            </w:tcBorders>
            <w:noWrap/>
            <w:vAlign w:val="bottom"/>
            <w:hideMark/>
          </w:tcPr>
          <w:p w14:paraId="0628DE72"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88.09</w:t>
            </w:r>
          </w:p>
        </w:tc>
        <w:tc>
          <w:tcPr>
            <w:tcW w:w="121" w:type="pct"/>
            <w:tcBorders>
              <w:top w:val="nil"/>
              <w:left w:val="single" w:sz="4" w:space="0" w:color="auto"/>
              <w:bottom w:val="nil"/>
              <w:right w:val="single" w:sz="4" w:space="0" w:color="auto"/>
            </w:tcBorders>
            <w:noWrap/>
            <w:vAlign w:val="bottom"/>
            <w:hideMark/>
          </w:tcPr>
          <w:p w14:paraId="68EA6F1D"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04B5921E"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proline</w:t>
            </w:r>
          </w:p>
        </w:tc>
        <w:tc>
          <w:tcPr>
            <w:tcW w:w="437" w:type="pct"/>
            <w:tcBorders>
              <w:top w:val="nil"/>
              <w:left w:val="single" w:sz="4" w:space="0" w:color="auto"/>
              <w:bottom w:val="nil"/>
              <w:right w:val="single" w:sz="4" w:space="0" w:color="auto"/>
            </w:tcBorders>
            <w:noWrap/>
            <w:vAlign w:val="bottom"/>
            <w:hideMark/>
          </w:tcPr>
          <w:p w14:paraId="44B32F90"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380.59</w:t>
            </w:r>
          </w:p>
        </w:tc>
        <w:tc>
          <w:tcPr>
            <w:tcW w:w="476" w:type="pct"/>
            <w:tcBorders>
              <w:top w:val="nil"/>
              <w:left w:val="single" w:sz="4" w:space="0" w:color="auto"/>
              <w:bottom w:val="nil"/>
              <w:right w:val="single" w:sz="4" w:space="0" w:color="auto"/>
            </w:tcBorders>
            <w:noWrap/>
            <w:vAlign w:val="bottom"/>
            <w:hideMark/>
          </w:tcPr>
          <w:p w14:paraId="293476A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114.12</w:t>
            </w:r>
          </w:p>
        </w:tc>
      </w:tr>
      <w:tr w:rsidR="00DC5328" w:rsidRPr="0045239A" w14:paraId="7629BA29"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43FED6CD"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alanine</w:t>
            </w:r>
          </w:p>
        </w:tc>
        <w:tc>
          <w:tcPr>
            <w:tcW w:w="437" w:type="pct"/>
            <w:tcBorders>
              <w:top w:val="nil"/>
              <w:left w:val="single" w:sz="4" w:space="0" w:color="auto"/>
              <w:bottom w:val="nil"/>
              <w:right w:val="single" w:sz="4" w:space="0" w:color="auto"/>
            </w:tcBorders>
            <w:noWrap/>
            <w:vAlign w:val="bottom"/>
            <w:hideMark/>
          </w:tcPr>
          <w:p w14:paraId="22835CF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352.53</w:t>
            </w:r>
          </w:p>
        </w:tc>
        <w:tc>
          <w:tcPr>
            <w:tcW w:w="464" w:type="pct"/>
            <w:tcBorders>
              <w:top w:val="nil"/>
              <w:left w:val="single" w:sz="4" w:space="0" w:color="auto"/>
              <w:bottom w:val="nil"/>
              <w:right w:val="single" w:sz="4" w:space="0" w:color="auto"/>
            </w:tcBorders>
            <w:noWrap/>
            <w:vAlign w:val="bottom"/>
            <w:hideMark/>
          </w:tcPr>
          <w:p w14:paraId="2492A8E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88.09</w:t>
            </w:r>
          </w:p>
        </w:tc>
        <w:tc>
          <w:tcPr>
            <w:tcW w:w="121" w:type="pct"/>
            <w:tcBorders>
              <w:top w:val="nil"/>
              <w:left w:val="single" w:sz="4" w:space="0" w:color="auto"/>
              <w:bottom w:val="nil"/>
              <w:right w:val="single" w:sz="4" w:space="0" w:color="auto"/>
            </w:tcBorders>
            <w:noWrap/>
            <w:vAlign w:val="bottom"/>
            <w:hideMark/>
          </w:tcPr>
          <w:p w14:paraId="29659336"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38CD3F6E"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proline</w:t>
            </w:r>
          </w:p>
        </w:tc>
        <w:tc>
          <w:tcPr>
            <w:tcW w:w="437" w:type="pct"/>
            <w:tcBorders>
              <w:top w:val="nil"/>
              <w:left w:val="single" w:sz="4" w:space="0" w:color="auto"/>
              <w:bottom w:val="nil"/>
              <w:right w:val="single" w:sz="4" w:space="0" w:color="auto"/>
            </w:tcBorders>
            <w:noWrap/>
            <w:vAlign w:val="bottom"/>
            <w:hideMark/>
          </w:tcPr>
          <w:p w14:paraId="35073D5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378.31</w:t>
            </w:r>
          </w:p>
        </w:tc>
        <w:tc>
          <w:tcPr>
            <w:tcW w:w="476" w:type="pct"/>
            <w:tcBorders>
              <w:top w:val="nil"/>
              <w:left w:val="single" w:sz="4" w:space="0" w:color="auto"/>
              <w:bottom w:val="nil"/>
              <w:right w:val="single" w:sz="4" w:space="0" w:color="auto"/>
            </w:tcBorders>
            <w:noWrap/>
            <w:vAlign w:val="bottom"/>
            <w:hideMark/>
          </w:tcPr>
          <w:p w14:paraId="71CA3A4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114.12</w:t>
            </w:r>
          </w:p>
        </w:tc>
      </w:tr>
      <w:tr w:rsidR="00DC5328" w:rsidRPr="0045239A" w14:paraId="24AC7D4C"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39D79C20"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-linoleoyl alanine </w:t>
            </w:r>
          </w:p>
        </w:tc>
        <w:tc>
          <w:tcPr>
            <w:tcW w:w="437" w:type="pct"/>
            <w:tcBorders>
              <w:top w:val="nil"/>
              <w:left w:val="single" w:sz="4" w:space="0" w:color="auto"/>
              <w:bottom w:val="nil"/>
              <w:right w:val="single" w:sz="4" w:space="0" w:color="auto"/>
            </w:tcBorders>
            <w:noWrap/>
            <w:vAlign w:val="bottom"/>
            <w:hideMark/>
          </w:tcPr>
          <w:p w14:paraId="1F8D3A6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350.52</w:t>
            </w:r>
          </w:p>
        </w:tc>
        <w:tc>
          <w:tcPr>
            <w:tcW w:w="464" w:type="pct"/>
            <w:tcBorders>
              <w:top w:val="nil"/>
              <w:left w:val="single" w:sz="4" w:space="0" w:color="auto"/>
              <w:bottom w:val="nil"/>
              <w:right w:val="single" w:sz="4" w:space="0" w:color="auto"/>
            </w:tcBorders>
            <w:noWrap/>
            <w:vAlign w:val="bottom"/>
            <w:hideMark/>
          </w:tcPr>
          <w:p w14:paraId="0805BBB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88.09</w:t>
            </w:r>
          </w:p>
        </w:tc>
        <w:tc>
          <w:tcPr>
            <w:tcW w:w="121" w:type="pct"/>
            <w:tcBorders>
              <w:top w:val="nil"/>
              <w:left w:val="single" w:sz="4" w:space="0" w:color="auto"/>
              <w:bottom w:val="nil"/>
              <w:right w:val="single" w:sz="4" w:space="0" w:color="auto"/>
            </w:tcBorders>
            <w:noWrap/>
            <w:vAlign w:val="bottom"/>
            <w:hideMark/>
          </w:tcPr>
          <w:p w14:paraId="5EFFF7FB"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1CD94C7A"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-linoleoyl proline </w:t>
            </w:r>
          </w:p>
        </w:tc>
        <w:tc>
          <w:tcPr>
            <w:tcW w:w="437" w:type="pct"/>
            <w:tcBorders>
              <w:top w:val="nil"/>
              <w:left w:val="single" w:sz="4" w:space="0" w:color="auto"/>
              <w:bottom w:val="nil"/>
              <w:right w:val="single" w:sz="4" w:space="0" w:color="auto"/>
            </w:tcBorders>
            <w:noWrap/>
            <w:vAlign w:val="bottom"/>
            <w:hideMark/>
          </w:tcPr>
          <w:p w14:paraId="5757943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376.56</w:t>
            </w:r>
          </w:p>
        </w:tc>
        <w:tc>
          <w:tcPr>
            <w:tcW w:w="476" w:type="pct"/>
            <w:tcBorders>
              <w:top w:val="nil"/>
              <w:left w:val="single" w:sz="4" w:space="0" w:color="auto"/>
              <w:bottom w:val="nil"/>
              <w:right w:val="single" w:sz="4" w:space="0" w:color="auto"/>
            </w:tcBorders>
            <w:noWrap/>
            <w:vAlign w:val="bottom"/>
            <w:hideMark/>
          </w:tcPr>
          <w:p w14:paraId="55DD44F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114.12</w:t>
            </w:r>
          </w:p>
        </w:tc>
      </w:tr>
      <w:tr w:rsidR="00DC5328" w:rsidRPr="0045239A" w14:paraId="00B48029"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084F88DB"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-arachidonoyl alanine</w:t>
            </w:r>
          </w:p>
        </w:tc>
        <w:tc>
          <w:tcPr>
            <w:tcW w:w="437" w:type="pct"/>
            <w:tcBorders>
              <w:top w:val="nil"/>
              <w:left w:val="single" w:sz="4" w:space="0" w:color="auto"/>
              <w:bottom w:val="nil"/>
              <w:right w:val="single" w:sz="4" w:space="0" w:color="auto"/>
            </w:tcBorders>
            <w:noWrap/>
            <w:vAlign w:val="bottom"/>
            <w:hideMark/>
          </w:tcPr>
          <w:p w14:paraId="6E41EE8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374.5</w:t>
            </w:r>
          </w:p>
        </w:tc>
        <w:tc>
          <w:tcPr>
            <w:tcW w:w="464" w:type="pct"/>
            <w:tcBorders>
              <w:top w:val="nil"/>
              <w:left w:val="single" w:sz="4" w:space="0" w:color="auto"/>
              <w:bottom w:val="nil"/>
              <w:right w:val="single" w:sz="4" w:space="0" w:color="auto"/>
            </w:tcBorders>
            <w:noWrap/>
            <w:vAlign w:val="bottom"/>
            <w:hideMark/>
          </w:tcPr>
          <w:p w14:paraId="7268C15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88.09</w:t>
            </w:r>
          </w:p>
        </w:tc>
        <w:tc>
          <w:tcPr>
            <w:tcW w:w="121" w:type="pct"/>
            <w:tcBorders>
              <w:top w:val="nil"/>
              <w:left w:val="single" w:sz="4" w:space="0" w:color="auto"/>
              <w:bottom w:val="nil"/>
              <w:right w:val="single" w:sz="4" w:space="0" w:color="auto"/>
            </w:tcBorders>
            <w:noWrap/>
            <w:vAlign w:val="bottom"/>
            <w:hideMark/>
          </w:tcPr>
          <w:p w14:paraId="37CE93E7"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0B0CE8A7"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-arachidonoyl proline </w:t>
            </w:r>
          </w:p>
        </w:tc>
        <w:tc>
          <w:tcPr>
            <w:tcW w:w="437" w:type="pct"/>
            <w:tcBorders>
              <w:top w:val="nil"/>
              <w:left w:val="single" w:sz="4" w:space="0" w:color="auto"/>
              <w:bottom w:val="nil"/>
              <w:right w:val="single" w:sz="4" w:space="0" w:color="auto"/>
            </w:tcBorders>
            <w:noWrap/>
            <w:vAlign w:val="bottom"/>
            <w:hideMark/>
          </w:tcPr>
          <w:p w14:paraId="0945F915"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400.58</w:t>
            </w:r>
          </w:p>
        </w:tc>
        <w:tc>
          <w:tcPr>
            <w:tcW w:w="476" w:type="pct"/>
            <w:tcBorders>
              <w:top w:val="nil"/>
              <w:left w:val="single" w:sz="4" w:space="0" w:color="auto"/>
              <w:bottom w:val="nil"/>
              <w:right w:val="single" w:sz="4" w:space="0" w:color="auto"/>
            </w:tcBorders>
            <w:noWrap/>
            <w:vAlign w:val="bottom"/>
            <w:hideMark/>
          </w:tcPr>
          <w:p w14:paraId="5C7146C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114.12</w:t>
            </w:r>
          </w:p>
        </w:tc>
      </w:tr>
      <w:tr w:rsidR="00356E5D" w:rsidRPr="0045239A" w14:paraId="7B0D7F82" w14:textId="77777777" w:rsidTr="00C44734">
        <w:trPr>
          <w:trHeight w:val="20"/>
        </w:trPr>
        <w:tc>
          <w:tcPr>
            <w:tcW w:w="1600" w:type="pct"/>
            <w:tcBorders>
              <w:top w:val="nil"/>
              <w:left w:val="single" w:sz="4" w:space="0" w:color="auto"/>
              <w:bottom w:val="single" w:sz="4" w:space="0" w:color="auto"/>
              <w:right w:val="single" w:sz="4" w:space="0" w:color="auto"/>
            </w:tcBorders>
            <w:noWrap/>
            <w:vAlign w:val="bottom"/>
            <w:hideMark/>
          </w:tcPr>
          <w:p w14:paraId="27A545CA"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-docosahexaenoyl alanine </w:t>
            </w:r>
          </w:p>
        </w:tc>
        <w:tc>
          <w:tcPr>
            <w:tcW w:w="437" w:type="pct"/>
            <w:tcBorders>
              <w:top w:val="nil"/>
              <w:left w:val="single" w:sz="4" w:space="0" w:color="auto"/>
              <w:bottom w:val="single" w:sz="4" w:space="0" w:color="auto"/>
              <w:right w:val="single" w:sz="4" w:space="0" w:color="auto"/>
            </w:tcBorders>
            <w:noWrap/>
            <w:vAlign w:val="bottom"/>
            <w:hideMark/>
          </w:tcPr>
          <w:p w14:paraId="0A73264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398.56</w:t>
            </w:r>
          </w:p>
        </w:tc>
        <w:tc>
          <w:tcPr>
            <w:tcW w:w="464" w:type="pct"/>
            <w:tcBorders>
              <w:top w:val="nil"/>
              <w:left w:val="single" w:sz="4" w:space="0" w:color="auto"/>
              <w:bottom w:val="single" w:sz="4" w:space="0" w:color="auto"/>
              <w:right w:val="single" w:sz="4" w:space="0" w:color="auto"/>
            </w:tcBorders>
            <w:noWrap/>
            <w:vAlign w:val="bottom"/>
            <w:hideMark/>
          </w:tcPr>
          <w:p w14:paraId="7E8F8914"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88.09</w:t>
            </w:r>
          </w:p>
        </w:tc>
        <w:tc>
          <w:tcPr>
            <w:tcW w:w="121" w:type="pct"/>
            <w:tcBorders>
              <w:top w:val="nil"/>
              <w:left w:val="single" w:sz="4" w:space="0" w:color="auto"/>
              <w:bottom w:val="nil"/>
              <w:right w:val="single" w:sz="4" w:space="0" w:color="auto"/>
            </w:tcBorders>
            <w:noWrap/>
            <w:vAlign w:val="bottom"/>
            <w:hideMark/>
          </w:tcPr>
          <w:p w14:paraId="638AB751"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single" w:sz="4" w:space="0" w:color="auto"/>
              <w:right w:val="single" w:sz="4" w:space="0" w:color="auto"/>
            </w:tcBorders>
            <w:noWrap/>
            <w:vAlign w:val="bottom"/>
            <w:hideMark/>
          </w:tcPr>
          <w:p w14:paraId="5BA78800"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-docosahexaenoyl proline </w:t>
            </w:r>
          </w:p>
        </w:tc>
        <w:tc>
          <w:tcPr>
            <w:tcW w:w="437" w:type="pct"/>
            <w:tcBorders>
              <w:top w:val="nil"/>
              <w:left w:val="single" w:sz="4" w:space="0" w:color="auto"/>
              <w:bottom w:val="single" w:sz="4" w:space="0" w:color="auto"/>
              <w:right w:val="single" w:sz="4" w:space="0" w:color="auto"/>
            </w:tcBorders>
            <w:noWrap/>
            <w:vAlign w:val="bottom"/>
            <w:hideMark/>
          </w:tcPr>
          <w:p w14:paraId="45193F37"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424.6</w:t>
            </w:r>
          </w:p>
        </w:tc>
        <w:tc>
          <w:tcPr>
            <w:tcW w:w="476" w:type="pct"/>
            <w:tcBorders>
              <w:top w:val="nil"/>
              <w:left w:val="single" w:sz="4" w:space="0" w:color="auto"/>
              <w:bottom w:val="single" w:sz="4" w:space="0" w:color="auto"/>
              <w:right w:val="single" w:sz="4" w:space="0" w:color="auto"/>
            </w:tcBorders>
            <w:noWrap/>
            <w:vAlign w:val="bottom"/>
            <w:hideMark/>
          </w:tcPr>
          <w:p w14:paraId="749B0B4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114.12</w:t>
            </w:r>
          </w:p>
        </w:tc>
      </w:tr>
      <w:tr w:rsidR="00DC5328" w:rsidRPr="0045239A" w14:paraId="2B582FAE" w14:textId="77777777" w:rsidTr="00C44734">
        <w:trPr>
          <w:trHeight w:val="20"/>
        </w:trPr>
        <w:tc>
          <w:tcPr>
            <w:tcW w:w="16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FE185DA" w14:textId="77777777" w:rsidR="0099451D" w:rsidRPr="0045239A" w:rsidRDefault="0099451D" w:rsidP="0099451D">
            <w:pPr>
              <w:spacing w:after="0" w:line="240" w:lineRule="auto"/>
              <w:rPr>
                <w:rFonts w:ascii="Times New Roman" w:eastAsia="Times New Roman" w:hAnsi="Times New Roman" w:cs="Times New Roman"/>
                <w:b/>
                <w:bCs/>
                <w:color w:val="000000"/>
                <w:sz w:val="16"/>
                <w:szCs w:val="16"/>
                <w:lang w:val="en-US"/>
              </w:rPr>
            </w:pPr>
            <w:r w:rsidRPr="0045239A">
              <w:rPr>
                <w:rFonts w:ascii="Times New Roman" w:eastAsia="Times New Roman" w:hAnsi="Times New Roman" w:cs="Times New Roman"/>
                <w:b/>
                <w:i/>
                <w:color w:val="000000"/>
                <w:sz w:val="16"/>
                <w:szCs w:val="16"/>
              </w:rPr>
              <w:t>N</w:t>
            </w:r>
            <w:r w:rsidRPr="0045239A">
              <w:rPr>
                <w:rFonts w:ascii="Times New Roman" w:eastAsia="Times New Roman" w:hAnsi="Times New Roman" w:cs="Times New Roman"/>
                <w:b/>
                <w:bCs/>
                <w:color w:val="000000"/>
                <w:sz w:val="16"/>
                <w:szCs w:val="16"/>
              </w:rPr>
              <w:t>-acyl ethanolamine</w:t>
            </w:r>
          </w:p>
        </w:tc>
        <w:tc>
          <w:tcPr>
            <w:tcW w:w="43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9D8DE21"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6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FCE5AFA"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Fragment</w:t>
            </w:r>
          </w:p>
        </w:tc>
        <w:tc>
          <w:tcPr>
            <w:tcW w:w="121" w:type="pct"/>
            <w:tcBorders>
              <w:top w:val="nil"/>
              <w:left w:val="single" w:sz="4" w:space="0" w:color="auto"/>
              <w:bottom w:val="nil"/>
              <w:right w:val="single" w:sz="4" w:space="0" w:color="auto"/>
            </w:tcBorders>
            <w:vAlign w:val="bottom"/>
          </w:tcPr>
          <w:p w14:paraId="1A84EB22"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p>
        </w:tc>
        <w:tc>
          <w:tcPr>
            <w:tcW w:w="1465" w:type="pct"/>
            <w:tcBorders>
              <w:top w:val="single" w:sz="4" w:space="0" w:color="auto"/>
              <w:left w:val="single" w:sz="4" w:space="0" w:color="auto"/>
              <w:bottom w:val="single" w:sz="4" w:space="0" w:color="auto"/>
              <w:right w:val="single" w:sz="4" w:space="0" w:color="auto"/>
            </w:tcBorders>
            <w:noWrap/>
            <w:vAlign w:val="bottom"/>
            <w:hideMark/>
          </w:tcPr>
          <w:p w14:paraId="783D47AC" w14:textId="77777777" w:rsidR="0099451D" w:rsidRPr="0045239A" w:rsidRDefault="0099451D" w:rsidP="0099451D">
            <w:pPr>
              <w:spacing w:after="0" w:line="240" w:lineRule="auto"/>
              <w:rPr>
                <w:rFonts w:ascii="Times New Roman" w:eastAsia="Times New Roman" w:hAnsi="Times New Roman" w:cs="Times New Roman"/>
                <w:b/>
                <w:bCs/>
                <w:color w:val="000000"/>
                <w:sz w:val="16"/>
                <w:szCs w:val="16"/>
                <w:lang w:val="en-US"/>
              </w:rPr>
            </w:pPr>
            <w:r w:rsidRPr="0045239A">
              <w:rPr>
                <w:rFonts w:ascii="Times New Roman" w:eastAsia="Times New Roman" w:hAnsi="Times New Roman" w:cs="Times New Roman"/>
                <w:b/>
                <w:bCs/>
                <w:i/>
                <w:color w:val="000000"/>
                <w:sz w:val="16"/>
                <w:szCs w:val="16"/>
              </w:rPr>
              <w:t>N</w:t>
            </w:r>
            <w:r w:rsidRPr="0045239A">
              <w:rPr>
                <w:rFonts w:ascii="Times New Roman" w:eastAsia="Times New Roman" w:hAnsi="Times New Roman" w:cs="Times New Roman"/>
                <w:b/>
                <w:bCs/>
                <w:color w:val="000000"/>
                <w:sz w:val="16"/>
                <w:szCs w:val="16"/>
              </w:rPr>
              <w:t>-acyl serine</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61F386E5"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76" w:type="pct"/>
            <w:tcBorders>
              <w:top w:val="single" w:sz="4" w:space="0" w:color="auto"/>
              <w:left w:val="single" w:sz="4" w:space="0" w:color="auto"/>
              <w:bottom w:val="single" w:sz="4" w:space="0" w:color="auto"/>
              <w:right w:val="single" w:sz="4" w:space="0" w:color="auto"/>
            </w:tcBorders>
            <w:noWrap/>
            <w:vAlign w:val="bottom"/>
            <w:hideMark/>
          </w:tcPr>
          <w:p w14:paraId="568AF14E"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Fragment</w:t>
            </w:r>
          </w:p>
        </w:tc>
      </w:tr>
      <w:tr w:rsidR="00DC5328" w:rsidRPr="0045239A" w14:paraId="2E3AFF30" w14:textId="77777777" w:rsidTr="00C44734">
        <w:trPr>
          <w:trHeight w:val="20"/>
        </w:trPr>
        <w:tc>
          <w:tcPr>
            <w:tcW w:w="1600"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7129E0BA"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ethanolamine</w:t>
            </w:r>
          </w:p>
        </w:tc>
        <w:tc>
          <w:tcPr>
            <w:tcW w:w="437"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6E9F3A7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300.29</w:t>
            </w:r>
          </w:p>
        </w:tc>
        <w:tc>
          <w:tcPr>
            <w:tcW w:w="464"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6D9249C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62.1</w:t>
            </w:r>
          </w:p>
        </w:tc>
        <w:tc>
          <w:tcPr>
            <w:tcW w:w="121" w:type="pct"/>
            <w:tcBorders>
              <w:top w:val="nil"/>
              <w:left w:val="single" w:sz="4" w:space="0" w:color="auto"/>
              <w:bottom w:val="nil"/>
              <w:right w:val="single" w:sz="4" w:space="0" w:color="auto"/>
            </w:tcBorders>
            <w:noWrap/>
            <w:vAlign w:val="bottom"/>
            <w:hideMark/>
          </w:tcPr>
          <w:p w14:paraId="20256F2D"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nil"/>
              <w:right w:val="single" w:sz="4" w:space="0" w:color="auto"/>
            </w:tcBorders>
            <w:noWrap/>
            <w:vAlign w:val="bottom"/>
            <w:hideMark/>
          </w:tcPr>
          <w:p w14:paraId="5726CC04"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serine</w:t>
            </w:r>
          </w:p>
        </w:tc>
        <w:tc>
          <w:tcPr>
            <w:tcW w:w="437" w:type="pct"/>
            <w:tcBorders>
              <w:top w:val="single" w:sz="4" w:space="0" w:color="auto"/>
              <w:left w:val="single" w:sz="4" w:space="0" w:color="auto"/>
              <w:bottom w:val="nil"/>
              <w:right w:val="single" w:sz="4" w:space="0" w:color="auto"/>
            </w:tcBorders>
            <w:noWrap/>
            <w:vAlign w:val="bottom"/>
            <w:hideMark/>
          </w:tcPr>
          <w:p w14:paraId="066D97E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342.3</w:t>
            </w:r>
          </w:p>
        </w:tc>
        <w:tc>
          <w:tcPr>
            <w:tcW w:w="476" w:type="pct"/>
            <w:tcBorders>
              <w:top w:val="single" w:sz="4" w:space="0" w:color="auto"/>
              <w:left w:val="single" w:sz="4" w:space="0" w:color="auto"/>
              <w:bottom w:val="nil"/>
              <w:right w:val="single" w:sz="4" w:space="0" w:color="auto"/>
            </w:tcBorders>
            <w:noWrap/>
            <w:vAlign w:val="bottom"/>
            <w:hideMark/>
          </w:tcPr>
          <w:p w14:paraId="3569930C"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w:t>
            </w:r>
          </w:p>
        </w:tc>
      </w:tr>
      <w:tr w:rsidR="00356E5D" w:rsidRPr="0045239A" w14:paraId="4C303D4E"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285CA763"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ethanolamine</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058E375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328.3</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3BEEBFA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62.1</w:t>
            </w:r>
          </w:p>
        </w:tc>
        <w:tc>
          <w:tcPr>
            <w:tcW w:w="121" w:type="pct"/>
            <w:tcBorders>
              <w:top w:val="nil"/>
              <w:left w:val="single" w:sz="4" w:space="0" w:color="auto"/>
              <w:bottom w:val="nil"/>
              <w:right w:val="single" w:sz="4" w:space="0" w:color="auto"/>
            </w:tcBorders>
            <w:noWrap/>
            <w:vAlign w:val="bottom"/>
            <w:hideMark/>
          </w:tcPr>
          <w:p w14:paraId="513C4855"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10AFC1B8"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serine</w:t>
            </w:r>
          </w:p>
        </w:tc>
        <w:tc>
          <w:tcPr>
            <w:tcW w:w="437" w:type="pct"/>
            <w:tcBorders>
              <w:top w:val="nil"/>
              <w:left w:val="single" w:sz="4" w:space="0" w:color="auto"/>
              <w:bottom w:val="nil"/>
              <w:right w:val="single" w:sz="4" w:space="0" w:color="auto"/>
            </w:tcBorders>
            <w:noWrap/>
            <w:vAlign w:val="bottom"/>
            <w:hideMark/>
          </w:tcPr>
          <w:p w14:paraId="41A7655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370.3</w:t>
            </w:r>
          </w:p>
        </w:tc>
        <w:tc>
          <w:tcPr>
            <w:tcW w:w="476" w:type="pct"/>
            <w:tcBorders>
              <w:top w:val="nil"/>
              <w:left w:val="single" w:sz="4" w:space="0" w:color="auto"/>
              <w:bottom w:val="nil"/>
              <w:right w:val="single" w:sz="4" w:space="0" w:color="auto"/>
            </w:tcBorders>
            <w:noWrap/>
            <w:vAlign w:val="bottom"/>
            <w:hideMark/>
          </w:tcPr>
          <w:p w14:paraId="4DE7AEF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w:t>
            </w:r>
          </w:p>
        </w:tc>
      </w:tr>
      <w:tr w:rsidR="00356E5D" w:rsidRPr="0045239A" w14:paraId="7AEE1E9D"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71ACB1AC"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ethanolamine</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0929199C"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326.3</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08C82E8C"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62.1</w:t>
            </w:r>
          </w:p>
        </w:tc>
        <w:tc>
          <w:tcPr>
            <w:tcW w:w="121" w:type="pct"/>
            <w:tcBorders>
              <w:top w:val="nil"/>
              <w:left w:val="single" w:sz="4" w:space="0" w:color="auto"/>
              <w:bottom w:val="nil"/>
              <w:right w:val="single" w:sz="4" w:space="0" w:color="auto"/>
            </w:tcBorders>
            <w:vAlign w:val="bottom"/>
          </w:tcPr>
          <w:p w14:paraId="02AE5F2B"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p>
        </w:tc>
        <w:tc>
          <w:tcPr>
            <w:tcW w:w="1465" w:type="pct"/>
            <w:tcBorders>
              <w:top w:val="nil"/>
              <w:left w:val="single" w:sz="4" w:space="0" w:color="auto"/>
              <w:bottom w:val="nil"/>
              <w:right w:val="single" w:sz="4" w:space="0" w:color="auto"/>
            </w:tcBorders>
            <w:noWrap/>
            <w:vAlign w:val="bottom"/>
            <w:hideMark/>
          </w:tcPr>
          <w:p w14:paraId="7685B1D6"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serine</w:t>
            </w:r>
          </w:p>
        </w:tc>
        <w:tc>
          <w:tcPr>
            <w:tcW w:w="437" w:type="pct"/>
            <w:tcBorders>
              <w:top w:val="nil"/>
              <w:left w:val="single" w:sz="4" w:space="0" w:color="auto"/>
              <w:bottom w:val="nil"/>
              <w:right w:val="single" w:sz="4" w:space="0" w:color="auto"/>
            </w:tcBorders>
            <w:noWrap/>
            <w:vAlign w:val="bottom"/>
            <w:hideMark/>
          </w:tcPr>
          <w:p w14:paraId="020447F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368.3</w:t>
            </w:r>
          </w:p>
        </w:tc>
        <w:tc>
          <w:tcPr>
            <w:tcW w:w="476" w:type="pct"/>
            <w:tcBorders>
              <w:top w:val="nil"/>
              <w:left w:val="single" w:sz="4" w:space="0" w:color="auto"/>
              <w:bottom w:val="nil"/>
              <w:right w:val="single" w:sz="4" w:space="0" w:color="auto"/>
            </w:tcBorders>
            <w:noWrap/>
            <w:vAlign w:val="bottom"/>
            <w:hideMark/>
          </w:tcPr>
          <w:p w14:paraId="7948DA5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w:t>
            </w:r>
          </w:p>
        </w:tc>
      </w:tr>
      <w:tr w:rsidR="00356E5D" w:rsidRPr="0045239A" w14:paraId="7C99D809"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1C19757B"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-linoleoyl ethanolamine</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17BCC0A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324.3</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3F38BA9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62.1</w:t>
            </w:r>
          </w:p>
        </w:tc>
        <w:tc>
          <w:tcPr>
            <w:tcW w:w="121" w:type="pct"/>
            <w:tcBorders>
              <w:top w:val="nil"/>
              <w:left w:val="single" w:sz="4" w:space="0" w:color="auto"/>
              <w:bottom w:val="nil"/>
              <w:right w:val="single" w:sz="4" w:space="0" w:color="auto"/>
            </w:tcBorders>
            <w:noWrap/>
            <w:vAlign w:val="bottom"/>
            <w:hideMark/>
          </w:tcPr>
          <w:p w14:paraId="7E5BE5FC"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2692E34B"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-linoleoyl serine</w:t>
            </w:r>
          </w:p>
        </w:tc>
        <w:tc>
          <w:tcPr>
            <w:tcW w:w="437" w:type="pct"/>
            <w:tcBorders>
              <w:top w:val="nil"/>
              <w:left w:val="single" w:sz="4" w:space="0" w:color="auto"/>
              <w:bottom w:val="nil"/>
              <w:right w:val="single" w:sz="4" w:space="0" w:color="auto"/>
            </w:tcBorders>
            <w:noWrap/>
            <w:vAlign w:val="bottom"/>
            <w:hideMark/>
          </w:tcPr>
          <w:p w14:paraId="6C2679B4"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366.27</w:t>
            </w:r>
          </w:p>
        </w:tc>
        <w:tc>
          <w:tcPr>
            <w:tcW w:w="476" w:type="pct"/>
            <w:tcBorders>
              <w:top w:val="nil"/>
              <w:left w:val="single" w:sz="4" w:space="0" w:color="auto"/>
              <w:bottom w:val="nil"/>
              <w:right w:val="single" w:sz="4" w:space="0" w:color="auto"/>
            </w:tcBorders>
            <w:noWrap/>
            <w:vAlign w:val="bottom"/>
            <w:hideMark/>
          </w:tcPr>
          <w:p w14:paraId="1B17D6D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w:t>
            </w:r>
          </w:p>
        </w:tc>
      </w:tr>
      <w:tr w:rsidR="00356E5D" w:rsidRPr="0045239A" w14:paraId="68B72E18"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3501BA9F"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-arachidonoyl ethanolamine</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1E61283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348.29</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1050F0F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62.1</w:t>
            </w:r>
          </w:p>
        </w:tc>
        <w:tc>
          <w:tcPr>
            <w:tcW w:w="121" w:type="pct"/>
            <w:tcBorders>
              <w:top w:val="nil"/>
              <w:left w:val="single" w:sz="4" w:space="0" w:color="auto"/>
              <w:bottom w:val="nil"/>
              <w:right w:val="single" w:sz="4" w:space="0" w:color="auto"/>
            </w:tcBorders>
            <w:noWrap/>
            <w:vAlign w:val="bottom"/>
            <w:hideMark/>
          </w:tcPr>
          <w:p w14:paraId="0C3920E8"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06B00A59"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-arachidonoyl serine</w:t>
            </w:r>
          </w:p>
        </w:tc>
        <w:tc>
          <w:tcPr>
            <w:tcW w:w="437" w:type="pct"/>
            <w:tcBorders>
              <w:top w:val="nil"/>
              <w:left w:val="single" w:sz="4" w:space="0" w:color="auto"/>
              <w:bottom w:val="nil"/>
              <w:right w:val="single" w:sz="4" w:space="0" w:color="auto"/>
            </w:tcBorders>
            <w:noWrap/>
            <w:vAlign w:val="bottom"/>
            <w:hideMark/>
          </w:tcPr>
          <w:p w14:paraId="2A89B64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390.3</w:t>
            </w:r>
          </w:p>
        </w:tc>
        <w:tc>
          <w:tcPr>
            <w:tcW w:w="476" w:type="pct"/>
            <w:tcBorders>
              <w:top w:val="nil"/>
              <w:left w:val="single" w:sz="4" w:space="0" w:color="auto"/>
              <w:bottom w:val="nil"/>
              <w:right w:val="single" w:sz="4" w:space="0" w:color="auto"/>
            </w:tcBorders>
            <w:noWrap/>
            <w:vAlign w:val="bottom"/>
            <w:hideMark/>
          </w:tcPr>
          <w:p w14:paraId="002363C5"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w:t>
            </w:r>
          </w:p>
        </w:tc>
      </w:tr>
      <w:tr w:rsidR="00DC5328" w:rsidRPr="0045239A" w14:paraId="38BD0A68" w14:textId="77777777" w:rsidTr="00C44734">
        <w:trPr>
          <w:trHeight w:val="20"/>
        </w:trPr>
        <w:tc>
          <w:tcPr>
            <w:tcW w:w="1600"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6702B08"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-docosahexaenoyl ethanolamine</w:t>
            </w:r>
          </w:p>
        </w:tc>
        <w:tc>
          <w:tcPr>
            <w:tcW w:w="437"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82FB1B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372.6</w:t>
            </w:r>
          </w:p>
        </w:tc>
        <w:tc>
          <w:tcPr>
            <w:tcW w:w="464"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8C285B6"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62.1</w:t>
            </w:r>
          </w:p>
        </w:tc>
        <w:tc>
          <w:tcPr>
            <w:tcW w:w="121" w:type="pct"/>
            <w:tcBorders>
              <w:top w:val="nil"/>
              <w:left w:val="single" w:sz="4" w:space="0" w:color="auto"/>
              <w:bottom w:val="nil"/>
              <w:right w:val="single" w:sz="4" w:space="0" w:color="auto"/>
            </w:tcBorders>
            <w:noWrap/>
            <w:vAlign w:val="bottom"/>
            <w:hideMark/>
          </w:tcPr>
          <w:p w14:paraId="69908017"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single" w:sz="4" w:space="0" w:color="auto"/>
              <w:right w:val="single" w:sz="4" w:space="0" w:color="auto"/>
            </w:tcBorders>
            <w:noWrap/>
            <w:vAlign w:val="bottom"/>
            <w:hideMark/>
          </w:tcPr>
          <w:p w14:paraId="678EDE8D"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-docosahexaenoyl serine</w:t>
            </w:r>
          </w:p>
        </w:tc>
        <w:tc>
          <w:tcPr>
            <w:tcW w:w="437" w:type="pct"/>
            <w:tcBorders>
              <w:top w:val="nil"/>
              <w:left w:val="single" w:sz="4" w:space="0" w:color="auto"/>
              <w:bottom w:val="single" w:sz="4" w:space="0" w:color="auto"/>
              <w:right w:val="single" w:sz="4" w:space="0" w:color="auto"/>
            </w:tcBorders>
            <w:noWrap/>
            <w:vAlign w:val="bottom"/>
            <w:hideMark/>
          </w:tcPr>
          <w:p w14:paraId="6EFCAC26"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414.3</w:t>
            </w:r>
          </w:p>
        </w:tc>
        <w:tc>
          <w:tcPr>
            <w:tcW w:w="476" w:type="pct"/>
            <w:tcBorders>
              <w:top w:val="nil"/>
              <w:left w:val="single" w:sz="4" w:space="0" w:color="auto"/>
              <w:bottom w:val="single" w:sz="4" w:space="0" w:color="auto"/>
              <w:right w:val="single" w:sz="4" w:space="0" w:color="auto"/>
            </w:tcBorders>
            <w:noWrap/>
            <w:vAlign w:val="bottom"/>
            <w:hideMark/>
          </w:tcPr>
          <w:p w14:paraId="6E652157"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w:t>
            </w:r>
          </w:p>
        </w:tc>
      </w:tr>
      <w:tr w:rsidR="00DC5328" w:rsidRPr="0045239A" w14:paraId="5465C196" w14:textId="77777777" w:rsidTr="00C44734">
        <w:trPr>
          <w:trHeight w:val="20"/>
        </w:trPr>
        <w:tc>
          <w:tcPr>
            <w:tcW w:w="16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744FEBD" w14:textId="77777777" w:rsidR="0099451D" w:rsidRPr="0045239A" w:rsidRDefault="0099451D" w:rsidP="0099451D">
            <w:pPr>
              <w:spacing w:after="0" w:line="240" w:lineRule="auto"/>
              <w:rPr>
                <w:rFonts w:ascii="Times New Roman" w:eastAsia="Times New Roman" w:hAnsi="Times New Roman" w:cs="Times New Roman"/>
                <w:b/>
                <w:color w:val="000000"/>
                <w:sz w:val="16"/>
                <w:szCs w:val="16"/>
                <w:lang w:val="en-US"/>
              </w:rPr>
            </w:pPr>
            <w:r w:rsidRPr="0045239A">
              <w:rPr>
                <w:rFonts w:ascii="Times New Roman" w:eastAsia="Times New Roman" w:hAnsi="Times New Roman" w:cs="Times New Roman"/>
                <w:b/>
                <w:i/>
                <w:color w:val="000000"/>
                <w:sz w:val="16"/>
                <w:szCs w:val="16"/>
              </w:rPr>
              <w:t>N</w:t>
            </w:r>
            <w:r w:rsidRPr="0045239A">
              <w:rPr>
                <w:rFonts w:ascii="Times New Roman" w:eastAsia="Times New Roman" w:hAnsi="Times New Roman" w:cs="Times New Roman"/>
                <w:b/>
                <w:bCs/>
                <w:color w:val="000000"/>
                <w:sz w:val="16"/>
                <w:szCs w:val="16"/>
              </w:rPr>
              <w:t>-acyl GABA</w:t>
            </w:r>
          </w:p>
        </w:tc>
        <w:tc>
          <w:tcPr>
            <w:tcW w:w="43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CED7306"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6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C62894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Fragment</w:t>
            </w:r>
          </w:p>
        </w:tc>
        <w:tc>
          <w:tcPr>
            <w:tcW w:w="121" w:type="pct"/>
            <w:tcBorders>
              <w:top w:val="nil"/>
              <w:left w:val="single" w:sz="4" w:space="0" w:color="auto"/>
              <w:bottom w:val="nil"/>
              <w:right w:val="single" w:sz="4" w:space="0" w:color="auto"/>
            </w:tcBorders>
            <w:noWrap/>
            <w:vAlign w:val="bottom"/>
            <w:hideMark/>
          </w:tcPr>
          <w:p w14:paraId="6B38D89B"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single" w:sz="4" w:space="0" w:color="auto"/>
              <w:right w:val="single" w:sz="4" w:space="0" w:color="auto"/>
            </w:tcBorders>
            <w:noWrap/>
            <w:vAlign w:val="bottom"/>
            <w:hideMark/>
          </w:tcPr>
          <w:p w14:paraId="7EDAA984" w14:textId="77777777" w:rsidR="0099451D" w:rsidRPr="0045239A" w:rsidRDefault="0099451D" w:rsidP="0099451D">
            <w:pPr>
              <w:spacing w:after="0" w:line="240" w:lineRule="auto"/>
              <w:rPr>
                <w:rFonts w:ascii="Times New Roman" w:eastAsia="Times New Roman" w:hAnsi="Times New Roman" w:cs="Times New Roman"/>
                <w:b/>
                <w:bCs/>
                <w:color w:val="000000"/>
                <w:sz w:val="16"/>
                <w:szCs w:val="16"/>
                <w:lang w:val="en-US"/>
              </w:rPr>
            </w:pPr>
            <w:r w:rsidRPr="0045239A">
              <w:rPr>
                <w:rFonts w:ascii="Times New Roman" w:eastAsia="Times New Roman" w:hAnsi="Times New Roman" w:cs="Times New Roman"/>
                <w:b/>
                <w:bCs/>
                <w:i/>
                <w:color w:val="000000"/>
                <w:sz w:val="16"/>
                <w:szCs w:val="16"/>
              </w:rPr>
              <w:t>N</w:t>
            </w:r>
            <w:r w:rsidRPr="0045239A">
              <w:rPr>
                <w:rFonts w:ascii="Times New Roman" w:eastAsia="Times New Roman" w:hAnsi="Times New Roman" w:cs="Times New Roman"/>
                <w:b/>
                <w:bCs/>
                <w:color w:val="000000"/>
                <w:sz w:val="16"/>
                <w:szCs w:val="16"/>
              </w:rPr>
              <w:t>-acyl taurine</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25A62CDC"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76" w:type="pct"/>
            <w:tcBorders>
              <w:top w:val="single" w:sz="4" w:space="0" w:color="auto"/>
              <w:left w:val="single" w:sz="4" w:space="0" w:color="auto"/>
              <w:bottom w:val="single" w:sz="4" w:space="0" w:color="auto"/>
              <w:right w:val="single" w:sz="4" w:space="0" w:color="auto"/>
            </w:tcBorders>
            <w:noWrap/>
            <w:vAlign w:val="bottom"/>
            <w:hideMark/>
          </w:tcPr>
          <w:p w14:paraId="7313A9CB"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Fragment</w:t>
            </w:r>
          </w:p>
        </w:tc>
      </w:tr>
      <w:tr w:rsidR="00DC5328" w:rsidRPr="0045239A" w14:paraId="0F968A8B" w14:textId="77777777" w:rsidTr="00C44734">
        <w:trPr>
          <w:trHeight w:val="20"/>
        </w:trPr>
        <w:tc>
          <w:tcPr>
            <w:tcW w:w="1600"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5EC0869C"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GABA</w:t>
            </w:r>
          </w:p>
        </w:tc>
        <w:tc>
          <w:tcPr>
            <w:tcW w:w="437"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1AF8F6D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340.54</w:t>
            </w:r>
          </w:p>
        </w:tc>
        <w:tc>
          <w:tcPr>
            <w:tcW w:w="464"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5C21C28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102.1</w:t>
            </w:r>
          </w:p>
        </w:tc>
        <w:tc>
          <w:tcPr>
            <w:tcW w:w="121" w:type="pct"/>
            <w:tcBorders>
              <w:top w:val="nil"/>
              <w:left w:val="single" w:sz="4" w:space="0" w:color="auto"/>
              <w:bottom w:val="nil"/>
              <w:right w:val="single" w:sz="4" w:space="0" w:color="auto"/>
            </w:tcBorders>
            <w:noWrap/>
            <w:vAlign w:val="bottom"/>
            <w:hideMark/>
          </w:tcPr>
          <w:p w14:paraId="1631D3D9"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single" w:sz="4" w:space="0" w:color="auto"/>
              <w:right w:val="single" w:sz="4" w:space="0" w:color="auto"/>
            </w:tcBorders>
            <w:noWrap/>
            <w:vAlign w:val="bottom"/>
            <w:hideMark/>
          </w:tcPr>
          <w:p w14:paraId="1098F4E4"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-arachidonoyl taurine</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56F78620"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410.6</w:t>
            </w:r>
          </w:p>
        </w:tc>
        <w:tc>
          <w:tcPr>
            <w:tcW w:w="476" w:type="pct"/>
            <w:tcBorders>
              <w:top w:val="single" w:sz="4" w:space="0" w:color="auto"/>
              <w:left w:val="single" w:sz="4" w:space="0" w:color="auto"/>
              <w:bottom w:val="single" w:sz="4" w:space="0" w:color="auto"/>
              <w:right w:val="single" w:sz="4" w:space="0" w:color="auto"/>
            </w:tcBorders>
            <w:noWrap/>
            <w:vAlign w:val="bottom"/>
            <w:hideMark/>
          </w:tcPr>
          <w:p w14:paraId="70E15569"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124</w:t>
            </w:r>
          </w:p>
        </w:tc>
      </w:tr>
      <w:tr w:rsidR="00DC5328" w:rsidRPr="0045239A" w14:paraId="686841E2"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1D4DB178"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GABA</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489DFA32"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368.58</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6F94337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102.1</w:t>
            </w:r>
          </w:p>
        </w:tc>
        <w:tc>
          <w:tcPr>
            <w:tcW w:w="121" w:type="pct"/>
            <w:tcBorders>
              <w:top w:val="nil"/>
              <w:left w:val="single" w:sz="4" w:space="0" w:color="auto"/>
              <w:bottom w:val="nil"/>
              <w:right w:val="single" w:sz="4" w:space="0" w:color="auto"/>
            </w:tcBorders>
            <w:noWrap/>
            <w:vAlign w:val="bottom"/>
            <w:hideMark/>
          </w:tcPr>
          <w:p w14:paraId="238669BE"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single" w:sz="4" w:space="0" w:color="auto"/>
              <w:right w:val="single" w:sz="4" w:space="0" w:color="auto"/>
            </w:tcBorders>
            <w:noWrap/>
            <w:vAlign w:val="bottom"/>
            <w:hideMark/>
          </w:tcPr>
          <w:p w14:paraId="769362E1" w14:textId="77777777" w:rsidR="0099451D" w:rsidRPr="0045239A" w:rsidRDefault="0099451D" w:rsidP="0099451D">
            <w:pPr>
              <w:spacing w:after="0" w:line="240" w:lineRule="auto"/>
              <w:rPr>
                <w:rFonts w:ascii="Times New Roman" w:eastAsia="Times New Roman" w:hAnsi="Times New Roman" w:cs="Times New Roman"/>
                <w:b/>
                <w:bCs/>
                <w:color w:val="000000"/>
                <w:sz w:val="16"/>
                <w:szCs w:val="16"/>
                <w:lang w:val="en-US"/>
              </w:rPr>
            </w:pPr>
            <w:r w:rsidRPr="0045239A">
              <w:rPr>
                <w:rFonts w:ascii="Times New Roman" w:eastAsia="Times New Roman" w:hAnsi="Times New Roman" w:cs="Times New Roman"/>
                <w:b/>
                <w:bCs/>
                <w:i/>
                <w:color w:val="000000"/>
                <w:sz w:val="16"/>
                <w:szCs w:val="16"/>
              </w:rPr>
              <w:t>N</w:t>
            </w:r>
            <w:r w:rsidRPr="0045239A">
              <w:rPr>
                <w:rFonts w:ascii="Times New Roman" w:eastAsia="Times New Roman" w:hAnsi="Times New Roman" w:cs="Times New Roman"/>
                <w:b/>
                <w:bCs/>
                <w:color w:val="000000"/>
                <w:sz w:val="16"/>
                <w:szCs w:val="16"/>
              </w:rPr>
              <w:t>-acyl tryptophan</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0F454F2C"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76" w:type="pct"/>
            <w:tcBorders>
              <w:top w:val="single" w:sz="4" w:space="0" w:color="auto"/>
              <w:left w:val="single" w:sz="4" w:space="0" w:color="auto"/>
              <w:bottom w:val="single" w:sz="4" w:space="0" w:color="auto"/>
              <w:right w:val="single" w:sz="4" w:space="0" w:color="auto"/>
            </w:tcBorders>
            <w:noWrap/>
            <w:vAlign w:val="bottom"/>
            <w:hideMark/>
          </w:tcPr>
          <w:p w14:paraId="70FB0128"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Fragment</w:t>
            </w:r>
          </w:p>
        </w:tc>
      </w:tr>
      <w:tr w:rsidR="00DC5328" w:rsidRPr="0045239A" w14:paraId="013F058A"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02B459BD"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GABA</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5BE36AF2"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366.57</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3E8AA41A"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102.1</w:t>
            </w:r>
          </w:p>
        </w:tc>
        <w:tc>
          <w:tcPr>
            <w:tcW w:w="121" w:type="pct"/>
            <w:tcBorders>
              <w:top w:val="nil"/>
              <w:left w:val="single" w:sz="4" w:space="0" w:color="auto"/>
              <w:bottom w:val="nil"/>
              <w:right w:val="single" w:sz="4" w:space="0" w:color="auto"/>
            </w:tcBorders>
            <w:vAlign w:val="bottom"/>
          </w:tcPr>
          <w:p w14:paraId="67C65049"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p>
        </w:tc>
        <w:tc>
          <w:tcPr>
            <w:tcW w:w="1465" w:type="pct"/>
            <w:tcBorders>
              <w:top w:val="single" w:sz="4" w:space="0" w:color="auto"/>
              <w:left w:val="single" w:sz="4" w:space="0" w:color="auto"/>
              <w:bottom w:val="nil"/>
              <w:right w:val="single" w:sz="4" w:space="0" w:color="auto"/>
            </w:tcBorders>
            <w:noWrap/>
            <w:vAlign w:val="bottom"/>
            <w:hideMark/>
          </w:tcPr>
          <w:p w14:paraId="3E02EE5D"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tryptophan</w:t>
            </w:r>
          </w:p>
        </w:tc>
        <w:tc>
          <w:tcPr>
            <w:tcW w:w="437" w:type="pct"/>
            <w:tcBorders>
              <w:top w:val="single" w:sz="4" w:space="0" w:color="auto"/>
              <w:left w:val="single" w:sz="4" w:space="0" w:color="auto"/>
              <w:bottom w:val="nil"/>
              <w:right w:val="single" w:sz="4" w:space="0" w:color="auto"/>
            </w:tcBorders>
            <w:noWrap/>
            <w:vAlign w:val="bottom"/>
            <w:hideMark/>
          </w:tcPr>
          <w:p w14:paraId="117F4A9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441.63</w:t>
            </w:r>
          </w:p>
        </w:tc>
        <w:tc>
          <w:tcPr>
            <w:tcW w:w="476" w:type="pct"/>
            <w:tcBorders>
              <w:top w:val="single" w:sz="4" w:space="0" w:color="auto"/>
              <w:left w:val="single" w:sz="4" w:space="0" w:color="auto"/>
              <w:bottom w:val="nil"/>
              <w:right w:val="single" w:sz="4" w:space="0" w:color="auto"/>
            </w:tcBorders>
            <w:noWrap/>
            <w:vAlign w:val="bottom"/>
            <w:hideMark/>
          </w:tcPr>
          <w:p w14:paraId="5B5C5BE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203.1</w:t>
            </w:r>
          </w:p>
        </w:tc>
      </w:tr>
      <w:tr w:rsidR="00356E5D" w:rsidRPr="0045239A" w14:paraId="1AA0030C"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69C43754"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-linoleoyl GABA</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278B743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364.54</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2BF58FF0"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102.1</w:t>
            </w:r>
          </w:p>
        </w:tc>
        <w:tc>
          <w:tcPr>
            <w:tcW w:w="121" w:type="pct"/>
            <w:tcBorders>
              <w:top w:val="nil"/>
              <w:left w:val="single" w:sz="4" w:space="0" w:color="auto"/>
              <w:bottom w:val="nil"/>
              <w:right w:val="single" w:sz="4" w:space="0" w:color="auto"/>
            </w:tcBorders>
            <w:noWrap/>
            <w:vAlign w:val="bottom"/>
            <w:hideMark/>
          </w:tcPr>
          <w:p w14:paraId="069FA1A3"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3508AD94"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tryptophan</w:t>
            </w:r>
          </w:p>
        </w:tc>
        <w:tc>
          <w:tcPr>
            <w:tcW w:w="437" w:type="pct"/>
            <w:tcBorders>
              <w:top w:val="nil"/>
              <w:left w:val="single" w:sz="4" w:space="0" w:color="auto"/>
              <w:bottom w:val="nil"/>
              <w:right w:val="single" w:sz="4" w:space="0" w:color="auto"/>
            </w:tcBorders>
            <w:noWrap/>
            <w:vAlign w:val="bottom"/>
            <w:hideMark/>
          </w:tcPr>
          <w:p w14:paraId="28F7C58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469.68</w:t>
            </w:r>
          </w:p>
        </w:tc>
        <w:tc>
          <w:tcPr>
            <w:tcW w:w="476" w:type="pct"/>
            <w:tcBorders>
              <w:top w:val="nil"/>
              <w:left w:val="single" w:sz="4" w:space="0" w:color="auto"/>
              <w:bottom w:val="nil"/>
              <w:right w:val="single" w:sz="4" w:space="0" w:color="auto"/>
            </w:tcBorders>
            <w:noWrap/>
            <w:vAlign w:val="bottom"/>
            <w:hideMark/>
          </w:tcPr>
          <w:p w14:paraId="4462BAAB"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203.1</w:t>
            </w:r>
          </w:p>
        </w:tc>
      </w:tr>
      <w:tr w:rsidR="00356E5D" w:rsidRPr="0045239A" w14:paraId="5626C7EF"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07A19D6F"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-arachidonoyl GABA</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5E21560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388.57</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3FEE5F47"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102.1</w:t>
            </w:r>
          </w:p>
        </w:tc>
        <w:tc>
          <w:tcPr>
            <w:tcW w:w="121" w:type="pct"/>
            <w:tcBorders>
              <w:top w:val="nil"/>
              <w:left w:val="single" w:sz="4" w:space="0" w:color="auto"/>
              <w:bottom w:val="nil"/>
              <w:right w:val="single" w:sz="4" w:space="0" w:color="auto"/>
            </w:tcBorders>
            <w:noWrap/>
            <w:vAlign w:val="bottom"/>
            <w:hideMark/>
          </w:tcPr>
          <w:p w14:paraId="36C9EFA0"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7BFA95E1"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tryptophan</w:t>
            </w:r>
          </w:p>
        </w:tc>
        <w:tc>
          <w:tcPr>
            <w:tcW w:w="437" w:type="pct"/>
            <w:tcBorders>
              <w:top w:val="nil"/>
              <w:left w:val="single" w:sz="4" w:space="0" w:color="auto"/>
              <w:bottom w:val="nil"/>
              <w:right w:val="single" w:sz="4" w:space="0" w:color="auto"/>
            </w:tcBorders>
            <w:noWrap/>
            <w:vAlign w:val="bottom"/>
            <w:hideMark/>
          </w:tcPr>
          <w:p w14:paraId="5754C0E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467.67</w:t>
            </w:r>
          </w:p>
        </w:tc>
        <w:tc>
          <w:tcPr>
            <w:tcW w:w="476" w:type="pct"/>
            <w:tcBorders>
              <w:top w:val="nil"/>
              <w:left w:val="single" w:sz="4" w:space="0" w:color="auto"/>
              <w:bottom w:val="nil"/>
              <w:right w:val="single" w:sz="4" w:space="0" w:color="auto"/>
            </w:tcBorders>
            <w:noWrap/>
            <w:vAlign w:val="bottom"/>
            <w:hideMark/>
          </w:tcPr>
          <w:p w14:paraId="6978B0E2"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203.1</w:t>
            </w:r>
          </w:p>
        </w:tc>
      </w:tr>
      <w:tr w:rsidR="00DC5328" w:rsidRPr="0045239A" w14:paraId="78B72E3B" w14:textId="77777777" w:rsidTr="00C44734">
        <w:trPr>
          <w:trHeight w:val="20"/>
        </w:trPr>
        <w:tc>
          <w:tcPr>
            <w:tcW w:w="1600"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28D10301"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-docosahexaenoyl GABA</w:t>
            </w:r>
          </w:p>
        </w:tc>
        <w:tc>
          <w:tcPr>
            <w:tcW w:w="437"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56CF56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412.59</w:t>
            </w:r>
          </w:p>
        </w:tc>
        <w:tc>
          <w:tcPr>
            <w:tcW w:w="464"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00F91E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102.1</w:t>
            </w:r>
          </w:p>
        </w:tc>
        <w:tc>
          <w:tcPr>
            <w:tcW w:w="121" w:type="pct"/>
            <w:tcBorders>
              <w:top w:val="nil"/>
              <w:left w:val="single" w:sz="4" w:space="0" w:color="auto"/>
              <w:bottom w:val="nil"/>
              <w:right w:val="single" w:sz="4" w:space="0" w:color="auto"/>
            </w:tcBorders>
            <w:noWrap/>
            <w:vAlign w:val="bottom"/>
            <w:hideMark/>
          </w:tcPr>
          <w:p w14:paraId="205C9C17"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1BDCE41E"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-linoleoyl tryptophan </w:t>
            </w:r>
          </w:p>
        </w:tc>
        <w:tc>
          <w:tcPr>
            <w:tcW w:w="437" w:type="pct"/>
            <w:tcBorders>
              <w:top w:val="nil"/>
              <w:left w:val="single" w:sz="4" w:space="0" w:color="auto"/>
              <w:bottom w:val="nil"/>
              <w:right w:val="single" w:sz="4" w:space="0" w:color="auto"/>
            </w:tcBorders>
            <w:noWrap/>
            <w:vAlign w:val="bottom"/>
            <w:hideMark/>
          </w:tcPr>
          <w:p w14:paraId="04280A80"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465.65</w:t>
            </w:r>
          </w:p>
        </w:tc>
        <w:tc>
          <w:tcPr>
            <w:tcW w:w="476" w:type="pct"/>
            <w:tcBorders>
              <w:top w:val="nil"/>
              <w:left w:val="single" w:sz="4" w:space="0" w:color="auto"/>
              <w:bottom w:val="nil"/>
              <w:right w:val="single" w:sz="4" w:space="0" w:color="auto"/>
            </w:tcBorders>
            <w:noWrap/>
            <w:vAlign w:val="bottom"/>
            <w:hideMark/>
          </w:tcPr>
          <w:p w14:paraId="0F277B70"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203.1</w:t>
            </w:r>
          </w:p>
        </w:tc>
      </w:tr>
      <w:tr w:rsidR="00DC5328" w:rsidRPr="0045239A" w14:paraId="5F37E7B4" w14:textId="77777777" w:rsidTr="00C44734">
        <w:trPr>
          <w:trHeight w:val="20"/>
        </w:trPr>
        <w:tc>
          <w:tcPr>
            <w:tcW w:w="1600"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67596A1" w14:textId="77777777" w:rsidR="0099451D" w:rsidRPr="0045239A" w:rsidRDefault="0099451D" w:rsidP="0099451D">
            <w:pPr>
              <w:spacing w:after="0" w:line="240" w:lineRule="auto"/>
              <w:rPr>
                <w:rFonts w:ascii="Times New Roman" w:eastAsia="Times New Roman" w:hAnsi="Times New Roman" w:cs="Times New Roman"/>
                <w:b/>
                <w:color w:val="000000"/>
                <w:sz w:val="16"/>
                <w:szCs w:val="16"/>
                <w:lang w:val="en-US"/>
              </w:rPr>
            </w:pPr>
            <w:r w:rsidRPr="0045239A">
              <w:rPr>
                <w:rFonts w:ascii="Times New Roman" w:eastAsia="Times New Roman" w:hAnsi="Times New Roman" w:cs="Times New Roman"/>
                <w:b/>
                <w:i/>
                <w:color w:val="000000"/>
                <w:sz w:val="16"/>
                <w:szCs w:val="16"/>
              </w:rPr>
              <w:t>N</w:t>
            </w:r>
            <w:r w:rsidRPr="0045239A">
              <w:rPr>
                <w:rFonts w:ascii="Times New Roman" w:eastAsia="Times New Roman" w:hAnsi="Times New Roman" w:cs="Times New Roman"/>
                <w:b/>
                <w:bCs/>
                <w:color w:val="000000"/>
                <w:sz w:val="16"/>
                <w:szCs w:val="16"/>
              </w:rPr>
              <w:t>-acyl glycine</w:t>
            </w:r>
          </w:p>
        </w:tc>
        <w:tc>
          <w:tcPr>
            <w:tcW w:w="43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8206872"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64"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E539B9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Fragment</w:t>
            </w:r>
          </w:p>
        </w:tc>
        <w:tc>
          <w:tcPr>
            <w:tcW w:w="121" w:type="pct"/>
            <w:tcBorders>
              <w:top w:val="nil"/>
              <w:left w:val="single" w:sz="4" w:space="0" w:color="auto"/>
              <w:bottom w:val="nil"/>
              <w:right w:val="single" w:sz="4" w:space="0" w:color="auto"/>
            </w:tcBorders>
            <w:noWrap/>
            <w:vAlign w:val="bottom"/>
            <w:hideMark/>
          </w:tcPr>
          <w:p w14:paraId="48855A02"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3EDACA41"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-arachidonoyl tryptophan </w:t>
            </w:r>
          </w:p>
        </w:tc>
        <w:tc>
          <w:tcPr>
            <w:tcW w:w="437" w:type="pct"/>
            <w:tcBorders>
              <w:top w:val="nil"/>
              <w:left w:val="single" w:sz="4" w:space="0" w:color="auto"/>
              <w:bottom w:val="nil"/>
              <w:right w:val="single" w:sz="4" w:space="0" w:color="auto"/>
            </w:tcBorders>
            <w:noWrap/>
            <w:vAlign w:val="bottom"/>
            <w:hideMark/>
          </w:tcPr>
          <w:p w14:paraId="6A8DFD0C"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489.67</w:t>
            </w:r>
          </w:p>
        </w:tc>
        <w:tc>
          <w:tcPr>
            <w:tcW w:w="476" w:type="pct"/>
            <w:tcBorders>
              <w:top w:val="nil"/>
              <w:left w:val="single" w:sz="4" w:space="0" w:color="auto"/>
              <w:bottom w:val="nil"/>
              <w:right w:val="single" w:sz="4" w:space="0" w:color="auto"/>
            </w:tcBorders>
            <w:noWrap/>
            <w:vAlign w:val="bottom"/>
            <w:hideMark/>
          </w:tcPr>
          <w:p w14:paraId="6431A29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203.1</w:t>
            </w:r>
          </w:p>
        </w:tc>
      </w:tr>
      <w:tr w:rsidR="00DC5328" w:rsidRPr="0045239A" w14:paraId="7F8EAA9D" w14:textId="77777777" w:rsidTr="00C44734">
        <w:trPr>
          <w:trHeight w:val="20"/>
        </w:trPr>
        <w:tc>
          <w:tcPr>
            <w:tcW w:w="1600"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7EC0C498"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glycine</w:t>
            </w:r>
          </w:p>
        </w:tc>
        <w:tc>
          <w:tcPr>
            <w:tcW w:w="437"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4443041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312.26</w:t>
            </w:r>
          </w:p>
        </w:tc>
        <w:tc>
          <w:tcPr>
            <w:tcW w:w="464"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5A01A0F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74.2</w:t>
            </w:r>
          </w:p>
        </w:tc>
        <w:tc>
          <w:tcPr>
            <w:tcW w:w="121" w:type="pct"/>
            <w:tcBorders>
              <w:top w:val="nil"/>
              <w:left w:val="single" w:sz="4" w:space="0" w:color="auto"/>
              <w:bottom w:val="nil"/>
              <w:right w:val="single" w:sz="4" w:space="0" w:color="auto"/>
            </w:tcBorders>
            <w:noWrap/>
            <w:vAlign w:val="bottom"/>
            <w:hideMark/>
          </w:tcPr>
          <w:p w14:paraId="0B898BDD"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single" w:sz="4" w:space="0" w:color="auto"/>
              <w:right w:val="single" w:sz="4" w:space="0" w:color="auto"/>
            </w:tcBorders>
            <w:noWrap/>
            <w:vAlign w:val="bottom"/>
            <w:hideMark/>
          </w:tcPr>
          <w:p w14:paraId="36C7461F"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-docosahexaenoyl tryptophan</w:t>
            </w:r>
          </w:p>
        </w:tc>
        <w:tc>
          <w:tcPr>
            <w:tcW w:w="437" w:type="pct"/>
            <w:tcBorders>
              <w:top w:val="nil"/>
              <w:left w:val="single" w:sz="4" w:space="0" w:color="auto"/>
              <w:bottom w:val="single" w:sz="4" w:space="0" w:color="auto"/>
              <w:right w:val="single" w:sz="4" w:space="0" w:color="auto"/>
            </w:tcBorders>
            <w:noWrap/>
            <w:vAlign w:val="bottom"/>
            <w:hideMark/>
          </w:tcPr>
          <w:p w14:paraId="15D9ECE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513.69</w:t>
            </w:r>
          </w:p>
        </w:tc>
        <w:tc>
          <w:tcPr>
            <w:tcW w:w="476" w:type="pct"/>
            <w:tcBorders>
              <w:top w:val="nil"/>
              <w:left w:val="single" w:sz="4" w:space="0" w:color="auto"/>
              <w:bottom w:val="single" w:sz="4" w:space="0" w:color="auto"/>
              <w:right w:val="single" w:sz="4" w:space="0" w:color="auto"/>
            </w:tcBorders>
            <w:noWrap/>
            <w:vAlign w:val="bottom"/>
            <w:hideMark/>
          </w:tcPr>
          <w:p w14:paraId="6461308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203.1</w:t>
            </w:r>
          </w:p>
        </w:tc>
      </w:tr>
      <w:tr w:rsidR="00DC5328" w:rsidRPr="0045239A" w14:paraId="11FFEDA4"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1F343C81"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glycine</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3201D0E5"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340.3</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0AB7A53B"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74.2</w:t>
            </w:r>
          </w:p>
        </w:tc>
        <w:tc>
          <w:tcPr>
            <w:tcW w:w="121" w:type="pct"/>
            <w:tcBorders>
              <w:top w:val="nil"/>
              <w:left w:val="single" w:sz="4" w:space="0" w:color="auto"/>
              <w:bottom w:val="nil"/>
              <w:right w:val="single" w:sz="4" w:space="0" w:color="auto"/>
            </w:tcBorders>
            <w:noWrap/>
            <w:vAlign w:val="bottom"/>
            <w:hideMark/>
          </w:tcPr>
          <w:p w14:paraId="424A7936"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single" w:sz="4" w:space="0" w:color="auto"/>
              <w:right w:val="single" w:sz="4" w:space="0" w:color="auto"/>
            </w:tcBorders>
            <w:noWrap/>
            <w:vAlign w:val="bottom"/>
            <w:hideMark/>
          </w:tcPr>
          <w:p w14:paraId="3E18EFF9" w14:textId="77777777" w:rsidR="0099451D" w:rsidRPr="0045239A" w:rsidRDefault="0099451D" w:rsidP="0099451D">
            <w:pPr>
              <w:spacing w:after="0" w:line="240" w:lineRule="auto"/>
              <w:rPr>
                <w:rFonts w:ascii="Times New Roman" w:eastAsia="Times New Roman" w:hAnsi="Times New Roman" w:cs="Times New Roman"/>
                <w:b/>
                <w:bCs/>
                <w:color w:val="000000"/>
                <w:sz w:val="16"/>
                <w:szCs w:val="16"/>
                <w:lang w:val="en-US"/>
              </w:rPr>
            </w:pPr>
            <w:r w:rsidRPr="0045239A">
              <w:rPr>
                <w:rFonts w:ascii="Times New Roman" w:eastAsia="Times New Roman" w:hAnsi="Times New Roman" w:cs="Times New Roman"/>
                <w:b/>
                <w:bCs/>
                <w:i/>
                <w:color w:val="000000"/>
                <w:sz w:val="16"/>
                <w:szCs w:val="16"/>
              </w:rPr>
              <w:t>N</w:t>
            </w:r>
            <w:r w:rsidRPr="0045239A">
              <w:rPr>
                <w:rFonts w:ascii="Times New Roman" w:eastAsia="Times New Roman" w:hAnsi="Times New Roman" w:cs="Times New Roman"/>
                <w:b/>
                <w:bCs/>
                <w:color w:val="000000"/>
                <w:sz w:val="16"/>
                <w:szCs w:val="16"/>
              </w:rPr>
              <w:t>-acyl tyrosine</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5DBAF7C0"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76" w:type="pct"/>
            <w:tcBorders>
              <w:top w:val="single" w:sz="4" w:space="0" w:color="auto"/>
              <w:left w:val="single" w:sz="4" w:space="0" w:color="auto"/>
              <w:bottom w:val="single" w:sz="4" w:space="0" w:color="auto"/>
              <w:right w:val="single" w:sz="4" w:space="0" w:color="auto"/>
            </w:tcBorders>
            <w:noWrap/>
            <w:vAlign w:val="bottom"/>
            <w:hideMark/>
          </w:tcPr>
          <w:p w14:paraId="68BF67D9"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Fragment</w:t>
            </w:r>
          </w:p>
        </w:tc>
      </w:tr>
      <w:tr w:rsidR="00DC5328" w:rsidRPr="0045239A" w14:paraId="3458E8C2"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224C5F15"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glycine</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66E86C70"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338.3</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7D94ED49"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74.2</w:t>
            </w:r>
          </w:p>
        </w:tc>
        <w:tc>
          <w:tcPr>
            <w:tcW w:w="121" w:type="pct"/>
            <w:tcBorders>
              <w:top w:val="nil"/>
              <w:left w:val="single" w:sz="4" w:space="0" w:color="auto"/>
              <w:bottom w:val="nil"/>
              <w:right w:val="single" w:sz="4" w:space="0" w:color="auto"/>
            </w:tcBorders>
            <w:vAlign w:val="bottom"/>
          </w:tcPr>
          <w:p w14:paraId="555FF93D"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p>
        </w:tc>
        <w:tc>
          <w:tcPr>
            <w:tcW w:w="1465" w:type="pct"/>
            <w:tcBorders>
              <w:top w:val="single" w:sz="4" w:space="0" w:color="auto"/>
              <w:left w:val="single" w:sz="4" w:space="0" w:color="auto"/>
              <w:bottom w:val="nil"/>
              <w:right w:val="single" w:sz="4" w:space="0" w:color="auto"/>
            </w:tcBorders>
            <w:noWrap/>
            <w:vAlign w:val="bottom"/>
            <w:hideMark/>
          </w:tcPr>
          <w:p w14:paraId="5DE96C67"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tyrosine</w:t>
            </w:r>
          </w:p>
        </w:tc>
        <w:tc>
          <w:tcPr>
            <w:tcW w:w="437" w:type="pct"/>
            <w:tcBorders>
              <w:top w:val="single" w:sz="4" w:space="0" w:color="auto"/>
              <w:left w:val="single" w:sz="4" w:space="0" w:color="auto"/>
              <w:bottom w:val="nil"/>
              <w:right w:val="single" w:sz="4" w:space="0" w:color="auto"/>
            </w:tcBorders>
            <w:noWrap/>
            <w:vAlign w:val="bottom"/>
            <w:hideMark/>
          </w:tcPr>
          <w:p w14:paraId="5EF0A40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418.59</w:t>
            </w:r>
          </w:p>
        </w:tc>
        <w:tc>
          <w:tcPr>
            <w:tcW w:w="476" w:type="pct"/>
            <w:tcBorders>
              <w:top w:val="single" w:sz="4" w:space="0" w:color="auto"/>
              <w:left w:val="single" w:sz="4" w:space="0" w:color="auto"/>
              <w:bottom w:val="nil"/>
              <w:right w:val="single" w:sz="4" w:space="0" w:color="auto"/>
            </w:tcBorders>
            <w:noWrap/>
            <w:vAlign w:val="bottom"/>
            <w:hideMark/>
          </w:tcPr>
          <w:p w14:paraId="50D2717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180.18</w:t>
            </w:r>
          </w:p>
        </w:tc>
      </w:tr>
      <w:tr w:rsidR="00356E5D" w:rsidRPr="0045239A" w14:paraId="58677E6F"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51E6293A"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-linoleoyl glycine</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05C86C3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336.3</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74ED35A7"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74.2</w:t>
            </w:r>
          </w:p>
        </w:tc>
        <w:tc>
          <w:tcPr>
            <w:tcW w:w="121" w:type="pct"/>
            <w:tcBorders>
              <w:top w:val="nil"/>
              <w:left w:val="single" w:sz="4" w:space="0" w:color="auto"/>
              <w:bottom w:val="nil"/>
              <w:right w:val="single" w:sz="4" w:space="0" w:color="auto"/>
            </w:tcBorders>
            <w:noWrap/>
            <w:vAlign w:val="bottom"/>
            <w:hideMark/>
          </w:tcPr>
          <w:p w14:paraId="4B302B2C"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11F51938"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tyrosine</w:t>
            </w:r>
          </w:p>
        </w:tc>
        <w:tc>
          <w:tcPr>
            <w:tcW w:w="437" w:type="pct"/>
            <w:tcBorders>
              <w:top w:val="nil"/>
              <w:left w:val="single" w:sz="4" w:space="0" w:color="auto"/>
              <w:bottom w:val="nil"/>
              <w:right w:val="single" w:sz="4" w:space="0" w:color="auto"/>
            </w:tcBorders>
            <w:noWrap/>
            <w:vAlign w:val="bottom"/>
            <w:hideMark/>
          </w:tcPr>
          <w:p w14:paraId="02D531D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446.65</w:t>
            </w:r>
          </w:p>
        </w:tc>
        <w:tc>
          <w:tcPr>
            <w:tcW w:w="476" w:type="pct"/>
            <w:tcBorders>
              <w:top w:val="nil"/>
              <w:left w:val="single" w:sz="4" w:space="0" w:color="auto"/>
              <w:bottom w:val="nil"/>
              <w:right w:val="single" w:sz="4" w:space="0" w:color="auto"/>
            </w:tcBorders>
            <w:noWrap/>
            <w:vAlign w:val="bottom"/>
            <w:hideMark/>
          </w:tcPr>
          <w:p w14:paraId="47E5DD4C"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180.18</w:t>
            </w:r>
          </w:p>
        </w:tc>
      </w:tr>
      <w:tr w:rsidR="00356E5D" w:rsidRPr="0045239A" w14:paraId="3D178D05" w14:textId="77777777" w:rsidTr="00C44734">
        <w:trPr>
          <w:trHeight w:val="20"/>
        </w:trPr>
        <w:tc>
          <w:tcPr>
            <w:tcW w:w="1600" w:type="pct"/>
            <w:tcBorders>
              <w:top w:val="nil"/>
              <w:left w:val="single" w:sz="4" w:space="0" w:color="auto"/>
              <w:bottom w:val="nil"/>
              <w:right w:val="single" w:sz="4" w:space="0" w:color="auto"/>
            </w:tcBorders>
            <w:shd w:val="clear" w:color="auto" w:fill="D9D9D9" w:themeFill="background1" w:themeFillShade="D9"/>
            <w:noWrap/>
            <w:vAlign w:val="bottom"/>
            <w:hideMark/>
          </w:tcPr>
          <w:p w14:paraId="156A404B"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-arachidonoyl glycine</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28313A2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360.3</w:t>
            </w:r>
          </w:p>
        </w:tc>
        <w:tc>
          <w:tcPr>
            <w:tcW w:w="464" w:type="pct"/>
            <w:tcBorders>
              <w:top w:val="nil"/>
              <w:left w:val="single" w:sz="4" w:space="0" w:color="auto"/>
              <w:bottom w:val="nil"/>
              <w:right w:val="single" w:sz="4" w:space="0" w:color="auto"/>
            </w:tcBorders>
            <w:shd w:val="clear" w:color="auto" w:fill="D9D9D9" w:themeFill="background1" w:themeFillShade="D9"/>
            <w:noWrap/>
            <w:vAlign w:val="bottom"/>
            <w:hideMark/>
          </w:tcPr>
          <w:p w14:paraId="03912A96"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74.2</w:t>
            </w:r>
          </w:p>
        </w:tc>
        <w:tc>
          <w:tcPr>
            <w:tcW w:w="121" w:type="pct"/>
            <w:tcBorders>
              <w:top w:val="nil"/>
              <w:left w:val="single" w:sz="4" w:space="0" w:color="auto"/>
              <w:bottom w:val="nil"/>
              <w:right w:val="single" w:sz="4" w:space="0" w:color="auto"/>
            </w:tcBorders>
            <w:noWrap/>
            <w:vAlign w:val="bottom"/>
            <w:hideMark/>
          </w:tcPr>
          <w:p w14:paraId="731B8159"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013E30C4"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tyrosine</w:t>
            </w:r>
          </w:p>
        </w:tc>
        <w:tc>
          <w:tcPr>
            <w:tcW w:w="437" w:type="pct"/>
            <w:tcBorders>
              <w:top w:val="nil"/>
              <w:left w:val="single" w:sz="4" w:space="0" w:color="auto"/>
              <w:bottom w:val="nil"/>
              <w:right w:val="single" w:sz="4" w:space="0" w:color="auto"/>
            </w:tcBorders>
            <w:noWrap/>
            <w:vAlign w:val="bottom"/>
            <w:hideMark/>
          </w:tcPr>
          <w:p w14:paraId="49E18560"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444.63</w:t>
            </w:r>
          </w:p>
        </w:tc>
        <w:tc>
          <w:tcPr>
            <w:tcW w:w="476" w:type="pct"/>
            <w:tcBorders>
              <w:top w:val="nil"/>
              <w:left w:val="single" w:sz="4" w:space="0" w:color="auto"/>
              <w:bottom w:val="nil"/>
              <w:right w:val="single" w:sz="4" w:space="0" w:color="auto"/>
            </w:tcBorders>
            <w:noWrap/>
            <w:vAlign w:val="bottom"/>
            <w:hideMark/>
          </w:tcPr>
          <w:p w14:paraId="6BC69A3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180.18</w:t>
            </w:r>
          </w:p>
        </w:tc>
      </w:tr>
      <w:tr w:rsidR="00DC5328" w:rsidRPr="0045239A" w14:paraId="53F6325C" w14:textId="77777777" w:rsidTr="00C44734">
        <w:trPr>
          <w:trHeight w:val="20"/>
        </w:trPr>
        <w:tc>
          <w:tcPr>
            <w:tcW w:w="1600"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B89CCA9"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-docosahexaenoyl glycine</w:t>
            </w:r>
          </w:p>
        </w:tc>
        <w:tc>
          <w:tcPr>
            <w:tcW w:w="437"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07D530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384.3</w:t>
            </w:r>
          </w:p>
        </w:tc>
        <w:tc>
          <w:tcPr>
            <w:tcW w:w="464"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2E7E386"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74.2</w:t>
            </w:r>
          </w:p>
        </w:tc>
        <w:tc>
          <w:tcPr>
            <w:tcW w:w="121" w:type="pct"/>
            <w:tcBorders>
              <w:top w:val="nil"/>
              <w:left w:val="single" w:sz="4" w:space="0" w:color="auto"/>
              <w:bottom w:val="nil"/>
              <w:right w:val="single" w:sz="4" w:space="0" w:color="auto"/>
            </w:tcBorders>
            <w:noWrap/>
            <w:vAlign w:val="bottom"/>
            <w:hideMark/>
          </w:tcPr>
          <w:p w14:paraId="751088A9"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16579FCD"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-linoleoyl tyrosine</w:t>
            </w:r>
          </w:p>
        </w:tc>
        <w:tc>
          <w:tcPr>
            <w:tcW w:w="437" w:type="pct"/>
            <w:tcBorders>
              <w:top w:val="nil"/>
              <w:left w:val="single" w:sz="4" w:space="0" w:color="auto"/>
              <w:bottom w:val="nil"/>
              <w:right w:val="single" w:sz="4" w:space="0" w:color="auto"/>
            </w:tcBorders>
            <w:noWrap/>
            <w:vAlign w:val="bottom"/>
            <w:hideMark/>
          </w:tcPr>
          <w:p w14:paraId="3A9A3E3C"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442.61</w:t>
            </w:r>
          </w:p>
        </w:tc>
        <w:tc>
          <w:tcPr>
            <w:tcW w:w="476" w:type="pct"/>
            <w:tcBorders>
              <w:top w:val="nil"/>
              <w:left w:val="single" w:sz="4" w:space="0" w:color="auto"/>
              <w:bottom w:val="nil"/>
              <w:right w:val="single" w:sz="4" w:space="0" w:color="auto"/>
            </w:tcBorders>
            <w:noWrap/>
            <w:vAlign w:val="bottom"/>
            <w:hideMark/>
          </w:tcPr>
          <w:p w14:paraId="4A52579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180.18</w:t>
            </w:r>
          </w:p>
        </w:tc>
      </w:tr>
      <w:tr w:rsidR="00356E5D" w:rsidRPr="0045239A" w14:paraId="12A702A2" w14:textId="77777777" w:rsidTr="00C44734">
        <w:trPr>
          <w:trHeight w:val="20"/>
        </w:trPr>
        <w:tc>
          <w:tcPr>
            <w:tcW w:w="1600" w:type="pct"/>
            <w:tcBorders>
              <w:top w:val="single" w:sz="4" w:space="0" w:color="auto"/>
              <w:left w:val="single" w:sz="4" w:space="0" w:color="auto"/>
              <w:bottom w:val="single" w:sz="4" w:space="0" w:color="auto"/>
              <w:right w:val="single" w:sz="4" w:space="0" w:color="auto"/>
            </w:tcBorders>
            <w:noWrap/>
            <w:vAlign w:val="bottom"/>
            <w:hideMark/>
          </w:tcPr>
          <w:p w14:paraId="26F6E7B6" w14:textId="77777777" w:rsidR="0099451D" w:rsidRPr="0045239A" w:rsidRDefault="0099451D" w:rsidP="0099451D">
            <w:pPr>
              <w:spacing w:after="0" w:line="240" w:lineRule="auto"/>
              <w:rPr>
                <w:rFonts w:ascii="Times New Roman" w:eastAsia="Times New Roman" w:hAnsi="Times New Roman" w:cs="Times New Roman"/>
                <w:b/>
                <w:color w:val="000000"/>
                <w:sz w:val="16"/>
                <w:szCs w:val="16"/>
                <w:lang w:val="en-US"/>
              </w:rPr>
            </w:pPr>
            <w:r w:rsidRPr="0045239A">
              <w:rPr>
                <w:rFonts w:ascii="Times New Roman" w:eastAsia="Times New Roman" w:hAnsi="Times New Roman" w:cs="Times New Roman"/>
                <w:b/>
                <w:i/>
                <w:color w:val="000000"/>
                <w:sz w:val="16"/>
                <w:szCs w:val="16"/>
              </w:rPr>
              <w:t>N</w:t>
            </w:r>
            <w:r w:rsidRPr="0045239A">
              <w:rPr>
                <w:rFonts w:ascii="Times New Roman" w:eastAsia="Times New Roman" w:hAnsi="Times New Roman" w:cs="Times New Roman"/>
                <w:b/>
                <w:bCs/>
                <w:color w:val="000000"/>
                <w:sz w:val="16"/>
                <w:szCs w:val="16"/>
              </w:rPr>
              <w:t>-acyl leucine</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6924075C"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r w:rsidRPr="0045239A">
              <w:rPr>
                <w:rFonts w:ascii="Times New Roman" w:eastAsia="Times New Roman" w:hAnsi="Times New Roman" w:cs="Times New Roman"/>
                <w:bCs/>
                <w:color w:val="000000"/>
                <w:sz w:val="16"/>
                <w:szCs w:val="16"/>
              </w:rPr>
              <w:t xml:space="preserve"> </w:t>
            </w:r>
          </w:p>
        </w:tc>
        <w:tc>
          <w:tcPr>
            <w:tcW w:w="464" w:type="pct"/>
            <w:tcBorders>
              <w:top w:val="single" w:sz="4" w:space="0" w:color="auto"/>
              <w:left w:val="single" w:sz="4" w:space="0" w:color="auto"/>
              <w:bottom w:val="single" w:sz="4" w:space="0" w:color="auto"/>
              <w:right w:val="single" w:sz="4" w:space="0" w:color="auto"/>
            </w:tcBorders>
            <w:noWrap/>
            <w:vAlign w:val="bottom"/>
            <w:hideMark/>
          </w:tcPr>
          <w:p w14:paraId="263B30E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 xml:space="preserve">Fragment </w:t>
            </w:r>
          </w:p>
        </w:tc>
        <w:tc>
          <w:tcPr>
            <w:tcW w:w="121" w:type="pct"/>
            <w:tcBorders>
              <w:top w:val="nil"/>
              <w:left w:val="single" w:sz="4" w:space="0" w:color="auto"/>
              <w:bottom w:val="nil"/>
              <w:right w:val="single" w:sz="4" w:space="0" w:color="auto"/>
            </w:tcBorders>
            <w:noWrap/>
            <w:vAlign w:val="bottom"/>
            <w:hideMark/>
          </w:tcPr>
          <w:p w14:paraId="47CF2D7C"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7210D0A6"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-arachidonoyl tyrosine</w:t>
            </w:r>
          </w:p>
        </w:tc>
        <w:tc>
          <w:tcPr>
            <w:tcW w:w="437" w:type="pct"/>
            <w:tcBorders>
              <w:top w:val="nil"/>
              <w:left w:val="single" w:sz="4" w:space="0" w:color="auto"/>
              <w:bottom w:val="nil"/>
              <w:right w:val="single" w:sz="4" w:space="0" w:color="auto"/>
            </w:tcBorders>
            <w:noWrap/>
            <w:vAlign w:val="bottom"/>
            <w:hideMark/>
          </w:tcPr>
          <w:p w14:paraId="0A217202"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466</w:t>
            </w:r>
          </w:p>
        </w:tc>
        <w:tc>
          <w:tcPr>
            <w:tcW w:w="476" w:type="pct"/>
            <w:tcBorders>
              <w:top w:val="nil"/>
              <w:left w:val="single" w:sz="4" w:space="0" w:color="auto"/>
              <w:bottom w:val="nil"/>
              <w:right w:val="single" w:sz="4" w:space="0" w:color="auto"/>
            </w:tcBorders>
            <w:noWrap/>
            <w:vAlign w:val="bottom"/>
            <w:hideMark/>
          </w:tcPr>
          <w:p w14:paraId="401F7A6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180.18</w:t>
            </w:r>
          </w:p>
        </w:tc>
      </w:tr>
      <w:tr w:rsidR="00356E5D" w:rsidRPr="0045239A" w14:paraId="37D2F6E7" w14:textId="77777777" w:rsidTr="00C44734">
        <w:trPr>
          <w:trHeight w:val="20"/>
        </w:trPr>
        <w:tc>
          <w:tcPr>
            <w:tcW w:w="1600" w:type="pct"/>
            <w:tcBorders>
              <w:top w:val="single" w:sz="4" w:space="0" w:color="auto"/>
              <w:left w:val="single" w:sz="4" w:space="0" w:color="auto"/>
              <w:bottom w:val="nil"/>
              <w:right w:val="single" w:sz="4" w:space="0" w:color="auto"/>
            </w:tcBorders>
            <w:noWrap/>
            <w:vAlign w:val="bottom"/>
            <w:hideMark/>
          </w:tcPr>
          <w:p w14:paraId="2C1CAC16"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-palmitoyl leucine </w:t>
            </w:r>
          </w:p>
        </w:tc>
        <w:tc>
          <w:tcPr>
            <w:tcW w:w="437" w:type="pct"/>
            <w:tcBorders>
              <w:top w:val="single" w:sz="4" w:space="0" w:color="auto"/>
              <w:left w:val="single" w:sz="4" w:space="0" w:color="auto"/>
              <w:bottom w:val="nil"/>
              <w:right w:val="single" w:sz="4" w:space="0" w:color="auto"/>
            </w:tcBorders>
            <w:noWrap/>
            <w:vAlign w:val="bottom"/>
            <w:hideMark/>
          </w:tcPr>
          <w:p w14:paraId="63029A69"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368.58</w:t>
            </w:r>
          </w:p>
        </w:tc>
        <w:tc>
          <w:tcPr>
            <w:tcW w:w="464" w:type="pct"/>
            <w:tcBorders>
              <w:top w:val="single" w:sz="4" w:space="0" w:color="auto"/>
              <w:left w:val="single" w:sz="4" w:space="0" w:color="auto"/>
              <w:bottom w:val="nil"/>
              <w:right w:val="single" w:sz="4" w:space="0" w:color="auto"/>
            </w:tcBorders>
            <w:noWrap/>
            <w:vAlign w:val="bottom"/>
            <w:hideMark/>
          </w:tcPr>
          <w:p w14:paraId="75EAA6D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130.1</w:t>
            </w:r>
          </w:p>
        </w:tc>
        <w:tc>
          <w:tcPr>
            <w:tcW w:w="121" w:type="pct"/>
            <w:tcBorders>
              <w:top w:val="nil"/>
              <w:left w:val="single" w:sz="4" w:space="0" w:color="auto"/>
              <w:bottom w:val="nil"/>
              <w:right w:val="single" w:sz="4" w:space="0" w:color="auto"/>
            </w:tcBorders>
            <w:noWrap/>
            <w:vAlign w:val="bottom"/>
            <w:hideMark/>
          </w:tcPr>
          <w:p w14:paraId="460FEAF0"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single" w:sz="4" w:space="0" w:color="auto"/>
              <w:right w:val="single" w:sz="4" w:space="0" w:color="auto"/>
            </w:tcBorders>
            <w:noWrap/>
            <w:vAlign w:val="bottom"/>
            <w:hideMark/>
          </w:tcPr>
          <w:p w14:paraId="6BB4C8D5"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-docosahexaenoyl tyrosine</w:t>
            </w:r>
          </w:p>
        </w:tc>
        <w:tc>
          <w:tcPr>
            <w:tcW w:w="437" w:type="pct"/>
            <w:tcBorders>
              <w:top w:val="nil"/>
              <w:left w:val="single" w:sz="4" w:space="0" w:color="auto"/>
              <w:bottom w:val="single" w:sz="4" w:space="0" w:color="auto"/>
              <w:right w:val="single" w:sz="4" w:space="0" w:color="auto"/>
            </w:tcBorders>
            <w:noWrap/>
            <w:vAlign w:val="bottom"/>
            <w:hideMark/>
          </w:tcPr>
          <w:p w14:paraId="118996C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490.66</w:t>
            </w:r>
          </w:p>
        </w:tc>
        <w:tc>
          <w:tcPr>
            <w:tcW w:w="476" w:type="pct"/>
            <w:tcBorders>
              <w:top w:val="nil"/>
              <w:left w:val="single" w:sz="4" w:space="0" w:color="auto"/>
              <w:bottom w:val="single" w:sz="4" w:space="0" w:color="auto"/>
              <w:right w:val="single" w:sz="4" w:space="0" w:color="auto"/>
            </w:tcBorders>
            <w:noWrap/>
            <w:vAlign w:val="bottom"/>
            <w:hideMark/>
          </w:tcPr>
          <w:p w14:paraId="666B276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180.18</w:t>
            </w:r>
          </w:p>
        </w:tc>
      </w:tr>
      <w:tr w:rsidR="00356E5D" w:rsidRPr="0045239A" w14:paraId="2C952E50"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3356D203"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-stearoyl leucine </w:t>
            </w:r>
          </w:p>
        </w:tc>
        <w:tc>
          <w:tcPr>
            <w:tcW w:w="437" w:type="pct"/>
            <w:tcBorders>
              <w:top w:val="nil"/>
              <w:left w:val="single" w:sz="4" w:space="0" w:color="auto"/>
              <w:bottom w:val="nil"/>
              <w:right w:val="single" w:sz="4" w:space="0" w:color="auto"/>
            </w:tcBorders>
            <w:noWrap/>
            <w:vAlign w:val="bottom"/>
            <w:hideMark/>
          </w:tcPr>
          <w:p w14:paraId="24C38B9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396.63</w:t>
            </w:r>
          </w:p>
        </w:tc>
        <w:tc>
          <w:tcPr>
            <w:tcW w:w="464" w:type="pct"/>
            <w:tcBorders>
              <w:top w:val="nil"/>
              <w:left w:val="single" w:sz="4" w:space="0" w:color="auto"/>
              <w:bottom w:val="nil"/>
              <w:right w:val="single" w:sz="4" w:space="0" w:color="auto"/>
            </w:tcBorders>
            <w:noWrap/>
            <w:vAlign w:val="bottom"/>
            <w:hideMark/>
          </w:tcPr>
          <w:p w14:paraId="7CCFEDA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130.1</w:t>
            </w:r>
          </w:p>
        </w:tc>
        <w:tc>
          <w:tcPr>
            <w:tcW w:w="121" w:type="pct"/>
            <w:tcBorders>
              <w:top w:val="nil"/>
              <w:left w:val="single" w:sz="4" w:space="0" w:color="auto"/>
              <w:bottom w:val="nil"/>
              <w:right w:val="single" w:sz="4" w:space="0" w:color="auto"/>
            </w:tcBorders>
            <w:noWrap/>
            <w:vAlign w:val="bottom"/>
            <w:hideMark/>
          </w:tcPr>
          <w:p w14:paraId="4FDD4E40"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single" w:sz="4" w:space="0" w:color="auto"/>
              <w:right w:val="single" w:sz="4" w:space="0" w:color="auto"/>
            </w:tcBorders>
            <w:noWrap/>
            <w:vAlign w:val="bottom"/>
            <w:hideMark/>
          </w:tcPr>
          <w:p w14:paraId="780FCFC7" w14:textId="77777777" w:rsidR="0099451D" w:rsidRPr="0045239A" w:rsidRDefault="0099451D" w:rsidP="0099451D">
            <w:pPr>
              <w:spacing w:after="0" w:line="240" w:lineRule="auto"/>
              <w:rPr>
                <w:rFonts w:ascii="Times New Roman" w:eastAsia="Times New Roman" w:hAnsi="Times New Roman" w:cs="Times New Roman"/>
                <w:b/>
                <w:bCs/>
                <w:color w:val="000000"/>
                <w:sz w:val="16"/>
                <w:szCs w:val="16"/>
                <w:lang w:val="en-US"/>
              </w:rPr>
            </w:pPr>
            <w:r w:rsidRPr="0045239A">
              <w:rPr>
                <w:rFonts w:ascii="Times New Roman" w:eastAsia="Times New Roman" w:hAnsi="Times New Roman" w:cs="Times New Roman"/>
                <w:b/>
                <w:bCs/>
                <w:i/>
                <w:color w:val="000000"/>
                <w:sz w:val="16"/>
                <w:szCs w:val="16"/>
              </w:rPr>
              <w:t>N</w:t>
            </w:r>
            <w:r w:rsidRPr="0045239A">
              <w:rPr>
                <w:rFonts w:ascii="Times New Roman" w:eastAsia="Times New Roman" w:hAnsi="Times New Roman" w:cs="Times New Roman"/>
                <w:b/>
                <w:bCs/>
                <w:color w:val="000000"/>
                <w:sz w:val="16"/>
                <w:szCs w:val="16"/>
              </w:rPr>
              <w:t>-acyl valine</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11A30007"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76" w:type="pct"/>
            <w:tcBorders>
              <w:top w:val="single" w:sz="4" w:space="0" w:color="auto"/>
              <w:left w:val="single" w:sz="4" w:space="0" w:color="auto"/>
              <w:bottom w:val="single" w:sz="4" w:space="0" w:color="auto"/>
              <w:right w:val="single" w:sz="4" w:space="0" w:color="auto"/>
            </w:tcBorders>
            <w:noWrap/>
            <w:vAlign w:val="bottom"/>
            <w:hideMark/>
          </w:tcPr>
          <w:p w14:paraId="3544D466"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Fragment</w:t>
            </w:r>
          </w:p>
        </w:tc>
      </w:tr>
      <w:tr w:rsidR="00356E5D" w:rsidRPr="0045239A" w14:paraId="7D335080"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721E840F"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-oleoyl leucine </w:t>
            </w:r>
          </w:p>
        </w:tc>
        <w:tc>
          <w:tcPr>
            <w:tcW w:w="437" w:type="pct"/>
            <w:tcBorders>
              <w:top w:val="nil"/>
              <w:left w:val="single" w:sz="4" w:space="0" w:color="auto"/>
              <w:bottom w:val="nil"/>
              <w:right w:val="single" w:sz="4" w:space="0" w:color="auto"/>
            </w:tcBorders>
            <w:noWrap/>
            <w:vAlign w:val="bottom"/>
            <w:hideMark/>
          </w:tcPr>
          <w:p w14:paraId="17BD1ADA"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394.61</w:t>
            </w:r>
          </w:p>
        </w:tc>
        <w:tc>
          <w:tcPr>
            <w:tcW w:w="464" w:type="pct"/>
            <w:tcBorders>
              <w:top w:val="nil"/>
              <w:left w:val="single" w:sz="4" w:space="0" w:color="auto"/>
              <w:bottom w:val="nil"/>
              <w:right w:val="single" w:sz="4" w:space="0" w:color="auto"/>
            </w:tcBorders>
            <w:noWrap/>
            <w:vAlign w:val="bottom"/>
            <w:hideMark/>
          </w:tcPr>
          <w:p w14:paraId="4CBBEA25"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130.1</w:t>
            </w:r>
          </w:p>
        </w:tc>
        <w:tc>
          <w:tcPr>
            <w:tcW w:w="121" w:type="pct"/>
            <w:tcBorders>
              <w:top w:val="nil"/>
              <w:left w:val="single" w:sz="4" w:space="0" w:color="auto"/>
              <w:bottom w:val="nil"/>
              <w:right w:val="single" w:sz="4" w:space="0" w:color="auto"/>
            </w:tcBorders>
            <w:noWrap/>
            <w:vAlign w:val="bottom"/>
            <w:hideMark/>
          </w:tcPr>
          <w:p w14:paraId="60127C2F"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nil"/>
              <w:right w:val="single" w:sz="4" w:space="0" w:color="auto"/>
            </w:tcBorders>
            <w:noWrap/>
            <w:vAlign w:val="bottom"/>
            <w:hideMark/>
          </w:tcPr>
          <w:p w14:paraId="403302BF"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valine</w:t>
            </w:r>
          </w:p>
        </w:tc>
        <w:tc>
          <w:tcPr>
            <w:tcW w:w="437" w:type="pct"/>
            <w:tcBorders>
              <w:top w:val="single" w:sz="4" w:space="0" w:color="auto"/>
              <w:left w:val="single" w:sz="4" w:space="0" w:color="auto"/>
              <w:bottom w:val="nil"/>
              <w:right w:val="single" w:sz="4" w:space="0" w:color="auto"/>
            </w:tcBorders>
            <w:noWrap/>
            <w:vAlign w:val="bottom"/>
            <w:hideMark/>
          </w:tcPr>
          <w:p w14:paraId="7FFD33E6"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354.31</w:t>
            </w:r>
          </w:p>
        </w:tc>
        <w:tc>
          <w:tcPr>
            <w:tcW w:w="476" w:type="pct"/>
            <w:tcBorders>
              <w:top w:val="single" w:sz="4" w:space="0" w:color="auto"/>
              <w:left w:val="single" w:sz="4" w:space="0" w:color="auto"/>
              <w:bottom w:val="nil"/>
              <w:right w:val="single" w:sz="4" w:space="0" w:color="auto"/>
            </w:tcBorders>
            <w:noWrap/>
            <w:vAlign w:val="bottom"/>
            <w:hideMark/>
          </w:tcPr>
          <w:p w14:paraId="2FBCE894"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116.31</w:t>
            </w:r>
          </w:p>
        </w:tc>
      </w:tr>
      <w:tr w:rsidR="00DC5328" w:rsidRPr="0045239A" w14:paraId="02E1E2CB"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34A43D6E"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-linoleoyl leucine </w:t>
            </w:r>
          </w:p>
        </w:tc>
        <w:tc>
          <w:tcPr>
            <w:tcW w:w="437" w:type="pct"/>
            <w:tcBorders>
              <w:top w:val="nil"/>
              <w:left w:val="single" w:sz="4" w:space="0" w:color="auto"/>
              <w:bottom w:val="nil"/>
              <w:right w:val="single" w:sz="4" w:space="0" w:color="auto"/>
            </w:tcBorders>
            <w:noWrap/>
            <w:vAlign w:val="bottom"/>
            <w:hideMark/>
          </w:tcPr>
          <w:p w14:paraId="1BD5736A"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392.6</w:t>
            </w:r>
          </w:p>
        </w:tc>
        <w:tc>
          <w:tcPr>
            <w:tcW w:w="464" w:type="pct"/>
            <w:tcBorders>
              <w:top w:val="nil"/>
              <w:left w:val="single" w:sz="4" w:space="0" w:color="auto"/>
              <w:bottom w:val="nil"/>
              <w:right w:val="single" w:sz="4" w:space="0" w:color="auto"/>
            </w:tcBorders>
            <w:noWrap/>
            <w:vAlign w:val="bottom"/>
            <w:hideMark/>
          </w:tcPr>
          <w:p w14:paraId="66B963C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130.1</w:t>
            </w:r>
          </w:p>
        </w:tc>
        <w:tc>
          <w:tcPr>
            <w:tcW w:w="121" w:type="pct"/>
            <w:tcBorders>
              <w:top w:val="nil"/>
              <w:left w:val="single" w:sz="4" w:space="0" w:color="auto"/>
              <w:bottom w:val="nil"/>
              <w:right w:val="single" w:sz="4" w:space="0" w:color="auto"/>
            </w:tcBorders>
            <w:noWrap/>
            <w:vAlign w:val="bottom"/>
            <w:hideMark/>
          </w:tcPr>
          <w:p w14:paraId="71369573"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56103EC8"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valine</w:t>
            </w:r>
          </w:p>
        </w:tc>
        <w:tc>
          <w:tcPr>
            <w:tcW w:w="437" w:type="pct"/>
            <w:tcBorders>
              <w:top w:val="nil"/>
              <w:left w:val="single" w:sz="4" w:space="0" w:color="auto"/>
              <w:bottom w:val="nil"/>
              <w:right w:val="single" w:sz="4" w:space="0" w:color="auto"/>
            </w:tcBorders>
            <w:noWrap/>
            <w:vAlign w:val="bottom"/>
            <w:hideMark/>
          </w:tcPr>
          <w:p w14:paraId="48456EF9"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382.6</w:t>
            </w:r>
          </w:p>
        </w:tc>
        <w:tc>
          <w:tcPr>
            <w:tcW w:w="476" w:type="pct"/>
            <w:tcBorders>
              <w:top w:val="nil"/>
              <w:left w:val="single" w:sz="4" w:space="0" w:color="auto"/>
              <w:bottom w:val="nil"/>
              <w:right w:val="single" w:sz="4" w:space="0" w:color="auto"/>
            </w:tcBorders>
            <w:noWrap/>
            <w:vAlign w:val="bottom"/>
            <w:hideMark/>
          </w:tcPr>
          <w:p w14:paraId="2ABF2B0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116.14</w:t>
            </w:r>
          </w:p>
        </w:tc>
      </w:tr>
      <w:tr w:rsidR="00356E5D" w:rsidRPr="0045239A" w14:paraId="6D739537" w14:textId="77777777" w:rsidTr="00C44734">
        <w:trPr>
          <w:trHeight w:val="20"/>
        </w:trPr>
        <w:tc>
          <w:tcPr>
            <w:tcW w:w="1600" w:type="pct"/>
            <w:tcBorders>
              <w:top w:val="nil"/>
              <w:left w:val="single" w:sz="4" w:space="0" w:color="auto"/>
              <w:bottom w:val="single" w:sz="4" w:space="0" w:color="auto"/>
              <w:right w:val="single" w:sz="4" w:space="0" w:color="auto"/>
            </w:tcBorders>
            <w:noWrap/>
            <w:vAlign w:val="bottom"/>
            <w:hideMark/>
          </w:tcPr>
          <w:p w14:paraId="2EC62AE9"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-docosahexaenoyl leucine </w:t>
            </w:r>
          </w:p>
        </w:tc>
        <w:tc>
          <w:tcPr>
            <w:tcW w:w="437" w:type="pct"/>
            <w:tcBorders>
              <w:top w:val="nil"/>
              <w:left w:val="single" w:sz="4" w:space="0" w:color="auto"/>
              <w:bottom w:val="single" w:sz="4" w:space="0" w:color="auto"/>
              <w:right w:val="single" w:sz="4" w:space="0" w:color="auto"/>
            </w:tcBorders>
            <w:noWrap/>
            <w:vAlign w:val="bottom"/>
            <w:hideMark/>
          </w:tcPr>
          <w:p w14:paraId="03690A16"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440.64</w:t>
            </w:r>
          </w:p>
        </w:tc>
        <w:tc>
          <w:tcPr>
            <w:tcW w:w="464" w:type="pct"/>
            <w:tcBorders>
              <w:top w:val="nil"/>
              <w:left w:val="single" w:sz="4" w:space="0" w:color="auto"/>
              <w:bottom w:val="single" w:sz="4" w:space="0" w:color="auto"/>
              <w:right w:val="single" w:sz="4" w:space="0" w:color="auto"/>
            </w:tcBorders>
            <w:noWrap/>
            <w:vAlign w:val="bottom"/>
            <w:hideMark/>
          </w:tcPr>
          <w:p w14:paraId="6FB4A58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130.1</w:t>
            </w:r>
          </w:p>
        </w:tc>
        <w:tc>
          <w:tcPr>
            <w:tcW w:w="121" w:type="pct"/>
            <w:tcBorders>
              <w:top w:val="nil"/>
              <w:left w:val="single" w:sz="4" w:space="0" w:color="auto"/>
              <w:bottom w:val="nil"/>
              <w:right w:val="single" w:sz="4" w:space="0" w:color="auto"/>
            </w:tcBorders>
            <w:noWrap/>
            <w:vAlign w:val="bottom"/>
            <w:hideMark/>
          </w:tcPr>
          <w:p w14:paraId="003E8349"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793F422F"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valine</w:t>
            </w:r>
          </w:p>
        </w:tc>
        <w:tc>
          <w:tcPr>
            <w:tcW w:w="437" w:type="pct"/>
            <w:tcBorders>
              <w:top w:val="nil"/>
              <w:left w:val="single" w:sz="4" w:space="0" w:color="auto"/>
              <w:bottom w:val="nil"/>
              <w:right w:val="single" w:sz="4" w:space="0" w:color="auto"/>
            </w:tcBorders>
            <w:noWrap/>
            <w:vAlign w:val="bottom"/>
            <w:hideMark/>
          </w:tcPr>
          <w:p w14:paraId="0ADB0DE6"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380.59</w:t>
            </w:r>
          </w:p>
        </w:tc>
        <w:tc>
          <w:tcPr>
            <w:tcW w:w="476" w:type="pct"/>
            <w:tcBorders>
              <w:top w:val="nil"/>
              <w:left w:val="single" w:sz="4" w:space="0" w:color="auto"/>
              <w:bottom w:val="nil"/>
              <w:right w:val="single" w:sz="4" w:space="0" w:color="auto"/>
            </w:tcBorders>
            <w:noWrap/>
            <w:vAlign w:val="bottom"/>
            <w:hideMark/>
          </w:tcPr>
          <w:p w14:paraId="10B0E5FB"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116.14</w:t>
            </w:r>
          </w:p>
        </w:tc>
      </w:tr>
      <w:tr w:rsidR="00356E5D" w:rsidRPr="0045239A" w14:paraId="15A1F11A" w14:textId="77777777" w:rsidTr="00C44734">
        <w:trPr>
          <w:trHeight w:val="20"/>
        </w:trPr>
        <w:tc>
          <w:tcPr>
            <w:tcW w:w="1600" w:type="pct"/>
            <w:tcBorders>
              <w:top w:val="single" w:sz="4" w:space="0" w:color="auto"/>
              <w:left w:val="single" w:sz="4" w:space="0" w:color="auto"/>
              <w:bottom w:val="single" w:sz="4" w:space="0" w:color="auto"/>
              <w:right w:val="single" w:sz="4" w:space="0" w:color="auto"/>
            </w:tcBorders>
            <w:noWrap/>
            <w:vAlign w:val="bottom"/>
            <w:hideMark/>
          </w:tcPr>
          <w:p w14:paraId="06304051" w14:textId="77777777" w:rsidR="0099451D" w:rsidRPr="0045239A" w:rsidRDefault="0099451D" w:rsidP="0099451D">
            <w:pPr>
              <w:spacing w:after="0" w:line="240" w:lineRule="auto"/>
              <w:rPr>
                <w:rFonts w:ascii="Times New Roman" w:eastAsia="Times New Roman" w:hAnsi="Times New Roman" w:cs="Times New Roman"/>
                <w:b/>
                <w:color w:val="000000"/>
                <w:sz w:val="16"/>
                <w:szCs w:val="16"/>
                <w:lang w:val="en-US"/>
              </w:rPr>
            </w:pPr>
            <w:r w:rsidRPr="0045239A">
              <w:rPr>
                <w:rFonts w:ascii="Times New Roman" w:eastAsia="Times New Roman" w:hAnsi="Times New Roman" w:cs="Times New Roman"/>
                <w:b/>
                <w:bCs/>
                <w:i/>
                <w:color w:val="000000"/>
                <w:sz w:val="16"/>
                <w:szCs w:val="16"/>
              </w:rPr>
              <w:t>N</w:t>
            </w:r>
            <w:r w:rsidRPr="0045239A">
              <w:rPr>
                <w:rFonts w:ascii="Times New Roman" w:eastAsia="Times New Roman" w:hAnsi="Times New Roman" w:cs="Times New Roman"/>
                <w:b/>
                <w:bCs/>
                <w:color w:val="000000"/>
                <w:sz w:val="16"/>
                <w:szCs w:val="16"/>
              </w:rPr>
              <w:t>-acyl methionine</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0420151B"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64" w:type="pct"/>
            <w:tcBorders>
              <w:top w:val="single" w:sz="4" w:space="0" w:color="auto"/>
              <w:left w:val="single" w:sz="4" w:space="0" w:color="auto"/>
              <w:bottom w:val="single" w:sz="4" w:space="0" w:color="auto"/>
              <w:right w:val="single" w:sz="4" w:space="0" w:color="auto"/>
            </w:tcBorders>
            <w:noWrap/>
            <w:vAlign w:val="bottom"/>
            <w:hideMark/>
          </w:tcPr>
          <w:p w14:paraId="5DD670B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Fragment</w:t>
            </w:r>
          </w:p>
        </w:tc>
        <w:tc>
          <w:tcPr>
            <w:tcW w:w="121" w:type="pct"/>
            <w:tcBorders>
              <w:top w:val="nil"/>
              <w:left w:val="single" w:sz="4" w:space="0" w:color="auto"/>
              <w:bottom w:val="nil"/>
              <w:right w:val="single" w:sz="4" w:space="0" w:color="auto"/>
            </w:tcBorders>
            <w:noWrap/>
            <w:vAlign w:val="bottom"/>
            <w:hideMark/>
          </w:tcPr>
          <w:p w14:paraId="06AE25DF"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noWrap/>
            <w:vAlign w:val="bottom"/>
            <w:hideMark/>
          </w:tcPr>
          <w:p w14:paraId="61EFA13E"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-linoleoyl valine </w:t>
            </w:r>
          </w:p>
        </w:tc>
        <w:tc>
          <w:tcPr>
            <w:tcW w:w="437" w:type="pct"/>
            <w:tcBorders>
              <w:top w:val="nil"/>
              <w:left w:val="single" w:sz="4" w:space="0" w:color="auto"/>
              <w:bottom w:val="nil"/>
              <w:right w:val="single" w:sz="4" w:space="0" w:color="auto"/>
            </w:tcBorders>
            <w:noWrap/>
            <w:vAlign w:val="bottom"/>
            <w:hideMark/>
          </w:tcPr>
          <w:p w14:paraId="4109C16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378.58</w:t>
            </w:r>
          </w:p>
        </w:tc>
        <w:tc>
          <w:tcPr>
            <w:tcW w:w="476" w:type="pct"/>
            <w:tcBorders>
              <w:top w:val="nil"/>
              <w:left w:val="single" w:sz="4" w:space="0" w:color="auto"/>
              <w:bottom w:val="nil"/>
              <w:right w:val="single" w:sz="4" w:space="0" w:color="auto"/>
            </w:tcBorders>
            <w:noWrap/>
            <w:vAlign w:val="bottom"/>
            <w:hideMark/>
          </w:tcPr>
          <w:p w14:paraId="2E4E871B"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116.14</w:t>
            </w:r>
          </w:p>
        </w:tc>
      </w:tr>
      <w:tr w:rsidR="00356E5D" w:rsidRPr="0045239A" w14:paraId="7E8BE78B" w14:textId="77777777" w:rsidTr="00C44734">
        <w:trPr>
          <w:trHeight w:val="20"/>
        </w:trPr>
        <w:tc>
          <w:tcPr>
            <w:tcW w:w="1600" w:type="pct"/>
            <w:tcBorders>
              <w:top w:val="single" w:sz="4" w:space="0" w:color="auto"/>
              <w:left w:val="single" w:sz="4" w:space="0" w:color="auto"/>
              <w:bottom w:val="nil"/>
              <w:right w:val="single" w:sz="4" w:space="0" w:color="auto"/>
            </w:tcBorders>
            <w:noWrap/>
            <w:vAlign w:val="bottom"/>
            <w:hideMark/>
          </w:tcPr>
          <w:p w14:paraId="00AB2134"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methionine</w:t>
            </w:r>
          </w:p>
        </w:tc>
        <w:tc>
          <w:tcPr>
            <w:tcW w:w="437" w:type="pct"/>
            <w:tcBorders>
              <w:top w:val="single" w:sz="4" w:space="0" w:color="auto"/>
              <w:left w:val="single" w:sz="4" w:space="0" w:color="auto"/>
              <w:bottom w:val="nil"/>
              <w:right w:val="single" w:sz="4" w:space="0" w:color="auto"/>
            </w:tcBorders>
            <w:noWrap/>
            <w:vAlign w:val="bottom"/>
            <w:hideMark/>
          </w:tcPr>
          <w:p w14:paraId="4025888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386.62</w:t>
            </w:r>
          </w:p>
        </w:tc>
        <w:tc>
          <w:tcPr>
            <w:tcW w:w="464" w:type="pct"/>
            <w:tcBorders>
              <w:top w:val="single" w:sz="4" w:space="0" w:color="auto"/>
              <w:left w:val="single" w:sz="4" w:space="0" w:color="auto"/>
              <w:bottom w:val="nil"/>
              <w:right w:val="single" w:sz="4" w:space="0" w:color="auto"/>
            </w:tcBorders>
            <w:noWrap/>
            <w:vAlign w:val="bottom"/>
            <w:hideMark/>
          </w:tcPr>
          <w:p w14:paraId="7AF4800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148.2</w:t>
            </w:r>
          </w:p>
        </w:tc>
        <w:tc>
          <w:tcPr>
            <w:tcW w:w="121" w:type="pct"/>
            <w:tcBorders>
              <w:top w:val="nil"/>
              <w:left w:val="single" w:sz="4" w:space="0" w:color="auto"/>
              <w:bottom w:val="nil"/>
              <w:right w:val="single" w:sz="4" w:space="0" w:color="auto"/>
            </w:tcBorders>
            <w:noWrap/>
            <w:vAlign w:val="bottom"/>
            <w:hideMark/>
          </w:tcPr>
          <w:p w14:paraId="10E1A7E7"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single" w:sz="4" w:space="0" w:color="auto"/>
              <w:right w:val="single" w:sz="4" w:space="0" w:color="auto"/>
            </w:tcBorders>
            <w:noWrap/>
            <w:vAlign w:val="bottom"/>
            <w:hideMark/>
          </w:tcPr>
          <w:p w14:paraId="3BF3047D"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-docosahexaenoyl valine</w:t>
            </w:r>
          </w:p>
        </w:tc>
        <w:tc>
          <w:tcPr>
            <w:tcW w:w="437" w:type="pct"/>
            <w:tcBorders>
              <w:top w:val="nil"/>
              <w:left w:val="single" w:sz="4" w:space="0" w:color="auto"/>
              <w:bottom w:val="single" w:sz="4" w:space="0" w:color="auto"/>
              <w:right w:val="single" w:sz="4" w:space="0" w:color="auto"/>
            </w:tcBorders>
            <w:noWrap/>
            <w:vAlign w:val="bottom"/>
            <w:hideMark/>
          </w:tcPr>
          <w:p w14:paraId="74FFF265"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426.62</w:t>
            </w:r>
          </w:p>
        </w:tc>
        <w:tc>
          <w:tcPr>
            <w:tcW w:w="476" w:type="pct"/>
            <w:tcBorders>
              <w:top w:val="nil"/>
              <w:left w:val="single" w:sz="4" w:space="0" w:color="auto"/>
              <w:bottom w:val="single" w:sz="4" w:space="0" w:color="auto"/>
              <w:right w:val="single" w:sz="4" w:space="0" w:color="auto"/>
            </w:tcBorders>
            <w:noWrap/>
            <w:vAlign w:val="bottom"/>
            <w:hideMark/>
          </w:tcPr>
          <w:p w14:paraId="1A02F55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116.14</w:t>
            </w:r>
          </w:p>
        </w:tc>
      </w:tr>
      <w:tr w:rsidR="00DC5328" w:rsidRPr="0045239A" w14:paraId="46AFCAC2"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583EBBE0"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methionine</w:t>
            </w:r>
          </w:p>
        </w:tc>
        <w:tc>
          <w:tcPr>
            <w:tcW w:w="437" w:type="pct"/>
            <w:tcBorders>
              <w:top w:val="nil"/>
              <w:left w:val="single" w:sz="4" w:space="0" w:color="auto"/>
              <w:bottom w:val="nil"/>
              <w:right w:val="single" w:sz="4" w:space="0" w:color="auto"/>
            </w:tcBorders>
            <w:noWrap/>
            <w:vAlign w:val="bottom"/>
            <w:hideMark/>
          </w:tcPr>
          <w:p w14:paraId="79BA6E4B"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414.64</w:t>
            </w:r>
          </w:p>
        </w:tc>
        <w:tc>
          <w:tcPr>
            <w:tcW w:w="464" w:type="pct"/>
            <w:tcBorders>
              <w:top w:val="nil"/>
              <w:left w:val="single" w:sz="4" w:space="0" w:color="auto"/>
              <w:bottom w:val="nil"/>
              <w:right w:val="single" w:sz="4" w:space="0" w:color="auto"/>
            </w:tcBorders>
            <w:noWrap/>
            <w:vAlign w:val="bottom"/>
            <w:hideMark/>
          </w:tcPr>
          <w:p w14:paraId="00261EF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148.2</w:t>
            </w:r>
          </w:p>
        </w:tc>
        <w:tc>
          <w:tcPr>
            <w:tcW w:w="121" w:type="pct"/>
            <w:tcBorders>
              <w:top w:val="nil"/>
              <w:left w:val="single" w:sz="4" w:space="0" w:color="auto"/>
              <w:bottom w:val="nil"/>
              <w:right w:val="single" w:sz="4" w:space="0" w:color="auto"/>
            </w:tcBorders>
            <w:noWrap/>
            <w:vAlign w:val="bottom"/>
            <w:hideMark/>
          </w:tcPr>
          <w:p w14:paraId="517FD7E7"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08AACC3" w14:textId="77777777" w:rsidR="0099451D" w:rsidRPr="0045239A" w:rsidRDefault="0099451D" w:rsidP="0099451D">
            <w:pPr>
              <w:spacing w:after="0" w:line="240" w:lineRule="auto"/>
              <w:rPr>
                <w:rFonts w:ascii="Times New Roman" w:eastAsia="Times New Roman" w:hAnsi="Times New Roman" w:cs="Times New Roman"/>
                <w:b/>
                <w:color w:val="000000"/>
                <w:sz w:val="16"/>
                <w:szCs w:val="16"/>
                <w:lang w:val="en-US"/>
              </w:rPr>
            </w:pPr>
            <w:r w:rsidRPr="0045239A">
              <w:rPr>
                <w:rFonts w:ascii="Times New Roman" w:eastAsia="Times New Roman" w:hAnsi="Times New Roman" w:cs="Times New Roman"/>
                <w:b/>
                <w:bCs/>
                <w:color w:val="000000"/>
                <w:sz w:val="16"/>
                <w:szCs w:val="16"/>
              </w:rPr>
              <w:t>Free Fatty Acids</w:t>
            </w:r>
          </w:p>
        </w:tc>
        <w:tc>
          <w:tcPr>
            <w:tcW w:w="43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3126FA8"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7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552706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Fragment</w:t>
            </w:r>
          </w:p>
        </w:tc>
      </w:tr>
      <w:tr w:rsidR="00DC5328" w:rsidRPr="0045239A" w14:paraId="444159DD"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6102410D"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methionine</w:t>
            </w:r>
          </w:p>
        </w:tc>
        <w:tc>
          <w:tcPr>
            <w:tcW w:w="437" w:type="pct"/>
            <w:tcBorders>
              <w:top w:val="nil"/>
              <w:left w:val="single" w:sz="4" w:space="0" w:color="auto"/>
              <w:bottom w:val="nil"/>
              <w:right w:val="single" w:sz="4" w:space="0" w:color="auto"/>
            </w:tcBorders>
            <w:noWrap/>
            <w:vAlign w:val="bottom"/>
            <w:hideMark/>
          </w:tcPr>
          <w:p w14:paraId="2E8681FD"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412.65</w:t>
            </w:r>
          </w:p>
        </w:tc>
        <w:tc>
          <w:tcPr>
            <w:tcW w:w="464" w:type="pct"/>
            <w:tcBorders>
              <w:top w:val="nil"/>
              <w:left w:val="single" w:sz="4" w:space="0" w:color="auto"/>
              <w:bottom w:val="nil"/>
              <w:right w:val="single" w:sz="4" w:space="0" w:color="auto"/>
            </w:tcBorders>
            <w:noWrap/>
            <w:vAlign w:val="bottom"/>
            <w:hideMark/>
          </w:tcPr>
          <w:p w14:paraId="7935A0D2"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148.2</w:t>
            </w:r>
          </w:p>
        </w:tc>
        <w:tc>
          <w:tcPr>
            <w:tcW w:w="121" w:type="pct"/>
            <w:tcBorders>
              <w:top w:val="nil"/>
              <w:left w:val="single" w:sz="4" w:space="0" w:color="auto"/>
              <w:bottom w:val="nil"/>
              <w:right w:val="single" w:sz="4" w:space="0" w:color="auto"/>
            </w:tcBorders>
            <w:vAlign w:val="bottom"/>
          </w:tcPr>
          <w:p w14:paraId="1967974C"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p>
        </w:tc>
        <w:tc>
          <w:tcPr>
            <w:tcW w:w="1465"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3623ED97"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Linoleic Acid</w:t>
            </w:r>
          </w:p>
        </w:tc>
        <w:tc>
          <w:tcPr>
            <w:tcW w:w="437"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1B5E8F6D"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279.5</w:t>
            </w:r>
          </w:p>
        </w:tc>
        <w:tc>
          <w:tcPr>
            <w:tcW w:w="476"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15B10CB6"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261</w:t>
            </w:r>
          </w:p>
        </w:tc>
      </w:tr>
      <w:tr w:rsidR="00DC5328" w:rsidRPr="0045239A" w14:paraId="11E6C350"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1A215286"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-linoleoyl methionine</w:t>
            </w:r>
          </w:p>
        </w:tc>
        <w:tc>
          <w:tcPr>
            <w:tcW w:w="437" w:type="pct"/>
            <w:tcBorders>
              <w:top w:val="nil"/>
              <w:left w:val="single" w:sz="4" w:space="0" w:color="auto"/>
              <w:bottom w:val="nil"/>
              <w:right w:val="single" w:sz="4" w:space="0" w:color="auto"/>
            </w:tcBorders>
            <w:noWrap/>
            <w:vAlign w:val="bottom"/>
            <w:hideMark/>
          </w:tcPr>
          <w:p w14:paraId="0B678CF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410.64</w:t>
            </w:r>
          </w:p>
        </w:tc>
        <w:tc>
          <w:tcPr>
            <w:tcW w:w="464" w:type="pct"/>
            <w:tcBorders>
              <w:top w:val="nil"/>
              <w:left w:val="single" w:sz="4" w:space="0" w:color="auto"/>
              <w:bottom w:val="nil"/>
              <w:right w:val="single" w:sz="4" w:space="0" w:color="auto"/>
            </w:tcBorders>
            <w:noWrap/>
            <w:vAlign w:val="bottom"/>
            <w:hideMark/>
          </w:tcPr>
          <w:p w14:paraId="1E98832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148.2</w:t>
            </w:r>
          </w:p>
        </w:tc>
        <w:tc>
          <w:tcPr>
            <w:tcW w:w="121" w:type="pct"/>
            <w:tcBorders>
              <w:top w:val="nil"/>
              <w:left w:val="single" w:sz="4" w:space="0" w:color="auto"/>
              <w:bottom w:val="nil"/>
              <w:right w:val="single" w:sz="4" w:space="0" w:color="auto"/>
            </w:tcBorders>
            <w:noWrap/>
            <w:vAlign w:val="bottom"/>
            <w:hideMark/>
          </w:tcPr>
          <w:p w14:paraId="5BEB4BD3"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CC8B863"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Arachidonic Acid</w:t>
            </w:r>
          </w:p>
        </w:tc>
        <w:tc>
          <w:tcPr>
            <w:tcW w:w="437"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B56ACE4"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303.5</w:t>
            </w:r>
          </w:p>
        </w:tc>
        <w:tc>
          <w:tcPr>
            <w:tcW w:w="476"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7339BA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285</w:t>
            </w:r>
          </w:p>
        </w:tc>
      </w:tr>
      <w:tr w:rsidR="00DC5328" w:rsidRPr="0045239A" w14:paraId="61C6CE0A"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5CDF9AB8"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-arachidonoyl methionine</w:t>
            </w:r>
          </w:p>
        </w:tc>
        <w:tc>
          <w:tcPr>
            <w:tcW w:w="437" w:type="pct"/>
            <w:tcBorders>
              <w:top w:val="nil"/>
              <w:left w:val="single" w:sz="4" w:space="0" w:color="auto"/>
              <w:bottom w:val="nil"/>
              <w:right w:val="single" w:sz="4" w:space="0" w:color="auto"/>
            </w:tcBorders>
            <w:noWrap/>
            <w:vAlign w:val="bottom"/>
            <w:hideMark/>
          </w:tcPr>
          <w:p w14:paraId="093F69B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434.66</w:t>
            </w:r>
          </w:p>
        </w:tc>
        <w:tc>
          <w:tcPr>
            <w:tcW w:w="464" w:type="pct"/>
            <w:tcBorders>
              <w:top w:val="nil"/>
              <w:left w:val="single" w:sz="4" w:space="0" w:color="auto"/>
              <w:bottom w:val="nil"/>
              <w:right w:val="single" w:sz="4" w:space="0" w:color="auto"/>
            </w:tcBorders>
            <w:noWrap/>
            <w:vAlign w:val="bottom"/>
            <w:hideMark/>
          </w:tcPr>
          <w:p w14:paraId="60C6BE3C"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148.2</w:t>
            </w:r>
          </w:p>
        </w:tc>
        <w:tc>
          <w:tcPr>
            <w:tcW w:w="121" w:type="pct"/>
            <w:tcBorders>
              <w:top w:val="nil"/>
              <w:left w:val="single" w:sz="4" w:space="0" w:color="auto"/>
              <w:bottom w:val="nil"/>
              <w:right w:val="single" w:sz="4" w:space="0" w:color="auto"/>
            </w:tcBorders>
            <w:noWrap/>
            <w:vAlign w:val="bottom"/>
            <w:hideMark/>
          </w:tcPr>
          <w:p w14:paraId="437CE534"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971DAD4" w14:textId="77777777" w:rsidR="0099451D" w:rsidRPr="0045239A" w:rsidRDefault="0099451D" w:rsidP="0099451D">
            <w:pPr>
              <w:spacing w:after="0" w:line="240" w:lineRule="auto"/>
              <w:rPr>
                <w:rFonts w:ascii="Times New Roman" w:eastAsia="Times New Roman" w:hAnsi="Times New Roman" w:cs="Times New Roman"/>
                <w:b/>
                <w:color w:val="000000"/>
                <w:sz w:val="16"/>
                <w:szCs w:val="16"/>
                <w:lang w:val="en-US"/>
              </w:rPr>
            </w:pPr>
            <w:r w:rsidRPr="0045239A">
              <w:rPr>
                <w:rFonts w:ascii="Times New Roman" w:eastAsia="Times New Roman" w:hAnsi="Times New Roman" w:cs="Times New Roman"/>
                <w:b/>
                <w:bCs/>
                <w:color w:val="000000"/>
                <w:sz w:val="16"/>
                <w:szCs w:val="16"/>
              </w:rPr>
              <w:t>2-acyl-</w:t>
            </w:r>
            <w:r w:rsidRPr="0045239A">
              <w:rPr>
                <w:rFonts w:ascii="Times New Roman" w:eastAsia="Times New Roman" w:hAnsi="Times New Roman" w:cs="Times New Roman"/>
                <w:b/>
                <w:bCs/>
                <w:i/>
                <w:color w:val="000000"/>
                <w:sz w:val="16"/>
                <w:szCs w:val="16"/>
              </w:rPr>
              <w:t>sn</w:t>
            </w:r>
            <w:r w:rsidRPr="0045239A">
              <w:rPr>
                <w:rFonts w:ascii="Times New Roman" w:eastAsia="Times New Roman" w:hAnsi="Times New Roman" w:cs="Times New Roman"/>
                <w:b/>
                <w:bCs/>
                <w:color w:val="000000"/>
                <w:sz w:val="16"/>
                <w:szCs w:val="16"/>
              </w:rPr>
              <w:t>-glycerol</w:t>
            </w:r>
          </w:p>
        </w:tc>
        <w:tc>
          <w:tcPr>
            <w:tcW w:w="43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FE4AFD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7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3398C4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Fragment</w:t>
            </w:r>
          </w:p>
        </w:tc>
      </w:tr>
      <w:tr w:rsidR="00DC5328" w:rsidRPr="0045239A" w14:paraId="1B5641B2" w14:textId="77777777" w:rsidTr="00C44734">
        <w:trPr>
          <w:trHeight w:val="20"/>
        </w:trPr>
        <w:tc>
          <w:tcPr>
            <w:tcW w:w="1600" w:type="pct"/>
            <w:tcBorders>
              <w:top w:val="nil"/>
              <w:left w:val="single" w:sz="4" w:space="0" w:color="auto"/>
              <w:bottom w:val="single" w:sz="4" w:space="0" w:color="auto"/>
              <w:right w:val="single" w:sz="4" w:space="0" w:color="auto"/>
            </w:tcBorders>
            <w:noWrap/>
            <w:vAlign w:val="bottom"/>
            <w:hideMark/>
          </w:tcPr>
          <w:p w14:paraId="22DB3E76"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-docosahexaenoyl methionine</w:t>
            </w:r>
          </w:p>
        </w:tc>
        <w:tc>
          <w:tcPr>
            <w:tcW w:w="437" w:type="pct"/>
            <w:tcBorders>
              <w:top w:val="nil"/>
              <w:left w:val="single" w:sz="4" w:space="0" w:color="auto"/>
              <w:bottom w:val="single" w:sz="4" w:space="0" w:color="auto"/>
              <w:right w:val="single" w:sz="4" w:space="0" w:color="auto"/>
            </w:tcBorders>
            <w:noWrap/>
            <w:vAlign w:val="bottom"/>
            <w:hideMark/>
          </w:tcPr>
          <w:p w14:paraId="4FF7ECC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458.68</w:t>
            </w:r>
          </w:p>
        </w:tc>
        <w:tc>
          <w:tcPr>
            <w:tcW w:w="464" w:type="pct"/>
            <w:tcBorders>
              <w:top w:val="nil"/>
              <w:left w:val="single" w:sz="4" w:space="0" w:color="auto"/>
              <w:bottom w:val="single" w:sz="4" w:space="0" w:color="auto"/>
              <w:right w:val="single" w:sz="4" w:space="0" w:color="auto"/>
            </w:tcBorders>
            <w:noWrap/>
            <w:vAlign w:val="bottom"/>
            <w:hideMark/>
          </w:tcPr>
          <w:p w14:paraId="7542E202"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148.2</w:t>
            </w:r>
          </w:p>
        </w:tc>
        <w:tc>
          <w:tcPr>
            <w:tcW w:w="121" w:type="pct"/>
            <w:tcBorders>
              <w:top w:val="nil"/>
              <w:left w:val="single" w:sz="4" w:space="0" w:color="auto"/>
              <w:bottom w:val="nil"/>
              <w:right w:val="single" w:sz="4" w:space="0" w:color="auto"/>
            </w:tcBorders>
            <w:noWrap/>
            <w:vAlign w:val="bottom"/>
            <w:hideMark/>
          </w:tcPr>
          <w:p w14:paraId="21E55985"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76A80147"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2-arachidonoyl-</w:t>
            </w:r>
            <w:r w:rsidRPr="0045239A">
              <w:rPr>
                <w:rFonts w:ascii="Times New Roman" w:eastAsia="Times New Roman" w:hAnsi="Times New Roman" w:cs="Times New Roman"/>
                <w:i/>
                <w:color w:val="000000"/>
                <w:sz w:val="16"/>
                <w:szCs w:val="16"/>
              </w:rPr>
              <w:t>sn</w:t>
            </w:r>
            <w:r w:rsidRPr="0045239A">
              <w:rPr>
                <w:rFonts w:ascii="Times New Roman" w:eastAsia="Times New Roman" w:hAnsi="Times New Roman" w:cs="Times New Roman"/>
                <w:color w:val="000000"/>
                <w:sz w:val="16"/>
                <w:szCs w:val="16"/>
              </w:rPr>
              <w:t>-glycerol</w:t>
            </w:r>
          </w:p>
        </w:tc>
        <w:tc>
          <w:tcPr>
            <w:tcW w:w="437"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26460950"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379.3</w:t>
            </w:r>
          </w:p>
        </w:tc>
        <w:tc>
          <w:tcPr>
            <w:tcW w:w="476"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67E01A1A"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287.5</w:t>
            </w:r>
          </w:p>
        </w:tc>
      </w:tr>
      <w:tr w:rsidR="00DC5328" w:rsidRPr="0045239A" w14:paraId="0CDF7C15" w14:textId="77777777" w:rsidTr="00C44734">
        <w:trPr>
          <w:trHeight w:val="20"/>
        </w:trPr>
        <w:tc>
          <w:tcPr>
            <w:tcW w:w="1600" w:type="pct"/>
            <w:tcBorders>
              <w:top w:val="single" w:sz="4" w:space="0" w:color="auto"/>
              <w:left w:val="single" w:sz="4" w:space="0" w:color="auto"/>
              <w:bottom w:val="single" w:sz="4" w:space="0" w:color="auto"/>
              <w:right w:val="single" w:sz="4" w:space="0" w:color="auto"/>
            </w:tcBorders>
            <w:noWrap/>
            <w:vAlign w:val="bottom"/>
            <w:hideMark/>
          </w:tcPr>
          <w:p w14:paraId="572312DE" w14:textId="77777777" w:rsidR="0099451D" w:rsidRPr="0045239A" w:rsidRDefault="0099451D" w:rsidP="0099451D">
            <w:pPr>
              <w:spacing w:after="0" w:line="240" w:lineRule="auto"/>
              <w:rPr>
                <w:rFonts w:ascii="Times New Roman" w:eastAsia="Times New Roman" w:hAnsi="Times New Roman" w:cs="Times New Roman"/>
                <w:b/>
                <w:color w:val="000000"/>
                <w:sz w:val="16"/>
                <w:szCs w:val="16"/>
                <w:lang w:val="en-US"/>
              </w:rPr>
            </w:pPr>
            <w:r w:rsidRPr="0045239A">
              <w:rPr>
                <w:rFonts w:ascii="Times New Roman" w:eastAsia="Times New Roman" w:hAnsi="Times New Roman" w:cs="Times New Roman"/>
                <w:b/>
                <w:bCs/>
                <w:i/>
                <w:color w:val="000000"/>
                <w:sz w:val="16"/>
                <w:szCs w:val="16"/>
              </w:rPr>
              <w:t>N</w:t>
            </w:r>
            <w:r w:rsidRPr="0045239A">
              <w:rPr>
                <w:rFonts w:ascii="Times New Roman" w:eastAsia="Times New Roman" w:hAnsi="Times New Roman" w:cs="Times New Roman"/>
                <w:b/>
                <w:bCs/>
                <w:color w:val="000000"/>
                <w:sz w:val="16"/>
                <w:szCs w:val="16"/>
              </w:rPr>
              <w:t>-acyl phenylalanine</w:t>
            </w:r>
          </w:p>
        </w:tc>
        <w:tc>
          <w:tcPr>
            <w:tcW w:w="437" w:type="pct"/>
            <w:tcBorders>
              <w:top w:val="single" w:sz="4" w:space="0" w:color="auto"/>
              <w:left w:val="single" w:sz="4" w:space="0" w:color="auto"/>
              <w:bottom w:val="single" w:sz="4" w:space="0" w:color="auto"/>
              <w:right w:val="single" w:sz="4" w:space="0" w:color="auto"/>
            </w:tcBorders>
            <w:noWrap/>
            <w:vAlign w:val="bottom"/>
            <w:hideMark/>
          </w:tcPr>
          <w:p w14:paraId="7797BA3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64" w:type="pct"/>
            <w:tcBorders>
              <w:top w:val="single" w:sz="4" w:space="0" w:color="auto"/>
              <w:left w:val="single" w:sz="4" w:space="0" w:color="auto"/>
              <w:bottom w:val="single" w:sz="4" w:space="0" w:color="auto"/>
              <w:right w:val="single" w:sz="4" w:space="0" w:color="auto"/>
            </w:tcBorders>
            <w:noWrap/>
            <w:vAlign w:val="bottom"/>
            <w:hideMark/>
          </w:tcPr>
          <w:p w14:paraId="12D0D66F"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Fragment</w:t>
            </w:r>
          </w:p>
        </w:tc>
        <w:tc>
          <w:tcPr>
            <w:tcW w:w="121" w:type="pct"/>
            <w:tcBorders>
              <w:top w:val="nil"/>
              <w:left w:val="single" w:sz="4" w:space="0" w:color="auto"/>
              <w:bottom w:val="nil"/>
              <w:right w:val="single" w:sz="4" w:space="0" w:color="auto"/>
            </w:tcBorders>
            <w:noWrap/>
            <w:vAlign w:val="bottom"/>
            <w:hideMark/>
          </w:tcPr>
          <w:p w14:paraId="70BF282E"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shd w:val="clear" w:color="auto" w:fill="D9D9D9" w:themeFill="background1" w:themeFillShade="D9"/>
            <w:noWrap/>
            <w:vAlign w:val="bottom"/>
            <w:hideMark/>
          </w:tcPr>
          <w:p w14:paraId="70754DF7"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2-linoleoyl-</w:t>
            </w:r>
            <w:r w:rsidRPr="0045239A">
              <w:rPr>
                <w:rFonts w:ascii="Times New Roman" w:eastAsia="Times New Roman" w:hAnsi="Times New Roman" w:cs="Times New Roman"/>
                <w:i/>
                <w:color w:val="000000"/>
                <w:sz w:val="16"/>
                <w:szCs w:val="16"/>
              </w:rPr>
              <w:t>sn</w:t>
            </w:r>
            <w:r w:rsidRPr="0045239A">
              <w:rPr>
                <w:rFonts w:ascii="Times New Roman" w:eastAsia="Times New Roman" w:hAnsi="Times New Roman" w:cs="Times New Roman"/>
                <w:color w:val="000000"/>
                <w:sz w:val="16"/>
                <w:szCs w:val="16"/>
              </w:rPr>
              <w:t>-glycerol</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5F3CF43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355.5</w:t>
            </w:r>
          </w:p>
        </w:tc>
        <w:tc>
          <w:tcPr>
            <w:tcW w:w="476" w:type="pct"/>
            <w:tcBorders>
              <w:top w:val="nil"/>
              <w:left w:val="single" w:sz="4" w:space="0" w:color="auto"/>
              <w:bottom w:val="nil"/>
              <w:right w:val="single" w:sz="4" w:space="0" w:color="auto"/>
            </w:tcBorders>
            <w:shd w:val="clear" w:color="auto" w:fill="D9D9D9" w:themeFill="background1" w:themeFillShade="D9"/>
            <w:noWrap/>
            <w:vAlign w:val="bottom"/>
            <w:hideMark/>
          </w:tcPr>
          <w:p w14:paraId="4072BD9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245</w:t>
            </w:r>
          </w:p>
        </w:tc>
      </w:tr>
      <w:tr w:rsidR="00DC5328" w:rsidRPr="0045239A" w14:paraId="383D5DA1" w14:textId="77777777" w:rsidTr="00C44734">
        <w:trPr>
          <w:trHeight w:val="20"/>
        </w:trPr>
        <w:tc>
          <w:tcPr>
            <w:tcW w:w="1600" w:type="pct"/>
            <w:tcBorders>
              <w:top w:val="single" w:sz="4" w:space="0" w:color="auto"/>
              <w:left w:val="single" w:sz="4" w:space="0" w:color="auto"/>
              <w:bottom w:val="nil"/>
              <w:right w:val="single" w:sz="4" w:space="0" w:color="auto"/>
            </w:tcBorders>
            <w:noWrap/>
            <w:vAlign w:val="bottom"/>
            <w:hideMark/>
          </w:tcPr>
          <w:p w14:paraId="74A7F6A3"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-palmitoyl phenylalanine</w:t>
            </w:r>
          </w:p>
        </w:tc>
        <w:tc>
          <w:tcPr>
            <w:tcW w:w="437" w:type="pct"/>
            <w:tcBorders>
              <w:top w:val="single" w:sz="4" w:space="0" w:color="auto"/>
              <w:left w:val="single" w:sz="4" w:space="0" w:color="auto"/>
              <w:bottom w:val="nil"/>
              <w:right w:val="single" w:sz="4" w:space="0" w:color="auto"/>
            </w:tcBorders>
            <w:noWrap/>
            <w:vAlign w:val="bottom"/>
            <w:hideMark/>
          </w:tcPr>
          <w:p w14:paraId="6AADB037"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402.59</w:t>
            </w:r>
          </w:p>
        </w:tc>
        <w:tc>
          <w:tcPr>
            <w:tcW w:w="464" w:type="pct"/>
            <w:tcBorders>
              <w:top w:val="single" w:sz="4" w:space="0" w:color="auto"/>
              <w:left w:val="single" w:sz="4" w:space="0" w:color="auto"/>
              <w:bottom w:val="nil"/>
              <w:right w:val="single" w:sz="4" w:space="0" w:color="auto"/>
            </w:tcBorders>
            <w:noWrap/>
            <w:vAlign w:val="bottom"/>
            <w:hideMark/>
          </w:tcPr>
          <w:p w14:paraId="244E287E"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164.1</w:t>
            </w:r>
          </w:p>
        </w:tc>
        <w:tc>
          <w:tcPr>
            <w:tcW w:w="121" w:type="pct"/>
            <w:tcBorders>
              <w:top w:val="nil"/>
              <w:left w:val="single" w:sz="4" w:space="0" w:color="auto"/>
              <w:bottom w:val="nil"/>
              <w:right w:val="single" w:sz="4" w:space="0" w:color="auto"/>
            </w:tcBorders>
            <w:noWrap/>
            <w:vAlign w:val="bottom"/>
            <w:hideMark/>
          </w:tcPr>
          <w:p w14:paraId="65741C93"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nil"/>
              <w:right w:val="single" w:sz="4" w:space="0" w:color="auto"/>
            </w:tcBorders>
            <w:shd w:val="clear" w:color="auto" w:fill="D9D9D9" w:themeFill="background1" w:themeFillShade="D9"/>
            <w:noWrap/>
            <w:vAlign w:val="bottom"/>
            <w:hideMark/>
          </w:tcPr>
          <w:p w14:paraId="32791316"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2-oleoyl-</w:t>
            </w:r>
            <w:r w:rsidRPr="0045239A">
              <w:rPr>
                <w:rFonts w:ascii="Times New Roman" w:eastAsia="Times New Roman" w:hAnsi="Times New Roman" w:cs="Times New Roman"/>
                <w:i/>
                <w:color w:val="000000"/>
                <w:sz w:val="16"/>
                <w:szCs w:val="16"/>
              </w:rPr>
              <w:t>sn</w:t>
            </w:r>
            <w:r w:rsidRPr="0045239A">
              <w:rPr>
                <w:rFonts w:ascii="Times New Roman" w:eastAsia="Times New Roman" w:hAnsi="Times New Roman" w:cs="Times New Roman"/>
                <w:color w:val="000000"/>
                <w:sz w:val="16"/>
                <w:szCs w:val="16"/>
              </w:rPr>
              <w:t>-glycerol</w:t>
            </w:r>
          </w:p>
        </w:tc>
        <w:tc>
          <w:tcPr>
            <w:tcW w:w="437" w:type="pct"/>
            <w:tcBorders>
              <w:top w:val="nil"/>
              <w:left w:val="single" w:sz="4" w:space="0" w:color="auto"/>
              <w:bottom w:val="nil"/>
              <w:right w:val="single" w:sz="4" w:space="0" w:color="auto"/>
            </w:tcBorders>
            <w:shd w:val="clear" w:color="auto" w:fill="D9D9D9" w:themeFill="background1" w:themeFillShade="D9"/>
            <w:noWrap/>
            <w:vAlign w:val="bottom"/>
            <w:hideMark/>
          </w:tcPr>
          <w:p w14:paraId="69DE0B1B"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357.5</w:t>
            </w:r>
          </w:p>
        </w:tc>
        <w:tc>
          <w:tcPr>
            <w:tcW w:w="476" w:type="pct"/>
            <w:tcBorders>
              <w:top w:val="nil"/>
              <w:left w:val="single" w:sz="4" w:space="0" w:color="auto"/>
              <w:bottom w:val="nil"/>
              <w:right w:val="single" w:sz="4" w:space="0" w:color="auto"/>
            </w:tcBorders>
            <w:shd w:val="clear" w:color="auto" w:fill="D9D9D9" w:themeFill="background1" w:themeFillShade="D9"/>
            <w:noWrap/>
            <w:vAlign w:val="bottom"/>
            <w:hideMark/>
          </w:tcPr>
          <w:p w14:paraId="065CFC07"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265.2</w:t>
            </w:r>
          </w:p>
        </w:tc>
      </w:tr>
      <w:tr w:rsidR="00DC5328" w:rsidRPr="0045239A" w14:paraId="6ABFBE22"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253DAF19" w14:textId="77777777" w:rsidR="0099451D" w:rsidRPr="0045239A" w:rsidRDefault="0099451D" w:rsidP="0099451D">
            <w:pPr>
              <w:spacing w:after="0" w:line="240" w:lineRule="auto"/>
              <w:rPr>
                <w:rFonts w:ascii="Times New Roman" w:eastAsia="Times New Roman" w:hAnsi="Times New Roman" w:cs="Times New Roman"/>
                <w:i/>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-stearoyl phenylalanine</w:t>
            </w:r>
          </w:p>
        </w:tc>
        <w:tc>
          <w:tcPr>
            <w:tcW w:w="437" w:type="pct"/>
            <w:tcBorders>
              <w:top w:val="nil"/>
              <w:left w:val="single" w:sz="4" w:space="0" w:color="auto"/>
              <w:bottom w:val="nil"/>
              <w:right w:val="single" w:sz="4" w:space="0" w:color="auto"/>
            </w:tcBorders>
            <w:noWrap/>
            <w:vAlign w:val="bottom"/>
            <w:hideMark/>
          </w:tcPr>
          <w:p w14:paraId="4A73221B"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430.65</w:t>
            </w:r>
          </w:p>
        </w:tc>
        <w:tc>
          <w:tcPr>
            <w:tcW w:w="464" w:type="pct"/>
            <w:tcBorders>
              <w:top w:val="nil"/>
              <w:left w:val="single" w:sz="4" w:space="0" w:color="auto"/>
              <w:bottom w:val="nil"/>
              <w:right w:val="single" w:sz="4" w:space="0" w:color="auto"/>
            </w:tcBorders>
            <w:noWrap/>
            <w:vAlign w:val="bottom"/>
            <w:hideMark/>
          </w:tcPr>
          <w:p w14:paraId="3DF03F59"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164.1</w:t>
            </w:r>
          </w:p>
        </w:tc>
        <w:tc>
          <w:tcPr>
            <w:tcW w:w="121" w:type="pct"/>
            <w:tcBorders>
              <w:top w:val="nil"/>
              <w:left w:val="single" w:sz="4" w:space="0" w:color="auto"/>
              <w:bottom w:val="nil"/>
              <w:right w:val="single" w:sz="4" w:space="0" w:color="auto"/>
            </w:tcBorders>
            <w:noWrap/>
            <w:vAlign w:val="bottom"/>
          </w:tcPr>
          <w:p w14:paraId="44BB157E"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p>
        </w:tc>
        <w:tc>
          <w:tcPr>
            <w:tcW w:w="1465"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58346CA5"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2-palmitoyl-</w:t>
            </w:r>
            <w:r w:rsidRPr="0045239A">
              <w:rPr>
                <w:rFonts w:ascii="Times New Roman" w:eastAsia="Times New Roman" w:hAnsi="Times New Roman" w:cs="Times New Roman"/>
                <w:i/>
                <w:color w:val="000000"/>
                <w:sz w:val="16"/>
                <w:szCs w:val="16"/>
              </w:rPr>
              <w:t>sn</w:t>
            </w:r>
            <w:r w:rsidRPr="0045239A">
              <w:rPr>
                <w:rFonts w:ascii="Times New Roman" w:eastAsia="Times New Roman" w:hAnsi="Times New Roman" w:cs="Times New Roman"/>
                <w:color w:val="000000"/>
                <w:sz w:val="16"/>
                <w:szCs w:val="16"/>
              </w:rPr>
              <w:t>-glycerol</w:t>
            </w:r>
          </w:p>
        </w:tc>
        <w:tc>
          <w:tcPr>
            <w:tcW w:w="437"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6E38E907"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331.5</w:t>
            </w:r>
          </w:p>
        </w:tc>
        <w:tc>
          <w:tcPr>
            <w:tcW w:w="476"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850B1BF"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bCs/>
                <w:color w:val="000000"/>
                <w:sz w:val="16"/>
                <w:szCs w:val="16"/>
              </w:rPr>
              <w:t>239.5</w:t>
            </w:r>
          </w:p>
        </w:tc>
      </w:tr>
      <w:tr w:rsidR="00DC5328" w:rsidRPr="0045239A" w14:paraId="7A7606B2"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58EDFEB5"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-oleoyl phenylalanine</w:t>
            </w:r>
          </w:p>
        </w:tc>
        <w:tc>
          <w:tcPr>
            <w:tcW w:w="437" w:type="pct"/>
            <w:tcBorders>
              <w:top w:val="nil"/>
              <w:left w:val="single" w:sz="4" w:space="0" w:color="auto"/>
              <w:bottom w:val="nil"/>
              <w:right w:val="single" w:sz="4" w:space="0" w:color="auto"/>
            </w:tcBorders>
            <w:noWrap/>
            <w:vAlign w:val="bottom"/>
            <w:hideMark/>
          </w:tcPr>
          <w:p w14:paraId="3D515639"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428.63</w:t>
            </w:r>
          </w:p>
        </w:tc>
        <w:tc>
          <w:tcPr>
            <w:tcW w:w="464" w:type="pct"/>
            <w:tcBorders>
              <w:top w:val="nil"/>
              <w:left w:val="single" w:sz="4" w:space="0" w:color="auto"/>
              <w:bottom w:val="nil"/>
              <w:right w:val="single" w:sz="4" w:space="0" w:color="auto"/>
            </w:tcBorders>
            <w:noWrap/>
            <w:vAlign w:val="bottom"/>
            <w:hideMark/>
          </w:tcPr>
          <w:p w14:paraId="746594D5"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164.1</w:t>
            </w:r>
          </w:p>
        </w:tc>
        <w:tc>
          <w:tcPr>
            <w:tcW w:w="121" w:type="pct"/>
            <w:tcBorders>
              <w:top w:val="nil"/>
              <w:left w:val="single" w:sz="4" w:space="0" w:color="auto"/>
              <w:bottom w:val="nil"/>
              <w:right w:val="single" w:sz="4" w:space="0" w:color="auto"/>
            </w:tcBorders>
            <w:noWrap/>
            <w:vAlign w:val="bottom"/>
            <w:hideMark/>
          </w:tcPr>
          <w:p w14:paraId="780B9E32"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0C0D6E0" w14:textId="77777777" w:rsidR="0099451D" w:rsidRPr="0045239A" w:rsidRDefault="0099451D" w:rsidP="0099451D">
            <w:pPr>
              <w:spacing w:after="0" w:line="240" w:lineRule="auto"/>
              <w:rPr>
                <w:rFonts w:ascii="Times New Roman" w:eastAsia="Times New Roman" w:hAnsi="Times New Roman" w:cs="Times New Roman"/>
                <w:b/>
                <w:color w:val="000000"/>
                <w:sz w:val="16"/>
                <w:szCs w:val="16"/>
                <w:lang w:val="en-US"/>
              </w:rPr>
            </w:pPr>
            <w:r w:rsidRPr="0045239A">
              <w:rPr>
                <w:rFonts w:ascii="Times New Roman" w:eastAsia="Times New Roman" w:hAnsi="Times New Roman" w:cs="Times New Roman"/>
                <w:b/>
                <w:bCs/>
                <w:color w:val="000000"/>
                <w:sz w:val="16"/>
                <w:szCs w:val="16"/>
              </w:rPr>
              <w:t>Prostaglandins</w:t>
            </w:r>
          </w:p>
        </w:tc>
        <w:tc>
          <w:tcPr>
            <w:tcW w:w="43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100532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[M – H]</w:t>
            </w:r>
            <w:r w:rsidRPr="0045239A">
              <w:rPr>
                <w:rFonts w:ascii="Times New Roman" w:eastAsia="Times New Roman" w:hAnsi="Times New Roman" w:cs="Times New Roman"/>
                <w:bCs/>
                <w:color w:val="000000"/>
                <w:sz w:val="16"/>
                <w:szCs w:val="16"/>
                <w:vertAlign w:val="superscript"/>
              </w:rPr>
              <w:t>-</w:t>
            </w:r>
          </w:p>
        </w:tc>
        <w:tc>
          <w:tcPr>
            <w:tcW w:w="476"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483AC4D"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bCs/>
                <w:color w:val="000000"/>
                <w:sz w:val="16"/>
                <w:szCs w:val="16"/>
              </w:rPr>
              <w:t>Fragment</w:t>
            </w:r>
          </w:p>
        </w:tc>
      </w:tr>
      <w:tr w:rsidR="00DC5328" w:rsidRPr="0045239A" w14:paraId="5BDE014F"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1CEBDD44"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-linoleoyl phenylalanine </w:t>
            </w:r>
          </w:p>
        </w:tc>
        <w:tc>
          <w:tcPr>
            <w:tcW w:w="437" w:type="pct"/>
            <w:tcBorders>
              <w:top w:val="nil"/>
              <w:left w:val="single" w:sz="4" w:space="0" w:color="auto"/>
              <w:bottom w:val="nil"/>
              <w:right w:val="single" w:sz="4" w:space="0" w:color="auto"/>
            </w:tcBorders>
            <w:noWrap/>
            <w:vAlign w:val="bottom"/>
            <w:hideMark/>
          </w:tcPr>
          <w:p w14:paraId="1F944442"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426.61</w:t>
            </w:r>
          </w:p>
        </w:tc>
        <w:tc>
          <w:tcPr>
            <w:tcW w:w="464" w:type="pct"/>
            <w:tcBorders>
              <w:top w:val="nil"/>
              <w:left w:val="single" w:sz="4" w:space="0" w:color="auto"/>
              <w:bottom w:val="nil"/>
              <w:right w:val="single" w:sz="4" w:space="0" w:color="auto"/>
            </w:tcBorders>
            <w:noWrap/>
            <w:vAlign w:val="bottom"/>
            <w:hideMark/>
          </w:tcPr>
          <w:p w14:paraId="160B678E"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164.1</w:t>
            </w:r>
          </w:p>
        </w:tc>
        <w:tc>
          <w:tcPr>
            <w:tcW w:w="121" w:type="pct"/>
            <w:tcBorders>
              <w:top w:val="nil"/>
              <w:left w:val="single" w:sz="4" w:space="0" w:color="auto"/>
              <w:bottom w:val="nil"/>
              <w:right w:val="single" w:sz="4" w:space="0" w:color="auto"/>
            </w:tcBorders>
            <w:vAlign w:val="bottom"/>
          </w:tcPr>
          <w:p w14:paraId="4E906251"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p>
        </w:tc>
        <w:tc>
          <w:tcPr>
            <w:tcW w:w="1465"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14188BF4" w14:textId="77777777" w:rsidR="0099451D" w:rsidRPr="0045239A" w:rsidRDefault="0099451D" w:rsidP="0099451D">
            <w:pPr>
              <w:spacing w:after="0" w:line="240" w:lineRule="auto"/>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PGE</w:t>
            </w:r>
            <w:r w:rsidRPr="0045239A">
              <w:rPr>
                <w:rFonts w:ascii="Times New Roman" w:eastAsia="Times New Roman" w:hAnsi="Times New Roman" w:cs="Times New Roman"/>
                <w:color w:val="000000"/>
                <w:sz w:val="16"/>
                <w:szCs w:val="16"/>
                <w:vertAlign w:val="subscript"/>
              </w:rPr>
              <w:t>2</w:t>
            </w:r>
          </w:p>
        </w:tc>
        <w:tc>
          <w:tcPr>
            <w:tcW w:w="437"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0CBDD0E8"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351.2</w:t>
            </w:r>
          </w:p>
        </w:tc>
        <w:tc>
          <w:tcPr>
            <w:tcW w:w="476" w:type="pct"/>
            <w:tcBorders>
              <w:top w:val="single" w:sz="4" w:space="0" w:color="auto"/>
              <w:left w:val="single" w:sz="4" w:space="0" w:color="auto"/>
              <w:bottom w:val="nil"/>
              <w:right w:val="single" w:sz="4" w:space="0" w:color="auto"/>
            </w:tcBorders>
            <w:shd w:val="clear" w:color="auto" w:fill="D9D9D9" w:themeFill="background1" w:themeFillShade="D9"/>
            <w:noWrap/>
            <w:vAlign w:val="bottom"/>
            <w:hideMark/>
          </w:tcPr>
          <w:p w14:paraId="69040FC6" w14:textId="77777777" w:rsidR="0099451D" w:rsidRPr="0045239A" w:rsidRDefault="0099451D" w:rsidP="0099451D">
            <w:pPr>
              <w:spacing w:after="0" w:line="240" w:lineRule="auto"/>
              <w:jc w:val="center"/>
              <w:rPr>
                <w:rFonts w:ascii="Times New Roman" w:eastAsia="Times New Roman" w:hAnsi="Times New Roman" w:cs="Times New Roman"/>
                <w:bCs/>
                <w:color w:val="000000"/>
                <w:sz w:val="16"/>
                <w:szCs w:val="16"/>
                <w:lang w:val="en-US"/>
              </w:rPr>
            </w:pPr>
            <w:r w:rsidRPr="0045239A">
              <w:rPr>
                <w:rFonts w:ascii="Times New Roman" w:eastAsia="Times New Roman" w:hAnsi="Times New Roman" w:cs="Times New Roman"/>
                <w:color w:val="000000"/>
                <w:sz w:val="16"/>
                <w:szCs w:val="16"/>
              </w:rPr>
              <w:t>315</w:t>
            </w:r>
          </w:p>
        </w:tc>
      </w:tr>
      <w:tr w:rsidR="00DC5328" w:rsidRPr="0045239A" w14:paraId="77CC082D" w14:textId="77777777" w:rsidTr="00C44734">
        <w:trPr>
          <w:trHeight w:val="20"/>
        </w:trPr>
        <w:tc>
          <w:tcPr>
            <w:tcW w:w="1600" w:type="pct"/>
            <w:tcBorders>
              <w:top w:val="nil"/>
              <w:left w:val="single" w:sz="4" w:space="0" w:color="auto"/>
              <w:bottom w:val="nil"/>
              <w:right w:val="single" w:sz="4" w:space="0" w:color="auto"/>
            </w:tcBorders>
            <w:noWrap/>
            <w:vAlign w:val="bottom"/>
            <w:hideMark/>
          </w:tcPr>
          <w:p w14:paraId="6EE5207E"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 xml:space="preserve">-arachidonoyl phenylalanine </w:t>
            </w:r>
          </w:p>
        </w:tc>
        <w:tc>
          <w:tcPr>
            <w:tcW w:w="437" w:type="pct"/>
            <w:tcBorders>
              <w:top w:val="nil"/>
              <w:left w:val="single" w:sz="4" w:space="0" w:color="auto"/>
              <w:bottom w:val="nil"/>
              <w:right w:val="single" w:sz="4" w:space="0" w:color="auto"/>
            </w:tcBorders>
            <w:noWrap/>
            <w:vAlign w:val="bottom"/>
            <w:hideMark/>
          </w:tcPr>
          <w:p w14:paraId="671C7815"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450.64</w:t>
            </w:r>
          </w:p>
        </w:tc>
        <w:tc>
          <w:tcPr>
            <w:tcW w:w="464" w:type="pct"/>
            <w:tcBorders>
              <w:top w:val="nil"/>
              <w:left w:val="single" w:sz="4" w:space="0" w:color="auto"/>
              <w:bottom w:val="nil"/>
              <w:right w:val="single" w:sz="4" w:space="0" w:color="auto"/>
            </w:tcBorders>
            <w:noWrap/>
            <w:vAlign w:val="bottom"/>
            <w:hideMark/>
          </w:tcPr>
          <w:p w14:paraId="4A37B6A3"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164.1</w:t>
            </w:r>
          </w:p>
        </w:tc>
        <w:tc>
          <w:tcPr>
            <w:tcW w:w="121" w:type="pct"/>
            <w:tcBorders>
              <w:top w:val="nil"/>
              <w:left w:val="single" w:sz="4" w:space="0" w:color="auto"/>
              <w:bottom w:val="nil"/>
              <w:right w:val="single" w:sz="4" w:space="0" w:color="auto"/>
            </w:tcBorders>
            <w:noWrap/>
            <w:vAlign w:val="bottom"/>
            <w:hideMark/>
          </w:tcPr>
          <w:p w14:paraId="56667277"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3342249C"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PGF</w:t>
            </w:r>
            <w:r w:rsidRPr="0045239A">
              <w:rPr>
                <w:rFonts w:ascii="Times New Roman" w:eastAsia="Times New Roman" w:hAnsi="Times New Roman" w:cs="Times New Roman"/>
                <w:color w:val="000000"/>
                <w:sz w:val="16"/>
                <w:szCs w:val="16"/>
                <w:vertAlign w:val="subscript"/>
              </w:rPr>
              <w:t>2α</w:t>
            </w:r>
          </w:p>
        </w:tc>
        <w:tc>
          <w:tcPr>
            <w:tcW w:w="437"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B83454C"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353.3</w:t>
            </w:r>
          </w:p>
        </w:tc>
        <w:tc>
          <w:tcPr>
            <w:tcW w:w="476" w:type="pct"/>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4606392B"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309.2</w:t>
            </w:r>
          </w:p>
        </w:tc>
      </w:tr>
      <w:tr w:rsidR="00356E5D" w:rsidRPr="0045239A" w14:paraId="7DC2B621" w14:textId="77777777" w:rsidTr="00C44734">
        <w:trPr>
          <w:trHeight w:val="20"/>
        </w:trPr>
        <w:tc>
          <w:tcPr>
            <w:tcW w:w="1600" w:type="pct"/>
            <w:tcBorders>
              <w:top w:val="nil"/>
              <w:left w:val="single" w:sz="4" w:space="0" w:color="auto"/>
              <w:bottom w:val="single" w:sz="4" w:space="0" w:color="auto"/>
              <w:right w:val="single" w:sz="4" w:space="0" w:color="auto"/>
            </w:tcBorders>
            <w:noWrap/>
            <w:vAlign w:val="bottom"/>
            <w:hideMark/>
          </w:tcPr>
          <w:p w14:paraId="69629337"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i/>
                <w:color w:val="000000"/>
                <w:sz w:val="16"/>
                <w:szCs w:val="16"/>
              </w:rPr>
              <w:t>N</w:t>
            </w:r>
            <w:r w:rsidRPr="0045239A">
              <w:rPr>
                <w:rFonts w:ascii="Times New Roman" w:eastAsia="Times New Roman" w:hAnsi="Times New Roman" w:cs="Times New Roman"/>
                <w:color w:val="000000"/>
                <w:sz w:val="16"/>
                <w:szCs w:val="16"/>
              </w:rPr>
              <w:t>-docosahexaenoyl phenylalanine</w:t>
            </w:r>
          </w:p>
        </w:tc>
        <w:tc>
          <w:tcPr>
            <w:tcW w:w="437" w:type="pct"/>
            <w:tcBorders>
              <w:top w:val="nil"/>
              <w:left w:val="single" w:sz="4" w:space="0" w:color="auto"/>
              <w:bottom w:val="single" w:sz="4" w:space="0" w:color="auto"/>
              <w:right w:val="single" w:sz="4" w:space="0" w:color="auto"/>
            </w:tcBorders>
            <w:noWrap/>
            <w:vAlign w:val="bottom"/>
            <w:hideMark/>
          </w:tcPr>
          <w:p w14:paraId="05B6A257"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474.66</w:t>
            </w:r>
          </w:p>
        </w:tc>
        <w:tc>
          <w:tcPr>
            <w:tcW w:w="464" w:type="pct"/>
            <w:tcBorders>
              <w:top w:val="nil"/>
              <w:left w:val="single" w:sz="4" w:space="0" w:color="auto"/>
              <w:bottom w:val="single" w:sz="4" w:space="0" w:color="auto"/>
              <w:right w:val="single" w:sz="4" w:space="0" w:color="auto"/>
            </w:tcBorders>
            <w:noWrap/>
            <w:vAlign w:val="bottom"/>
            <w:hideMark/>
          </w:tcPr>
          <w:p w14:paraId="4A7E92A9"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r w:rsidRPr="0045239A">
              <w:rPr>
                <w:rFonts w:ascii="Times New Roman" w:eastAsia="Times New Roman" w:hAnsi="Times New Roman" w:cs="Times New Roman"/>
                <w:color w:val="000000"/>
                <w:sz w:val="16"/>
                <w:szCs w:val="16"/>
              </w:rPr>
              <w:t>164.1</w:t>
            </w:r>
          </w:p>
        </w:tc>
        <w:tc>
          <w:tcPr>
            <w:tcW w:w="121" w:type="pct"/>
            <w:tcBorders>
              <w:top w:val="nil"/>
              <w:left w:val="single" w:sz="4" w:space="0" w:color="auto"/>
              <w:bottom w:val="nil"/>
              <w:right w:val="nil"/>
            </w:tcBorders>
            <w:noWrap/>
            <w:vAlign w:val="bottom"/>
            <w:hideMark/>
          </w:tcPr>
          <w:p w14:paraId="74CD39EE" w14:textId="77777777" w:rsidR="0099451D" w:rsidRPr="0045239A" w:rsidRDefault="0099451D" w:rsidP="0099451D">
            <w:pPr>
              <w:spacing w:after="0" w:line="240" w:lineRule="auto"/>
              <w:rPr>
                <w:rFonts w:ascii="Times New Roman" w:hAnsi="Times New Roman" w:cs="Times New Roman"/>
                <w:sz w:val="16"/>
                <w:szCs w:val="16"/>
                <w:lang w:val="en-US"/>
              </w:rPr>
            </w:pPr>
          </w:p>
        </w:tc>
        <w:tc>
          <w:tcPr>
            <w:tcW w:w="1465" w:type="pct"/>
            <w:tcBorders>
              <w:top w:val="single" w:sz="4" w:space="0" w:color="auto"/>
              <w:left w:val="nil"/>
              <w:bottom w:val="nil"/>
              <w:right w:val="nil"/>
            </w:tcBorders>
            <w:noWrap/>
            <w:vAlign w:val="bottom"/>
          </w:tcPr>
          <w:p w14:paraId="003445D1" w14:textId="77777777" w:rsidR="0099451D" w:rsidRPr="0045239A" w:rsidRDefault="0099451D" w:rsidP="0099451D">
            <w:pPr>
              <w:spacing w:after="0" w:line="240" w:lineRule="auto"/>
              <w:rPr>
                <w:rFonts w:ascii="Times New Roman" w:eastAsia="Times New Roman" w:hAnsi="Times New Roman" w:cs="Times New Roman"/>
                <w:color w:val="000000"/>
                <w:sz w:val="16"/>
                <w:szCs w:val="16"/>
                <w:lang w:val="en-US"/>
              </w:rPr>
            </w:pPr>
          </w:p>
        </w:tc>
        <w:tc>
          <w:tcPr>
            <w:tcW w:w="437" w:type="pct"/>
            <w:tcBorders>
              <w:top w:val="single" w:sz="4" w:space="0" w:color="auto"/>
              <w:left w:val="nil"/>
              <w:bottom w:val="nil"/>
              <w:right w:val="nil"/>
            </w:tcBorders>
            <w:noWrap/>
            <w:vAlign w:val="bottom"/>
          </w:tcPr>
          <w:p w14:paraId="70671B32"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p>
        </w:tc>
        <w:tc>
          <w:tcPr>
            <w:tcW w:w="476" w:type="pct"/>
            <w:tcBorders>
              <w:top w:val="single" w:sz="4" w:space="0" w:color="auto"/>
              <w:left w:val="nil"/>
              <w:bottom w:val="nil"/>
              <w:right w:val="nil"/>
            </w:tcBorders>
            <w:noWrap/>
            <w:vAlign w:val="bottom"/>
          </w:tcPr>
          <w:p w14:paraId="3E8B36D1" w14:textId="77777777" w:rsidR="0099451D" w:rsidRPr="0045239A" w:rsidRDefault="0099451D" w:rsidP="0099451D">
            <w:pPr>
              <w:spacing w:after="0" w:line="240" w:lineRule="auto"/>
              <w:jc w:val="center"/>
              <w:rPr>
                <w:rFonts w:ascii="Times New Roman" w:eastAsia="Times New Roman" w:hAnsi="Times New Roman" w:cs="Times New Roman"/>
                <w:color w:val="000000"/>
                <w:sz w:val="16"/>
                <w:szCs w:val="16"/>
                <w:lang w:val="en-US"/>
              </w:rPr>
            </w:pPr>
          </w:p>
        </w:tc>
      </w:tr>
    </w:tbl>
    <w:p w14:paraId="31D217C2" w14:textId="77777777" w:rsidR="0099451D" w:rsidRDefault="0099451D" w:rsidP="00BC7760">
      <w:pPr>
        <w:rPr>
          <w:b/>
        </w:rPr>
      </w:pPr>
    </w:p>
    <w:p w14:paraId="63E64C69" w14:textId="77777777" w:rsidR="00CE7D9B" w:rsidRDefault="00D24647" w:rsidP="00720D42">
      <w:pPr>
        <w:spacing w:line="480" w:lineRule="auto"/>
        <w:rPr>
          <w:b/>
        </w:rPr>
      </w:pPr>
      <w:r>
        <w:rPr>
          <w:rFonts w:ascii="Times New Roman" w:hAnsi="Times New Roman" w:cs="Times New Roman"/>
          <w:b/>
          <w:sz w:val="24"/>
          <w:szCs w:val="24"/>
        </w:rPr>
        <w:t>Supplementary table S4</w:t>
      </w:r>
      <w:r w:rsidR="0099451D" w:rsidRPr="0099451D">
        <w:rPr>
          <w:rFonts w:ascii="Times New Roman" w:hAnsi="Times New Roman" w:cs="Times New Roman"/>
          <w:b/>
          <w:sz w:val="24"/>
          <w:szCs w:val="24"/>
        </w:rPr>
        <w:t>. Lipids in HPLC/MS/MS screening library with parent ion and fragment ion masses.</w:t>
      </w:r>
      <w:r w:rsidR="0099451D" w:rsidRPr="0099451D">
        <w:rPr>
          <w:rFonts w:ascii="Times New Roman" w:hAnsi="Times New Roman" w:cs="Times New Roman"/>
          <w:sz w:val="24"/>
          <w:szCs w:val="24"/>
        </w:rPr>
        <w:t xml:space="preserve"> Lipids are grouped by amide family and all members of that lipid family are screened in a multiple reactions monitoring (MRM) method. The parent ion mass is also listed: negative ionization mode, resulting in a [M – H]</w:t>
      </w:r>
      <w:r w:rsidR="0099451D" w:rsidRPr="0099451D">
        <w:rPr>
          <w:rFonts w:ascii="Times New Roman" w:hAnsi="Times New Roman" w:cs="Times New Roman"/>
          <w:sz w:val="24"/>
          <w:szCs w:val="24"/>
          <w:vertAlign w:val="superscript"/>
        </w:rPr>
        <w:t>-</w:t>
      </w:r>
      <w:r w:rsidR="0099451D" w:rsidRPr="0099451D">
        <w:rPr>
          <w:rFonts w:ascii="Times New Roman" w:hAnsi="Times New Roman" w:cs="Times New Roman"/>
          <w:sz w:val="24"/>
          <w:szCs w:val="24"/>
        </w:rPr>
        <w:t xml:space="preserve"> parent ion, is used for all methods except the </w:t>
      </w:r>
      <w:r w:rsidR="0099451D" w:rsidRPr="0099451D">
        <w:rPr>
          <w:rFonts w:ascii="Times New Roman" w:hAnsi="Times New Roman" w:cs="Times New Roman"/>
          <w:i/>
          <w:sz w:val="24"/>
          <w:szCs w:val="24"/>
        </w:rPr>
        <w:t>N</w:t>
      </w:r>
      <w:r w:rsidR="0099451D" w:rsidRPr="0099451D">
        <w:rPr>
          <w:rFonts w:ascii="Times New Roman" w:hAnsi="Times New Roman" w:cs="Times New Roman"/>
          <w:sz w:val="24"/>
          <w:szCs w:val="24"/>
        </w:rPr>
        <w:t>-acyl ethanolamine and 2-acyl glycerol methods, which uses positive ionization and generates a parent ion with a mass of [M + H]</w:t>
      </w:r>
      <w:r w:rsidR="0099451D" w:rsidRPr="0099451D">
        <w:rPr>
          <w:rFonts w:ascii="Times New Roman" w:hAnsi="Times New Roman" w:cs="Times New Roman"/>
          <w:sz w:val="24"/>
          <w:szCs w:val="24"/>
          <w:vertAlign w:val="superscript"/>
        </w:rPr>
        <w:t>+</w:t>
      </w:r>
      <w:r w:rsidR="0099451D" w:rsidRPr="0099451D">
        <w:rPr>
          <w:rFonts w:ascii="Times New Roman" w:hAnsi="Times New Roman" w:cs="Times New Roman"/>
          <w:sz w:val="24"/>
          <w:szCs w:val="24"/>
        </w:rPr>
        <w:t xml:space="preserve">. </w:t>
      </w:r>
      <w:r w:rsidR="0099451D">
        <w:rPr>
          <w:rFonts w:ascii="Times New Roman" w:hAnsi="Times New Roman" w:cs="Times New Roman"/>
          <w:sz w:val="24"/>
          <w:szCs w:val="24"/>
        </w:rPr>
        <w:t>Hypothalamus samples were screened for all</w:t>
      </w:r>
      <w:r w:rsidR="0099451D" w:rsidRPr="0099451D">
        <w:rPr>
          <w:rFonts w:ascii="Times New Roman" w:hAnsi="Times New Roman" w:cs="Times New Roman"/>
          <w:sz w:val="24"/>
          <w:szCs w:val="24"/>
        </w:rPr>
        <w:t xml:space="preserve"> lipids in the library, </w:t>
      </w:r>
      <w:r w:rsidR="0099451D">
        <w:rPr>
          <w:rFonts w:ascii="Times New Roman" w:hAnsi="Times New Roman" w:cs="Times New Roman"/>
          <w:sz w:val="24"/>
          <w:szCs w:val="24"/>
        </w:rPr>
        <w:t xml:space="preserve">whereas </w:t>
      </w:r>
      <w:r w:rsidR="0099451D" w:rsidRPr="0099451D">
        <w:rPr>
          <w:rFonts w:ascii="Times New Roman" w:hAnsi="Times New Roman" w:cs="Times New Roman"/>
          <w:sz w:val="24"/>
          <w:szCs w:val="24"/>
        </w:rPr>
        <w:t>only a selected screen was performed on plasma samples</w:t>
      </w:r>
      <w:r w:rsidR="0099451D">
        <w:rPr>
          <w:rFonts w:ascii="Times New Roman" w:hAnsi="Times New Roman" w:cs="Times New Roman"/>
          <w:sz w:val="24"/>
          <w:szCs w:val="24"/>
        </w:rPr>
        <w:t xml:space="preserve"> (</w:t>
      </w:r>
      <w:r w:rsidR="0099451D" w:rsidRPr="0099451D">
        <w:rPr>
          <w:rFonts w:ascii="Times New Roman" w:hAnsi="Times New Roman" w:cs="Times New Roman"/>
          <w:sz w:val="24"/>
          <w:szCs w:val="24"/>
        </w:rPr>
        <w:t>shaded in light gray</w:t>
      </w:r>
      <w:r w:rsidR="0099451D">
        <w:rPr>
          <w:rFonts w:ascii="Times New Roman" w:hAnsi="Times New Roman" w:cs="Times New Roman"/>
          <w:sz w:val="24"/>
          <w:szCs w:val="24"/>
        </w:rPr>
        <w:t>)</w:t>
      </w:r>
      <w:r w:rsidR="0099451D" w:rsidRPr="0099451D">
        <w:rPr>
          <w:rFonts w:ascii="Times New Roman" w:hAnsi="Times New Roman" w:cs="Times New Roman"/>
          <w:sz w:val="24"/>
          <w:szCs w:val="24"/>
        </w:rPr>
        <w:t>.</w:t>
      </w:r>
    </w:p>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2127"/>
        <w:gridCol w:w="284"/>
        <w:gridCol w:w="1181"/>
        <w:gridCol w:w="1181"/>
        <w:gridCol w:w="1181"/>
        <w:gridCol w:w="1181"/>
        <w:gridCol w:w="1181"/>
        <w:gridCol w:w="1182"/>
      </w:tblGrid>
      <w:tr w:rsidR="00356E5D" w:rsidRPr="00FC430D" w14:paraId="2D7FF4D3" w14:textId="77777777" w:rsidTr="007E20A3">
        <w:trPr>
          <w:trHeight w:val="502"/>
          <w:jc w:val="center"/>
        </w:trPr>
        <w:tc>
          <w:tcPr>
            <w:tcW w:w="283" w:type="dxa"/>
            <w:vAlign w:val="center"/>
          </w:tcPr>
          <w:p w14:paraId="150E374E" w14:textId="77777777" w:rsidR="00CE7D9B" w:rsidRPr="00FC430D" w:rsidRDefault="00CE7D9B" w:rsidP="00E43714">
            <w:pPr>
              <w:jc w:val="center"/>
              <w:rPr>
                <w:b/>
              </w:rPr>
            </w:pPr>
          </w:p>
        </w:tc>
        <w:tc>
          <w:tcPr>
            <w:tcW w:w="2411" w:type="dxa"/>
            <w:gridSpan w:val="2"/>
            <w:vAlign w:val="center"/>
          </w:tcPr>
          <w:p w14:paraId="5D6C7909" w14:textId="77777777" w:rsidR="00CE7D9B" w:rsidRPr="00FC430D" w:rsidRDefault="00CE7D9B" w:rsidP="00E43714">
            <w:pPr>
              <w:jc w:val="center"/>
              <w:rPr>
                <w:rFonts w:cs="Arial"/>
                <w:b/>
                <w:sz w:val="16"/>
                <w:szCs w:val="16"/>
              </w:rPr>
            </w:pPr>
          </w:p>
        </w:tc>
        <w:tc>
          <w:tcPr>
            <w:tcW w:w="3543" w:type="dxa"/>
            <w:gridSpan w:val="3"/>
            <w:tcBorders>
              <w:top w:val="single" w:sz="4" w:space="0" w:color="auto"/>
              <w:bottom w:val="single" w:sz="4" w:space="0" w:color="auto"/>
            </w:tcBorders>
            <w:vAlign w:val="center"/>
          </w:tcPr>
          <w:p w14:paraId="256C35F9" w14:textId="77777777" w:rsidR="00CE7D9B" w:rsidRPr="003D73EC" w:rsidRDefault="00CE7D9B" w:rsidP="00E43714">
            <w:pPr>
              <w:jc w:val="center"/>
              <w:rPr>
                <w:rFonts w:ascii="Times New Roman" w:hAnsi="Times New Roman" w:cs="Times New Roman"/>
                <w:b/>
                <w:sz w:val="16"/>
                <w:szCs w:val="16"/>
              </w:rPr>
            </w:pPr>
            <w:r w:rsidRPr="003D73EC">
              <w:rPr>
                <w:rFonts w:ascii="Times New Roman" w:hAnsi="Times New Roman" w:cs="Times New Roman"/>
                <w:b/>
                <w:sz w:val="16"/>
                <w:szCs w:val="16"/>
              </w:rPr>
              <w:t>Plasma</w:t>
            </w:r>
          </w:p>
          <w:p w14:paraId="435F53EB" w14:textId="77777777" w:rsidR="00CE7D9B" w:rsidRPr="00AD5206" w:rsidRDefault="00CE7D9B" w:rsidP="00E43714">
            <w:pPr>
              <w:jc w:val="center"/>
              <w:rPr>
                <w:rFonts w:ascii="Times New Roman" w:hAnsi="Times New Roman" w:cs="Times New Roman"/>
                <w:sz w:val="16"/>
                <w:szCs w:val="16"/>
              </w:rPr>
            </w:pPr>
            <w:r w:rsidRPr="00AD5206">
              <w:rPr>
                <w:rFonts w:ascii="Times New Roman" w:hAnsi="Times New Roman" w:cs="Times New Roman"/>
                <w:sz w:val="16"/>
                <w:szCs w:val="16"/>
              </w:rPr>
              <w:t>(nmol/L)</w:t>
            </w:r>
          </w:p>
        </w:tc>
        <w:tc>
          <w:tcPr>
            <w:tcW w:w="3544" w:type="dxa"/>
            <w:gridSpan w:val="3"/>
            <w:tcBorders>
              <w:top w:val="single" w:sz="4" w:space="0" w:color="auto"/>
              <w:bottom w:val="single" w:sz="4" w:space="0" w:color="auto"/>
            </w:tcBorders>
            <w:vAlign w:val="center"/>
          </w:tcPr>
          <w:p w14:paraId="3B233CA2" w14:textId="77777777" w:rsidR="00CE7D9B" w:rsidRPr="003D73EC" w:rsidRDefault="00CE7D9B" w:rsidP="00E43714">
            <w:pPr>
              <w:jc w:val="center"/>
              <w:rPr>
                <w:rFonts w:ascii="Times New Roman" w:hAnsi="Times New Roman" w:cs="Times New Roman"/>
                <w:b/>
                <w:sz w:val="16"/>
                <w:szCs w:val="16"/>
              </w:rPr>
            </w:pPr>
            <w:r w:rsidRPr="003D73EC">
              <w:rPr>
                <w:rFonts w:ascii="Times New Roman" w:hAnsi="Times New Roman" w:cs="Times New Roman"/>
                <w:b/>
                <w:sz w:val="16"/>
                <w:szCs w:val="16"/>
              </w:rPr>
              <w:t>Hypothalamus</w:t>
            </w:r>
          </w:p>
          <w:p w14:paraId="51D9D9A8" w14:textId="77777777" w:rsidR="00CE7D9B" w:rsidRPr="00AD5206" w:rsidRDefault="00CE7D9B" w:rsidP="00E43714">
            <w:pPr>
              <w:jc w:val="center"/>
              <w:rPr>
                <w:rFonts w:ascii="Times New Roman" w:hAnsi="Times New Roman" w:cs="Times New Roman"/>
                <w:sz w:val="16"/>
                <w:szCs w:val="16"/>
              </w:rPr>
            </w:pPr>
            <w:r w:rsidRPr="00AD5206">
              <w:rPr>
                <w:rFonts w:ascii="Times New Roman" w:hAnsi="Times New Roman" w:cs="Times New Roman"/>
                <w:sz w:val="16"/>
                <w:szCs w:val="16"/>
              </w:rPr>
              <w:t>(pmol/g)</w:t>
            </w:r>
          </w:p>
        </w:tc>
      </w:tr>
      <w:tr w:rsidR="00356E5D" w:rsidRPr="00FC430D" w14:paraId="75D712DF" w14:textId="77777777" w:rsidTr="007E20A3">
        <w:trPr>
          <w:jc w:val="center"/>
        </w:trPr>
        <w:tc>
          <w:tcPr>
            <w:tcW w:w="283" w:type="dxa"/>
            <w:tcBorders>
              <w:bottom w:val="single" w:sz="4" w:space="0" w:color="auto"/>
            </w:tcBorders>
            <w:vAlign w:val="center"/>
          </w:tcPr>
          <w:p w14:paraId="20E0009F" w14:textId="77777777" w:rsidR="00B20BDE" w:rsidRPr="00FC430D" w:rsidRDefault="00B20BDE" w:rsidP="00E43714">
            <w:pPr>
              <w:jc w:val="center"/>
              <w:rPr>
                <w:b/>
              </w:rPr>
            </w:pPr>
          </w:p>
        </w:tc>
        <w:tc>
          <w:tcPr>
            <w:tcW w:w="2411" w:type="dxa"/>
            <w:gridSpan w:val="2"/>
            <w:tcBorders>
              <w:bottom w:val="single" w:sz="4" w:space="0" w:color="auto"/>
            </w:tcBorders>
            <w:vAlign w:val="center"/>
          </w:tcPr>
          <w:p w14:paraId="4C848F8E" w14:textId="77777777" w:rsidR="00B20BDE" w:rsidRPr="00FC430D" w:rsidRDefault="00B20BDE" w:rsidP="00E43714">
            <w:pPr>
              <w:jc w:val="center"/>
              <w:rPr>
                <w:rFonts w:cs="Arial"/>
                <w:b/>
                <w:sz w:val="16"/>
                <w:szCs w:val="16"/>
              </w:rPr>
            </w:pPr>
          </w:p>
        </w:tc>
        <w:tc>
          <w:tcPr>
            <w:tcW w:w="1181" w:type="dxa"/>
            <w:tcBorders>
              <w:top w:val="single" w:sz="4" w:space="0" w:color="auto"/>
              <w:bottom w:val="single" w:sz="4" w:space="0" w:color="auto"/>
            </w:tcBorders>
            <w:vAlign w:val="center"/>
          </w:tcPr>
          <w:p w14:paraId="1484127B" w14:textId="77777777" w:rsidR="00B20BDE" w:rsidRPr="00AD5206" w:rsidRDefault="00B20BDE" w:rsidP="00E43714">
            <w:pPr>
              <w:jc w:val="center"/>
              <w:rPr>
                <w:rFonts w:ascii="Times New Roman" w:hAnsi="Times New Roman" w:cs="Times New Roman"/>
                <w:b/>
                <w:sz w:val="16"/>
                <w:szCs w:val="16"/>
              </w:rPr>
            </w:pPr>
            <w:r w:rsidRPr="00AD5206">
              <w:rPr>
                <w:rFonts w:ascii="Times New Roman" w:hAnsi="Times New Roman" w:cs="Times New Roman"/>
                <w:b/>
                <w:sz w:val="16"/>
                <w:szCs w:val="16"/>
              </w:rPr>
              <w:t>CON</w:t>
            </w:r>
          </w:p>
        </w:tc>
        <w:tc>
          <w:tcPr>
            <w:tcW w:w="1181" w:type="dxa"/>
            <w:tcBorders>
              <w:top w:val="single" w:sz="4" w:space="0" w:color="auto"/>
              <w:bottom w:val="single" w:sz="4" w:space="0" w:color="auto"/>
            </w:tcBorders>
            <w:vAlign w:val="center"/>
          </w:tcPr>
          <w:p w14:paraId="29C5AEA2" w14:textId="77777777" w:rsidR="00B20BDE" w:rsidRPr="00AD5206" w:rsidRDefault="00B20BDE" w:rsidP="00E43714">
            <w:pPr>
              <w:jc w:val="center"/>
              <w:rPr>
                <w:rFonts w:ascii="Times New Roman" w:hAnsi="Times New Roman" w:cs="Times New Roman"/>
                <w:b/>
                <w:sz w:val="16"/>
                <w:szCs w:val="16"/>
              </w:rPr>
            </w:pPr>
            <w:r w:rsidRPr="00AD5206">
              <w:rPr>
                <w:rFonts w:ascii="Times New Roman" w:hAnsi="Times New Roman" w:cs="Times New Roman"/>
                <w:b/>
                <w:sz w:val="16"/>
                <w:szCs w:val="16"/>
              </w:rPr>
              <w:t>CIS</w:t>
            </w:r>
          </w:p>
        </w:tc>
        <w:tc>
          <w:tcPr>
            <w:tcW w:w="1181" w:type="dxa"/>
            <w:tcBorders>
              <w:top w:val="single" w:sz="4" w:space="0" w:color="auto"/>
              <w:bottom w:val="single" w:sz="4" w:space="0" w:color="auto"/>
            </w:tcBorders>
            <w:vAlign w:val="center"/>
          </w:tcPr>
          <w:p w14:paraId="1FC94E4D" w14:textId="77777777" w:rsidR="00B20BDE" w:rsidRPr="00AD5206" w:rsidRDefault="00B20BDE" w:rsidP="00E43714">
            <w:pPr>
              <w:jc w:val="center"/>
              <w:rPr>
                <w:rFonts w:ascii="Times New Roman" w:hAnsi="Times New Roman" w:cs="Times New Roman"/>
                <w:b/>
                <w:sz w:val="16"/>
                <w:szCs w:val="16"/>
              </w:rPr>
            </w:pPr>
            <w:r w:rsidRPr="00AD5206">
              <w:rPr>
                <w:rFonts w:ascii="Times New Roman" w:hAnsi="Times New Roman" w:cs="Times New Roman"/>
                <w:b/>
                <w:sz w:val="16"/>
                <w:szCs w:val="16"/>
              </w:rPr>
              <w:t>CIS+CBG 120</w:t>
            </w:r>
          </w:p>
        </w:tc>
        <w:tc>
          <w:tcPr>
            <w:tcW w:w="1181" w:type="dxa"/>
            <w:tcBorders>
              <w:top w:val="single" w:sz="4" w:space="0" w:color="auto"/>
              <w:bottom w:val="single" w:sz="4" w:space="0" w:color="auto"/>
            </w:tcBorders>
            <w:vAlign w:val="center"/>
          </w:tcPr>
          <w:p w14:paraId="08CDA476" w14:textId="77777777" w:rsidR="00B20BDE" w:rsidRPr="00AD5206" w:rsidRDefault="00B20BDE" w:rsidP="00E43714">
            <w:pPr>
              <w:jc w:val="center"/>
              <w:rPr>
                <w:rFonts w:ascii="Times New Roman" w:hAnsi="Times New Roman" w:cs="Times New Roman"/>
                <w:b/>
                <w:sz w:val="16"/>
                <w:szCs w:val="16"/>
              </w:rPr>
            </w:pPr>
            <w:r w:rsidRPr="00AD5206">
              <w:rPr>
                <w:rFonts w:ascii="Times New Roman" w:hAnsi="Times New Roman" w:cs="Times New Roman"/>
                <w:b/>
                <w:sz w:val="16"/>
                <w:szCs w:val="16"/>
              </w:rPr>
              <w:t>CON</w:t>
            </w:r>
          </w:p>
        </w:tc>
        <w:tc>
          <w:tcPr>
            <w:tcW w:w="1181" w:type="dxa"/>
            <w:tcBorders>
              <w:top w:val="single" w:sz="4" w:space="0" w:color="auto"/>
              <w:bottom w:val="single" w:sz="4" w:space="0" w:color="auto"/>
            </w:tcBorders>
            <w:vAlign w:val="center"/>
          </w:tcPr>
          <w:p w14:paraId="542AF717" w14:textId="77777777" w:rsidR="00B20BDE" w:rsidRPr="00AD5206" w:rsidRDefault="00B20BDE" w:rsidP="00E43714">
            <w:pPr>
              <w:jc w:val="center"/>
              <w:rPr>
                <w:rFonts w:ascii="Times New Roman" w:hAnsi="Times New Roman" w:cs="Times New Roman"/>
                <w:b/>
                <w:sz w:val="16"/>
                <w:szCs w:val="16"/>
              </w:rPr>
            </w:pPr>
            <w:r w:rsidRPr="00AD5206">
              <w:rPr>
                <w:rFonts w:ascii="Times New Roman" w:hAnsi="Times New Roman" w:cs="Times New Roman"/>
                <w:b/>
                <w:sz w:val="16"/>
                <w:szCs w:val="16"/>
              </w:rPr>
              <w:t>CIS</w:t>
            </w:r>
          </w:p>
        </w:tc>
        <w:tc>
          <w:tcPr>
            <w:tcW w:w="1182" w:type="dxa"/>
            <w:tcBorders>
              <w:top w:val="single" w:sz="4" w:space="0" w:color="auto"/>
              <w:bottom w:val="single" w:sz="4" w:space="0" w:color="auto"/>
            </w:tcBorders>
            <w:vAlign w:val="center"/>
          </w:tcPr>
          <w:p w14:paraId="0F561E5A" w14:textId="77777777" w:rsidR="00B20BDE" w:rsidRPr="00AD5206" w:rsidRDefault="00B20BDE" w:rsidP="00E43714">
            <w:pPr>
              <w:jc w:val="center"/>
              <w:rPr>
                <w:rFonts w:ascii="Times New Roman" w:hAnsi="Times New Roman" w:cs="Times New Roman"/>
                <w:b/>
                <w:sz w:val="16"/>
                <w:szCs w:val="16"/>
              </w:rPr>
            </w:pPr>
            <w:r w:rsidRPr="00AD5206">
              <w:rPr>
                <w:rFonts w:ascii="Times New Roman" w:hAnsi="Times New Roman" w:cs="Times New Roman"/>
                <w:b/>
                <w:sz w:val="16"/>
                <w:szCs w:val="16"/>
              </w:rPr>
              <w:t>CIS+CBG 120</w:t>
            </w:r>
          </w:p>
        </w:tc>
      </w:tr>
      <w:tr w:rsidR="00356E5D" w:rsidRPr="00B15D97" w14:paraId="412B5475" w14:textId="77777777" w:rsidTr="007E20A3">
        <w:trPr>
          <w:trHeight w:hRule="exact" w:val="227"/>
          <w:jc w:val="center"/>
        </w:trPr>
        <w:tc>
          <w:tcPr>
            <w:tcW w:w="2410" w:type="dxa"/>
            <w:gridSpan w:val="2"/>
            <w:tcBorders>
              <w:top w:val="single" w:sz="4" w:space="0" w:color="auto"/>
            </w:tcBorders>
            <w:vAlign w:val="center"/>
          </w:tcPr>
          <w:p w14:paraId="56FBED58" w14:textId="77777777" w:rsidR="00AB76B9" w:rsidRPr="00B15D97" w:rsidRDefault="0045239A" w:rsidP="00E43714">
            <w:pPr>
              <w:rPr>
                <w:rFonts w:ascii="Times New Roman" w:hAnsi="Times New Roman" w:cs="Times New Roman"/>
                <w:b/>
                <w:bCs/>
                <w:i/>
                <w:iCs/>
                <w:sz w:val="16"/>
                <w:szCs w:val="16"/>
              </w:rPr>
            </w:pPr>
            <w:r w:rsidRPr="00B15D97">
              <w:rPr>
                <w:rFonts w:ascii="Times New Roman" w:hAnsi="Times New Roman" w:cs="Times New Roman"/>
                <w:b/>
                <w:bCs/>
                <w:i/>
                <w:iCs/>
                <w:sz w:val="16"/>
                <w:szCs w:val="16"/>
              </w:rPr>
              <w:t>N</w:t>
            </w:r>
            <w:r w:rsidRPr="00B15D97">
              <w:rPr>
                <w:rFonts w:ascii="Times New Roman" w:hAnsi="Times New Roman" w:cs="Times New Roman"/>
                <w:b/>
                <w:bCs/>
                <w:iCs/>
                <w:sz w:val="16"/>
                <w:szCs w:val="16"/>
              </w:rPr>
              <w:t>-acyl a</w:t>
            </w:r>
            <w:r w:rsidR="00AB76B9" w:rsidRPr="00B15D97">
              <w:rPr>
                <w:rFonts w:ascii="Times New Roman" w:hAnsi="Times New Roman" w:cs="Times New Roman"/>
                <w:b/>
                <w:bCs/>
                <w:iCs/>
                <w:sz w:val="16"/>
                <w:szCs w:val="16"/>
              </w:rPr>
              <w:t>lanine</w:t>
            </w:r>
          </w:p>
        </w:tc>
        <w:tc>
          <w:tcPr>
            <w:tcW w:w="284" w:type="dxa"/>
            <w:tcBorders>
              <w:top w:val="single" w:sz="4" w:space="0" w:color="auto"/>
            </w:tcBorders>
            <w:vAlign w:val="center"/>
          </w:tcPr>
          <w:p w14:paraId="19CD3E62" w14:textId="77777777" w:rsidR="00AB76B9" w:rsidRPr="00B15D97" w:rsidRDefault="00AB76B9" w:rsidP="00E43714">
            <w:pPr>
              <w:rPr>
                <w:rFonts w:ascii="Times New Roman" w:hAnsi="Times New Roman" w:cs="Times New Roman"/>
                <w:b/>
                <w:sz w:val="16"/>
                <w:szCs w:val="16"/>
              </w:rPr>
            </w:pPr>
          </w:p>
        </w:tc>
        <w:tc>
          <w:tcPr>
            <w:tcW w:w="1181" w:type="dxa"/>
            <w:tcBorders>
              <w:top w:val="single" w:sz="4" w:space="0" w:color="auto"/>
            </w:tcBorders>
            <w:vAlign w:val="center"/>
          </w:tcPr>
          <w:p w14:paraId="71DF0147" w14:textId="77777777" w:rsidR="00AB76B9" w:rsidRPr="00B15D97" w:rsidRDefault="00AB76B9" w:rsidP="00E43714">
            <w:pPr>
              <w:rPr>
                <w:rFonts w:ascii="Times New Roman" w:hAnsi="Times New Roman" w:cs="Times New Roman"/>
                <w:b/>
                <w:sz w:val="16"/>
                <w:szCs w:val="16"/>
              </w:rPr>
            </w:pPr>
          </w:p>
        </w:tc>
        <w:tc>
          <w:tcPr>
            <w:tcW w:w="1181" w:type="dxa"/>
            <w:tcBorders>
              <w:top w:val="single" w:sz="4" w:space="0" w:color="auto"/>
            </w:tcBorders>
            <w:vAlign w:val="center"/>
          </w:tcPr>
          <w:p w14:paraId="1340EC2B" w14:textId="77777777" w:rsidR="00AB76B9" w:rsidRPr="00B15D97" w:rsidRDefault="00AB76B9" w:rsidP="00E43714">
            <w:pPr>
              <w:rPr>
                <w:rFonts w:ascii="Times New Roman" w:hAnsi="Times New Roman" w:cs="Times New Roman"/>
                <w:b/>
                <w:sz w:val="16"/>
                <w:szCs w:val="16"/>
              </w:rPr>
            </w:pPr>
          </w:p>
        </w:tc>
        <w:tc>
          <w:tcPr>
            <w:tcW w:w="1181" w:type="dxa"/>
            <w:tcBorders>
              <w:top w:val="single" w:sz="4" w:space="0" w:color="auto"/>
            </w:tcBorders>
            <w:vAlign w:val="center"/>
          </w:tcPr>
          <w:p w14:paraId="3CB0EC56" w14:textId="77777777" w:rsidR="00AB76B9" w:rsidRPr="00B15D97" w:rsidRDefault="00AB76B9" w:rsidP="00E43714">
            <w:pPr>
              <w:rPr>
                <w:rFonts w:ascii="Times New Roman" w:hAnsi="Times New Roman" w:cs="Times New Roman"/>
                <w:b/>
                <w:sz w:val="16"/>
                <w:szCs w:val="16"/>
              </w:rPr>
            </w:pPr>
          </w:p>
        </w:tc>
        <w:tc>
          <w:tcPr>
            <w:tcW w:w="1181" w:type="dxa"/>
            <w:tcBorders>
              <w:top w:val="single" w:sz="4" w:space="0" w:color="auto"/>
            </w:tcBorders>
            <w:vAlign w:val="center"/>
          </w:tcPr>
          <w:p w14:paraId="6A677A5A" w14:textId="77777777" w:rsidR="00AB76B9" w:rsidRPr="00C75D46" w:rsidRDefault="00AB76B9" w:rsidP="00E43714">
            <w:pPr>
              <w:rPr>
                <w:rFonts w:ascii="Times New Roman" w:hAnsi="Times New Roman" w:cs="Times New Roman"/>
                <w:sz w:val="16"/>
                <w:szCs w:val="16"/>
                <w:highlight w:val="yellow"/>
              </w:rPr>
            </w:pPr>
          </w:p>
        </w:tc>
        <w:tc>
          <w:tcPr>
            <w:tcW w:w="1181" w:type="dxa"/>
            <w:tcBorders>
              <w:top w:val="single" w:sz="4" w:space="0" w:color="auto"/>
            </w:tcBorders>
            <w:vAlign w:val="center"/>
          </w:tcPr>
          <w:p w14:paraId="1ECDCA1B" w14:textId="77777777" w:rsidR="00AB76B9" w:rsidRPr="00C75D46" w:rsidRDefault="00AB76B9" w:rsidP="00E43714">
            <w:pPr>
              <w:rPr>
                <w:rFonts w:ascii="Times New Roman" w:hAnsi="Times New Roman" w:cs="Times New Roman"/>
                <w:sz w:val="16"/>
                <w:szCs w:val="16"/>
                <w:highlight w:val="yellow"/>
              </w:rPr>
            </w:pPr>
          </w:p>
        </w:tc>
        <w:tc>
          <w:tcPr>
            <w:tcW w:w="1182" w:type="dxa"/>
            <w:tcBorders>
              <w:top w:val="single" w:sz="4" w:space="0" w:color="auto"/>
            </w:tcBorders>
            <w:vAlign w:val="center"/>
          </w:tcPr>
          <w:p w14:paraId="57CF2781" w14:textId="77777777" w:rsidR="00AB76B9" w:rsidRPr="00C75D46" w:rsidRDefault="00AB76B9" w:rsidP="00E43714">
            <w:pPr>
              <w:rPr>
                <w:rFonts w:ascii="Times New Roman" w:hAnsi="Times New Roman" w:cs="Times New Roman"/>
                <w:sz w:val="16"/>
                <w:szCs w:val="16"/>
                <w:highlight w:val="yellow"/>
              </w:rPr>
            </w:pPr>
          </w:p>
        </w:tc>
      </w:tr>
      <w:tr w:rsidR="00DC5328" w:rsidRPr="00B15D97" w14:paraId="4593D3BB" w14:textId="77777777" w:rsidTr="00490E4A">
        <w:trPr>
          <w:trHeight w:hRule="exact" w:val="397"/>
          <w:jc w:val="center"/>
        </w:trPr>
        <w:tc>
          <w:tcPr>
            <w:tcW w:w="283" w:type="dxa"/>
            <w:vAlign w:val="center"/>
          </w:tcPr>
          <w:p w14:paraId="3653E91E" w14:textId="77777777" w:rsidR="00880DE2" w:rsidRPr="00B15D97" w:rsidRDefault="00880DE2" w:rsidP="00E43714">
            <w:pPr>
              <w:rPr>
                <w:rFonts w:ascii="Times New Roman" w:hAnsi="Times New Roman" w:cs="Times New Roman"/>
                <w:b/>
                <w:bCs/>
                <w:i/>
                <w:iCs/>
                <w:sz w:val="16"/>
                <w:szCs w:val="16"/>
              </w:rPr>
            </w:pPr>
          </w:p>
        </w:tc>
        <w:tc>
          <w:tcPr>
            <w:tcW w:w="2411" w:type="dxa"/>
            <w:gridSpan w:val="2"/>
            <w:vAlign w:val="center"/>
          </w:tcPr>
          <w:p w14:paraId="4C22EADB" w14:textId="77777777" w:rsidR="00880DE2" w:rsidRPr="00B15D97" w:rsidRDefault="00880DE2" w:rsidP="00E43714">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-palmitoyl alanine</w:t>
            </w:r>
          </w:p>
        </w:tc>
        <w:tc>
          <w:tcPr>
            <w:tcW w:w="1181" w:type="dxa"/>
            <w:vAlign w:val="center"/>
          </w:tcPr>
          <w:p w14:paraId="7298ADEB" w14:textId="77777777" w:rsidR="00880DE2" w:rsidRPr="00880DE2" w:rsidRDefault="00880DE2" w:rsidP="00E43714">
            <w:pPr>
              <w:jc w:val="center"/>
              <w:rPr>
                <w:rFonts w:ascii="Times New Roman" w:hAnsi="Times New Roman" w:cs="Times New Roman"/>
                <w:sz w:val="16"/>
                <w:szCs w:val="16"/>
              </w:rPr>
            </w:pPr>
            <w:r w:rsidRPr="00880DE2">
              <w:rPr>
                <w:rFonts w:ascii="Times New Roman" w:hAnsi="Times New Roman" w:cs="Times New Roman"/>
                <w:sz w:val="16"/>
                <w:szCs w:val="16"/>
              </w:rPr>
              <w:t>NS</w:t>
            </w:r>
          </w:p>
        </w:tc>
        <w:tc>
          <w:tcPr>
            <w:tcW w:w="1181" w:type="dxa"/>
            <w:vAlign w:val="center"/>
          </w:tcPr>
          <w:p w14:paraId="665512D2" w14:textId="77777777" w:rsidR="00880DE2" w:rsidRDefault="00880DE2" w:rsidP="00E43714">
            <w:pPr>
              <w:jc w:val="center"/>
            </w:pPr>
            <w:r w:rsidRPr="00DE54D3">
              <w:rPr>
                <w:rFonts w:ascii="Times New Roman" w:hAnsi="Times New Roman" w:cs="Times New Roman"/>
                <w:sz w:val="16"/>
                <w:szCs w:val="16"/>
              </w:rPr>
              <w:t>NS</w:t>
            </w:r>
          </w:p>
        </w:tc>
        <w:tc>
          <w:tcPr>
            <w:tcW w:w="1181" w:type="dxa"/>
            <w:vAlign w:val="center"/>
          </w:tcPr>
          <w:p w14:paraId="68BFE544" w14:textId="77777777" w:rsidR="00880DE2" w:rsidRDefault="00880DE2" w:rsidP="00E43714">
            <w:pPr>
              <w:jc w:val="center"/>
            </w:pPr>
            <w:r w:rsidRPr="00DE54D3">
              <w:rPr>
                <w:rFonts w:ascii="Times New Roman" w:hAnsi="Times New Roman" w:cs="Times New Roman"/>
                <w:sz w:val="16"/>
                <w:szCs w:val="16"/>
              </w:rPr>
              <w:t>NS</w:t>
            </w:r>
          </w:p>
        </w:tc>
        <w:tc>
          <w:tcPr>
            <w:tcW w:w="1181" w:type="dxa"/>
            <w:vAlign w:val="center"/>
          </w:tcPr>
          <w:p w14:paraId="24CB5FE2" w14:textId="77777777" w:rsidR="00880DE2" w:rsidRPr="00F632C8" w:rsidRDefault="00C75D46" w:rsidP="00E43714">
            <w:pPr>
              <w:jc w:val="center"/>
              <w:rPr>
                <w:rFonts w:ascii="Times New Roman" w:hAnsi="Times New Roman" w:cs="Times New Roman"/>
                <w:sz w:val="16"/>
                <w:szCs w:val="16"/>
              </w:rPr>
            </w:pPr>
            <w:r w:rsidRPr="00F632C8">
              <w:rPr>
                <w:rFonts w:ascii="Times New Roman" w:hAnsi="Times New Roman" w:cs="Times New Roman"/>
                <w:sz w:val="16"/>
                <w:szCs w:val="16"/>
              </w:rPr>
              <w:t>4.21</w:t>
            </w:r>
          </w:p>
          <w:p w14:paraId="292A3672" w14:textId="77777777" w:rsidR="00C75D46" w:rsidRPr="00F632C8" w:rsidRDefault="00C75D46" w:rsidP="00E43714">
            <w:pPr>
              <w:jc w:val="center"/>
              <w:rPr>
                <w:rFonts w:ascii="Times New Roman" w:hAnsi="Times New Roman" w:cs="Times New Roman"/>
                <w:sz w:val="16"/>
                <w:szCs w:val="16"/>
              </w:rPr>
            </w:pPr>
            <w:r w:rsidRPr="00F632C8">
              <w:rPr>
                <w:rFonts w:ascii="Times New Roman" w:hAnsi="Times New Roman" w:cs="Times New Roman"/>
                <w:sz w:val="16"/>
                <w:szCs w:val="16"/>
              </w:rPr>
              <w:t>(±1.06)</w:t>
            </w:r>
          </w:p>
        </w:tc>
        <w:tc>
          <w:tcPr>
            <w:tcW w:w="1181" w:type="dxa"/>
            <w:vAlign w:val="center"/>
          </w:tcPr>
          <w:p w14:paraId="537788FB" w14:textId="77777777" w:rsidR="00880DE2" w:rsidRPr="00F632C8" w:rsidRDefault="005754EE" w:rsidP="00E43714">
            <w:pPr>
              <w:jc w:val="center"/>
              <w:rPr>
                <w:rFonts w:ascii="Times New Roman" w:hAnsi="Times New Roman" w:cs="Times New Roman"/>
                <w:sz w:val="16"/>
                <w:szCs w:val="16"/>
              </w:rPr>
            </w:pPr>
            <w:r w:rsidRPr="00F632C8">
              <w:rPr>
                <w:rFonts w:ascii="Times New Roman" w:hAnsi="Times New Roman" w:cs="Times New Roman"/>
                <w:sz w:val="16"/>
                <w:szCs w:val="16"/>
              </w:rPr>
              <w:t>3.95</w:t>
            </w:r>
          </w:p>
          <w:p w14:paraId="2BCEEFA9" w14:textId="77777777" w:rsidR="00C75D46" w:rsidRPr="00F632C8" w:rsidRDefault="00C75D46" w:rsidP="00E43714">
            <w:pPr>
              <w:jc w:val="center"/>
              <w:rPr>
                <w:rFonts w:ascii="Times New Roman" w:hAnsi="Times New Roman" w:cs="Times New Roman"/>
                <w:sz w:val="16"/>
                <w:szCs w:val="16"/>
              </w:rPr>
            </w:pPr>
            <w:r w:rsidRPr="00F632C8">
              <w:rPr>
                <w:rFonts w:ascii="Times New Roman" w:hAnsi="Times New Roman" w:cs="Times New Roman"/>
                <w:sz w:val="16"/>
                <w:szCs w:val="16"/>
              </w:rPr>
              <w:t>(±0.66)</w:t>
            </w:r>
          </w:p>
        </w:tc>
        <w:tc>
          <w:tcPr>
            <w:tcW w:w="1182" w:type="dxa"/>
            <w:vAlign w:val="center"/>
          </w:tcPr>
          <w:p w14:paraId="3CCCDE24" w14:textId="77777777" w:rsidR="00880DE2" w:rsidRPr="00F632C8" w:rsidRDefault="005754EE" w:rsidP="00E43714">
            <w:pPr>
              <w:jc w:val="center"/>
              <w:rPr>
                <w:rFonts w:ascii="Times New Roman" w:hAnsi="Times New Roman" w:cs="Times New Roman"/>
                <w:sz w:val="16"/>
                <w:szCs w:val="16"/>
              </w:rPr>
            </w:pPr>
            <w:r w:rsidRPr="00F632C8">
              <w:rPr>
                <w:rFonts w:ascii="Times New Roman" w:hAnsi="Times New Roman" w:cs="Times New Roman"/>
                <w:sz w:val="16"/>
                <w:szCs w:val="16"/>
              </w:rPr>
              <w:t>4.2</w:t>
            </w:r>
          </w:p>
          <w:p w14:paraId="1A72EA51" w14:textId="77777777" w:rsidR="00C75D46" w:rsidRPr="00F632C8" w:rsidRDefault="00C75D46" w:rsidP="00E43714">
            <w:pPr>
              <w:jc w:val="center"/>
              <w:rPr>
                <w:rFonts w:ascii="Times New Roman" w:hAnsi="Times New Roman" w:cs="Times New Roman"/>
                <w:sz w:val="16"/>
                <w:szCs w:val="16"/>
              </w:rPr>
            </w:pPr>
            <w:r w:rsidRPr="00F632C8">
              <w:rPr>
                <w:rFonts w:ascii="Times New Roman" w:hAnsi="Times New Roman" w:cs="Times New Roman"/>
                <w:sz w:val="16"/>
                <w:szCs w:val="16"/>
              </w:rPr>
              <w:t>(±1.21)</w:t>
            </w:r>
          </w:p>
        </w:tc>
      </w:tr>
      <w:tr w:rsidR="00DC5328" w:rsidRPr="00B15D97" w14:paraId="52F86B36" w14:textId="77777777" w:rsidTr="00490E4A">
        <w:trPr>
          <w:trHeight w:hRule="exact" w:val="397"/>
          <w:jc w:val="center"/>
        </w:trPr>
        <w:tc>
          <w:tcPr>
            <w:tcW w:w="283" w:type="dxa"/>
            <w:vAlign w:val="center"/>
          </w:tcPr>
          <w:p w14:paraId="532E9083" w14:textId="77777777" w:rsidR="00880DE2" w:rsidRPr="00B15D97" w:rsidRDefault="00880DE2" w:rsidP="00E43714">
            <w:pPr>
              <w:rPr>
                <w:rFonts w:ascii="Times New Roman" w:hAnsi="Times New Roman" w:cs="Times New Roman"/>
                <w:b/>
                <w:bCs/>
                <w:i/>
                <w:iCs/>
                <w:sz w:val="16"/>
                <w:szCs w:val="16"/>
              </w:rPr>
            </w:pPr>
          </w:p>
        </w:tc>
        <w:tc>
          <w:tcPr>
            <w:tcW w:w="2411" w:type="dxa"/>
            <w:gridSpan w:val="2"/>
            <w:vAlign w:val="center"/>
          </w:tcPr>
          <w:p w14:paraId="3C6ADACA" w14:textId="77777777" w:rsidR="00880DE2" w:rsidRPr="00B15D97" w:rsidRDefault="00880DE2" w:rsidP="00E43714">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-stearoyl alanine</w:t>
            </w:r>
          </w:p>
        </w:tc>
        <w:tc>
          <w:tcPr>
            <w:tcW w:w="1181" w:type="dxa"/>
            <w:vAlign w:val="center"/>
          </w:tcPr>
          <w:p w14:paraId="6A58521E" w14:textId="77777777" w:rsidR="00880DE2" w:rsidRDefault="00880DE2" w:rsidP="00E43714">
            <w:pPr>
              <w:jc w:val="center"/>
            </w:pPr>
            <w:r w:rsidRPr="00BF4209">
              <w:rPr>
                <w:rFonts w:ascii="Times New Roman" w:hAnsi="Times New Roman" w:cs="Times New Roman"/>
                <w:sz w:val="16"/>
                <w:szCs w:val="16"/>
              </w:rPr>
              <w:t>NS</w:t>
            </w:r>
          </w:p>
        </w:tc>
        <w:tc>
          <w:tcPr>
            <w:tcW w:w="1181" w:type="dxa"/>
            <w:vAlign w:val="center"/>
          </w:tcPr>
          <w:p w14:paraId="595347D3" w14:textId="77777777" w:rsidR="00880DE2" w:rsidRDefault="00880DE2" w:rsidP="00E43714">
            <w:pPr>
              <w:jc w:val="center"/>
            </w:pPr>
            <w:r w:rsidRPr="00DE54D3">
              <w:rPr>
                <w:rFonts w:ascii="Times New Roman" w:hAnsi="Times New Roman" w:cs="Times New Roman"/>
                <w:sz w:val="16"/>
                <w:szCs w:val="16"/>
              </w:rPr>
              <w:t>NS</w:t>
            </w:r>
          </w:p>
        </w:tc>
        <w:tc>
          <w:tcPr>
            <w:tcW w:w="1181" w:type="dxa"/>
            <w:vAlign w:val="center"/>
          </w:tcPr>
          <w:p w14:paraId="6AF75E50" w14:textId="77777777" w:rsidR="00880DE2" w:rsidRDefault="00880DE2" w:rsidP="00E43714">
            <w:pPr>
              <w:jc w:val="center"/>
            </w:pPr>
            <w:r w:rsidRPr="00DE54D3">
              <w:rPr>
                <w:rFonts w:ascii="Times New Roman" w:hAnsi="Times New Roman" w:cs="Times New Roman"/>
                <w:sz w:val="16"/>
                <w:szCs w:val="16"/>
              </w:rPr>
              <w:t>NS</w:t>
            </w:r>
          </w:p>
        </w:tc>
        <w:tc>
          <w:tcPr>
            <w:tcW w:w="1181" w:type="dxa"/>
            <w:vAlign w:val="center"/>
          </w:tcPr>
          <w:p w14:paraId="2EEA1C26" w14:textId="77777777" w:rsidR="00880DE2" w:rsidRPr="00F632C8" w:rsidRDefault="005754EE" w:rsidP="00E43714">
            <w:pPr>
              <w:jc w:val="center"/>
              <w:rPr>
                <w:rFonts w:ascii="Times New Roman" w:hAnsi="Times New Roman" w:cs="Times New Roman"/>
                <w:sz w:val="16"/>
                <w:szCs w:val="16"/>
              </w:rPr>
            </w:pPr>
            <w:r w:rsidRPr="00F632C8">
              <w:rPr>
                <w:rFonts w:ascii="Times New Roman" w:hAnsi="Times New Roman" w:cs="Times New Roman"/>
                <w:sz w:val="16"/>
                <w:szCs w:val="16"/>
              </w:rPr>
              <w:t>3.35</w:t>
            </w:r>
          </w:p>
          <w:p w14:paraId="6646A5A9" w14:textId="77777777" w:rsidR="00C75D46" w:rsidRPr="00F632C8" w:rsidRDefault="00C75D46" w:rsidP="00E43714">
            <w:pPr>
              <w:jc w:val="center"/>
              <w:rPr>
                <w:rFonts w:ascii="Times New Roman" w:hAnsi="Times New Roman" w:cs="Times New Roman"/>
                <w:sz w:val="16"/>
                <w:szCs w:val="16"/>
              </w:rPr>
            </w:pPr>
            <w:r w:rsidRPr="00F632C8">
              <w:rPr>
                <w:rFonts w:ascii="Times New Roman" w:hAnsi="Times New Roman" w:cs="Times New Roman"/>
                <w:sz w:val="16"/>
                <w:szCs w:val="16"/>
              </w:rPr>
              <w:t>(±0.62)</w:t>
            </w:r>
          </w:p>
        </w:tc>
        <w:tc>
          <w:tcPr>
            <w:tcW w:w="1181" w:type="dxa"/>
            <w:vAlign w:val="center"/>
          </w:tcPr>
          <w:p w14:paraId="3F4E25A7" w14:textId="77777777" w:rsidR="00880DE2" w:rsidRPr="00F632C8" w:rsidRDefault="005754EE" w:rsidP="00E43714">
            <w:pPr>
              <w:jc w:val="center"/>
              <w:rPr>
                <w:rFonts w:ascii="Times New Roman" w:hAnsi="Times New Roman" w:cs="Times New Roman"/>
                <w:sz w:val="16"/>
                <w:szCs w:val="16"/>
              </w:rPr>
            </w:pPr>
            <w:r w:rsidRPr="00F632C8">
              <w:rPr>
                <w:rFonts w:ascii="Times New Roman" w:hAnsi="Times New Roman" w:cs="Times New Roman"/>
                <w:sz w:val="16"/>
                <w:szCs w:val="16"/>
              </w:rPr>
              <w:t>2.55</w:t>
            </w:r>
          </w:p>
          <w:p w14:paraId="340748AB" w14:textId="77777777" w:rsidR="00C75D46" w:rsidRPr="00F632C8" w:rsidRDefault="00C75D46" w:rsidP="00E43714">
            <w:pPr>
              <w:jc w:val="center"/>
              <w:rPr>
                <w:rFonts w:ascii="Times New Roman" w:hAnsi="Times New Roman" w:cs="Times New Roman"/>
                <w:sz w:val="16"/>
                <w:szCs w:val="16"/>
              </w:rPr>
            </w:pPr>
            <w:r w:rsidRPr="00F632C8">
              <w:rPr>
                <w:rFonts w:ascii="Times New Roman" w:hAnsi="Times New Roman" w:cs="Times New Roman"/>
                <w:sz w:val="16"/>
                <w:szCs w:val="16"/>
              </w:rPr>
              <w:t>(±0.52)</w:t>
            </w:r>
          </w:p>
        </w:tc>
        <w:tc>
          <w:tcPr>
            <w:tcW w:w="1182" w:type="dxa"/>
            <w:vAlign w:val="center"/>
          </w:tcPr>
          <w:p w14:paraId="167B8929" w14:textId="77777777" w:rsidR="00880DE2" w:rsidRPr="00F632C8" w:rsidRDefault="005754EE" w:rsidP="00E43714">
            <w:pPr>
              <w:jc w:val="center"/>
              <w:rPr>
                <w:rFonts w:ascii="Times New Roman" w:hAnsi="Times New Roman" w:cs="Times New Roman"/>
                <w:sz w:val="16"/>
                <w:szCs w:val="16"/>
              </w:rPr>
            </w:pPr>
            <w:r w:rsidRPr="00F632C8">
              <w:rPr>
                <w:rFonts w:ascii="Times New Roman" w:hAnsi="Times New Roman" w:cs="Times New Roman"/>
                <w:sz w:val="16"/>
                <w:szCs w:val="16"/>
              </w:rPr>
              <w:t>2.79</w:t>
            </w:r>
          </w:p>
          <w:p w14:paraId="1C49B6D9" w14:textId="77777777" w:rsidR="00C75D46" w:rsidRPr="00F632C8" w:rsidRDefault="00C75D46" w:rsidP="00E43714">
            <w:pPr>
              <w:jc w:val="center"/>
              <w:rPr>
                <w:rFonts w:ascii="Times New Roman" w:hAnsi="Times New Roman" w:cs="Times New Roman"/>
                <w:sz w:val="16"/>
                <w:szCs w:val="16"/>
              </w:rPr>
            </w:pPr>
            <w:r w:rsidRPr="00F632C8">
              <w:rPr>
                <w:rFonts w:ascii="Times New Roman" w:hAnsi="Times New Roman" w:cs="Times New Roman"/>
                <w:sz w:val="16"/>
                <w:szCs w:val="16"/>
              </w:rPr>
              <w:t>(±0.53)</w:t>
            </w:r>
          </w:p>
        </w:tc>
      </w:tr>
      <w:tr w:rsidR="00DC5328" w:rsidRPr="00B15D97" w14:paraId="24B3A2C6" w14:textId="77777777" w:rsidTr="00490E4A">
        <w:trPr>
          <w:trHeight w:hRule="exact" w:val="397"/>
          <w:jc w:val="center"/>
        </w:trPr>
        <w:tc>
          <w:tcPr>
            <w:tcW w:w="283" w:type="dxa"/>
            <w:vAlign w:val="center"/>
          </w:tcPr>
          <w:p w14:paraId="1F35E24B" w14:textId="77777777" w:rsidR="00880DE2" w:rsidRPr="00B15D97" w:rsidRDefault="00880DE2" w:rsidP="00E43714">
            <w:pPr>
              <w:rPr>
                <w:rFonts w:ascii="Times New Roman" w:hAnsi="Times New Roman" w:cs="Times New Roman"/>
                <w:b/>
                <w:bCs/>
                <w:i/>
                <w:iCs/>
                <w:sz w:val="16"/>
                <w:szCs w:val="16"/>
              </w:rPr>
            </w:pPr>
          </w:p>
        </w:tc>
        <w:tc>
          <w:tcPr>
            <w:tcW w:w="2411" w:type="dxa"/>
            <w:gridSpan w:val="2"/>
            <w:vAlign w:val="center"/>
          </w:tcPr>
          <w:p w14:paraId="71370B65" w14:textId="77777777" w:rsidR="00880DE2" w:rsidRPr="00B15D97" w:rsidRDefault="00880DE2" w:rsidP="00E43714">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-oleoyl alanine</w:t>
            </w:r>
          </w:p>
        </w:tc>
        <w:tc>
          <w:tcPr>
            <w:tcW w:w="1181" w:type="dxa"/>
            <w:vAlign w:val="center"/>
          </w:tcPr>
          <w:p w14:paraId="67BD0BB6" w14:textId="77777777" w:rsidR="00880DE2" w:rsidRDefault="00880DE2" w:rsidP="00E43714">
            <w:pPr>
              <w:jc w:val="center"/>
            </w:pPr>
            <w:r w:rsidRPr="00BF4209">
              <w:rPr>
                <w:rFonts w:ascii="Times New Roman" w:hAnsi="Times New Roman" w:cs="Times New Roman"/>
                <w:sz w:val="16"/>
                <w:szCs w:val="16"/>
              </w:rPr>
              <w:t>NS</w:t>
            </w:r>
          </w:p>
        </w:tc>
        <w:tc>
          <w:tcPr>
            <w:tcW w:w="1181" w:type="dxa"/>
            <w:vAlign w:val="center"/>
          </w:tcPr>
          <w:p w14:paraId="5A774638" w14:textId="77777777" w:rsidR="00880DE2" w:rsidRDefault="00880DE2" w:rsidP="00E43714">
            <w:pPr>
              <w:jc w:val="center"/>
            </w:pPr>
            <w:r w:rsidRPr="00DE54D3">
              <w:rPr>
                <w:rFonts w:ascii="Times New Roman" w:hAnsi="Times New Roman" w:cs="Times New Roman"/>
                <w:sz w:val="16"/>
                <w:szCs w:val="16"/>
              </w:rPr>
              <w:t>NS</w:t>
            </w:r>
          </w:p>
        </w:tc>
        <w:tc>
          <w:tcPr>
            <w:tcW w:w="1181" w:type="dxa"/>
            <w:vAlign w:val="center"/>
          </w:tcPr>
          <w:p w14:paraId="2CCDAAE9" w14:textId="77777777" w:rsidR="00880DE2" w:rsidRDefault="00880DE2" w:rsidP="00E43714">
            <w:pPr>
              <w:jc w:val="center"/>
            </w:pPr>
            <w:r w:rsidRPr="00DE54D3">
              <w:rPr>
                <w:rFonts w:ascii="Times New Roman" w:hAnsi="Times New Roman" w:cs="Times New Roman"/>
                <w:sz w:val="16"/>
                <w:szCs w:val="16"/>
              </w:rPr>
              <w:t>NS</w:t>
            </w:r>
          </w:p>
        </w:tc>
        <w:tc>
          <w:tcPr>
            <w:tcW w:w="1181" w:type="dxa"/>
            <w:vAlign w:val="center"/>
          </w:tcPr>
          <w:p w14:paraId="69227AF1" w14:textId="77777777" w:rsidR="00880DE2" w:rsidRPr="00F632C8" w:rsidRDefault="005754EE" w:rsidP="00E43714">
            <w:pPr>
              <w:jc w:val="center"/>
              <w:rPr>
                <w:rFonts w:ascii="Times New Roman" w:hAnsi="Times New Roman" w:cs="Times New Roman"/>
                <w:sz w:val="16"/>
                <w:szCs w:val="16"/>
              </w:rPr>
            </w:pPr>
            <w:r w:rsidRPr="00F632C8">
              <w:rPr>
                <w:rFonts w:ascii="Times New Roman" w:hAnsi="Times New Roman" w:cs="Times New Roman"/>
                <w:sz w:val="16"/>
                <w:szCs w:val="16"/>
              </w:rPr>
              <w:t>0.82</w:t>
            </w:r>
          </w:p>
          <w:p w14:paraId="6AD368A2" w14:textId="77777777" w:rsidR="00C75D46" w:rsidRPr="00F632C8" w:rsidRDefault="00C75D46" w:rsidP="00E43714">
            <w:pPr>
              <w:jc w:val="center"/>
              <w:rPr>
                <w:rFonts w:ascii="Times New Roman" w:hAnsi="Times New Roman" w:cs="Times New Roman"/>
                <w:sz w:val="16"/>
                <w:szCs w:val="16"/>
              </w:rPr>
            </w:pPr>
            <w:r w:rsidRPr="00F632C8">
              <w:rPr>
                <w:rFonts w:ascii="Times New Roman" w:hAnsi="Times New Roman" w:cs="Times New Roman"/>
                <w:sz w:val="16"/>
                <w:szCs w:val="16"/>
              </w:rPr>
              <w:t>(±0.26)</w:t>
            </w:r>
          </w:p>
        </w:tc>
        <w:tc>
          <w:tcPr>
            <w:tcW w:w="1181" w:type="dxa"/>
            <w:vAlign w:val="center"/>
          </w:tcPr>
          <w:p w14:paraId="4B61FD12" w14:textId="77777777" w:rsidR="00880DE2" w:rsidRPr="00F632C8" w:rsidRDefault="005754EE" w:rsidP="00E43714">
            <w:pPr>
              <w:jc w:val="center"/>
              <w:rPr>
                <w:rFonts w:ascii="Times New Roman" w:hAnsi="Times New Roman" w:cs="Times New Roman"/>
                <w:sz w:val="16"/>
                <w:szCs w:val="16"/>
              </w:rPr>
            </w:pPr>
            <w:r w:rsidRPr="00F632C8">
              <w:rPr>
                <w:rFonts w:ascii="Times New Roman" w:hAnsi="Times New Roman" w:cs="Times New Roman"/>
                <w:sz w:val="16"/>
                <w:szCs w:val="16"/>
              </w:rPr>
              <w:t>0.73</w:t>
            </w:r>
          </w:p>
          <w:p w14:paraId="09367CE0" w14:textId="77777777" w:rsidR="00C75D46" w:rsidRPr="00F632C8" w:rsidRDefault="00C75D46" w:rsidP="00E43714">
            <w:pPr>
              <w:jc w:val="center"/>
              <w:rPr>
                <w:rFonts w:ascii="Times New Roman" w:hAnsi="Times New Roman" w:cs="Times New Roman"/>
                <w:sz w:val="16"/>
                <w:szCs w:val="16"/>
              </w:rPr>
            </w:pPr>
            <w:r w:rsidRPr="00F632C8">
              <w:rPr>
                <w:rFonts w:ascii="Times New Roman" w:hAnsi="Times New Roman" w:cs="Times New Roman"/>
                <w:sz w:val="16"/>
                <w:szCs w:val="16"/>
              </w:rPr>
              <w:t>(±0.24)</w:t>
            </w:r>
          </w:p>
        </w:tc>
        <w:tc>
          <w:tcPr>
            <w:tcW w:w="1182" w:type="dxa"/>
            <w:vAlign w:val="center"/>
          </w:tcPr>
          <w:p w14:paraId="0A614EFB" w14:textId="77777777" w:rsidR="00880DE2" w:rsidRPr="00F632C8" w:rsidRDefault="005754EE" w:rsidP="00E43714">
            <w:pPr>
              <w:jc w:val="center"/>
              <w:rPr>
                <w:rFonts w:ascii="Times New Roman" w:hAnsi="Times New Roman" w:cs="Times New Roman"/>
                <w:sz w:val="16"/>
                <w:szCs w:val="16"/>
              </w:rPr>
            </w:pPr>
            <w:r w:rsidRPr="00F632C8">
              <w:rPr>
                <w:rFonts w:ascii="Times New Roman" w:hAnsi="Times New Roman" w:cs="Times New Roman"/>
                <w:sz w:val="16"/>
                <w:szCs w:val="16"/>
              </w:rPr>
              <w:t>0.75</w:t>
            </w:r>
          </w:p>
          <w:p w14:paraId="521FB019" w14:textId="77777777" w:rsidR="00C75D46" w:rsidRPr="00F632C8" w:rsidRDefault="00C75D46" w:rsidP="00E43714">
            <w:pPr>
              <w:jc w:val="center"/>
              <w:rPr>
                <w:rFonts w:ascii="Times New Roman" w:hAnsi="Times New Roman" w:cs="Times New Roman"/>
                <w:sz w:val="16"/>
                <w:szCs w:val="16"/>
              </w:rPr>
            </w:pPr>
            <w:r w:rsidRPr="00F632C8">
              <w:rPr>
                <w:rFonts w:ascii="Times New Roman" w:hAnsi="Times New Roman" w:cs="Times New Roman"/>
                <w:sz w:val="16"/>
                <w:szCs w:val="16"/>
              </w:rPr>
              <w:t>(±0.15)</w:t>
            </w:r>
          </w:p>
        </w:tc>
      </w:tr>
      <w:tr w:rsidR="00DC5328" w:rsidRPr="00B15D97" w14:paraId="28BB3022" w14:textId="77777777" w:rsidTr="00490E4A">
        <w:trPr>
          <w:trHeight w:hRule="exact" w:val="397"/>
          <w:jc w:val="center"/>
        </w:trPr>
        <w:tc>
          <w:tcPr>
            <w:tcW w:w="283" w:type="dxa"/>
            <w:vAlign w:val="center"/>
          </w:tcPr>
          <w:p w14:paraId="1A784ACB" w14:textId="77777777" w:rsidR="00B20BDE" w:rsidRPr="00B15D97" w:rsidRDefault="00B20BDE" w:rsidP="00E43714">
            <w:pPr>
              <w:rPr>
                <w:rFonts w:ascii="Times New Roman" w:hAnsi="Times New Roman" w:cs="Times New Roman"/>
                <w:b/>
                <w:bCs/>
                <w:i/>
                <w:iCs/>
                <w:sz w:val="16"/>
                <w:szCs w:val="16"/>
              </w:rPr>
            </w:pPr>
          </w:p>
        </w:tc>
        <w:tc>
          <w:tcPr>
            <w:tcW w:w="2411" w:type="dxa"/>
            <w:gridSpan w:val="2"/>
            <w:vAlign w:val="center"/>
          </w:tcPr>
          <w:p w14:paraId="13D9FE74" w14:textId="77777777" w:rsidR="00B20BDE" w:rsidRPr="00B15D97" w:rsidRDefault="00B20BDE" w:rsidP="00E43714">
            <w:pPr>
              <w:rPr>
                <w:rFonts w:ascii="Times New Roman" w:eastAsia="Times New Roman" w:hAnsi="Times New Roman" w:cs="Times New Roman"/>
                <w:color w:val="000000"/>
                <w:sz w:val="16"/>
                <w:szCs w:val="16"/>
                <w:lang w:val="en-US"/>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-linoleoyl alanine</w:t>
            </w:r>
          </w:p>
        </w:tc>
        <w:tc>
          <w:tcPr>
            <w:tcW w:w="1181" w:type="dxa"/>
            <w:vAlign w:val="center"/>
          </w:tcPr>
          <w:p w14:paraId="2D035E2A" w14:textId="77777777" w:rsidR="00F632C8" w:rsidRPr="00E43714" w:rsidRDefault="00B20BDE" w:rsidP="00E43714">
            <w:pPr>
              <w:jc w:val="center"/>
              <w:rPr>
                <w:rFonts w:ascii="Times New Roman" w:hAnsi="Times New Roman" w:cs="Times New Roman"/>
                <w:sz w:val="16"/>
                <w:szCs w:val="16"/>
              </w:rPr>
            </w:pPr>
            <w:r w:rsidRPr="00BF4209">
              <w:rPr>
                <w:rFonts w:ascii="Times New Roman" w:hAnsi="Times New Roman" w:cs="Times New Roman"/>
                <w:sz w:val="16"/>
                <w:szCs w:val="16"/>
              </w:rPr>
              <w:t>NS</w:t>
            </w:r>
          </w:p>
        </w:tc>
        <w:tc>
          <w:tcPr>
            <w:tcW w:w="1181" w:type="dxa"/>
            <w:vAlign w:val="center"/>
          </w:tcPr>
          <w:p w14:paraId="754049AC" w14:textId="77777777" w:rsidR="00B20BDE" w:rsidRDefault="00B20BDE" w:rsidP="00E43714">
            <w:pPr>
              <w:jc w:val="center"/>
            </w:pPr>
            <w:r w:rsidRPr="00DE54D3">
              <w:rPr>
                <w:rFonts w:ascii="Times New Roman" w:hAnsi="Times New Roman" w:cs="Times New Roman"/>
                <w:sz w:val="16"/>
                <w:szCs w:val="16"/>
              </w:rPr>
              <w:t>NS</w:t>
            </w:r>
          </w:p>
        </w:tc>
        <w:tc>
          <w:tcPr>
            <w:tcW w:w="1181" w:type="dxa"/>
            <w:vAlign w:val="center"/>
          </w:tcPr>
          <w:p w14:paraId="3E573236" w14:textId="77777777" w:rsidR="00B20BDE" w:rsidRDefault="00B20BDE" w:rsidP="00E43714">
            <w:pPr>
              <w:jc w:val="center"/>
            </w:pPr>
            <w:r w:rsidRPr="00DE54D3">
              <w:rPr>
                <w:rFonts w:ascii="Times New Roman" w:hAnsi="Times New Roman" w:cs="Times New Roman"/>
                <w:sz w:val="16"/>
                <w:szCs w:val="16"/>
              </w:rPr>
              <w:t>NS</w:t>
            </w:r>
          </w:p>
        </w:tc>
        <w:tc>
          <w:tcPr>
            <w:tcW w:w="1181" w:type="dxa"/>
            <w:vAlign w:val="center"/>
          </w:tcPr>
          <w:p w14:paraId="322E1CA8" w14:textId="77777777" w:rsidR="00B20BDE" w:rsidRPr="00B20BDE" w:rsidRDefault="00B20BDE" w:rsidP="00E43714">
            <w:pPr>
              <w:jc w:val="center"/>
              <w:rPr>
                <w:rFonts w:ascii="Times New Roman" w:hAnsi="Times New Roman" w:cs="Times New Roman"/>
                <w:sz w:val="16"/>
                <w:szCs w:val="16"/>
              </w:rPr>
            </w:pPr>
            <w:r w:rsidRPr="00B20BDE">
              <w:rPr>
                <w:rFonts w:ascii="Times New Roman" w:hAnsi="Times New Roman" w:cs="Times New Roman"/>
                <w:sz w:val="16"/>
                <w:szCs w:val="16"/>
              </w:rPr>
              <w:t>PISSR</w:t>
            </w:r>
          </w:p>
        </w:tc>
        <w:tc>
          <w:tcPr>
            <w:tcW w:w="1181" w:type="dxa"/>
            <w:vAlign w:val="center"/>
          </w:tcPr>
          <w:p w14:paraId="2E0E271C" w14:textId="77777777" w:rsidR="00B20BDE" w:rsidRDefault="00B20BDE" w:rsidP="00E43714">
            <w:pPr>
              <w:jc w:val="center"/>
            </w:pPr>
            <w:r w:rsidRPr="00205785">
              <w:rPr>
                <w:rFonts w:ascii="Times New Roman" w:hAnsi="Times New Roman" w:cs="Times New Roman"/>
                <w:sz w:val="16"/>
                <w:szCs w:val="16"/>
              </w:rPr>
              <w:t>PISSR</w:t>
            </w:r>
          </w:p>
        </w:tc>
        <w:tc>
          <w:tcPr>
            <w:tcW w:w="1182" w:type="dxa"/>
            <w:vAlign w:val="center"/>
          </w:tcPr>
          <w:p w14:paraId="6FFF1AFC" w14:textId="77777777" w:rsidR="00B20BDE" w:rsidRDefault="00B20BDE" w:rsidP="00E43714">
            <w:pPr>
              <w:jc w:val="center"/>
            </w:pPr>
            <w:r w:rsidRPr="00205785">
              <w:rPr>
                <w:rFonts w:ascii="Times New Roman" w:hAnsi="Times New Roman" w:cs="Times New Roman"/>
                <w:sz w:val="16"/>
                <w:szCs w:val="16"/>
              </w:rPr>
              <w:t>PISSR</w:t>
            </w:r>
          </w:p>
        </w:tc>
      </w:tr>
      <w:tr w:rsidR="00DC5328" w:rsidRPr="00B15D97" w14:paraId="174CABC6" w14:textId="77777777" w:rsidTr="00490E4A">
        <w:trPr>
          <w:trHeight w:hRule="exact" w:val="397"/>
          <w:jc w:val="center"/>
        </w:trPr>
        <w:tc>
          <w:tcPr>
            <w:tcW w:w="283" w:type="dxa"/>
            <w:vAlign w:val="center"/>
          </w:tcPr>
          <w:p w14:paraId="3032421F" w14:textId="77777777" w:rsidR="00B20BDE" w:rsidRPr="00B15D97" w:rsidRDefault="00B20BDE" w:rsidP="00E43714">
            <w:pPr>
              <w:rPr>
                <w:rFonts w:ascii="Times New Roman" w:hAnsi="Times New Roman" w:cs="Times New Roman"/>
                <w:b/>
                <w:bCs/>
                <w:i/>
                <w:iCs/>
                <w:sz w:val="16"/>
                <w:szCs w:val="16"/>
              </w:rPr>
            </w:pPr>
          </w:p>
        </w:tc>
        <w:tc>
          <w:tcPr>
            <w:tcW w:w="2411" w:type="dxa"/>
            <w:gridSpan w:val="2"/>
            <w:vAlign w:val="center"/>
          </w:tcPr>
          <w:p w14:paraId="131F7AD4" w14:textId="77777777" w:rsidR="00B20BDE" w:rsidRPr="00B15D97" w:rsidRDefault="00B20BDE" w:rsidP="00E43714">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-arachidonoyl alanine</w:t>
            </w:r>
          </w:p>
        </w:tc>
        <w:tc>
          <w:tcPr>
            <w:tcW w:w="1181" w:type="dxa"/>
            <w:vAlign w:val="center"/>
          </w:tcPr>
          <w:p w14:paraId="39B7C925" w14:textId="77777777" w:rsidR="00F632C8" w:rsidRPr="00E43714" w:rsidRDefault="00B20BDE" w:rsidP="00E43714">
            <w:pPr>
              <w:jc w:val="center"/>
              <w:rPr>
                <w:rFonts w:ascii="Times New Roman" w:hAnsi="Times New Roman" w:cs="Times New Roman"/>
                <w:sz w:val="16"/>
                <w:szCs w:val="16"/>
              </w:rPr>
            </w:pPr>
            <w:r w:rsidRPr="00BF4209">
              <w:rPr>
                <w:rFonts w:ascii="Times New Roman" w:hAnsi="Times New Roman" w:cs="Times New Roman"/>
                <w:sz w:val="16"/>
                <w:szCs w:val="16"/>
              </w:rPr>
              <w:t>NS</w:t>
            </w:r>
          </w:p>
        </w:tc>
        <w:tc>
          <w:tcPr>
            <w:tcW w:w="1181" w:type="dxa"/>
            <w:vAlign w:val="center"/>
          </w:tcPr>
          <w:p w14:paraId="5AAC57C6" w14:textId="77777777" w:rsidR="00B20BDE" w:rsidRDefault="00B20BDE" w:rsidP="00E43714">
            <w:pPr>
              <w:jc w:val="center"/>
            </w:pPr>
            <w:r w:rsidRPr="00DE54D3">
              <w:rPr>
                <w:rFonts w:ascii="Times New Roman" w:hAnsi="Times New Roman" w:cs="Times New Roman"/>
                <w:sz w:val="16"/>
                <w:szCs w:val="16"/>
              </w:rPr>
              <w:t>NS</w:t>
            </w:r>
          </w:p>
        </w:tc>
        <w:tc>
          <w:tcPr>
            <w:tcW w:w="1181" w:type="dxa"/>
            <w:vAlign w:val="center"/>
          </w:tcPr>
          <w:p w14:paraId="20B01DC6" w14:textId="77777777" w:rsidR="00B20BDE" w:rsidRDefault="00B20BDE" w:rsidP="00E43714">
            <w:pPr>
              <w:jc w:val="center"/>
            </w:pPr>
            <w:r w:rsidRPr="00DE54D3">
              <w:rPr>
                <w:rFonts w:ascii="Times New Roman" w:hAnsi="Times New Roman" w:cs="Times New Roman"/>
                <w:sz w:val="16"/>
                <w:szCs w:val="16"/>
              </w:rPr>
              <w:t>NS</w:t>
            </w:r>
          </w:p>
        </w:tc>
        <w:tc>
          <w:tcPr>
            <w:tcW w:w="1181" w:type="dxa"/>
            <w:vAlign w:val="center"/>
          </w:tcPr>
          <w:p w14:paraId="1F72FC6A" w14:textId="77777777" w:rsidR="00B20BDE" w:rsidRPr="00B15D97" w:rsidRDefault="00B20BDE" w:rsidP="00E43714">
            <w:pPr>
              <w:jc w:val="center"/>
              <w:rPr>
                <w:rFonts w:ascii="Times New Roman" w:hAnsi="Times New Roman" w:cs="Times New Roman"/>
                <w:b/>
                <w:sz w:val="16"/>
                <w:szCs w:val="16"/>
              </w:rPr>
            </w:pPr>
            <w:r w:rsidRPr="00B20BDE">
              <w:rPr>
                <w:rFonts w:ascii="Times New Roman" w:hAnsi="Times New Roman" w:cs="Times New Roman"/>
                <w:sz w:val="16"/>
                <w:szCs w:val="16"/>
              </w:rPr>
              <w:t>PISSR</w:t>
            </w:r>
          </w:p>
        </w:tc>
        <w:tc>
          <w:tcPr>
            <w:tcW w:w="1181" w:type="dxa"/>
            <w:vAlign w:val="center"/>
          </w:tcPr>
          <w:p w14:paraId="194A2CED" w14:textId="77777777" w:rsidR="00B20BDE" w:rsidRDefault="00B20BDE" w:rsidP="00E43714">
            <w:pPr>
              <w:jc w:val="center"/>
            </w:pPr>
            <w:r w:rsidRPr="00205785">
              <w:rPr>
                <w:rFonts w:ascii="Times New Roman" w:hAnsi="Times New Roman" w:cs="Times New Roman"/>
                <w:sz w:val="16"/>
                <w:szCs w:val="16"/>
              </w:rPr>
              <w:t>PISSR</w:t>
            </w:r>
          </w:p>
        </w:tc>
        <w:tc>
          <w:tcPr>
            <w:tcW w:w="1182" w:type="dxa"/>
            <w:vAlign w:val="center"/>
          </w:tcPr>
          <w:p w14:paraId="4DAA3F56" w14:textId="77777777" w:rsidR="00B20BDE" w:rsidRDefault="00B20BDE" w:rsidP="00E43714">
            <w:pPr>
              <w:jc w:val="center"/>
            </w:pPr>
            <w:r w:rsidRPr="00205785">
              <w:rPr>
                <w:rFonts w:ascii="Times New Roman" w:hAnsi="Times New Roman" w:cs="Times New Roman"/>
                <w:sz w:val="16"/>
                <w:szCs w:val="16"/>
              </w:rPr>
              <w:t>PISSR</w:t>
            </w:r>
          </w:p>
        </w:tc>
      </w:tr>
      <w:tr w:rsidR="00DC5328" w:rsidRPr="00B15D97" w14:paraId="00415141" w14:textId="77777777" w:rsidTr="00490E4A">
        <w:trPr>
          <w:trHeight w:hRule="exact" w:val="397"/>
          <w:jc w:val="center"/>
        </w:trPr>
        <w:tc>
          <w:tcPr>
            <w:tcW w:w="283" w:type="dxa"/>
            <w:vAlign w:val="center"/>
          </w:tcPr>
          <w:p w14:paraId="73668320" w14:textId="77777777" w:rsidR="00B20BDE" w:rsidRPr="00B15D97" w:rsidRDefault="00B20BDE" w:rsidP="00E43714">
            <w:pPr>
              <w:rPr>
                <w:rFonts w:ascii="Times New Roman" w:hAnsi="Times New Roman" w:cs="Times New Roman"/>
                <w:b/>
                <w:bCs/>
                <w:i/>
                <w:iCs/>
                <w:sz w:val="16"/>
                <w:szCs w:val="16"/>
              </w:rPr>
            </w:pPr>
          </w:p>
        </w:tc>
        <w:tc>
          <w:tcPr>
            <w:tcW w:w="2411" w:type="dxa"/>
            <w:gridSpan w:val="2"/>
            <w:vAlign w:val="center"/>
          </w:tcPr>
          <w:p w14:paraId="3EC1454E" w14:textId="77777777" w:rsidR="00B20BDE" w:rsidRPr="00B15D97" w:rsidRDefault="00B20BDE" w:rsidP="00E43714">
            <w:pPr>
              <w:rPr>
                <w:rFonts w:ascii="Times New Roman" w:eastAsia="Times New Roman" w:hAnsi="Times New Roman" w:cs="Times New Roman"/>
                <w:i/>
                <w:iCs/>
                <w:color w:val="000000"/>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-docosahexaenoyl alanine</w:t>
            </w:r>
          </w:p>
        </w:tc>
        <w:tc>
          <w:tcPr>
            <w:tcW w:w="1181" w:type="dxa"/>
            <w:vAlign w:val="center"/>
          </w:tcPr>
          <w:p w14:paraId="178CA3B8" w14:textId="77777777" w:rsidR="00F632C8" w:rsidRPr="00E43714" w:rsidRDefault="00B20BDE" w:rsidP="00E43714">
            <w:pPr>
              <w:jc w:val="center"/>
              <w:rPr>
                <w:rFonts w:ascii="Times New Roman" w:hAnsi="Times New Roman" w:cs="Times New Roman"/>
                <w:sz w:val="16"/>
                <w:szCs w:val="16"/>
              </w:rPr>
            </w:pPr>
            <w:r w:rsidRPr="00BF4209">
              <w:rPr>
                <w:rFonts w:ascii="Times New Roman" w:hAnsi="Times New Roman" w:cs="Times New Roman"/>
                <w:sz w:val="16"/>
                <w:szCs w:val="16"/>
              </w:rPr>
              <w:t>NS</w:t>
            </w:r>
          </w:p>
        </w:tc>
        <w:tc>
          <w:tcPr>
            <w:tcW w:w="1181" w:type="dxa"/>
            <w:vAlign w:val="center"/>
          </w:tcPr>
          <w:p w14:paraId="09719048" w14:textId="77777777" w:rsidR="00B20BDE" w:rsidRDefault="00B20BDE" w:rsidP="00E43714">
            <w:pPr>
              <w:jc w:val="center"/>
            </w:pPr>
            <w:r w:rsidRPr="00DE54D3">
              <w:rPr>
                <w:rFonts w:ascii="Times New Roman" w:hAnsi="Times New Roman" w:cs="Times New Roman"/>
                <w:sz w:val="16"/>
                <w:szCs w:val="16"/>
              </w:rPr>
              <w:t>NS</w:t>
            </w:r>
          </w:p>
        </w:tc>
        <w:tc>
          <w:tcPr>
            <w:tcW w:w="1181" w:type="dxa"/>
            <w:vAlign w:val="center"/>
          </w:tcPr>
          <w:p w14:paraId="64B8C3BD" w14:textId="77777777" w:rsidR="00B20BDE" w:rsidRDefault="00B20BDE" w:rsidP="00E43714">
            <w:pPr>
              <w:jc w:val="center"/>
            </w:pPr>
            <w:r w:rsidRPr="00DE54D3">
              <w:rPr>
                <w:rFonts w:ascii="Times New Roman" w:hAnsi="Times New Roman" w:cs="Times New Roman"/>
                <w:sz w:val="16"/>
                <w:szCs w:val="16"/>
              </w:rPr>
              <w:t>NS</w:t>
            </w:r>
          </w:p>
        </w:tc>
        <w:tc>
          <w:tcPr>
            <w:tcW w:w="1181" w:type="dxa"/>
            <w:vAlign w:val="center"/>
          </w:tcPr>
          <w:p w14:paraId="1F3A2299" w14:textId="77777777" w:rsidR="00B20BDE" w:rsidRPr="00B15D97" w:rsidRDefault="00B20BDE" w:rsidP="00E43714">
            <w:pPr>
              <w:jc w:val="center"/>
              <w:rPr>
                <w:rFonts w:ascii="Times New Roman" w:hAnsi="Times New Roman" w:cs="Times New Roman"/>
                <w:b/>
                <w:sz w:val="16"/>
                <w:szCs w:val="16"/>
              </w:rPr>
            </w:pPr>
            <w:r w:rsidRPr="00B20BDE">
              <w:rPr>
                <w:rFonts w:ascii="Times New Roman" w:hAnsi="Times New Roman" w:cs="Times New Roman"/>
                <w:sz w:val="16"/>
                <w:szCs w:val="16"/>
              </w:rPr>
              <w:t>PISSR</w:t>
            </w:r>
          </w:p>
        </w:tc>
        <w:tc>
          <w:tcPr>
            <w:tcW w:w="1181" w:type="dxa"/>
            <w:vAlign w:val="center"/>
          </w:tcPr>
          <w:p w14:paraId="144E0181" w14:textId="77777777" w:rsidR="00B20BDE" w:rsidRDefault="00B20BDE" w:rsidP="00E43714">
            <w:pPr>
              <w:jc w:val="center"/>
            </w:pPr>
            <w:r w:rsidRPr="00205785">
              <w:rPr>
                <w:rFonts w:ascii="Times New Roman" w:hAnsi="Times New Roman" w:cs="Times New Roman"/>
                <w:sz w:val="16"/>
                <w:szCs w:val="16"/>
              </w:rPr>
              <w:t>PISSR</w:t>
            </w:r>
          </w:p>
        </w:tc>
        <w:tc>
          <w:tcPr>
            <w:tcW w:w="1182" w:type="dxa"/>
            <w:vAlign w:val="center"/>
          </w:tcPr>
          <w:p w14:paraId="0F9C7501" w14:textId="77777777" w:rsidR="00B20BDE" w:rsidRDefault="00B20BDE" w:rsidP="00E43714">
            <w:pPr>
              <w:jc w:val="center"/>
            </w:pPr>
            <w:r w:rsidRPr="00205785">
              <w:rPr>
                <w:rFonts w:ascii="Times New Roman" w:hAnsi="Times New Roman" w:cs="Times New Roman"/>
                <w:sz w:val="16"/>
                <w:szCs w:val="16"/>
              </w:rPr>
              <w:t>PISSR</w:t>
            </w:r>
          </w:p>
        </w:tc>
      </w:tr>
      <w:tr w:rsidR="00DC5328" w:rsidRPr="00B15D97" w14:paraId="5364A259" w14:textId="77777777" w:rsidTr="00490E4A">
        <w:trPr>
          <w:trHeight w:hRule="exact" w:val="227"/>
          <w:jc w:val="center"/>
        </w:trPr>
        <w:tc>
          <w:tcPr>
            <w:tcW w:w="2410" w:type="dxa"/>
            <w:gridSpan w:val="2"/>
            <w:vAlign w:val="center"/>
          </w:tcPr>
          <w:p w14:paraId="64D6CC54" w14:textId="77777777" w:rsidR="00CE7D9B" w:rsidRPr="00B15D97" w:rsidRDefault="00CE7D9B" w:rsidP="00FB00AF">
            <w:pPr>
              <w:rPr>
                <w:rFonts w:ascii="Times New Roman" w:hAnsi="Times New Roman" w:cs="Times New Roman"/>
                <w:b/>
                <w:bCs/>
                <w:sz w:val="16"/>
                <w:szCs w:val="16"/>
              </w:rPr>
            </w:pPr>
            <w:r w:rsidRPr="00B15D97">
              <w:rPr>
                <w:rFonts w:ascii="Times New Roman" w:hAnsi="Times New Roman" w:cs="Times New Roman"/>
                <w:b/>
                <w:bCs/>
                <w:i/>
                <w:iCs/>
                <w:sz w:val="16"/>
                <w:szCs w:val="16"/>
              </w:rPr>
              <w:t>N</w:t>
            </w:r>
            <w:r w:rsidRPr="00B15D97">
              <w:rPr>
                <w:rFonts w:ascii="Times New Roman" w:hAnsi="Times New Roman" w:cs="Times New Roman"/>
                <w:b/>
                <w:bCs/>
                <w:sz w:val="16"/>
                <w:szCs w:val="16"/>
              </w:rPr>
              <w:t>-acyl ethanolamine</w:t>
            </w:r>
          </w:p>
        </w:tc>
        <w:tc>
          <w:tcPr>
            <w:tcW w:w="284" w:type="dxa"/>
            <w:vAlign w:val="center"/>
          </w:tcPr>
          <w:p w14:paraId="1F69A8AE" w14:textId="77777777" w:rsidR="00CE7D9B" w:rsidRPr="00B15D97" w:rsidRDefault="00CE7D9B" w:rsidP="00FB00AF">
            <w:pPr>
              <w:rPr>
                <w:rFonts w:ascii="Times New Roman" w:hAnsi="Times New Roman" w:cs="Times New Roman"/>
                <w:b/>
                <w:sz w:val="16"/>
                <w:szCs w:val="16"/>
              </w:rPr>
            </w:pPr>
          </w:p>
        </w:tc>
        <w:tc>
          <w:tcPr>
            <w:tcW w:w="1181" w:type="dxa"/>
            <w:vAlign w:val="center"/>
          </w:tcPr>
          <w:p w14:paraId="3378EE3C"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4158312A"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6F62E907"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4092AA67"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55A00ACE" w14:textId="77777777" w:rsidR="00CE7D9B" w:rsidRPr="00B15D97" w:rsidRDefault="00CE7D9B" w:rsidP="00FB00AF">
            <w:pPr>
              <w:jc w:val="center"/>
              <w:rPr>
                <w:rFonts w:ascii="Times New Roman" w:hAnsi="Times New Roman" w:cs="Times New Roman"/>
                <w:b/>
                <w:sz w:val="16"/>
                <w:szCs w:val="16"/>
              </w:rPr>
            </w:pPr>
          </w:p>
        </w:tc>
        <w:tc>
          <w:tcPr>
            <w:tcW w:w="1182" w:type="dxa"/>
            <w:vAlign w:val="center"/>
          </w:tcPr>
          <w:p w14:paraId="77CB756C" w14:textId="77777777" w:rsidR="00CE7D9B" w:rsidRPr="00B15D97" w:rsidRDefault="00CE7D9B" w:rsidP="00FB00AF">
            <w:pPr>
              <w:jc w:val="center"/>
              <w:rPr>
                <w:rFonts w:ascii="Times New Roman" w:hAnsi="Times New Roman" w:cs="Times New Roman"/>
                <w:b/>
                <w:sz w:val="16"/>
                <w:szCs w:val="16"/>
              </w:rPr>
            </w:pPr>
          </w:p>
        </w:tc>
      </w:tr>
      <w:tr w:rsidR="00DC5328" w:rsidRPr="00B15D97" w14:paraId="105B50B0" w14:textId="77777777" w:rsidTr="00490E4A">
        <w:trPr>
          <w:trHeight w:hRule="exact" w:val="397"/>
          <w:jc w:val="center"/>
        </w:trPr>
        <w:tc>
          <w:tcPr>
            <w:tcW w:w="283" w:type="dxa"/>
            <w:vAlign w:val="center"/>
          </w:tcPr>
          <w:p w14:paraId="56B522BF"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7E02E13C"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-palmitoyl ethanolamine</w:t>
            </w:r>
          </w:p>
        </w:tc>
        <w:tc>
          <w:tcPr>
            <w:tcW w:w="1181" w:type="dxa"/>
            <w:vAlign w:val="center"/>
          </w:tcPr>
          <w:p w14:paraId="4F87B18F"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21.70</w:t>
            </w:r>
          </w:p>
          <w:p w14:paraId="23B3910B"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(±9.60)</w:t>
            </w:r>
          </w:p>
        </w:tc>
        <w:tc>
          <w:tcPr>
            <w:tcW w:w="1181" w:type="dxa"/>
            <w:vAlign w:val="center"/>
          </w:tcPr>
          <w:p w14:paraId="3AD02186"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15.22</w:t>
            </w:r>
          </w:p>
          <w:p w14:paraId="5DA2D2F1"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(±2.49)</w:t>
            </w:r>
          </w:p>
        </w:tc>
        <w:tc>
          <w:tcPr>
            <w:tcW w:w="1181" w:type="dxa"/>
            <w:vAlign w:val="center"/>
          </w:tcPr>
          <w:p w14:paraId="4A834968"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12.82</w:t>
            </w:r>
          </w:p>
          <w:p w14:paraId="29A3FD2A"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(±2.05)</w:t>
            </w:r>
          </w:p>
        </w:tc>
        <w:tc>
          <w:tcPr>
            <w:tcW w:w="1181" w:type="dxa"/>
            <w:vAlign w:val="center"/>
          </w:tcPr>
          <w:p w14:paraId="1333FAB2"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246.08</w:t>
            </w:r>
          </w:p>
          <w:p w14:paraId="4C252840"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(±96.4)</w:t>
            </w:r>
          </w:p>
        </w:tc>
        <w:tc>
          <w:tcPr>
            <w:tcW w:w="1181" w:type="dxa"/>
            <w:vAlign w:val="center"/>
          </w:tcPr>
          <w:p w14:paraId="4885F1D2" w14:textId="77777777" w:rsidR="00CE7D9B" w:rsidRPr="00B649EF" w:rsidRDefault="00F632C8" w:rsidP="00FB00AF">
            <w:pPr>
              <w:jc w:val="center"/>
              <w:rPr>
                <w:rFonts w:ascii="Times New Roman" w:hAnsi="Times New Roman" w:cs="Times New Roman"/>
                <w:sz w:val="16"/>
                <w:szCs w:val="16"/>
              </w:rPr>
            </w:pPr>
            <w:r w:rsidRPr="00B649EF">
              <w:rPr>
                <w:rFonts w:ascii="Times New Roman" w:hAnsi="Times New Roman" w:cs="Times New Roman"/>
                <w:sz w:val="16"/>
                <w:szCs w:val="16"/>
              </w:rPr>
              <w:t xml:space="preserve"> </w:t>
            </w:r>
            <w:r w:rsidR="00CE7D9B" w:rsidRPr="00B649EF">
              <w:rPr>
                <w:rFonts w:ascii="Times New Roman" w:hAnsi="Times New Roman" w:cs="Times New Roman"/>
                <w:sz w:val="16"/>
                <w:szCs w:val="16"/>
              </w:rPr>
              <w:t>161.44</w:t>
            </w:r>
          </w:p>
          <w:p w14:paraId="559AE592"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(±30.1)</w:t>
            </w:r>
          </w:p>
        </w:tc>
        <w:tc>
          <w:tcPr>
            <w:tcW w:w="1182" w:type="dxa"/>
            <w:vAlign w:val="center"/>
          </w:tcPr>
          <w:p w14:paraId="3265FB8A"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132.55</w:t>
            </w:r>
          </w:p>
          <w:p w14:paraId="0D6FAD62"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(±18.8)</w:t>
            </w:r>
          </w:p>
        </w:tc>
      </w:tr>
      <w:tr w:rsidR="00DC5328" w:rsidRPr="00B15D97" w14:paraId="2997FF59" w14:textId="77777777" w:rsidTr="00490E4A">
        <w:trPr>
          <w:trHeight w:hRule="exact" w:val="397"/>
          <w:jc w:val="center"/>
        </w:trPr>
        <w:tc>
          <w:tcPr>
            <w:tcW w:w="283" w:type="dxa"/>
            <w:vAlign w:val="center"/>
          </w:tcPr>
          <w:p w14:paraId="1A331960"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35613C83"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-stearoyl ethanolamine</w:t>
            </w:r>
          </w:p>
        </w:tc>
        <w:tc>
          <w:tcPr>
            <w:tcW w:w="1181" w:type="dxa"/>
            <w:vAlign w:val="center"/>
          </w:tcPr>
          <w:p w14:paraId="6E5B2FC0"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5.85</w:t>
            </w:r>
          </w:p>
          <w:p w14:paraId="3B43C180"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(±4.40)</w:t>
            </w:r>
          </w:p>
        </w:tc>
        <w:tc>
          <w:tcPr>
            <w:tcW w:w="1181" w:type="dxa"/>
            <w:vAlign w:val="center"/>
          </w:tcPr>
          <w:p w14:paraId="316322F1"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2.46</w:t>
            </w:r>
          </w:p>
          <w:p w14:paraId="4340506A"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(±0.70)</w:t>
            </w:r>
          </w:p>
        </w:tc>
        <w:tc>
          <w:tcPr>
            <w:tcW w:w="1181" w:type="dxa"/>
            <w:vAlign w:val="center"/>
          </w:tcPr>
          <w:p w14:paraId="1559DCAF"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1.70</w:t>
            </w:r>
          </w:p>
          <w:p w14:paraId="3373E7D0"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(±0.51)</w:t>
            </w:r>
          </w:p>
        </w:tc>
        <w:tc>
          <w:tcPr>
            <w:tcW w:w="1181" w:type="dxa"/>
            <w:vAlign w:val="center"/>
          </w:tcPr>
          <w:p w14:paraId="0090DFEC"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119.39</w:t>
            </w:r>
          </w:p>
          <w:p w14:paraId="50EB0D8A"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(±101)</w:t>
            </w:r>
          </w:p>
        </w:tc>
        <w:tc>
          <w:tcPr>
            <w:tcW w:w="1181" w:type="dxa"/>
            <w:vAlign w:val="center"/>
          </w:tcPr>
          <w:p w14:paraId="647358CC" w14:textId="77777777" w:rsidR="00CE7D9B" w:rsidRPr="00B649EF" w:rsidRDefault="00F632C8" w:rsidP="00FB00AF">
            <w:pPr>
              <w:jc w:val="center"/>
              <w:rPr>
                <w:rFonts w:ascii="Times New Roman" w:hAnsi="Times New Roman" w:cs="Times New Roman"/>
                <w:sz w:val="16"/>
                <w:szCs w:val="16"/>
              </w:rPr>
            </w:pPr>
            <w:r w:rsidRPr="00B649EF">
              <w:rPr>
                <w:rFonts w:ascii="Times New Roman" w:hAnsi="Times New Roman" w:cs="Times New Roman"/>
                <w:sz w:val="16"/>
                <w:szCs w:val="16"/>
              </w:rPr>
              <w:t xml:space="preserve"> </w:t>
            </w:r>
            <w:r w:rsidR="00CE7D9B" w:rsidRPr="00B649EF">
              <w:rPr>
                <w:rFonts w:ascii="Times New Roman" w:hAnsi="Times New Roman" w:cs="Times New Roman"/>
                <w:sz w:val="16"/>
                <w:szCs w:val="16"/>
              </w:rPr>
              <w:t>46.61</w:t>
            </w:r>
          </w:p>
          <w:p w14:paraId="38228478"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(±10.6)</w:t>
            </w:r>
          </w:p>
        </w:tc>
        <w:tc>
          <w:tcPr>
            <w:tcW w:w="1182" w:type="dxa"/>
            <w:vAlign w:val="center"/>
          </w:tcPr>
          <w:p w14:paraId="1F40BAD3"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 xml:space="preserve"> 33.98</w:t>
            </w:r>
          </w:p>
          <w:p w14:paraId="114BF238"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(±10)</w:t>
            </w:r>
          </w:p>
        </w:tc>
      </w:tr>
      <w:tr w:rsidR="00DC5328" w:rsidRPr="00B15D97" w14:paraId="07E8372F" w14:textId="77777777" w:rsidTr="00490E4A">
        <w:trPr>
          <w:trHeight w:hRule="exact" w:val="397"/>
          <w:jc w:val="center"/>
        </w:trPr>
        <w:tc>
          <w:tcPr>
            <w:tcW w:w="283" w:type="dxa"/>
            <w:vAlign w:val="center"/>
          </w:tcPr>
          <w:p w14:paraId="472BCB3B"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76205E5D"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-oleoyl ethanolamine</w:t>
            </w:r>
          </w:p>
        </w:tc>
        <w:tc>
          <w:tcPr>
            <w:tcW w:w="1181" w:type="dxa"/>
            <w:vAlign w:val="center"/>
          </w:tcPr>
          <w:p w14:paraId="52D0FE02"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11.06</w:t>
            </w:r>
          </w:p>
          <w:p w14:paraId="36AD860B"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(±5.23)</w:t>
            </w:r>
          </w:p>
        </w:tc>
        <w:tc>
          <w:tcPr>
            <w:tcW w:w="1181" w:type="dxa"/>
            <w:vAlign w:val="center"/>
          </w:tcPr>
          <w:p w14:paraId="39FC1C61"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7.06</w:t>
            </w:r>
          </w:p>
          <w:p w14:paraId="17D97A8D"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(±1.38)</w:t>
            </w:r>
          </w:p>
        </w:tc>
        <w:tc>
          <w:tcPr>
            <w:tcW w:w="1181" w:type="dxa"/>
            <w:vAlign w:val="center"/>
          </w:tcPr>
          <w:p w14:paraId="0D3F2760"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5.79</w:t>
            </w:r>
          </w:p>
          <w:p w14:paraId="4AD65189"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(±1.07)</w:t>
            </w:r>
          </w:p>
        </w:tc>
        <w:tc>
          <w:tcPr>
            <w:tcW w:w="1181" w:type="dxa"/>
            <w:vAlign w:val="center"/>
          </w:tcPr>
          <w:p w14:paraId="1B02CF6F"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81.78</w:t>
            </w:r>
          </w:p>
          <w:p w14:paraId="55DCA6EC"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(±40.4)</w:t>
            </w:r>
          </w:p>
        </w:tc>
        <w:tc>
          <w:tcPr>
            <w:tcW w:w="1181" w:type="dxa"/>
            <w:vAlign w:val="center"/>
          </w:tcPr>
          <w:p w14:paraId="0CFC7E29" w14:textId="77777777" w:rsidR="00CE7D9B" w:rsidRPr="00B649EF" w:rsidRDefault="00F632C8" w:rsidP="00FB00AF">
            <w:pPr>
              <w:jc w:val="center"/>
              <w:rPr>
                <w:rFonts w:ascii="Times New Roman" w:hAnsi="Times New Roman" w:cs="Times New Roman"/>
                <w:sz w:val="16"/>
                <w:szCs w:val="16"/>
              </w:rPr>
            </w:pPr>
            <w:r w:rsidRPr="00B649EF">
              <w:rPr>
                <w:rFonts w:ascii="Times New Roman" w:hAnsi="Times New Roman" w:cs="Times New Roman"/>
                <w:sz w:val="16"/>
                <w:szCs w:val="16"/>
              </w:rPr>
              <w:t xml:space="preserve"> </w:t>
            </w:r>
            <w:r w:rsidR="00CE7D9B" w:rsidRPr="00B649EF">
              <w:rPr>
                <w:rFonts w:ascii="Times New Roman" w:hAnsi="Times New Roman" w:cs="Times New Roman"/>
                <w:sz w:val="16"/>
                <w:szCs w:val="16"/>
              </w:rPr>
              <w:t>50.12</w:t>
            </w:r>
          </w:p>
          <w:p w14:paraId="4D8096E0"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(±10.1)</w:t>
            </w:r>
          </w:p>
        </w:tc>
        <w:tc>
          <w:tcPr>
            <w:tcW w:w="1182" w:type="dxa"/>
            <w:vAlign w:val="center"/>
          </w:tcPr>
          <w:p w14:paraId="5929011D" w14:textId="77777777" w:rsidR="00CE7D9B" w:rsidRPr="00B649EF" w:rsidRDefault="00CE7D9B" w:rsidP="00F632C8">
            <w:pPr>
              <w:jc w:val="center"/>
              <w:rPr>
                <w:rFonts w:ascii="Times New Roman" w:hAnsi="Times New Roman" w:cs="Times New Roman"/>
                <w:sz w:val="16"/>
                <w:szCs w:val="16"/>
              </w:rPr>
            </w:pPr>
            <w:r w:rsidRPr="00B649EF">
              <w:rPr>
                <w:rFonts w:ascii="Times New Roman" w:hAnsi="Times New Roman" w:cs="Times New Roman"/>
                <w:sz w:val="16"/>
                <w:szCs w:val="16"/>
              </w:rPr>
              <w:t xml:space="preserve"> 43.95</w:t>
            </w:r>
          </w:p>
          <w:p w14:paraId="151CAB66" w14:textId="77777777" w:rsidR="00B649EF" w:rsidRPr="00B649EF" w:rsidRDefault="00B649EF" w:rsidP="00F632C8">
            <w:pPr>
              <w:jc w:val="center"/>
              <w:rPr>
                <w:rFonts w:ascii="Times New Roman" w:hAnsi="Times New Roman" w:cs="Times New Roman"/>
                <w:sz w:val="16"/>
                <w:szCs w:val="16"/>
              </w:rPr>
            </w:pPr>
            <w:r w:rsidRPr="00B649EF">
              <w:rPr>
                <w:rFonts w:ascii="Times New Roman" w:hAnsi="Times New Roman" w:cs="Times New Roman"/>
                <w:sz w:val="16"/>
                <w:szCs w:val="16"/>
              </w:rPr>
              <w:t>(±7.22)</w:t>
            </w:r>
          </w:p>
        </w:tc>
      </w:tr>
      <w:tr w:rsidR="00DC5328" w:rsidRPr="00B15D97" w14:paraId="2B17A8A6" w14:textId="77777777" w:rsidTr="00490E4A">
        <w:trPr>
          <w:trHeight w:hRule="exact" w:val="397"/>
          <w:jc w:val="center"/>
        </w:trPr>
        <w:tc>
          <w:tcPr>
            <w:tcW w:w="283" w:type="dxa"/>
            <w:vAlign w:val="center"/>
          </w:tcPr>
          <w:p w14:paraId="7299B25B"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0D5C3450"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-linoleoyl ethanolamine</w:t>
            </w:r>
          </w:p>
        </w:tc>
        <w:tc>
          <w:tcPr>
            <w:tcW w:w="1181" w:type="dxa"/>
            <w:vAlign w:val="center"/>
          </w:tcPr>
          <w:p w14:paraId="254FA03B"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3.86</w:t>
            </w:r>
          </w:p>
          <w:p w14:paraId="7AC2AFA0"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(±0.74)</w:t>
            </w:r>
          </w:p>
        </w:tc>
        <w:tc>
          <w:tcPr>
            <w:tcW w:w="1181" w:type="dxa"/>
            <w:vAlign w:val="center"/>
          </w:tcPr>
          <w:p w14:paraId="19D8962C"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3.43</w:t>
            </w:r>
          </w:p>
          <w:p w14:paraId="2505D201"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(±0.85)</w:t>
            </w:r>
          </w:p>
        </w:tc>
        <w:tc>
          <w:tcPr>
            <w:tcW w:w="1181" w:type="dxa"/>
            <w:vAlign w:val="center"/>
          </w:tcPr>
          <w:p w14:paraId="6B5636CB"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3.05</w:t>
            </w:r>
          </w:p>
          <w:p w14:paraId="6581000E"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(±0.58)</w:t>
            </w:r>
          </w:p>
        </w:tc>
        <w:tc>
          <w:tcPr>
            <w:tcW w:w="1181" w:type="dxa"/>
            <w:vAlign w:val="center"/>
          </w:tcPr>
          <w:p w14:paraId="20EC1219"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3.20</w:t>
            </w:r>
          </w:p>
          <w:p w14:paraId="1B7F09F9"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(±1.04)</w:t>
            </w:r>
          </w:p>
        </w:tc>
        <w:tc>
          <w:tcPr>
            <w:tcW w:w="1181" w:type="dxa"/>
            <w:vAlign w:val="center"/>
          </w:tcPr>
          <w:p w14:paraId="73AE5478"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 xml:space="preserve"> 2.53</w:t>
            </w:r>
          </w:p>
          <w:p w14:paraId="01EB7696"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(±0.69)</w:t>
            </w:r>
          </w:p>
        </w:tc>
        <w:tc>
          <w:tcPr>
            <w:tcW w:w="1182" w:type="dxa"/>
            <w:vAlign w:val="center"/>
          </w:tcPr>
          <w:p w14:paraId="4130F6B0" w14:textId="77777777" w:rsidR="00CE7D9B" w:rsidRPr="00B649EF" w:rsidRDefault="00CE7D9B" w:rsidP="00F632C8">
            <w:pPr>
              <w:jc w:val="center"/>
              <w:rPr>
                <w:rFonts w:ascii="Times New Roman" w:hAnsi="Times New Roman" w:cs="Times New Roman"/>
                <w:sz w:val="16"/>
                <w:szCs w:val="16"/>
              </w:rPr>
            </w:pPr>
            <w:r w:rsidRPr="00B649EF">
              <w:rPr>
                <w:rFonts w:ascii="Times New Roman" w:hAnsi="Times New Roman" w:cs="Times New Roman"/>
                <w:sz w:val="16"/>
                <w:szCs w:val="16"/>
              </w:rPr>
              <w:t xml:space="preserve"> 2.40</w:t>
            </w:r>
          </w:p>
          <w:p w14:paraId="0E749F80" w14:textId="77777777" w:rsidR="00B649EF" w:rsidRPr="00B649EF" w:rsidRDefault="00B649EF" w:rsidP="00F632C8">
            <w:pPr>
              <w:jc w:val="center"/>
              <w:rPr>
                <w:rFonts w:ascii="Times New Roman" w:hAnsi="Times New Roman" w:cs="Times New Roman"/>
                <w:sz w:val="16"/>
                <w:szCs w:val="16"/>
              </w:rPr>
            </w:pPr>
            <w:r w:rsidRPr="00B649EF">
              <w:rPr>
                <w:rFonts w:ascii="Times New Roman" w:hAnsi="Times New Roman" w:cs="Times New Roman"/>
                <w:sz w:val="16"/>
                <w:szCs w:val="16"/>
              </w:rPr>
              <w:t>(±0.55)</w:t>
            </w:r>
          </w:p>
        </w:tc>
      </w:tr>
      <w:tr w:rsidR="00DC5328" w:rsidRPr="00B15D97" w14:paraId="4DCD228C" w14:textId="77777777" w:rsidTr="00490E4A">
        <w:trPr>
          <w:trHeight w:hRule="exact" w:val="397"/>
          <w:jc w:val="center"/>
        </w:trPr>
        <w:tc>
          <w:tcPr>
            <w:tcW w:w="283" w:type="dxa"/>
            <w:vAlign w:val="center"/>
          </w:tcPr>
          <w:p w14:paraId="45ADB628" w14:textId="77777777" w:rsidR="00CE7D9B" w:rsidRPr="00B15D97" w:rsidRDefault="00CE7D9B" w:rsidP="00FB00AF">
            <w:pPr>
              <w:rPr>
                <w:rFonts w:ascii="Times New Roman" w:hAnsi="Times New Roman" w:cs="Times New Roman"/>
                <w:b/>
                <w:bCs/>
                <w:sz w:val="16"/>
                <w:szCs w:val="16"/>
              </w:rPr>
            </w:pPr>
          </w:p>
        </w:tc>
        <w:tc>
          <w:tcPr>
            <w:tcW w:w="2411" w:type="dxa"/>
            <w:gridSpan w:val="2"/>
            <w:vAlign w:val="center"/>
          </w:tcPr>
          <w:p w14:paraId="3431EBCE" w14:textId="77777777" w:rsidR="00CE7D9B" w:rsidRPr="00B15D97" w:rsidRDefault="00CE7D9B" w:rsidP="00FB00AF">
            <w:pPr>
              <w:rPr>
                <w:rFonts w:ascii="Times New Roman" w:hAnsi="Times New Roman" w:cs="Times New Roman"/>
                <w:bCs/>
                <w:sz w:val="16"/>
                <w:szCs w:val="16"/>
              </w:rPr>
            </w:pPr>
            <w:r w:rsidRPr="00B15D97">
              <w:rPr>
                <w:rFonts w:ascii="Times New Roman" w:hAnsi="Times New Roman" w:cs="Times New Roman"/>
                <w:bCs/>
                <w:i/>
                <w:iCs/>
                <w:sz w:val="16"/>
                <w:szCs w:val="16"/>
              </w:rPr>
              <w:t>N</w:t>
            </w:r>
            <w:r w:rsidRPr="00B15D97">
              <w:rPr>
                <w:rFonts w:ascii="Times New Roman" w:hAnsi="Times New Roman" w:cs="Times New Roman"/>
                <w:bCs/>
                <w:sz w:val="16"/>
                <w:szCs w:val="16"/>
              </w:rPr>
              <w:t>-arachidonoyl ethanolamine</w:t>
            </w:r>
          </w:p>
        </w:tc>
        <w:tc>
          <w:tcPr>
            <w:tcW w:w="1181" w:type="dxa"/>
            <w:vAlign w:val="center"/>
          </w:tcPr>
          <w:p w14:paraId="7A301E6A"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1.25</w:t>
            </w:r>
          </w:p>
          <w:p w14:paraId="230BCDE2"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(±0.39)</w:t>
            </w:r>
          </w:p>
        </w:tc>
        <w:tc>
          <w:tcPr>
            <w:tcW w:w="1181" w:type="dxa"/>
            <w:vAlign w:val="center"/>
          </w:tcPr>
          <w:p w14:paraId="16E616DE"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1.12</w:t>
            </w:r>
          </w:p>
          <w:p w14:paraId="14080C3B" w14:textId="77777777" w:rsidR="00B760FD" w:rsidRPr="00B760FD" w:rsidRDefault="00B760FD" w:rsidP="00FB00AF">
            <w:pPr>
              <w:jc w:val="center"/>
              <w:rPr>
                <w:rFonts w:ascii="Times New Roman" w:hAnsi="Times New Roman" w:cs="Times New Roman"/>
                <w:b/>
                <w:sz w:val="16"/>
                <w:szCs w:val="16"/>
              </w:rPr>
            </w:pPr>
            <w:r w:rsidRPr="00B760FD">
              <w:rPr>
                <w:rFonts w:ascii="Times New Roman" w:hAnsi="Times New Roman" w:cs="Times New Roman"/>
                <w:sz w:val="16"/>
                <w:szCs w:val="16"/>
              </w:rPr>
              <w:t>(±0.35)</w:t>
            </w:r>
          </w:p>
        </w:tc>
        <w:tc>
          <w:tcPr>
            <w:tcW w:w="1181" w:type="dxa"/>
            <w:vAlign w:val="center"/>
          </w:tcPr>
          <w:p w14:paraId="13C9F526"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0.92</w:t>
            </w:r>
          </w:p>
          <w:p w14:paraId="45CE71BF" w14:textId="77777777" w:rsidR="00B760FD" w:rsidRPr="00B760FD" w:rsidRDefault="00B760FD" w:rsidP="00FB00AF">
            <w:pPr>
              <w:jc w:val="center"/>
              <w:rPr>
                <w:rFonts w:ascii="Times New Roman" w:hAnsi="Times New Roman" w:cs="Times New Roman"/>
                <w:b/>
                <w:sz w:val="16"/>
                <w:szCs w:val="16"/>
              </w:rPr>
            </w:pPr>
            <w:r w:rsidRPr="00B760FD">
              <w:rPr>
                <w:rFonts w:ascii="Times New Roman" w:hAnsi="Times New Roman" w:cs="Times New Roman"/>
                <w:sz w:val="16"/>
                <w:szCs w:val="16"/>
              </w:rPr>
              <w:t>(±0.20)</w:t>
            </w:r>
          </w:p>
        </w:tc>
        <w:tc>
          <w:tcPr>
            <w:tcW w:w="1181" w:type="dxa"/>
            <w:vAlign w:val="center"/>
          </w:tcPr>
          <w:p w14:paraId="1BEE760B"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5.88</w:t>
            </w:r>
          </w:p>
          <w:p w14:paraId="26334CAE"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(±2.15)</w:t>
            </w:r>
          </w:p>
        </w:tc>
        <w:tc>
          <w:tcPr>
            <w:tcW w:w="1181" w:type="dxa"/>
            <w:vAlign w:val="center"/>
          </w:tcPr>
          <w:p w14:paraId="19116A08"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 xml:space="preserve"> 4.45</w:t>
            </w:r>
          </w:p>
          <w:p w14:paraId="4C1D7EEF"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(±1.14)</w:t>
            </w:r>
          </w:p>
        </w:tc>
        <w:tc>
          <w:tcPr>
            <w:tcW w:w="1182" w:type="dxa"/>
            <w:vAlign w:val="center"/>
          </w:tcPr>
          <w:p w14:paraId="229B8259"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 xml:space="preserve"> 4.18</w:t>
            </w:r>
          </w:p>
          <w:p w14:paraId="42E45CE9"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(±0.80)</w:t>
            </w:r>
          </w:p>
        </w:tc>
      </w:tr>
      <w:tr w:rsidR="00DC5328" w:rsidRPr="00B15D97" w14:paraId="285056EF" w14:textId="77777777" w:rsidTr="00490E4A">
        <w:trPr>
          <w:trHeight w:hRule="exact" w:val="397"/>
          <w:jc w:val="center"/>
        </w:trPr>
        <w:tc>
          <w:tcPr>
            <w:tcW w:w="283" w:type="dxa"/>
            <w:vAlign w:val="center"/>
          </w:tcPr>
          <w:p w14:paraId="51B32EC6"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62163A91"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-docosahexaenoyl ethanolamine</w:t>
            </w:r>
          </w:p>
        </w:tc>
        <w:tc>
          <w:tcPr>
            <w:tcW w:w="1181" w:type="dxa"/>
            <w:vAlign w:val="center"/>
          </w:tcPr>
          <w:p w14:paraId="09D1C850"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5.89</w:t>
            </w:r>
          </w:p>
          <w:p w14:paraId="4FFE4D4C"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(±2.17)</w:t>
            </w:r>
          </w:p>
        </w:tc>
        <w:tc>
          <w:tcPr>
            <w:tcW w:w="1181" w:type="dxa"/>
            <w:vAlign w:val="center"/>
          </w:tcPr>
          <w:p w14:paraId="69E84B34" w14:textId="77777777" w:rsidR="00CE7D9B" w:rsidRPr="00B760FD" w:rsidRDefault="00CE7D9B" w:rsidP="00FB00AF">
            <w:pPr>
              <w:jc w:val="center"/>
              <w:rPr>
                <w:rFonts w:ascii="Times New Roman" w:hAnsi="Times New Roman" w:cs="Times New Roman"/>
                <w:sz w:val="16"/>
                <w:szCs w:val="16"/>
              </w:rPr>
            </w:pPr>
            <w:r w:rsidRPr="00B760FD">
              <w:rPr>
                <w:rFonts w:ascii="Times New Roman" w:hAnsi="Times New Roman" w:cs="Times New Roman"/>
                <w:sz w:val="16"/>
                <w:szCs w:val="16"/>
              </w:rPr>
              <w:t>4.03</w:t>
            </w:r>
          </w:p>
          <w:p w14:paraId="0F99E7A1"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(±0.88)</w:t>
            </w:r>
          </w:p>
        </w:tc>
        <w:tc>
          <w:tcPr>
            <w:tcW w:w="1181" w:type="dxa"/>
            <w:vAlign w:val="center"/>
          </w:tcPr>
          <w:p w14:paraId="1E57C7E2" w14:textId="77777777" w:rsidR="00CE7D9B"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3.84</w:t>
            </w:r>
          </w:p>
          <w:p w14:paraId="289BEC04" w14:textId="77777777" w:rsidR="00B760FD" w:rsidRPr="00B760FD" w:rsidRDefault="00B760FD" w:rsidP="00FB00AF">
            <w:pPr>
              <w:jc w:val="center"/>
              <w:rPr>
                <w:rFonts w:ascii="Times New Roman" w:hAnsi="Times New Roman" w:cs="Times New Roman"/>
                <w:sz w:val="16"/>
                <w:szCs w:val="16"/>
              </w:rPr>
            </w:pPr>
            <w:r w:rsidRPr="00B760FD">
              <w:rPr>
                <w:rFonts w:ascii="Times New Roman" w:hAnsi="Times New Roman" w:cs="Times New Roman"/>
                <w:sz w:val="16"/>
                <w:szCs w:val="16"/>
              </w:rPr>
              <w:t>(±1.46)</w:t>
            </w:r>
          </w:p>
        </w:tc>
        <w:tc>
          <w:tcPr>
            <w:tcW w:w="1181" w:type="dxa"/>
            <w:vAlign w:val="center"/>
          </w:tcPr>
          <w:p w14:paraId="00BA10CD"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34.77</w:t>
            </w:r>
          </w:p>
          <w:p w14:paraId="7D23368D"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(±9.2)</w:t>
            </w:r>
          </w:p>
        </w:tc>
        <w:tc>
          <w:tcPr>
            <w:tcW w:w="1181" w:type="dxa"/>
            <w:vAlign w:val="center"/>
          </w:tcPr>
          <w:p w14:paraId="4AF0B443"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 xml:space="preserve"> 26.60</w:t>
            </w:r>
          </w:p>
          <w:p w14:paraId="0F404915"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(±5.96)</w:t>
            </w:r>
          </w:p>
        </w:tc>
        <w:tc>
          <w:tcPr>
            <w:tcW w:w="1182" w:type="dxa"/>
            <w:vAlign w:val="center"/>
          </w:tcPr>
          <w:p w14:paraId="30405CD5" w14:textId="77777777" w:rsidR="00CE7D9B" w:rsidRPr="00B649EF" w:rsidRDefault="00CE7D9B" w:rsidP="00FB00AF">
            <w:pPr>
              <w:jc w:val="center"/>
              <w:rPr>
                <w:rFonts w:ascii="Times New Roman" w:hAnsi="Times New Roman" w:cs="Times New Roman"/>
                <w:sz w:val="16"/>
                <w:szCs w:val="16"/>
              </w:rPr>
            </w:pPr>
            <w:r w:rsidRPr="00B649EF">
              <w:rPr>
                <w:rFonts w:ascii="Times New Roman" w:hAnsi="Times New Roman" w:cs="Times New Roman"/>
                <w:sz w:val="16"/>
                <w:szCs w:val="16"/>
              </w:rPr>
              <w:t xml:space="preserve"> 25.25</w:t>
            </w:r>
          </w:p>
          <w:p w14:paraId="303625AE" w14:textId="77777777" w:rsidR="00B649EF" w:rsidRPr="00B649EF" w:rsidRDefault="00B649EF" w:rsidP="00FB00AF">
            <w:pPr>
              <w:jc w:val="center"/>
              <w:rPr>
                <w:rFonts w:ascii="Times New Roman" w:hAnsi="Times New Roman" w:cs="Times New Roman"/>
                <w:sz w:val="16"/>
                <w:szCs w:val="16"/>
              </w:rPr>
            </w:pPr>
            <w:r w:rsidRPr="00B649EF">
              <w:rPr>
                <w:rFonts w:ascii="Times New Roman" w:hAnsi="Times New Roman" w:cs="Times New Roman"/>
                <w:sz w:val="16"/>
                <w:szCs w:val="16"/>
              </w:rPr>
              <w:t>(±4.63)</w:t>
            </w:r>
          </w:p>
        </w:tc>
      </w:tr>
      <w:tr w:rsidR="00DC5328" w:rsidRPr="00B15D97" w14:paraId="3FF4F7BB" w14:textId="77777777" w:rsidTr="00490E4A">
        <w:trPr>
          <w:trHeight w:hRule="exact" w:val="227"/>
          <w:jc w:val="center"/>
        </w:trPr>
        <w:tc>
          <w:tcPr>
            <w:tcW w:w="2410" w:type="dxa"/>
            <w:gridSpan w:val="2"/>
            <w:vAlign w:val="center"/>
          </w:tcPr>
          <w:p w14:paraId="2D23D6AF" w14:textId="77777777" w:rsidR="00CE7D9B" w:rsidRPr="00B15D97" w:rsidRDefault="00CE7D9B" w:rsidP="00FB00AF">
            <w:pPr>
              <w:rPr>
                <w:rFonts w:ascii="Times New Roman" w:hAnsi="Times New Roman" w:cs="Times New Roman"/>
                <w:b/>
                <w:bCs/>
                <w:sz w:val="16"/>
                <w:szCs w:val="16"/>
              </w:rPr>
            </w:pPr>
            <w:r w:rsidRPr="00B15D97">
              <w:rPr>
                <w:rFonts w:ascii="Times New Roman" w:hAnsi="Times New Roman" w:cs="Times New Roman"/>
                <w:b/>
                <w:bCs/>
                <w:i/>
                <w:iCs/>
                <w:sz w:val="16"/>
                <w:szCs w:val="16"/>
              </w:rPr>
              <w:t>N</w:t>
            </w:r>
            <w:r w:rsidRPr="00B15D97">
              <w:rPr>
                <w:rFonts w:ascii="Times New Roman" w:hAnsi="Times New Roman" w:cs="Times New Roman"/>
                <w:b/>
                <w:bCs/>
                <w:sz w:val="16"/>
                <w:szCs w:val="16"/>
              </w:rPr>
              <w:t>-acyl GABA</w:t>
            </w:r>
          </w:p>
        </w:tc>
        <w:tc>
          <w:tcPr>
            <w:tcW w:w="284" w:type="dxa"/>
            <w:vAlign w:val="center"/>
          </w:tcPr>
          <w:p w14:paraId="52EFB278" w14:textId="77777777" w:rsidR="00CE7D9B" w:rsidRPr="00B15D97" w:rsidRDefault="00CE7D9B" w:rsidP="00FB00AF">
            <w:pPr>
              <w:rPr>
                <w:rFonts w:ascii="Times New Roman" w:hAnsi="Times New Roman" w:cs="Times New Roman"/>
                <w:b/>
                <w:sz w:val="16"/>
                <w:szCs w:val="16"/>
              </w:rPr>
            </w:pPr>
          </w:p>
        </w:tc>
        <w:tc>
          <w:tcPr>
            <w:tcW w:w="1181" w:type="dxa"/>
            <w:vAlign w:val="center"/>
          </w:tcPr>
          <w:p w14:paraId="509E7697"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6A386641"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10B7BEEE"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742478D7"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363CBBC7" w14:textId="77777777" w:rsidR="00CE7D9B" w:rsidRPr="00B15D97" w:rsidRDefault="00CE7D9B" w:rsidP="00FB00AF">
            <w:pPr>
              <w:jc w:val="center"/>
              <w:rPr>
                <w:rFonts w:ascii="Times New Roman" w:hAnsi="Times New Roman" w:cs="Times New Roman"/>
                <w:b/>
                <w:sz w:val="16"/>
                <w:szCs w:val="16"/>
              </w:rPr>
            </w:pPr>
          </w:p>
        </w:tc>
        <w:tc>
          <w:tcPr>
            <w:tcW w:w="1182" w:type="dxa"/>
            <w:vAlign w:val="center"/>
          </w:tcPr>
          <w:p w14:paraId="52FC9BE1" w14:textId="77777777" w:rsidR="00CE7D9B" w:rsidRPr="00B15D97" w:rsidRDefault="00CE7D9B" w:rsidP="00FB00AF">
            <w:pPr>
              <w:jc w:val="center"/>
              <w:rPr>
                <w:rFonts w:ascii="Times New Roman" w:hAnsi="Times New Roman" w:cs="Times New Roman"/>
                <w:b/>
                <w:sz w:val="16"/>
                <w:szCs w:val="16"/>
              </w:rPr>
            </w:pPr>
          </w:p>
        </w:tc>
      </w:tr>
      <w:tr w:rsidR="00DC5328" w:rsidRPr="00B15D97" w14:paraId="7A088A14" w14:textId="77777777" w:rsidTr="00490E4A">
        <w:trPr>
          <w:trHeight w:hRule="exact" w:val="397"/>
          <w:jc w:val="center"/>
        </w:trPr>
        <w:tc>
          <w:tcPr>
            <w:tcW w:w="283" w:type="dxa"/>
            <w:vAlign w:val="center"/>
          </w:tcPr>
          <w:p w14:paraId="33D0977A" w14:textId="77777777" w:rsidR="00880DE2" w:rsidRPr="00B15D97" w:rsidRDefault="00880DE2" w:rsidP="00FB00AF">
            <w:pPr>
              <w:rPr>
                <w:rFonts w:ascii="Times New Roman" w:hAnsi="Times New Roman" w:cs="Times New Roman"/>
                <w:sz w:val="16"/>
                <w:szCs w:val="16"/>
              </w:rPr>
            </w:pPr>
          </w:p>
        </w:tc>
        <w:tc>
          <w:tcPr>
            <w:tcW w:w="2411" w:type="dxa"/>
            <w:gridSpan w:val="2"/>
            <w:vAlign w:val="center"/>
          </w:tcPr>
          <w:p w14:paraId="644FF54A" w14:textId="77777777" w:rsidR="00880DE2" w:rsidRPr="00B15D97" w:rsidRDefault="00880DE2"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-palmitoyl GABA</w:t>
            </w:r>
          </w:p>
        </w:tc>
        <w:tc>
          <w:tcPr>
            <w:tcW w:w="1181" w:type="dxa"/>
            <w:vAlign w:val="center"/>
          </w:tcPr>
          <w:p w14:paraId="6A820D25" w14:textId="77777777" w:rsidR="00880DE2" w:rsidRPr="00B15D97" w:rsidRDefault="00880DE2" w:rsidP="00880DE2">
            <w:pPr>
              <w:jc w:val="center"/>
              <w:rPr>
                <w:rFonts w:ascii="Times New Roman" w:hAnsi="Times New Roman" w:cs="Times New Roman"/>
                <w:sz w:val="16"/>
                <w:szCs w:val="16"/>
              </w:rPr>
            </w:pPr>
            <w:r>
              <w:rPr>
                <w:rFonts w:ascii="Times New Roman" w:hAnsi="Times New Roman" w:cs="Times New Roman"/>
                <w:sz w:val="16"/>
                <w:szCs w:val="16"/>
              </w:rPr>
              <w:t>BLD</w:t>
            </w:r>
          </w:p>
        </w:tc>
        <w:tc>
          <w:tcPr>
            <w:tcW w:w="1181" w:type="dxa"/>
            <w:vAlign w:val="center"/>
          </w:tcPr>
          <w:p w14:paraId="1A3F288C"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0403501D"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0E25266E"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9.72</w:t>
            </w:r>
          </w:p>
          <w:p w14:paraId="423FFEC9" w14:textId="77777777" w:rsidR="00B649EF" w:rsidRPr="00ED613F" w:rsidRDefault="00B649EF" w:rsidP="00FB00AF">
            <w:pPr>
              <w:jc w:val="center"/>
              <w:rPr>
                <w:rFonts w:ascii="Times New Roman" w:hAnsi="Times New Roman" w:cs="Times New Roman"/>
                <w:sz w:val="16"/>
                <w:szCs w:val="16"/>
              </w:rPr>
            </w:pPr>
            <w:r w:rsidRPr="00ED613F">
              <w:rPr>
                <w:rFonts w:ascii="Times New Roman" w:hAnsi="Times New Roman" w:cs="Times New Roman"/>
                <w:sz w:val="16"/>
                <w:szCs w:val="16"/>
              </w:rPr>
              <w:t>(±</w:t>
            </w:r>
            <w:r w:rsidR="00ED613F" w:rsidRPr="00ED613F">
              <w:rPr>
                <w:rFonts w:ascii="Times New Roman" w:hAnsi="Times New Roman" w:cs="Times New Roman"/>
                <w:sz w:val="16"/>
                <w:szCs w:val="16"/>
              </w:rPr>
              <w:t>1.48)</w:t>
            </w:r>
          </w:p>
        </w:tc>
        <w:tc>
          <w:tcPr>
            <w:tcW w:w="1181" w:type="dxa"/>
            <w:vAlign w:val="center"/>
          </w:tcPr>
          <w:p w14:paraId="2C1E4108"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8.17</w:t>
            </w:r>
          </w:p>
          <w:p w14:paraId="1FB1ABD8"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(±1.91)</w:t>
            </w:r>
          </w:p>
        </w:tc>
        <w:tc>
          <w:tcPr>
            <w:tcW w:w="1182" w:type="dxa"/>
            <w:vAlign w:val="center"/>
          </w:tcPr>
          <w:p w14:paraId="7E1A526F"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 xml:space="preserve"> 7.77</w:t>
            </w:r>
          </w:p>
          <w:p w14:paraId="52D96BC7"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(±1.22)</w:t>
            </w:r>
          </w:p>
        </w:tc>
      </w:tr>
      <w:tr w:rsidR="00DC5328" w:rsidRPr="00B15D97" w14:paraId="1E334737" w14:textId="77777777" w:rsidTr="00490E4A">
        <w:trPr>
          <w:trHeight w:hRule="exact" w:val="397"/>
          <w:jc w:val="center"/>
        </w:trPr>
        <w:tc>
          <w:tcPr>
            <w:tcW w:w="283" w:type="dxa"/>
            <w:vAlign w:val="center"/>
          </w:tcPr>
          <w:p w14:paraId="34A62AD6" w14:textId="77777777" w:rsidR="00880DE2" w:rsidRPr="00B15D97" w:rsidRDefault="00880DE2" w:rsidP="00FB00AF">
            <w:pPr>
              <w:rPr>
                <w:rFonts w:ascii="Times New Roman" w:hAnsi="Times New Roman" w:cs="Times New Roman"/>
                <w:sz w:val="16"/>
                <w:szCs w:val="16"/>
              </w:rPr>
            </w:pPr>
          </w:p>
        </w:tc>
        <w:tc>
          <w:tcPr>
            <w:tcW w:w="2411" w:type="dxa"/>
            <w:gridSpan w:val="2"/>
            <w:vAlign w:val="center"/>
          </w:tcPr>
          <w:p w14:paraId="65C61A19" w14:textId="77777777" w:rsidR="00880DE2" w:rsidRPr="00B15D97" w:rsidRDefault="00880DE2"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-stearoyl GABA</w:t>
            </w:r>
          </w:p>
        </w:tc>
        <w:tc>
          <w:tcPr>
            <w:tcW w:w="1181" w:type="dxa"/>
            <w:vAlign w:val="center"/>
          </w:tcPr>
          <w:p w14:paraId="7BE4206C" w14:textId="77777777" w:rsidR="00880DE2" w:rsidRDefault="00880DE2" w:rsidP="00880DE2">
            <w:pPr>
              <w:jc w:val="center"/>
            </w:pPr>
            <w:r w:rsidRPr="00A06934">
              <w:rPr>
                <w:rFonts w:ascii="Times New Roman" w:hAnsi="Times New Roman" w:cs="Times New Roman"/>
                <w:sz w:val="16"/>
                <w:szCs w:val="16"/>
              </w:rPr>
              <w:t>BLD</w:t>
            </w:r>
          </w:p>
        </w:tc>
        <w:tc>
          <w:tcPr>
            <w:tcW w:w="1181" w:type="dxa"/>
            <w:vAlign w:val="center"/>
          </w:tcPr>
          <w:p w14:paraId="79BCCC49"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5AF612DD"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2D3E9C5A"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10.74</w:t>
            </w:r>
          </w:p>
          <w:p w14:paraId="5600EA08"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(±3.40)</w:t>
            </w:r>
          </w:p>
        </w:tc>
        <w:tc>
          <w:tcPr>
            <w:tcW w:w="1181" w:type="dxa"/>
            <w:vAlign w:val="center"/>
          </w:tcPr>
          <w:p w14:paraId="7C1F1DBA" w14:textId="77777777" w:rsidR="00880DE2" w:rsidRPr="00ED613F" w:rsidRDefault="00F632C8" w:rsidP="00FB00AF">
            <w:pPr>
              <w:jc w:val="center"/>
              <w:rPr>
                <w:rFonts w:ascii="Times New Roman" w:hAnsi="Times New Roman" w:cs="Times New Roman"/>
                <w:sz w:val="16"/>
                <w:szCs w:val="16"/>
              </w:rPr>
            </w:pPr>
            <w:r w:rsidRPr="00ED613F">
              <w:rPr>
                <w:rFonts w:ascii="Times New Roman" w:hAnsi="Times New Roman" w:cs="Times New Roman"/>
                <w:sz w:val="16"/>
                <w:szCs w:val="16"/>
              </w:rPr>
              <w:t xml:space="preserve"> </w:t>
            </w:r>
            <w:r w:rsidR="00880DE2" w:rsidRPr="00ED613F">
              <w:rPr>
                <w:rFonts w:ascii="Times New Roman" w:hAnsi="Times New Roman" w:cs="Times New Roman"/>
                <w:sz w:val="16"/>
                <w:szCs w:val="16"/>
              </w:rPr>
              <w:t>7.30</w:t>
            </w:r>
          </w:p>
          <w:p w14:paraId="50C46D31"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(±1.40)</w:t>
            </w:r>
          </w:p>
        </w:tc>
        <w:tc>
          <w:tcPr>
            <w:tcW w:w="1182" w:type="dxa"/>
            <w:vAlign w:val="center"/>
          </w:tcPr>
          <w:p w14:paraId="1A9DDE20" w14:textId="77777777" w:rsidR="00880DE2" w:rsidRPr="00ED613F" w:rsidRDefault="00F632C8" w:rsidP="00F632C8">
            <w:pPr>
              <w:jc w:val="center"/>
              <w:rPr>
                <w:rFonts w:ascii="Times New Roman" w:hAnsi="Times New Roman" w:cs="Times New Roman"/>
                <w:sz w:val="16"/>
                <w:szCs w:val="16"/>
              </w:rPr>
            </w:pPr>
            <w:r w:rsidRPr="00ED613F">
              <w:rPr>
                <w:rFonts w:ascii="Times New Roman" w:hAnsi="Times New Roman" w:cs="Times New Roman"/>
                <w:sz w:val="16"/>
                <w:szCs w:val="16"/>
              </w:rPr>
              <w:t xml:space="preserve"> </w:t>
            </w:r>
            <w:r w:rsidR="00880DE2" w:rsidRPr="00ED613F">
              <w:rPr>
                <w:rFonts w:ascii="Times New Roman" w:hAnsi="Times New Roman" w:cs="Times New Roman"/>
                <w:sz w:val="16"/>
                <w:szCs w:val="16"/>
              </w:rPr>
              <w:t>7.80</w:t>
            </w:r>
          </w:p>
          <w:p w14:paraId="355F25A0" w14:textId="77777777" w:rsidR="00ED613F" w:rsidRPr="00ED613F" w:rsidRDefault="00ED613F" w:rsidP="00F632C8">
            <w:pPr>
              <w:jc w:val="center"/>
              <w:rPr>
                <w:rFonts w:ascii="Times New Roman" w:hAnsi="Times New Roman" w:cs="Times New Roman"/>
                <w:sz w:val="16"/>
                <w:szCs w:val="16"/>
              </w:rPr>
            </w:pPr>
            <w:r w:rsidRPr="00ED613F">
              <w:rPr>
                <w:rFonts w:ascii="Times New Roman" w:hAnsi="Times New Roman" w:cs="Times New Roman"/>
                <w:sz w:val="16"/>
                <w:szCs w:val="16"/>
              </w:rPr>
              <w:t>(±1.02)</w:t>
            </w:r>
          </w:p>
        </w:tc>
      </w:tr>
      <w:tr w:rsidR="00DC5328" w:rsidRPr="00B15D97" w14:paraId="358CD8BF" w14:textId="77777777" w:rsidTr="00490E4A">
        <w:trPr>
          <w:trHeight w:hRule="exact" w:val="397"/>
          <w:jc w:val="center"/>
        </w:trPr>
        <w:tc>
          <w:tcPr>
            <w:tcW w:w="283" w:type="dxa"/>
            <w:vAlign w:val="center"/>
          </w:tcPr>
          <w:p w14:paraId="303FC586" w14:textId="77777777" w:rsidR="00880DE2" w:rsidRPr="00B15D97" w:rsidRDefault="00880DE2" w:rsidP="00FB00AF">
            <w:pPr>
              <w:rPr>
                <w:rFonts w:ascii="Times New Roman" w:hAnsi="Times New Roman" w:cs="Times New Roman"/>
                <w:sz w:val="16"/>
                <w:szCs w:val="16"/>
              </w:rPr>
            </w:pPr>
          </w:p>
        </w:tc>
        <w:tc>
          <w:tcPr>
            <w:tcW w:w="2411" w:type="dxa"/>
            <w:gridSpan w:val="2"/>
            <w:vAlign w:val="center"/>
          </w:tcPr>
          <w:p w14:paraId="19897688" w14:textId="77777777" w:rsidR="00880DE2" w:rsidRPr="00B15D97" w:rsidRDefault="00880DE2"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-oleoyl GABA</w:t>
            </w:r>
          </w:p>
        </w:tc>
        <w:tc>
          <w:tcPr>
            <w:tcW w:w="1181" w:type="dxa"/>
            <w:vAlign w:val="center"/>
          </w:tcPr>
          <w:p w14:paraId="4994F282" w14:textId="77777777" w:rsidR="00880DE2" w:rsidRDefault="00880DE2" w:rsidP="00880DE2">
            <w:pPr>
              <w:jc w:val="center"/>
            </w:pPr>
            <w:r w:rsidRPr="00A06934">
              <w:rPr>
                <w:rFonts w:ascii="Times New Roman" w:hAnsi="Times New Roman" w:cs="Times New Roman"/>
                <w:sz w:val="16"/>
                <w:szCs w:val="16"/>
              </w:rPr>
              <w:t>BLD</w:t>
            </w:r>
          </w:p>
        </w:tc>
        <w:tc>
          <w:tcPr>
            <w:tcW w:w="1181" w:type="dxa"/>
            <w:vAlign w:val="center"/>
          </w:tcPr>
          <w:p w14:paraId="72283A6B"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0C5608DF"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5B9EF900"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1.90</w:t>
            </w:r>
          </w:p>
          <w:p w14:paraId="7CC3525B"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(±0.40)</w:t>
            </w:r>
          </w:p>
        </w:tc>
        <w:tc>
          <w:tcPr>
            <w:tcW w:w="1181" w:type="dxa"/>
            <w:vAlign w:val="center"/>
          </w:tcPr>
          <w:p w14:paraId="6C3B79B2"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1.63</w:t>
            </w:r>
          </w:p>
          <w:p w14:paraId="40B89F9E"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(±0.36)</w:t>
            </w:r>
          </w:p>
        </w:tc>
        <w:tc>
          <w:tcPr>
            <w:tcW w:w="1182" w:type="dxa"/>
            <w:vAlign w:val="center"/>
          </w:tcPr>
          <w:p w14:paraId="05D05747"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1.68</w:t>
            </w:r>
          </w:p>
          <w:p w14:paraId="24B10155"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(±0.33)</w:t>
            </w:r>
          </w:p>
        </w:tc>
      </w:tr>
      <w:tr w:rsidR="00DC5328" w:rsidRPr="00B15D97" w14:paraId="604C49FC" w14:textId="77777777" w:rsidTr="00490E4A">
        <w:trPr>
          <w:trHeight w:hRule="exact" w:val="397"/>
          <w:jc w:val="center"/>
        </w:trPr>
        <w:tc>
          <w:tcPr>
            <w:tcW w:w="283" w:type="dxa"/>
            <w:vAlign w:val="center"/>
          </w:tcPr>
          <w:p w14:paraId="7763DA12" w14:textId="77777777" w:rsidR="00880DE2" w:rsidRPr="00B15D97" w:rsidRDefault="00880DE2" w:rsidP="00FB00AF">
            <w:pPr>
              <w:rPr>
                <w:rFonts w:ascii="Times New Roman" w:hAnsi="Times New Roman" w:cs="Times New Roman"/>
                <w:sz w:val="16"/>
                <w:szCs w:val="16"/>
              </w:rPr>
            </w:pPr>
          </w:p>
        </w:tc>
        <w:tc>
          <w:tcPr>
            <w:tcW w:w="2411" w:type="dxa"/>
            <w:gridSpan w:val="2"/>
            <w:vAlign w:val="center"/>
          </w:tcPr>
          <w:p w14:paraId="4CB1D7B4" w14:textId="77777777" w:rsidR="00880DE2" w:rsidRPr="00B15D97" w:rsidRDefault="00880DE2"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-linoleoyl GABA</w:t>
            </w:r>
          </w:p>
        </w:tc>
        <w:tc>
          <w:tcPr>
            <w:tcW w:w="1181" w:type="dxa"/>
            <w:vAlign w:val="center"/>
          </w:tcPr>
          <w:p w14:paraId="5DACF545" w14:textId="77777777" w:rsidR="00880DE2" w:rsidRDefault="00880DE2" w:rsidP="00880DE2">
            <w:pPr>
              <w:jc w:val="center"/>
            </w:pPr>
            <w:r w:rsidRPr="00A06934">
              <w:rPr>
                <w:rFonts w:ascii="Times New Roman" w:hAnsi="Times New Roman" w:cs="Times New Roman"/>
                <w:sz w:val="16"/>
                <w:szCs w:val="16"/>
              </w:rPr>
              <w:t>BLD</w:t>
            </w:r>
          </w:p>
        </w:tc>
        <w:tc>
          <w:tcPr>
            <w:tcW w:w="1181" w:type="dxa"/>
            <w:vAlign w:val="center"/>
          </w:tcPr>
          <w:p w14:paraId="4F4A52F3"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715D09EB"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19526DD1"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0.40</w:t>
            </w:r>
          </w:p>
          <w:p w14:paraId="0A4B9EB4"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(±0.19)</w:t>
            </w:r>
          </w:p>
        </w:tc>
        <w:tc>
          <w:tcPr>
            <w:tcW w:w="1181" w:type="dxa"/>
            <w:vAlign w:val="center"/>
          </w:tcPr>
          <w:p w14:paraId="12142693"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0.43</w:t>
            </w:r>
          </w:p>
          <w:p w14:paraId="2A189E4F"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(±0.26)</w:t>
            </w:r>
          </w:p>
        </w:tc>
        <w:tc>
          <w:tcPr>
            <w:tcW w:w="1182" w:type="dxa"/>
            <w:vAlign w:val="center"/>
          </w:tcPr>
          <w:p w14:paraId="0D7E0C6D"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0.49</w:t>
            </w:r>
          </w:p>
          <w:p w14:paraId="37AF6F44"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(±0.28)</w:t>
            </w:r>
          </w:p>
        </w:tc>
      </w:tr>
      <w:tr w:rsidR="00DC5328" w:rsidRPr="00B15D97" w14:paraId="27C2A508" w14:textId="77777777" w:rsidTr="00490E4A">
        <w:trPr>
          <w:trHeight w:hRule="exact" w:val="397"/>
          <w:jc w:val="center"/>
        </w:trPr>
        <w:tc>
          <w:tcPr>
            <w:tcW w:w="283" w:type="dxa"/>
            <w:vAlign w:val="center"/>
          </w:tcPr>
          <w:p w14:paraId="69BF30EB" w14:textId="77777777" w:rsidR="00880DE2" w:rsidRPr="00B15D97" w:rsidRDefault="00880DE2" w:rsidP="00FB00AF">
            <w:pPr>
              <w:rPr>
                <w:rFonts w:ascii="Times New Roman" w:hAnsi="Times New Roman" w:cs="Times New Roman"/>
                <w:sz w:val="16"/>
                <w:szCs w:val="16"/>
              </w:rPr>
            </w:pPr>
          </w:p>
        </w:tc>
        <w:tc>
          <w:tcPr>
            <w:tcW w:w="2411" w:type="dxa"/>
            <w:gridSpan w:val="2"/>
            <w:vAlign w:val="center"/>
          </w:tcPr>
          <w:p w14:paraId="66C4A88C" w14:textId="77777777" w:rsidR="00880DE2" w:rsidRPr="00B15D97" w:rsidRDefault="00880DE2"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-arachidonoyl GABA</w:t>
            </w:r>
          </w:p>
        </w:tc>
        <w:tc>
          <w:tcPr>
            <w:tcW w:w="1181" w:type="dxa"/>
            <w:vAlign w:val="center"/>
          </w:tcPr>
          <w:p w14:paraId="2182E265" w14:textId="77777777" w:rsidR="00880DE2" w:rsidRDefault="00880DE2" w:rsidP="00880DE2">
            <w:pPr>
              <w:jc w:val="center"/>
            </w:pPr>
            <w:r w:rsidRPr="00A06934">
              <w:rPr>
                <w:rFonts w:ascii="Times New Roman" w:hAnsi="Times New Roman" w:cs="Times New Roman"/>
                <w:sz w:val="16"/>
                <w:szCs w:val="16"/>
              </w:rPr>
              <w:t>BLD</w:t>
            </w:r>
          </w:p>
        </w:tc>
        <w:tc>
          <w:tcPr>
            <w:tcW w:w="1181" w:type="dxa"/>
            <w:vAlign w:val="center"/>
          </w:tcPr>
          <w:p w14:paraId="353406DF"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27F86C1C"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00583283"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11.13</w:t>
            </w:r>
          </w:p>
          <w:p w14:paraId="529671E1"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(±1.84)</w:t>
            </w:r>
          </w:p>
        </w:tc>
        <w:tc>
          <w:tcPr>
            <w:tcW w:w="1181" w:type="dxa"/>
            <w:vAlign w:val="center"/>
          </w:tcPr>
          <w:p w14:paraId="709B979C"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 xml:space="preserve">  9.07</w:t>
            </w:r>
          </w:p>
          <w:p w14:paraId="1C141FDB"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(±1.29)</w:t>
            </w:r>
          </w:p>
        </w:tc>
        <w:tc>
          <w:tcPr>
            <w:tcW w:w="1182" w:type="dxa"/>
            <w:vAlign w:val="center"/>
          </w:tcPr>
          <w:p w14:paraId="4B16C27D" w14:textId="77777777" w:rsidR="00880DE2" w:rsidRPr="00ED613F" w:rsidRDefault="00F632C8" w:rsidP="00F632C8">
            <w:pPr>
              <w:jc w:val="center"/>
              <w:rPr>
                <w:rFonts w:ascii="Times New Roman" w:hAnsi="Times New Roman" w:cs="Times New Roman"/>
                <w:sz w:val="16"/>
                <w:szCs w:val="16"/>
              </w:rPr>
            </w:pPr>
            <w:r w:rsidRPr="00ED613F">
              <w:rPr>
                <w:rFonts w:ascii="Times New Roman" w:hAnsi="Times New Roman" w:cs="Times New Roman"/>
                <w:sz w:val="16"/>
                <w:szCs w:val="16"/>
              </w:rPr>
              <w:t xml:space="preserve"> </w:t>
            </w:r>
            <w:r w:rsidR="00880DE2" w:rsidRPr="00ED613F">
              <w:rPr>
                <w:rFonts w:ascii="Times New Roman" w:hAnsi="Times New Roman" w:cs="Times New Roman"/>
                <w:sz w:val="16"/>
                <w:szCs w:val="16"/>
              </w:rPr>
              <w:t>9.22</w:t>
            </w:r>
          </w:p>
          <w:p w14:paraId="43301C83" w14:textId="77777777" w:rsidR="00ED613F" w:rsidRPr="00ED613F" w:rsidRDefault="00ED613F" w:rsidP="00F632C8">
            <w:pPr>
              <w:jc w:val="center"/>
              <w:rPr>
                <w:rFonts w:ascii="Times New Roman" w:hAnsi="Times New Roman" w:cs="Times New Roman"/>
                <w:sz w:val="16"/>
                <w:szCs w:val="16"/>
              </w:rPr>
            </w:pPr>
            <w:r w:rsidRPr="00ED613F">
              <w:rPr>
                <w:rFonts w:ascii="Times New Roman" w:hAnsi="Times New Roman" w:cs="Times New Roman"/>
                <w:sz w:val="16"/>
                <w:szCs w:val="16"/>
              </w:rPr>
              <w:t>(±1.79)</w:t>
            </w:r>
          </w:p>
        </w:tc>
      </w:tr>
      <w:tr w:rsidR="00DC5328" w:rsidRPr="00B15D97" w14:paraId="200ADF8D" w14:textId="77777777" w:rsidTr="00490E4A">
        <w:trPr>
          <w:trHeight w:hRule="exact" w:val="397"/>
          <w:jc w:val="center"/>
        </w:trPr>
        <w:tc>
          <w:tcPr>
            <w:tcW w:w="283" w:type="dxa"/>
            <w:vAlign w:val="center"/>
          </w:tcPr>
          <w:p w14:paraId="7141FCC5" w14:textId="77777777" w:rsidR="00880DE2" w:rsidRPr="00B15D97" w:rsidRDefault="00880DE2" w:rsidP="00FB00AF">
            <w:pPr>
              <w:rPr>
                <w:rFonts w:ascii="Times New Roman" w:hAnsi="Times New Roman" w:cs="Times New Roman"/>
                <w:sz w:val="16"/>
                <w:szCs w:val="16"/>
              </w:rPr>
            </w:pPr>
          </w:p>
        </w:tc>
        <w:tc>
          <w:tcPr>
            <w:tcW w:w="2411" w:type="dxa"/>
            <w:gridSpan w:val="2"/>
            <w:vAlign w:val="center"/>
          </w:tcPr>
          <w:p w14:paraId="0B8AFBBE" w14:textId="77777777" w:rsidR="00880DE2" w:rsidRPr="00B15D97" w:rsidRDefault="00880DE2"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-docosahexaenoyl GABA</w:t>
            </w:r>
          </w:p>
        </w:tc>
        <w:tc>
          <w:tcPr>
            <w:tcW w:w="1181" w:type="dxa"/>
            <w:vAlign w:val="center"/>
          </w:tcPr>
          <w:p w14:paraId="6DE86A55" w14:textId="77777777" w:rsidR="00880DE2" w:rsidRDefault="00880DE2" w:rsidP="00880DE2">
            <w:pPr>
              <w:jc w:val="center"/>
            </w:pPr>
            <w:r w:rsidRPr="00A06934">
              <w:rPr>
                <w:rFonts w:ascii="Times New Roman" w:hAnsi="Times New Roman" w:cs="Times New Roman"/>
                <w:sz w:val="16"/>
                <w:szCs w:val="16"/>
              </w:rPr>
              <w:t>BLD</w:t>
            </w:r>
          </w:p>
        </w:tc>
        <w:tc>
          <w:tcPr>
            <w:tcW w:w="1181" w:type="dxa"/>
            <w:vAlign w:val="center"/>
          </w:tcPr>
          <w:p w14:paraId="08443592"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3BC7CABA" w14:textId="77777777" w:rsidR="00880DE2" w:rsidRDefault="00880DE2" w:rsidP="00880DE2">
            <w:pPr>
              <w:jc w:val="center"/>
            </w:pPr>
            <w:r w:rsidRPr="0060409E">
              <w:rPr>
                <w:rFonts w:ascii="Times New Roman" w:hAnsi="Times New Roman" w:cs="Times New Roman"/>
                <w:sz w:val="16"/>
                <w:szCs w:val="16"/>
              </w:rPr>
              <w:t>BLD</w:t>
            </w:r>
          </w:p>
        </w:tc>
        <w:tc>
          <w:tcPr>
            <w:tcW w:w="1181" w:type="dxa"/>
            <w:vAlign w:val="center"/>
          </w:tcPr>
          <w:p w14:paraId="7AB90D3F"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1.69</w:t>
            </w:r>
          </w:p>
          <w:p w14:paraId="283E1543"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(±0.29)</w:t>
            </w:r>
          </w:p>
        </w:tc>
        <w:tc>
          <w:tcPr>
            <w:tcW w:w="1181" w:type="dxa"/>
            <w:vAlign w:val="center"/>
          </w:tcPr>
          <w:p w14:paraId="70C26A0D" w14:textId="77777777" w:rsidR="00880DE2" w:rsidRPr="00ED613F" w:rsidRDefault="00880DE2" w:rsidP="00FB00AF">
            <w:pPr>
              <w:jc w:val="center"/>
              <w:rPr>
                <w:rFonts w:ascii="Times New Roman" w:hAnsi="Times New Roman" w:cs="Times New Roman"/>
                <w:sz w:val="16"/>
                <w:szCs w:val="16"/>
              </w:rPr>
            </w:pPr>
            <w:r w:rsidRPr="00ED613F">
              <w:rPr>
                <w:rFonts w:ascii="Times New Roman" w:hAnsi="Times New Roman" w:cs="Times New Roman"/>
                <w:sz w:val="16"/>
                <w:szCs w:val="16"/>
              </w:rPr>
              <w:t>1.47</w:t>
            </w:r>
          </w:p>
          <w:p w14:paraId="6D6B7632" w14:textId="77777777" w:rsidR="00ED613F" w:rsidRPr="00ED613F" w:rsidRDefault="00ED613F" w:rsidP="00FB00AF">
            <w:pPr>
              <w:jc w:val="center"/>
              <w:rPr>
                <w:rFonts w:ascii="Times New Roman" w:hAnsi="Times New Roman" w:cs="Times New Roman"/>
                <w:sz w:val="16"/>
                <w:szCs w:val="16"/>
              </w:rPr>
            </w:pPr>
            <w:r w:rsidRPr="00ED613F">
              <w:rPr>
                <w:rFonts w:ascii="Times New Roman" w:hAnsi="Times New Roman" w:cs="Times New Roman"/>
                <w:sz w:val="16"/>
                <w:szCs w:val="16"/>
              </w:rPr>
              <w:t>(±0.18)</w:t>
            </w:r>
          </w:p>
        </w:tc>
        <w:tc>
          <w:tcPr>
            <w:tcW w:w="1182" w:type="dxa"/>
            <w:vAlign w:val="center"/>
          </w:tcPr>
          <w:p w14:paraId="4EA25792" w14:textId="77777777" w:rsidR="00880DE2" w:rsidRPr="00ED613F" w:rsidRDefault="00F632C8" w:rsidP="00F632C8">
            <w:pPr>
              <w:jc w:val="center"/>
              <w:rPr>
                <w:rFonts w:ascii="Times New Roman" w:hAnsi="Times New Roman" w:cs="Times New Roman"/>
                <w:sz w:val="16"/>
                <w:szCs w:val="16"/>
              </w:rPr>
            </w:pPr>
            <w:r w:rsidRPr="00ED613F">
              <w:rPr>
                <w:rFonts w:ascii="Times New Roman" w:hAnsi="Times New Roman" w:cs="Times New Roman"/>
                <w:sz w:val="16"/>
                <w:szCs w:val="16"/>
              </w:rPr>
              <w:t xml:space="preserve"> </w:t>
            </w:r>
            <w:r w:rsidR="00880DE2" w:rsidRPr="00ED613F">
              <w:rPr>
                <w:rFonts w:ascii="Times New Roman" w:hAnsi="Times New Roman" w:cs="Times New Roman"/>
                <w:sz w:val="16"/>
                <w:szCs w:val="16"/>
              </w:rPr>
              <w:t>1.36</w:t>
            </w:r>
          </w:p>
          <w:p w14:paraId="45065C2C" w14:textId="77777777" w:rsidR="00ED613F" w:rsidRPr="00ED613F" w:rsidRDefault="00ED613F" w:rsidP="00F632C8">
            <w:pPr>
              <w:jc w:val="center"/>
              <w:rPr>
                <w:rFonts w:ascii="Times New Roman" w:hAnsi="Times New Roman" w:cs="Times New Roman"/>
                <w:sz w:val="16"/>
                <w:szCs w:val="16"/>
              </w:rPr>
            </w:pPr>
            <w:r w:rsidRPr="00ED613F">
              <w:rPr>
                <w:rFonts w:ascii="Times New Roman" w:hAnsi="Times New Roman" w:cs="Times New Roman"/>
                <w:sz w:val="16"/>
                <w:szCs w:val="16"/>
              </w:rPr>
              <w:t>(±0.28)</w:t>
            </w:r>
          </w:p>
        </w:tc>
      </w:tr>
      <w:tr w:rsidR="00DC5328" w:rsidRPr="00B15D97" w14:paraId="6E73FA60" w14:textId="77777777" w:rsidTr="00490E4A">
        <w:trPr>
          <w:trHeight w:hRule="exact" w:val="227"/>
          <w:jc w:val="center"/>
        </w:trPr>
        <w:tc>
          <w:tcPr>
            <w:tcW w:w="2410" w:type="dxa"/>
            <w:gridSpan w:val="2"/>
            <w:vAlign w:val="center"/>
          </w:tcPr>
          <w:p w14:paraId="5C2ED659" w14:textId="77777777" w:rsidR="00CE7D9B" w:rsidRPr="00B15D97" w:rsidRDefault="00CE7D9B" w:rsidP="00FB00AF">
            <w:pPr>
              <w:rPr>
                <w:rFonts w:ascii="Times New Roman" w:hAnsi="Times New Roman" w:cs="Times New Roman"/>
                <w:b/>
                <w:bCs/>
                <w:sz w:val="16"/>
                <w:szCs w:val="16"/>
              </w:rPr>
            </w:pPr>
            <w:r w:rsidRPr="00B15D97">
              <w:rPr>
                <w:rFonts w:ascii="Times New Roman" w:hAnsi="Times New Roman" w:cs="Times New Roman"/>
                <w:b/>
                <w:bCs/>
                <w:i/>
                <w:iCs/>
                <w:sz w:val="16"/>
                <w:szCs w:val="16"/>
              </w:rPr>
              <w:t>N</w:t>
            </w:r>
            <w:r w:rsidRPr="00B15D97">
              <w:rPr>
                <w:rFonts w:ascii="Times New Roman" w:hAnsi="Times New Roman" w:cs="Times New Roman"/>
                <w:b/>
                <w:bCs/>
                <w:sz w:val="16"/>
                <w:szCs w:val="16"/>
              </w:rPr>
              <w:t>-acyl glycine</w:t>
            </w:r>
          </w:p>
        </w:tc>
        <w:tc>
          <w:tcPr>
            <w:tcW w:w="284" w:type="dxa"/>
            <w:vAlign w:val="center"/>
          </w:tcPr>
          <w:p w14:paraId="0BE20208" w14:textId="77777777" w:rsidR="00CE7D9B" w:rsidRPr="00B15D97" w:rsidRDefault="00CE7D9B" w:rsidP="00FB00AF">
            <w:pPr>
              <w:rPr>
                <w:rFonts w:ascii="Times New Roman" w:hAnsi="Times New Roman" w:cs="Times New Roman"/>
                <w:b/>
                <w:sz w:val="16"/>
                <w:szCs w:val="16"/>
              </w:rPr>
            </w:pPr>
          </w:p>
        </w:tc>
        <w:tc>
          <w:tcPr>
            <w:tcW w:w="1181" w:type="dxa"/>
            <w:vAlign w:val="center"/>
          </w:tcPr>
          <w:p w14:paraId="78749D62"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2CC6A673"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5BEC4857"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12A02526" w14:textId="77777777" w:rsidR="00CE7D9B" w:rsidRPr="00B15D97" w:rsidRDefault="00CE7D9B" w:rsidP="00FB00AF">
            <w:pPr>
              <w:jc w:val="center"/>
              <w:rPr>
                <w:rFonts w:ascii="Times New Roman" w:hAnsi="Times New Roman" w:cs="Times New Roman"/>
                <w:b/>
                <w:sz w:val="16"/>
                <w:szCs w:val="16"/>
              </w:rPr>
            </w:pPr>
          </w:p>
        </w:tc>
        <w:tc>
          <w:tcPr>
            <w:tcW w:w="1181" w:type="dxa"/>
            <w:vAlign w:val="center"/>
          </w:tcPr>
          <w:p w14:paraId="24BDD9BB" w14:textId="77777777" w:rsidR="00CE7D9B" w:rsidRPr="00B15D97" w:rsidRDefault="00CE7D9B" w:rsidP="00FB00AF">
            <w:pPr>
              <w:jc w:val="center"/>
              <w:rPr>
                <w:rFonts w:ascii="Times New Roman" w:hAnsi="Times New Roman" w:cs="Times New Roman"/>
                <w:b/>
                <w:sz w:val="16"/>
                <w:szCs w:val="16"/>
              </w:rPr>
            </w:pPr>
          </w:p>
        </w:tc>
        <w:tc>
          <w:tcPr>
            <w:tcW w:w="1182" w:type="dxa"/>
            <w:vAlign w:val="center"/>
          </w:tcPr>
          <w:p w14:paraId="225693E2" w14:textId="77777777" w:rsidR="00CE7D9B" w:rsidRPr="00B15D97" w:rsidRDefault="00CE7D9B" w:rsidP="00FB00AF">
            <w:pPr>
              <w:jc w:val="center"/>
              <w:rPr>
                <w:rFonts w:ascii="Times New Roman" w:hAnsi="Times New Roman" w:cs="Times New Roman"/>
                <w:b/>
                <w:sz w:val="16"/>
                <w:szCs w:val="16"/>
              </w:rPr>
            </w:pPr>
          </w:p>
        </w:tc>
      </w:tr>
      <w:tr w:rsidR="00DC5328" w:rsidRPr="00B15D97" w14:paraId="30C9C641" w14:textId="77777777" w:rsidTr="00490E4A">
        <w:trPr>
          <w:trHeight w:hRule="exact" w:val="397"/>
          <w:jc w:val="center"/>
        </w:trPr>
        <w:tc>
          <w:tcPr>
            <w:tcW w:w="283" w:type="dxa"/>
            <w:vAlign w:val="center"/>
          </w:tcPr>
          <w:p w14:paraId="72591455"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5E6DEA9A"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-palmitoyl glycine</w:t>
            </w:r>
          </w:p>
        </w:tc>
        <w:tc>
          <w:tcPr>
            <w:tcW w:w="1181" w:type="dxa"/>
            <w:vAlign w:val="center"/>
          </w:tcPr>
          <w:p w14:paraId="39CDFB2D"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39.60</w:t>
            </w:r>
          </w:p>
          <w:p w14:paraId="2E29B009" w14:textId="77777777" w:rsidR="00B760FD" w:rsidRPr="00AD5206" w:rsidRDefault="00B760FD" w:rsidP="00FB00AF">
            <w:pPr>
              <w:jc w:val="center"/>
              <w:rPr>
                <w:rFonts w:ascii="Times New Roman" w:hAnsi="Times New Roman" w:cs="Times New Roman"/>
                <w:sz w:val="16"/>
                <w:szCs w:val="16"/>
              </w:rPr>
            </w:pPr>
            <w:r w:rsidRPr="00AD5206">
              <w:rPr>
                <w:rFonts w:ascii="Times New Roman" w:hAnsi="Times New Roman" w:cs="Times New Roman"/>
                <w:sz w:val="16"/>
                <w:szCs w:val="16"/>
              </w:rPr>
              <w:t>(±7.83)</w:t>
            </w:r>
          </w:p>
        </w:tc>
        <w:tc>
          <w:tcPr>
            <w:tcW w:w="1181" w:type="dxa"/>
            <w:vAlign w:val="center"/>
          </w:tcPr>
          <w:p w14:paraId="10531613"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64.67</w:t>
            </w:r>
          </w:p>
          <w:p w14:paraId="5E829158" w14:textId="77777777" w:rsidR="00B760FD" w:rsidRPr="00AD5206" w:rsidRDefault="00B760FD" w:rsidP="00FB00AF">
            <w:pPr>
              <w:jc w:val="center"/>
              <w:rPr>
                <w:rFonts w:ascii="Times New Roman" w:hAnsi="Times New Roman" w:cs="Times New Roman"/>
                <w:sz w:val="16"/>
                <w:szCs w:val="16"/>
              </w:rPr>
            </w:pPr>
            <w:r w:rsidRPr="00AD5206">
              <w:rPr>
                <w:rFonts w:ascii="Times New Roman" w:hAnsi="Times New Roman" w:cs="Times New Roman"/>
                <w:sz w:val="16"/>
                <w:szCs w:val="16"/>
              </w:rPr>
              <w:t>(±12.90)</w:t>
            </w:r>
          </w:p>
        </w:tc>
        <w:tc>
          <w:tcPr>
            <w:tcW w:w="1181" w:type="dxa"/>
            <w:vAlign w:val="center"/>
          </w:tcPr>
          <w:p w14:paraId="520ED0E2"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53.28</w:t>
            </w:r>
          </w:p>
          <w:p w14:paraId="1D7047DE" w14:textId="77777777" w:rsidR="00B760FD" w:rsidRPr="00AD5206" w:rsidRDefault="00B760FD" w:rsidP="00FB00AF">
            <w:pPr>
              <w:jc w:val="center"/>
              <w:rPr>
                <w:rFonts w:ascii="Times New Roman" w:hAnsi="Times New Roman" w:cs="Times New Roman"/>
                <w:sz w:val="16"/>
                <w:szCs w:val="16"/>
              </w:rPr>
            </w:pPr>
            <w:r w:rsidRPr="00AD5206">
              <w:rPr>
                <w:rFonts w:ascii="Times New Roman" w:hAnsi="Times New Roman" w:cs="Times New Roman"/>
                <w:sz w:val="16"/>
                <w:szCs w:val="16"/>
              </w:rPr>
              <w:t>(±14.20)</w:t>
            </w:r>
          </w:p>
        </w:tc>
        <w:tc>
          <w:tcPr>
            <w:tcW w:w="1181" w:type="dxa"/>
            <w:vAlign w:val="center"/>
          </w:tcPr>
          <w:p w14:paraId="7781DA59"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25.36</w:t>
            </w:r>
          </w:p>
          <w:p w14:paraId="4BA28C35"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(±4.79)</w:t>
            </w:r>
          </w:p>
        </w:tc>
        <w:tc>
          <w:tcPr>
            <w:tcW w:w="1181" w:type="dxa"/>
            <w:vAlign w:val="center"/>
          </w:tcPr>
          <w:p w14:paraId="35E99B1B"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25.18</w:t>
            </w:r>
          </w:p>
          <w:p w14:paraId="5DF02A15"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(±4.57)</w:t>
            </w:r>
          </w:p>
        </w:tc>
        <w:tc>
          <w:tcPr>
            <w:tcW w:w="1182" w:type="dxa"/>
            <w:vAlign w:val="center"/>
          </w:tcPr>
          <w:p w14:paraId="618B4836"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24.14</w:t>
            </w:r>
          </w:p>
          <w:p w14:paraId="375E1EA1"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(±3.24)</w:t>
            </w:r>
          </w:p>
        </w:tc>
      </w:tr>
      <w:tr w:rsidR="00DC5328" w:rsidRPr="00B15D97" w14:paraId="27119CEB" w14:textId="77777777" w:rsidTr="00490E4A">
        <w:trPr>
          <w:trHeight w:hRule="exact" w:val="397"/>
          <w:jc w:val="center"/>
        </w:trPr>
        <w:tc>
          <w:tcPr>
            <w:tcW w:w="283" w:type="dxa"/>
            <w:vAlign w:val="center"/>
          </w:tcPr>
          <w:p w14:paraId="47C77531"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49E7C0E0"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-stearoyl glycine</w:t>
            </w:r>
          </w:p>
        </w:tc>
        <w:tc>
          <w:tcPr>
            <w:tcW w:w="1181" w:type="dxa"/>
            <w:vAlign w:val="center"/>
          </w:tcPr>
          <w:p w14:paraId="5ADF36AD"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15.42</w:t>
            </w:r>
          </w:p>
          <w:p w14:paraId="40417ADE" w14:textId="77777777" w:rsidR="00B760FD" w:rsidRPr="00AD5206" w:rsidRDefault="00B760FD" w:rsidP="00FB00AF">
            <w:pPr>
              <w:jc w:val="center"/>
              <w:rPr>
                <w:rFonts w:ascii="Times New Roman" w:hAnsi="Times New Roman" w:cs="Times New Roman"/>
                <w:sz w:val="16"/>
                <w:szCs w:val="16"/>
              </w:rPr>
            </w:pPr>
            <w:r w:rsidRPr="00AD5206">
              <w:rPr>
                <w:rFonts w:ascii="Times New Roman" w:hAnsi="Times New Roman" w:cs="Times New Roman"/>
                <w:sz w:val="16"/>
                <w:szCs w:val="16"/>
              </w:rPr>
              <w:t>(±2.14)</w:t>
            </w:r>
          </w:p>
        </w:tc>
        <w:tc>
          <w:tcPr>
            <w:tcW w:w="1181" w:type="dxa"/>
            <w:vAlign w:val="center"/>
          </w:tcPr>
          <w:p w14:paraId="2B135F55"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19.78</w:t>
            </w:r>
          </w:p>
          <w:p w14:paraId="213CFAB3" w14:textId="77777777" w:rsidR="00B760FD" w:rsidRPr="00AD5206" w:rsidRDefault="00B760FD" w:rsidP="00FB00AF">
            <w:pPr>
              <w:jc w:val="center"/>
              <w:rPr>
                <w:rFonts w:ascii="Times New Roman" w:hAnsi="Times New Roman" w:cs="Times New Roman"/>
                <w:sz w:val="16"/>
                <w:szCs w:val="16"/>
              </w:rPr>
            </w:pPr>
            <w:r w:rsidRPr="00AD5206">
              <w:rPr>
                <w:rFonts w:ascii="Times New Roman" w:hAnsi="Times New Roman" w:cs="Times New Roman"/>
                <w:sz w:val="16"/>
                <w:szCs w:val="16"/>
              </w:rPr>
              <w:t>(±3.05)</w:t>
            </w:r>
          </w:p>
        </w:tc>
        <w:tc>
          <w:tcPr>
            <w:tcW w:w="1181" w:type="dxa"/>
            <w:vAlign w:val="center"/>
          </w:tcPr>
          <w:p w14:paraId="3B6A6F0F" w14:textId="77777777" w:rsidR="00CE7D9B" w:rsidRPr="00AD5206" w:rsidRDefault="00F632C8" w:rsidP="00FB00AF">
            <w:pPr>
              <w:jc w:val="center"/>
              <w:rPr>
                <w:rFonts w:ascii="Times New Roman" w:hAnsi="Times New Roman" w:cs="Times New Roman"/>
                <w:sz w:val="16"/>
                <w:szCs w:val="16"/>
              </w:rPr>
            </w:pPr>
            <w:r w:rsidRPr="00AD5206">
              <w:rPr>
                <w:rFonts w:ascii="Times New Roman" w:hAnsi="Times New Roman" w:cs="Times New Roman"/>
                <w:sz w:val="16"/>
                <w:szCs w:val="16"/>
              </w:rPr>
              <w:t>16.27</w:t>
            </w:r>
          </w:p>
          <w:p w14:paraId="7D33579B" w14:textId="77777777" w:rsidR="00B760FD" w:rsidRPr="00AD5206" w:rsidRDefault="00B760FD" w:rsidP="00FB00AF">
            <w:pPr>
              <w:jc w:val="center"/>
              <w:rPr>
                <w:rFonts w:ascii="Times New Roman" w:hAnsi="Times New Roman" w:cs="Times New Roman"/>
                <w:sz w:val="16"/>
                <w:szCs w:val="16"/>
              </w:rPr>
            </w:pPr>
            <w:r w:rsidRPr="00AD5206">
              <w:rPr>
                <w:rFonts w:ascii="Times New Roman" w:hAnsi="Times New Roman" w:cs="Times New Roman"/>
                <w:sz w:val="16"/>
                <w:szCs w:val="16"/>
              </w:rPr>
              <w:t>(±3.80)</w:t>
            </w:r>
          </w:p>
        </w:tc>
        <w:tc>
          <w:tcPr>
            <w:tcW w:w="1181" w:type="dxa"/>
            <w:vAlign w:val="center"/>
          </w:tcPr>
          <w:p w14:paraId="35B4C840"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9.43</w:t>
            </w:r>
          </w:p>
          <w:p w14:paraId="73730B4D"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(±1.87)</w:t>
            </w:r>
          </w:p>
        </w:tc>
        <w:tc>
          <w:tcPr>
            <w:tcW w:w="1181" w:type="dxa"/>
            <w:vAlign w:val="center"/>
          </w:tcPr>
          <w:p w14:paraId="1F8570D3"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 xml:space="preserve"> 8.20</w:t>
            </w:r>
          </w:p>
          <w:p w14:paraId="5D461F33"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(±1.34)</w:t>
            </w:r>
          </w:p>
        </w:tc>
        <w:tc>
          <w:tcPr>
            <w:tcW w:w="1182" w:type="dxa"/>
            <w:vAlign w:val="center"/>
          </w:tcPr>
          <w:p w14:paraId="6627CB7B" w14:textId="77777777" w:rsidR="00CE7D9B" w:rsidRPr="00801A06" w:rsidRDefault="00F632C8" w:rsidP="00F632C8">
            <w:pPr>
              <w:jc w:val="center"/>
              <w:rPr>
                <w:rFonts w:ascii="Times New Roman" w:hAnsi="Times New Roman" w:cs="Times New Roman"/>
                <w:sz w:val="16"/>
                <w:szCs w:val="16"/>
              </w:rPr>
            </w:pPr>
            <w:r w:rsidRPr="00801A06">
              <w:rPr>
                <w:rFonts w:ascii="Times New Roman" w:hAnsi="Times New Roman" w:cs="Times New Roman"/>
                <w:sz w:val="16"/>
                <w:szCs w:val="16"/>
              </w:rPr>
              <w:t xml:space="preserve"> </w:t>
            </w:r>
            <w:r w:rsidR="00CE7D9B" w:rsidRPr="00801A06">
              <w:rPr>
                <w:rFonts w:ascii="Times New Roman" w:hAnsi="Times New Roman" w:cs="Times New Roman"/>
                <w:sz w:val="16"/>
                <w:szCs w:val="16"/>
              </w:rPr>
              <w:t>6.86</w:t>
            </w:r>
          </w:p>
          <w:p w14:paraId="1FB6135D" w14:textId="77777777" w:rsidR="00ED613F" w:rsidRPr="00801A06" w:rsidRDefault="00ED613F" w:rsidP="00F632C8">
            <w:pPr>
              <w:jc w:val="center"/>
              <w:rPr>
                <w:rFonts w:ascii="Times New Roman" w:hAnsi="Times New Roman" w:cs="Times New Roman"/>
                <w:sz w:val="16"/>
                <w:szCs w:val="16"/>
              </w:rPr>
            </w:pPr>
            <w:r w:rsidRPr="00801A06">
              <w:rPr>
                <w:rFonts w:ascii="Times New Roman" w:hAnsi="Times New Roman" w:cs="Times New Roman"/>
                <w:sz w:val="16"/>
                <w:szCs w:val="16"/>
              </w:rPr>
              <w:t>(±0.85)</w:t>
            </w:r>
          </w:p>
        </w:tc>
      </w:tr>
      <w:tr w:rsidR="00DC5328" w:rsidRPr="00B15D97" w14:paraId="3EA6F756" w14:textId="77777777" w:rsidTr="00490E4A">
        <w:trPr>
          <w:trHeight w:hRule="exact" w:val="397"/>
          <w:jc w:val="center"/>
        </w:trPr>
        <w:tc>
          <w:tcPr>
            <w:tcW w:w="283" w:type="dxa"/>
            <w:vAlign w:val="center"/>
          </w:tcPr>
          <w:p w14:paraId="69BDBDCF"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2F279141"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-oleoyl glycine</w:t>
            </w:r>
          </w:p>
        </w:tc>
        <w:tc>
          <w:tcPr>
            <w:tcW w:w="1181" w:type="dxa"/>
            <w:vAlign w:val="center"/>
          </w:tcPr>
          <w:p w14:paraId="1BFC4966"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12.25</w:t>
            </w:r>
          </w:p>
          <w:p w14:paraId="38989F47" w14:textId="77777777" w:rsidR="00B760FD" w:rsidRPr="00AD5206" w:rsidRDefault="00B760FD" w:rsidP="00FB00AF">
            <w:pPr>
              <w:jc w:val="center"/>
              <w:rPr>
                <w:rFonts w:ascii="Times New Roman" w:hAnsi="Times New Roman" w:cs="Times New Roman"/>
                <w:sz w:val="16"/>
                <w:szCs w:val="16"/>
              </w:rPr>
            </w:pPr>
            <w:r w:rsidRPr="00AD5206">
              <w:rPr>
                <w:rFonts w:ascii="Times New Roman" w:hAnsi="Times New Roman" w:cs="Times New Roman"/>
                <w:sz w:val="16"/>
                <w:szCs w:val="16"/>
              </w:rPr>
              <w:t>(±</w:t>
            </w:r>
            <w:r w:rsidR="0064337A" w:rsidRPr="00AD5206">
              <w:rPr>
                <w:rFonts w:ascii="Times New Roman" w:hAnsi="Times New Roman" w:cs="Times New Roman"/>
                <w:sz w:val="16"/>
                <w:szCs w:val="16"/>
              </w:rPr>
              <w:t>2.52)</w:t>
            </w:r>
          </w:p>
        </w:tc>
        <w:tc>
          <w:tcPr>
            <w:tcW w:w="1181" w:type="dxa"/>
            <w:vAlign w:val="center"/>
          </w:tcPr>
          <w:p w14:paraId="52233CBC"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22.17</w:t>
            </w:r>
          </w:p>
          <w:p w14:paraId="2CDDDF40"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(±6.72)</w:t>
            </w:r>
          </w:p>
        </w:tc>
        <w:tc>
          <w:tcPr>
            <w:tcW w:w="1181" w:type="dxa"/>
            <w:vAlign w:val="center"/>
          </w:tcPr>
          <w:p w14:paraId="56CA63C1"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17.34</w:t>
            </w:r>
          </w:p>
          <w:p w14:paraId="2D61C439"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(±5.69)</w:t>
            </w:r>
          </w:p>
        </w:tc>
        <w:tc>
          <w:tcPr>
            <w:tcW w:w="1181" w:type="dxa"/>
            <w:vAlign w:val="center"/>
          </w:tcPr>
          <w:p w14:paraId="1AB181C5"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4.82</w:t>
            </w:r>
          </w:p>
          <w:p w14:paraId="26CC2BD9"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(±0.42)</w:t>
            </w:r>
          </w:p>
        </w:tc>
        <w:tc>
          <w:tcPr>
            <w:tcW w:w="1181" w:type="dxa"/>
            <w:vAlign w:val="center"/>
          </w:tcPr>
          <w:p w14:paraId="01BAF00A"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5.10</w:t>
            </w:r>
          </w:p>
          <w:p w14:paraId="7B9758B1"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(±0.84)</w:t>
            </w:r>
          </w:p>
        </w:tc>
        <w:tc>
          <w:tcPr>
            <w:tcW w:w="1182" w:type="dxa"/>
            <w:vAlign w:val="center"/>
          </w:tcPr>
          <w:p w14:paraId="78326CD2"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4.68</w:t>
            </w:r>
          </w:p>
          <w:p w14:paraId="4185A20F" w14:textId="77777777" w:rsidR="00ED613F" w:rsidRPr="00801A06" w:rsidRDefault="00ED613F" w:rsidP="00ED613F">
            <w:pPr>
              <w:jc w:val="center"/>
              <w:rPr>
                <w:rFonts w:ascii="Times New Roman" w:hAnsi="Times New Roman" w:cs="Times New Roman"/>
                <w:sz w:val="16"/>
                <w:szCs w:val="16"/>
              </w:rPr>
            </w:pPr>
            <w:r w:rsidRPr="00801A06">
              <w:rPr>
                <w:rFonts w:ascii="Times New Roman" w:hAnsi="Times New Roman" w:cs="Times New Roman"/>
                <w:sz w:val="16"/>
                <w:szCs w:val="16"/>
              </w:rPr>
              <w:t>(±0.74)</w:t>
            </w:r>
          </w:p>
        </w:tc>
      </w:tr>
      <w:tr w:rsidR="00DC5328" w:rsidRPr="00B15D97" w14:paraId="7F25B685" w14:textId="77777777" w:rsidTr="00490E4A">
        <w:trPr>
          <w:trHeight w:hRule="exact" w:val="397"/>
          <w:jc w:val="center"/>
        </w:trPr>
        <w:tc>
          <w:tcPr>
            <w:tcW w:w="283" w:type="dxa"/>
            <w:vAlign w:val="center"/>
          </w:tcPr>
          <w:p w14:paraId="266B6893"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01978A13"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-linoleoyl glycine</w:t>
            </w:r>
          </w:p>
        </w:tc>
        <w:tc>
          <w:tcPr>
            <w:tcW w:w="1181" w:type="dxa"/>
            <w:vAlign w:val="center"/>
          </w:tcPr>
          <w:p w14:paraId="2D98B6FF"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22.92</w:t>
            </w:r>
          </w:p>
          <w:p w14:paraId="56B1220A"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(±5.21)</w:t>
            </w:r>
          </w:p>
        </w:tc>
        <w:tc>
          <w:tcPr>
            <w:tcW w:w="1181" w:type="dxa"/>
            <w:vAlign w:val="center"/>
          </w:tcPr>
          <w:p w14:paraId="6473B0F6"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45.42</w:t>
            </w:r>
          </w:p>
          <w:p w14:paraId="4558AEEC"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(±12.90)</w:t>
            </w:r>
          </w:p>
        </w:tc>
        <w:tc>
          <w:tcPr>
            <w:tcW w:w="1181" w:type="dxa"/>
            <w:vAlign w:val="center"/>
          </w:tcPr>
          <w:p w14:paraId="763B809A"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36.23</w:t>
            </w:r>
          </w:p>
          <w:p w14:paraId="63C19139"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(±17.20)</w:t>
            </w:r>
          </w:p>
        </w:tc>
        <w:tc>
          <w:tcPr>
            <w:tcW w:w="1181" w:type="dxa"/>
            <w:vAlign w:val="center"/>
          </w:tcPr>
          <w:p w14:paraId="13ED2C86"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0.56</w:t>
            </w:r>
          </w:p>
          <w:p w14:paraId="0CD1CAFA"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(±0.29)</w:t>
            </w:r>
          </w:p>
        </w:tc>
        <w:tc>
          <w:tcPr>
            <w:tcW w:w="1181" w:type="dxa"/>
            <w:vAlign w:val="center"/>
          </w:tcPr>
          <w:p w14:paraId="6764986F"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0.69</w:t>
            </w:r>
          </w:p>
          <w:p w14:paraId="1938BC55"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(±0.39)</w:t>
            </w:r>
          </w:p>
        </w:tc>
        <w:tc>
          <w:tcPr>
            <w:tcW w:w="1182" w:type="dxa"/>
            <w:vAlign w:val="center"/>
          </w:tcPr>
          <w:p w14:paraId="309DD2D6"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0.67</w:t>
            </w:r>
          </w:p>
          <w:p w14:paraId="31AE19EF"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(±0.37)</w:t>
            </w:r>
          </w:p>
        </w:tc>
      </w:tr>
      <w:tr w:rsidR="00DC5328" w:rsidRPr="00B15D97" w14:paraId="0843FE76" w14:textId="77777777" w:rsidTr="00490E4A">
        <w:trPr>
          <w:trHeight w:hRule="exact" w:val="397"/>
          <w:jc w:val="center"/>
        </w:trPr>
        <w:tc>
          <w:tcPr>
            <w:tcW w:w="283" w:type="dxa"/>
            <w:vAlign w:val="center"/>
          </w:tcPr>
          <w:p w14:paraId="64D7FE35"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4D4014B0"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-arachidonoyl glycine</w:t>
            </w:r>
          </w:p>
        </w:tc>
        <w:tc>
          <w:tcPr>
            <w:tcW w:w="1181" w:type="dxa"/>
            <w:vAlign w:val="center"/>
          </w:tcPr>
          <w:p w14:paraId="2E66912F"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2.95</w:t>
            </w:r>
          </w:p>
          <w:p w14:paraId="2FDC8B79"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(±1.19)</w:t>
            </w:r>
          </w:p>
        </w:tc>
        <w:tc>
          <w:tcPr>
            <w:tcW w:w="1181" w:type="dxa"/>
            <w:vAlign w:val="center"/>
          </w:tcPr>
          <w:p w14:paraId="3ADF5ACD"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4.29</w:t>
            </w:r>
          </w:p>
          <w:p w14:paraId="25AB4D01"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(±1.73)</w:t>
            </w:r>
          </w:p>
        </w:tc>
        <w:tc>
          <w:tcPr>
            <w:tcW w:w="1181" w:type="dxa"/>
            <w:vAlign w:val="center"/>
          </w:tcPr>
          <w:p w14:paraId="37B5F3BC"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3.31</w:t>
            </w:r>
          </w:p>
          <w:p w14:paraId="5A543B01"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(±1.06)</w:t>
            </w:r>
          </w:p>
        </w:tc>
        <w:tc>
          <w:tcPr>
            <w:tcW w:w="1181" w:type="dxa"/>
            <w:vAlign w:val="center"/>
          </w:tcPr>
          <w:p w14:paraId="6C6868AE"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8.25</w:t>
            </w:r>
          </w:p>
          <w:p w14:paraId="7C84DACF"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(±2.00)</w:t>
            </w:r>
          </w:p>
        </w:tc>
        <w:tc>
          <w:tcPr>
            <w:tcW w:w="1181" w:type="dxa"/>
            <w:vAlign w:val="center"/>
          </w:tcPr>
          <w:p w14:paraId="0FCB444B"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7.49</w:t>
            </w:r>
          </w:p>
          <w:p w14:paraId="0407A5ED"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(±1.29)</w:t>
            </w:r>
          </w:p>
        </w:tc>
        <w:tc>
          <w:tcPr>
            <w:tcW w:w="1182" w:type="dxa"/>
            <w:vAlign w:val="center"/>
          </w:tcPr>
          <w:p w14:paraId="34751CD0"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7.80</w:t>
            </w:r>
          </w:p>
          <w:p w14:paraId="0BDF1562"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(±2.17)</w:t>
            </w:r>
          </w:p>
        </w:tc>
      </w:tr>
      <w:tr w:rsidR="00DC5328" w:rsidRPr="00B15D97" w14:paraId="511E99C8" w14:textId="77777777" w:rsidTr="00490E4A">
        <w:trPr>
          <w:trHeight w:hRule="exact" w:val="397"/>
          <w:jc w:val="center"/>
        </w:trPr>
        <w:tc>
          <w:tcPr>
            <w:tcW w:w="283" w:type="dxa"/>
            <w:vAlign w:val="center"/>
          </w:tcPr>
          <w:p w14:paraId="3385AEA3" w14:textId="77777777" w:rsidR="00CE7D9B" w:rsidRPr="00B15D97" w:rsidRDefault="00CE7D9B" w:rsidP="00FB00AF">
            <w:pPr>
              <w:rPr>
                <w:rFonts w:ascii="Times New Roman" w:hAnsi="Times New Roman" w:cs="Times New Roman"/>
                <w:sz w:val="16"/>
                <w:szCs w:val="16"/>
              </w:rPr>
            </w:pPr>
          </w:p>
        </w:tc>
        <w:tc>
          <w:tcPr>
            <w:tcW w:w="2411" w:type="dxa"/>
            <w:gridSpan w:val="2"/>
            <w:vAlign w:val="center"/>
          </w:tcPr>
          <w:p w14:paraId="2A897EC7" w14:textId="77777777" w:rsidR="00CE7D9B" w:rsidRPr="00B15D97" w:rsidRDefault="00CE7D9B" w:rsidP="00FB00AF">
            <w:pPr>
              <w:rPr>
                <w:rFonts w:ascii="Times New Roman" w:hAnsi="Times New Roman" w:cs="Times New Roman"/>
                <w:sz w:val="16"/>
                <w:szCs w:val="16"/>
              </w:rPr>
            </w:pPr>
            <w:r w:rsidRPr="00B15D97">
              <w:rPr>
                <w:rFonts w:ascii="Times New Roman" w:hAnsi="Times New Roman" w:cs="Times New Roman"/>
                <w:i/>
                <w:iCs/>
                <w:sz w:val="16"/>
                <w:szCs w:val="16"/>
              </w:rPr>
              <w:t>N</w:t>
            </w:r>
            <w:r w:rsidRPr="00B15D97">
              <w:rPr>
                <w:rFonts w:ascii="Times New Roman" w:hAnsi="Times New Roman" w:cs="Times New Roman"/>
                <w:sz w:val="16"/>
                <w:szCs w:val="16"/>
              </w:rPr>
              <w:t>-docosahexaenoyl glycine</w:t>
            </w:r>
          </w:p>
        </w:tc>
        <w:tc>
          <w:tcPr>
            <w:tcW w:w="1181" w:type="dxa"/>
            <w:vAlign w:val="center"/>
          </w:tcPr>
          <w:p w14:paraId="77D170C8"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1.06</w:t>
            </w:r>
          </w:p>
          <w:p w14:paraId="38E0965A"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(±0.65)</w:t>
            </w:r>
          </w:p>
        </w:tc>
        <w:tc>
          <w:tcPr>
            <w:tcW w:w="1181" w:type="dxa"/>
            <w:vAlign w:val="center"/>
          </w:tcPr>
          <w:p w14:paraId="1AF4D18A"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1.55</w:t>
            </w:r>
          </w:p>
          <w:p w14:paraId="3D17629D"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(±0.86)</w:t>
            </w:r>
          </w:p>
        </w:tc>
        <w:tc>
          <w:tcPr>
            <w:tcW w:w="1181" w:type="dxa"/>
            <w:vAlign w:val="center"/>
          </w:tcPr>
          <w:p w14:paraId="452F05D0" w14:textId="77777777" w:rsidR="00CE7D9B" w:rsidRPr="00AD5206" w:rsidRDefault="00CE7D9B" w:rsidP="00FB00AF">
            <w:pPr>
              <w:jc w:val="center"/>
              <w:rPr>
                <w:rFonts w:ascii="Times New Roman" w:hAnsi="Times New Roman" w:cs="Times New Roman"/>
                <w:sz w:val="16"/>
                <w:szCs w:val="16"/>
              </w:rPr>
            </w:pPr>
            <w:r w:rsidRPr="00AD5206">
              <w:rPr>
                <w:rFonts w:ascii="Times New Roman" w:hAnsi="Times New Roman" w:cs="Times New Roman"/>
                <w:sz w:val="16"/>
                <w:szCs w:val="16"/>
              </w:rPr>
              <w:t>1.61</w:t>
            </w:r>
          </w:p>
          <w:p w14:paraId="37FEE22B" w14:textId="77777777" w:rsidR="0064337A" w:rsidRPr="00AD5206" w:rsidRDefault="0064337A" w:rsidP="00FB00AF">
            <w:pPr>
              <w:jc w:val="center"/>
              <w:rPr>
                <w:rFonts w:ascii="Times New Roman" w:hAnsi="Times New Roman" w:cs="Times New Roman"/>
                <w:sz w:val="16"/>
                <w:szCs w:val="16"/>
              </w:rPr>
            </w:pPr>
            <w:r w:rsidRPr="00AD5206">
              <w:rPr>
                <w:rFonts w:ascii="Times New Roman" w:hAnsi="Times New Roman" w:cs="Times New Roman"/>
                <w:sz w:val="16"/>
                <w:szCs w:val="16"/>
              </w:rPr>
              <w:t>(±0.75)</w:t>
            </w:r>
          </w:p>
        </w:tc>
        <w:tc>
          <w:tcPr>
            <w:tcW w:w="1181" w:type="dxa"/>
            <w:vAlign w:val="center"/>
          </w:tcPr>
          <w:p w14:paraId="48374AC9"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1.47</w:t>
            </w:r>
          </w:p>
          <w:p w14:paraId="0C3CDF95"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(±0.37)</w:t>
            </w:r>
          </w:p>
        </w:tc>
        <w:tc>
          <w:tcPr>
            <w:tcW w:w="1181" w:type="dxa"/>
            <w:vAlign w:val="center"/>
          </w:tcPr>
          <w:p w14:paraId="165A1373"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1.49</w:t>
            </w:r>
          </w:p>
          <w:p w14:paraId="18A8DEB9"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(±0.35)</w:t>
            </w:r>
          </w:p>
        </w:tc>
        <w:tc>
          <w:tcPr>
            <w:tcW w:w="1182" w:type="dxa"/>
            <w:vAlign w:val="center"/>
          </w:tcPr>
          <w:p w14:paraId="21751EAC" w14:textId="77777777" w:rsidR="00CE7D9B" w:rsidRPr="00801A06" w:rsidRDefault="00CE7D9B" w:rsidP="00FB00AF">
            <w:pPr>
              <w:jc w:val="center"/>
              <w:rPr>
                <w:rFonts w:ascii="Times New Roman" w:hAnsi="Times New Roman" w:cs="Times New Roman"/>
                <w:sz w:val="16"/>
                <w:szCs w:val="16"/>
              </w:rPr>
            </w:pPr>
            <w:r w:rsidRPr="00801A06">
              <w:rPr>
                <w:rFonts w:ascii="Times New Roman" w:hAnsi="Times New Roman" w:cs="Times New Roman"/>
                <w:sz w:val="16"/>
                <w:szCs w:val="16"/>
              </w:rPr>
              <w:t>1.38</w:t>
            </w:r>
          </w:p>
          <w:p w14:paraId="2526808E" w14:textId="77777777" w:rsidR="00ED613F" w:rsidRPr="00801A06" w:rsidRDefault="00ED613F" w:rsidP="00FB00AF">
            <w:pPr>
              <w:jc w:val="center"/>
              <w:rPr>
                <w:rFonts w:ascii="Times New Roman" w:hAnsi="Times New Roman" w:cs="Times New Roman"/>
                <w:sz w:val="16"/>
                <w:szCs w:val="16"/>
              </w:rPr>
            </w:pPr>
            <w:r w:rsidRPr="00801A06">
              <w:rPr>
                <w:rFonts w:ascii="Times New Roman" w:hAnsi="Times New Roman" w:cs="Times New Roman"/>
                <w:sz w:val="16"/>
                <w:szCs w:val="16"/>
              </w:rPr>
              <w:t>(±0.38)</w:t>
            </w:r>
          </w:p>
        </w:tc>
      </w:tr>
      <w:tr w:rsidR="00DC5328" w:rsidRPr="00B15D97" w14:paraId="7880A297" w14:textId="77777777" w:rsidTr="00490E4A">
        <w:trPr>
          <w:trHeight w:hRule="exact" w:val="227"/>
          <w:jc w:val="center"/>
        </w:trPr>
        <w:tc>
          <w:tcPr>
            <w:tcW w:w="2410" w:type="dxa"/>
            <w:gridSpan w:val="2"/>
            <w:vAlign w:val="center"/>
          </w:tcPr>
          <w:p w14:paraId="1DFE7177" w14:textId="77777777" w:rsidR="0035611D" w:rsidRPr="00B15D97" w:rsidRDefault="0035611D" w:rsidP="00741EA3">
            <w:pPr>
              <w:rPr>
                <w:rFonts w:ascii="Times New Roman" w:hAnsi="Times New Roman" w:cs="Times New Roman"/>
                <w:b/>
                <w:bCs/>
                <w:i/>
                <w:iCs/>
                <w:sz w:val="16"/>
                <w:szCs w:val="16"/>
              </w:rPr>
            </w:pPr>
            <w:r>
              <w:rPr>
                <w:rFonts w:ascii="Times New Roman" w:hAnsi="Times New Roman" w:cs="Times New Roman"/>
                <w:b/>
                <w:bCs/>
                <w:i/>
                <w:iCs/>
                <w:sz w:val="16"/>
                <w:szCs w:val="16"/>
              </w:rPr>
              <w:t>N</w:t>
            </w:r>
            <w:r w:rsidRPr="00511CA6">
              <w:rPr>
                <w:rFonts w:ascii="Times New Roman" w:hAnsi="Times New Roman" w:cs="Times New Roman"/>
                <w:b/>
                <w:bCs/>
                <w:iCs/>
                <w:sz w:val="16"/>
                <w:szCs w:val="16"/>
              </w:rPr>
              <w:t>-acyl leucine</w:t>
            </w:r>
          </w:p>
        </w:tc>
        <w:tc>
          <w:tcPr>
            <w:tcW w:w="284" w:type="dxa"/>
            <w:vAlign w:val="center"/>
          </w:tcPr>
          <w:p w14:paraId="4553939C" w14:textId="77777777" w:rsidR="0035611D" w:rsidRPr="00B15D97" w:rsidRDefault="0035611D" w:rsidP="00741EA3">
            <w:pPr>
              <w:rPr>
                <w:rFonts w:ascii="Times New Roman" w:hAnsi="Times New Roman" w:cs="Times New Roman"/>
                <w:b/>
                <w:sz w:val="16"/>
                <w:szCs w:val="16"/>
              </w:rPr>
            </w:pPr>
          </w:p>
        </w:tc>
        <w:tc>
          <w:tcPr>
            <w:tcW w:w="1181" w:type="dxa"/>
            <w:vAlign w:val="center"/>
          </w:tcPr>
          <w:p w14:paraId="3252960C" w14:textId="77777777" w:rsidR="0035611D" w:rsidRPr="00B15D97" w:rsidRDefault="0035611D" w:rsidP="00741EA3">
            <w:pPr>
              <w:jc w:val="center"/>
              <w:rPr>
                <w:rFonts w:ascii="Times New Roman" w:hAnsi="Times New Roman" w:cs="Times New Roman"/>
                <w:b/>
                <w:sz w:val="16"/>
                <w:szCs w:val="16"/>
              </w:rPr>
            </w:pPr>
          </w:p>
        </w:tc>
        <w:tc>
          <w:tcPr>
            <w:tcW w:w="1181" w:type="dxa"/>
            <w:vAlign w:val="center"/>
          </w:tcPr>
          <w:p w14:paraId="2553240D" w14:textId="77777777" w:rsidR="0035611D" w:rsidRPr="00B15D97" w:rsidRDefault="0035611D" w:rsidP="00741EA3">
            <w:pPr>
              <w:jc w:val="center"/>
              <w:rPr>
                <w:rFonts w:ascii="Times New Roman" w:hAnsi="Times New Roman" w:cs="Times New Roman"/>
                <w:b/>
                <w:sz w:val="16"/>
                <w:szCs w:val="16"/>
              </w:rPr>
            </w:pPr>
          </w:p>
        </w:tc>
        <w:tc>
          <w:tcPr>
            <w:tcW w:w="1181" w:type="dxa"/>
            <w:vAlign w:val="center"/>
          </w:tcPr>
          <w:p w14:paraId="019ACA76" w14:textId="77777777" w:rsidR="0035611D" w:rsidRPr="00B15D97" w:rsidRDefault="0035611D" w:rsidP="00741EA3">
            <w:pPr>
              <w:jc w:val="center"/>
              <w:rPr>
                <w:rFonts w:ascii="Times New Roman" w:hAnsi="Times New Roman" w:cs="Times New Roman"/>
                <w:b/>
                <w:sz w:val="16"/>
                <w:szCs w:val="16"/>
              </w:rPr>
            </w:pPr>
          </w:p>
        </w:tc>
        <w:tc>
          <w:tcPr>
            <w:tcW w:w="1181" w:type="dxa"/>
            <w:vAlign w:val="center"/>
          </w:tcPr>
          <w:p w14:paraId="2A55CC23" w14:textId="77777777" w:rsidR="0035611D" w:rsidRPr="00B15D97" w:rsidRDefault="0035611D" w:rsidP="00741EA3">
            <w:pPr>
              <w:jc w:val="center"/>
              <w:rPr>
                <w:rFonts w:ascii="Times New Roman" w:hAnsi="Times New Roman" w:cs="Times New Roman"/>
                <w:b/>
                <w:sz w:val="16"/>
                <w:szCs w:val="16"/>
              </w:rPr>
            </w:pPr>
          </w:p>
        </w:tc>
        <w:tc>
          <w:tcPr>
            <w:tcW w:w="1181" w:type="dxa"/>
            <w:vAlign w:val="center"/>
          </w:tcPr>
          <w:p w14:paraId="38852831" w14:textId="77777777" w:rsidR="0035611D" w:rsidRPr="00B15D97" w:rsidRDefault="0035611D" w:rsidP="00741EA3">
            <w:pPr>
              <w:jc w:val="center"/>
              <w:rPr>
                <w:rFonts w:ascii="Times New Roman" w:hAnsi="Times New Roman" w:cs="Times New Roman"/>
                <w:b/>
                <w:sz w:val="16"/>
                <w:szCs w:val="16"/>
              </w:rPr>
            </w:pPr>
          </w:p>
        </w:tc>
        <w:tc>
          <w:tcPr>
            <w:tcW w:w="1182" w:type="dxa"/>
            <w:vAlign w:val="center"/>
          </w:tcPr>
          <w:p w14:paraId="6763BE19" w14:textId="77777777" w:rsidR="0035611D" w:rsidRPr="00B15D97" w:rsidRDefault="0035611D" w:rsidP="00741EA3">
            <w:pPr>
              <w:jc w:val="center"/>
              <w:rPr>
                <w:rFonts w:ascii="Times New Roman" w:hAnsi="Times New Roman" w:cs="Times New Roman"/>
                <w:b/>
                <w:sz w:val="16"/>
                <w:szCs w:val="16"/>
              </w:rPr>
            </w:pPr>
          </w:p>
        </w:tc>
      </w:tr>
      <w:tr w:rsidR="00DC5328" w:rsidRPr="00B15D97" w14:paraId="17188621" w14:textId="77777777" w:rsidTr="00490E4A">
        <w:trPr>
          <w:trHeight w:hRule="exact" w:val="397"/>
          <w:jc w:val="center"/>
        </w:trPr>
        <w:tc>
          <w:tcPr>
            <w:tcW w:w="283" w:type="dxa"/>
            <w:vAlign w:val="center"/>
          </w:tcPr>
          <w:p w14:paraId="79EA6F11" w14:textId="77777777" w:rsidR="0035611D" w:rsidRPr="00B15D97" w:rsidRDefault="0035611D" w:rsidP="00741EA3">
            <w:pPr>
              <w:rPr>
                <w:rFonts w:ascii="Times New Roman" w:hAnsi="Times New Roman" w:cs="Times New Roman"/>
                <w:b/>
                <w:bCs/>
                <w:i/>
                <w:iCs/>
                <w:sz w:val="16"/>
                <w:szCs w:val="16"/>
              </w:rPr>
            </w:pPr>
          </w:p>
        </w:tc>
        <w:tc>
          <w:tcPr>
            <w:tcW w:w="2411" w:type="dxa"/>
            <w:gridSpan w:val="2"/>
            <w:vAlign w:val="center"/>
          </w:tcPr>
          <w:p w14:paraId="31B3D4E4" w14:textId="77777777" w:rsidR="0035611D" w:rsidRPr="00B15D97" w:rsidRDefault="0035611D"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-palmitoyl </w:t>
            </w:r>
            <w:r>
              <w:rPr>
                <w:rFonts w:ascii="Times New Roman" w:eastAsia="Times New Roman" w:hAnsi="Times New Roman" w:cs="Times New Roman"/>
                <w:color w:val="000000"/>
                <w:sz w:val="16"/>
                <w:szCs w:val="16"/>
              </w:rPr>
              <w:t>leuc</w:t>
            </w:r>
            <w:r w:rsidRPr="00B15D97">
              <w:rPr>
                <w:rFonts w:ascii="Times New Roman" w:eastAsia="Times New Roman" w:hAnsi="Times New Roman" w:cs="Times New Roman"/>
                <w:color w:val="000000"/>
                <w:sz w:val="16"/>
                <w:szCs w:val="16"/>
              </w:rPr>
              <w:t>ine</w:t>
            </w:r>
          </w:p>
        </w:tc>
        <w:tc>
          <w:tcPr>
            <w:tcW w:w="1181" w:type="dxa"/>
            <w:vAlign w:val="center"/>
          </w:tcPr>
          <w:p w14:paraId="5AFAF017" w14:textId="77777777" w:rsidR="0035611D" w:rsidRPr="00880DE2" w:rsidRDefault="0035611D" w:rsidP="00741EA3">
            <w:pPr>
              <w:jc w:val="center"/>
              <w:rPr>
                <w:rFonts w:ascii="Times New Roman" w:hAnsi="Times New Roman" w:cs="Times New Roman"/>
                <w:sz w:val="16"/>
                <w:szCs w:val="16"/>
              </w:rPr>
            </w:pPr>
            <w:r w:rsidRPr="00880DE2">
              <w:rPr>
                <w:rFonts w:ascii="Times New Roman" w:hAnsi="Times New Roman" w:cs="Times New Roman"/>
                <w:sz w:val="16"/>
                <w:szCs w:val="16"/>
              </w:rPr>
              <w:t>NS</w:t>
            </w:r>
          </w:p>
        </w:tc>
        <w:tc>
          <w:tcPr>
            <w:tcW w:w="1181" w:type="dxa"/>
            <w:vAlign w:val="center"/>
          </w:tcPr>
          <w:p w14:paraId="67D98436" w14:textId="77777777" w:rsidR="0035611D" w:rsidRDefault="0035611D" w:rsidP="00741EA3">
            <w:pPr>
              <w:jc w:val="center"/>
            </w:pPr>
            <w:r w:rsidRPr="00DE54D3">
              <w:rPr>
                <w:rFonts w:ascii="Times New Roman" w:hAnsi="Times New Roman" w:cs="Times New Roman"/>
                <w:sz w:val="16"/>
                <w:szCs w:val="16"/>
              </w:rPr>
              <w:t>NS</w:t>
            </w:r>
          </w:p>
        </w:tc>
        <w:tc>
          <w:tcPr>
            <w:tcW w:w="1181" w:type="dxa"/>
            <w:vAlign w:val="center"/>
          </w:tcPr>
          <w:p w14:paraId="1EB1EE00" w14:textId="77777777" w:rsidR="0035611D" w:rsidRDefault="0035611D" w:rsidP="00741EA3">
            <w:pPr>
              <w:jc w:val="center"/>
            </w:pPr>
            <w:r w:rsidRPr="00DE54D3">
              <w:rPr>
                <w:rFonts w:ascii="Times New Roman" w:hAnsi="Times New Roman" w:cs="Times New Roman"/>
                <w:sz w:val="16"/>
                <w:szCs w:val="16"/>
              </w:rPr>
              <w:t>NS</w:t>
            </w:r>
          </w:p>
        </w:tc>
        <w:tc>
          <w:tcPr>
            <w:tcW w:w="1181" w:type="dxa"/>
            <w:vAlign w:val="center"/>
          </w:tcPr>
          <w:p w14:paraId="2B043C6F"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2.25</w:t>
            </w:r>
          </w:p>
          <w:p w14:paraId="5C8F3E45"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(±0.29)</w:t>
            </w:r>
          </w:p>
        </w:tc>
        <w:tc>
          <w:tcPr>
            <w:tcW w:w="1181" w:type="dxa"/>
            <w:vAlign w:val="center"/>
          </w:tcPr>
          <w:p w14:paraId="7E54D5FF"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2.15</w:t>
            </w:r>
          </w:p>
          <w:p w14:paraId="17A29E49"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(±0.29)</w:t>
            </w:r>
          </w:p>
        </w:tc>
        <w:tc>
          <w:tcPr>
            <w:tcW w:w="1182" w:type="dxa"/>
            <w:vAlign w:val="center"/>
          </w:tcPr>
          <w:p w14:paraId="549F19BB"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2.26</w:t>
            </w:r>
          </w:p>
          <w:p w14:paraId="76AAF226"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(±0.39)</w:t>
            </w:r>
          </w:p>
        </w:tc>
      </w:tr>
      <w:tr w:rsidR="00DC5328" w:rsidRPr="00B15D97" w14:paraId="6A52F99E" w14:textId="77777777" w:rsidTr="00490E4A">
        <w:trPr>
          <w:trHeight w:hRule="exact" w:val="397"/>
          <w:jc w:val="center"/>
        </w:trPr>
        <w:tc>
          <w:tcPr>
            <w:tcW w:w="283" w:type="dxa"/>
            <w:vAlign w:val="center"/>
          </w:tcPr>
          <w:p w14:paraId="22DE703D" w14:textId="77777777" w:rsidR="0035611D" w:rsidRPr="00B15D97" w:rsidRDefault="0035611D" w:rsidP="00741EA3">
            <w:pPr>
              <w:rPr>
                <w:rFonts w:ascii="Times New Roman" w:hAnsi="Times New Roman" w:cs="Times New Roman"/>
                <w:b/>
                <w:bCs/>
                <w:i/>
                <w:iCs/>
                <w:sz w:val="16"/>
                <w:szCs w:val="16"/>
              </w:rPr>
            </w:pPr>
          </w:p>
        </w:tc>
        <w:tc>
          <w:tcPr>
            <w:tcW w:w="2411" w:type="dxa"/>
            <w:gridSpan w:val="2"/>
            <w:vAlign w:val="center"/>
          </w:tcPr>
          <w:p w14:paraId="4A849C3E" w14:textId="77777777" w:rsidR="0035611D" w:rsidRPr="00B15D97" w:rsidRDefault="0035611D"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-stearoyl </w:t>
            </w:r>
            <w:r>
              <w:rPr>
                <w:rFonts w:ascii="Times New Roman" w:eastAsia="Times New Roman" w:hAnsi="Times New Roman" w:cs="Times New Roman"/>
                <w:color w:val="000000"/>
                <w:sz w:val="16"/>
                <w:szCs w:val="16"/>
              </w:rPr>
              <w:t>leuc</w:t>
            </w:r>
            <w:r w:rsidRPr="00B15D97">
              <w:rPr>
                <w:rFonts w:ascii="Times New Roman" w:eastAsia="Times New Roman" w:hAnsi="Times New Roman" w:cs="Times New Roman"/>
                <w:color w:val="000000"/>
                <w:sz w:val="16"/>
                <w:szCs w:val="16"/>
              </w:rPr>
              <w:t>ine</w:t>
            </w:r>
          </w:p>
        </w:tc>
        <w:tc>
          <w:tcPr>
            <w:tcW w:w="1181" w:type="dxa"/>
            <w:vAlign w:val="center"/>
          </w:tcPr>
          <w:p w14:paraId="5C6AC652" w14:textId="77777777" w:rsidR="0035611D" w:rsidRDefault="0035611D" w:rsidP="00741EA3">
            <w:pPr>
              <w:jc w:val="center"/>
            </w:pPr>
            <w:r w:rsidRPr="00BF4209">
              <w:rPr>
                <w:rFonts w:ascii="Times New Roman" w:hAnsi="Times New Roman" w:cs="Times New Roman"/>
                <w:sz w:val="16"/>
                <w:szCs w:val="16"/>
              </w:rPr>
              <w:t>NS</w:t>
            </w:r>
          </w:p>
        </w:tc>
        <w:tc>
          <w:tcPr>
            <w:tcW w:w="1181" w:type="dxa"/>
            <w:vAlign w:val="center"/>
          </w:tcPr>
          <w:p w14:paraId="074722CA" w14:textId="77777777" w:rsidR="0035611D" w:rsidRDefault="0035611D" w:rsidP="00741EA3">
            <w:pPr>
              <w:jc w:val="center"/>
            </w:pPr>
            <w:r w:rsidRPr="00DE54D3">
              <w:rPr>
                <w:rFonts w:ascii="Times New Roman" w:hAnsi="Times New Roman" w:cs="Times New Roman"/>
                <w:sz w:val="16"/>
                <w:szCs w:val="16"/>
              </w:rPr>
              <w:t>NS</w:t>
            </w:r>
          </w:p>
        </w:tc>
        <w:tc>
          <w:tcPr>
            <w:tcW w:w="1181" w:type="dxa"/>
            <w:vAlign w:val="center"/>
          </w:tcPr>
          <w:p w14:paraId="4F0E618B" w14:textId="77777777" w:rsidR="0035611D" w:rsidRDefault="0035611D" w:rsidP="00741EA3">
            <w:pPr>
              <w:jc w:val="center"/>
            </w:pPr>
            <w:r w:rsidRPr="00DE54D3">
              <w:rPr>
                <w:rFonts w:ascii="Times New Roman" w:hAnsi="Times New Roman" w:cs="Times New Roman"/>
                <w:sz w:val="16"/>
                <w:szCs w:val="16"/>
              </w:rPr>
              <w:t>NS</w:t>
            </w:r>
          </w:p>
        </w:tc>
        <w:tc>
          <w:tcPr>
            <w:tcW w:w="1181" w:type="dxa"/>
            <w:vAlign w:val="center"/>
          </w:tcPr>
          <w:p w14:paraId="75C0FA3E"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4.02</w:t>
            </w:r>
          </w:p>
          <w:p w14:paraId="074D1A2F"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(±0.77)</w:t>
            </w:r>
          </w:p>
        </w:tc>
        <w:tc>
          <w:tcPr>
            <w:tcW w:w="1181" w:type="dxa"/>
            <w:vAlign w:val="center"/>
          </w:tcPr>
          <w:p w14:paraId="33F221B7"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3.52</w:t>
            </w:r>
          </w:p>
          <w:p w14:paraId="6B043C80"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(±0.48)</w:t>
            </w:r>
          </w:p>
        </w:tc>
        <w:tc>
          <w:tcPr>
            <w:tcW w:w="1182" w:type="dxa"/>
            <w:vAlign w:val="center"/>
          </w:tcPr>
          <w:p w14:paraId="1C91DE3B"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3.28</w:t>
            </w:r>
          </w:p>
          <w:p w14:paraId="23074E49"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(±0.60)</w:t>
            </w:r>
          </w:p>
        </w:tc>
      </w:tr>
      <w:tr w:rsidR="00DC5328" w:rsidRPr="00B15D97" w14:paraId="503098A4" w14:textId="77777777" w:rsidTr="00490E4A">
        <w:trPr>
          <w:trHeight w:hRule="exact" w:val="397"/>
          <w:jc w:val="center"/>
        </w:trPr>
        <w:tc>
          <w:tcPr>
            <w:tcW w:w="283" w:type="dxa"/>
            <w:vAlign w:val="center"/>
          </w:tcPr>
          <w:p w14:paraId="0C3F1DF5" w14:textId="77777777" w:rsidR="0035611D" w:rsidRPr="00B15D97" w:rsidRDefault="0035611D" w:rsidP="00741EA3">
            <w:pPr>
              <w:rPr>
                <w:rFonts w:ascii="Times New Roman" w:hAnsi="Times New Roman" w:cs="Times New Roman"/>
                <w:b/>
                <w:bCs/>
                <w:i/>
                <w:iCs/>
                <w:sz w:val="16"/>
                <w:szCs w:val="16"/>
              </w:rPr>
            </w:pPr>
          </w:p>
        </w:tc>
        <w:tc>
          <w:tcPr>
            <w:tcW w:w="2411" w:type="dxa"/>
            <w:gridSpan w:val="2"/>
            <w:vAlign w:val="center"/>
          </w:tcPr>
          <w:p w14:paraId="6C6D07A2" w14:textId="77777777" w:rsidR="0035611D" w:rsidRPr="00B15D97" w:rsidRDefault="0035611D"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-oleoyl </w:t>
            </w:r>
            <w:r>
              <w:rPr>
                <w:rFonts w:ascii="Times New Roman" w:eastAsia="Times New Roman" w:hAnsi="Times New Roman" w:cs="Times New Roman"/>
                <w:color w:val="000000"/>
                <w:sz w:val="16"/>
                <w:szCs w:val="16"/>
              </w:rPr>
              <w:t>leuc</w:t>
            </w:r>
            <w:r w:rsidRPr="00B15D97">
              <w:rPr>
                <w:rFonts w:ascii="Times New Roman" w:eastAsia="Times New Roman" w:hAnsi="Times New Roman" w:cs="Times New Roman"/>
                <w:color w:val="000000"/>
                <w:sz w:val="16"/>
                <w:szCs w:val="16"/>
              </w:rPr>
              <w:t>ine</w:t>
            </w:r>
          </w:p>
        </w:tc>
        <w:tc>
          <w:tcPr>
            <w:tcW w:w="1181" w:type="dxa"/>
            <w:vAlign w:val="center"/>
          </w:tcPr>
          <w:p w14:paraId="2DCAC491" w14:textId="77777777" w:rsidR="0035611D" w:rsidRDefault="0035611D" w:rsidP="00741EA3">
            <w:pPr>
              <w:jc w:val="center"/>
            </w:pPr>
            <w:r w:rsidRPr="00BF4209">
              <w:rPr>
                <w:rFonts w:ascii="Times New Roman" w:hAnsi="Times New Roman" w:cs="Times New Roman"/>
                <w:sz w:val="16"/>
                <w:szCs w:val="16"/>
              </w:rPr>
              <w:t>NS</w:t>
            </w:r>
          </w:p>
        </w:tc>
        <w:tc>
          <w:tcPr>
            <w:tcW w:w="1181" w:type="dxa"/>
            <w:vAlign w:val="center"/>
          </w:tcPr>
          <w:p w14:paraId="56E3CC1C" w14:textId="77777777" w:rsidR="0035611D" w:rsidRDefault="0035611D" w:rsidP="00741EA3">
            <w:pPr>
              <w:jc w:val="center"/>
            </w:pPr>
            <w:r w:rsidRPr="00DE54D3">
              <w:rPr>
                <w:rFonts w:ascii="Times New Roman" w:hAnsi="Times New Roman" w:cs="Times New Roman"/>
                <w:sz w:val="16"/>
                <w:szCs w:val="16"/>
              </w:rPr>
              <w:t>NS</w:t>
            </w:r>
          </w:p>
        </w:tc>
        <w:tc>
          <w:tcPr>
            <w:tcW w:w="1181" w:type="dxa"/>
            <w:vAlign w:val="center"/>
          </w:tcPr>
          <w:p w14:paraId="7C1A3B6A" w14:textId="77777777" w:rsidR="0035611D" w:rsidRDefault="0035611D" w:rsidP="00741EA3">
            <w:pPr>
              <w:jc w:val="center"/>
            </w:pPr>
            <w:r w:rsidRPr="00DE54D3">
              <w:rPr>
                <w:rFonts w:ascii="Times New Roman" w:hAnsi="Times New Roman" w:cs="Times New Roman"/>
                <w:sz w:val="16"/>
                <w:szCs w:val="16"/>
              </w:rPr>
              <w:t>NS</w:t>
            </w:r>
          </w:p>
        </w:tc>
        <w:tc>
          <w:tcPr>
            <w:tcW w:w="1181" w:type="dxa"/>
            <w:vAlign w:val="center"/>
          </w:tcPr>
          <w:p w14:paraId="15664B45"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2.18</w:t>
            </w:r>
          </w:p>
          <w:p w14:paraId="10624FFD"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(±0.44)</w:t>
            </w:r>
          </w:p>
        </w:tc>
        <w:tc>
          <w:tcPr>
            <w:tcW w:w="1181" w:type="dxa"/>
            <w:vAlign w:val="center"/>
          </w:tcPr>
          <w:p w14:paraId="26A3600C"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2.09</w:t>
            </w:r>
          </w:p>
          <w:p w14:paraId="64A87C9B"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(±0.35)</w:t>
            </w:r>
          </w:p>
        </w:tc>
        <w:tc>
          <w:tcPr>
            <w:tcW w:w="1182" w:type="dxa"/>
            <w:vAlign w:val="center"/>
          </w:tcPr>
          <w:p w14:paraId="2EC134C1"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1.99</w:t>
            </w:r>
          </w:p>
          <w:p w14:paraId="45119FE9"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(±0.34)</w:t>
            </w:r>
          </w:p>
        </w:tc>
      </w:tr>
      <w:tr w:rsidR="00DC5328" w:rsidRPr="00B15D97" w14:paraId="498FD7F3" w14:textId="77777777" w:rsidTr="00490E4A">
        <w:trPr>
          <w:trHeight w:hRule="exact" w:val="397"/>
          <w:jc w:val="center"/>
        </w:trPr>
        <w:tc>
          <w:tcPr>
            <w:tcW w:w="283" w:type="dxa"/>
            <w:vAlign w:val="center"/>
          </w:tcPr>
          <w:p w14:paraId="735CB41A" w14:textId="77777777" w:rsidR="0035611D" w:rsidRPr="00B15D97" w:rsidRDefault="0035611D" w:rsidP="00741EA3">
            <w:pPr>
              <w:rPr>
                <w:rFonts w:ascii="Times New Roman" w:hAnsi="Times New Roman" w:cs="Times New Roman"/>
                <w:b/>
                <w:bCs/>
                <w:i/>
                <w:iCs/>
                <w:sz w:val="16"/>
                <w:szCs w:val="16"/>
              </w:rPr>
            </w:pPr>
          </w:p>
        </w:tc>
        <w:tc>
          <w:tcPr>
            <w:tcW w:w="2411" w:type="dxa"/>
            <w:gridSpan w:val="2"/>
            <w:vAlign w:val="center"/>
          </w:tcPr>
          <w:p w14:paraId="46763232" w14:textId="77777777" w:rsidR="0035611D" w:rsidRPr="00B15D97" w:rsidRDefault="0035611D" w:rsidP="00741EA3">
            <w:pPr>
              <w:rPr>
                <w:rFonts w:ascii="Times New Roman" w:eastAsia="Times New Roman" w:hAnsi="Times New Roman" w:cs="Times New Roman"/>
                <w:color w:val="000000"/>
                <w:sz w:val="16"/>
                <w:szCs w:val="16"/>
                <w:lang w:val="en-US"/>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-linoleoyl </w:t>
            </w:r>
            <w:r>
              <w:rPr>
                <w:rFonts w:ascii="Times New Roman" w:eastAsia="Times New Roman" w:hAnsi="Times New Roman" w:cs="Times New Roman"/>
                <w:color w:val="000000"/>
                <w:sz w:val="16"/>
                <w:szCs w:val="16"/>
              </w:rPr>
              <w:t>leuc</w:t>
            </w:r>
            <w:r w:rsidRPr="00B15D97">
              <w:rPr>
                <w:rFonts w:ascii="Times New Roman" w:eastAsia="Times New Roman" w:hAnsi="Times New Roman" w:cs="Times New Roman"/>
                <w:color w:val="000000"/>
                <w:sz w:val="16"/>
                <w:szCs w:val="16"/>
              </w:rPr>
              <w:t>ine</w:t>
            </w:r>
          </w:p>
        </w:tc>
        <w:tc>
          <w:tcPr>
            <w:tcW w:w="1181" w:type="dxa"/>
            <w:vAlign w:val="center"/>
          </w:tcPr>
          <w:p w14:paraId="3F707F9B" w14:textId="77777777" w:rsidR="0035611D" w:rsidRDefault="0035611D" w:rsidP="00741EA3">
            <w:pPr>
              <w:jc w:val="center"/>
            </w:pPr>
            <w:r w:rsidRPr="00BF4209">
              <w:rPr>
                <w:rFonts w:ascii="Times New Roman" w:hAnsi="Times New Roman" w:cs="Times New Roman"/>
                <w:sz w:val="16"/>
                <w:szCs w:val="16"/>
              </w:rPr>
              <w:t>NS</w:t>
            </w:r>
          </w:p>
        </w:tc>
        <w:tc>
          <w:tcPr>
            <w:tcW w:w="1181" w:type="dxa"/>
            <w:vAlign w:val="center"/>
          </w:tcPr>
          <w:p w14:paraId="59DC362C" w14:textId="77777777" w:rsidR="0035611D" w:rsidRDefault="0035611D" w:rsidP="00741EA3">
            <w:pPr>
              <w:jc w:val="center"/>
            </w:pPr>
            <w:r w:rsidRPr="00DE54D3">
              <w:rPr>
                <w:rFonts w:ascii="Times New Roman" w:hAnsi="Times New Roman" w:cs="Times New Roman"/>
                <w:sz w:val="16"/>
                <w:szCs w:val="16"/>
              </w:rPr>
              <w:t>NS</w:t>
            </w:r>
          </w:p>
        </w:tc>
        <w:tc>
          <w:tcPr>
            <w:tcW w:w="1181" w:type="dxa"/>
            <w:vAlign w:val="center"/>
          </w:tcPr>
          <w:p w14:paraId="70172028" w14:textId="77777777" w:rsidR="0035611D" w:rsidRDefault="0035611D" w:rsidP="00741EA3">
            <w:pPr>
              <w:jc w:val="center"/>
            </w:pPr>
            <w:r w:rsidRPr="00DE54D3">
              <w:rPr>
                <w:rFonts w:ascii="Times New Roman" w:hAnsi="Times New Roman" w:cs="Times New Roman"/>
                <w:sz w:val="16"/>
                <w:szCs w:val="16"/>
              </w:rPr>
              <w:t>NS</w:t>
            </w:r>
          </w:p>
        </w:tc>
        <w:tc>
          <w:tcPr>
            <w:tcW w:w="1181" w:type="dxa"/>
            <w:vAlign w:val="center"/>
          </w:tcPr>
          <w:p w14:paraId="42398722"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0.55</w:t>
            </w:r>
          </w:p>
          <w:p w14:paraId="3401ECB5"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(±0.28)</w:t>
            </w:r>
          </w:p>
        </w:tc>
        <w:tc>
          <w:tcPr>
            <w:tcW w:w="1181" w:type="dxa"/>
            <w:vAlign w:val="center"/>
          </w:tcPr>
          <w:p w14:paraId="48E2AEED"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0.51</w:t>
            </w:r>
          </w:p>
          <w:p w14:paraId="3B5D8567"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(±0.18)</w:t>
            </w:r>
          </w:p>
        </w:tc>
        <w:tc>
          <w:tcPr>
            <w:tcW w:w="1182" w:type="dxa"/>
            <w:vAlign w:val="center"/>
          </w:tcPr>
          <w:p w14:paraId="0DD388F4"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0.53</w:t>
            </w:r>
          </w:p>
          <w:p w14:paraId="0739A587"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(±0.16)</w:t>
            </w:r>
          </w:p>
        </w:tc>
      </w:tr>
      <w:tr w:rsidR="00356E5D" w:rsidRPr="00B15D97" w14:paraId="5A683677" w14:textId="77777777" w:rsidTr="007E20A3">
        <w:trPr>
          <w:trHeight w:hRule="exact" w:val="397"/>
          <w:jc w:val="center"/>
        </w:trPr>
        <w:tc>
          <w:tcPr>
            <w:tcW w:w="283" w:type="dxa"/>
            <w:tcBorders>
              <w:bottom w:val="single" w:sz="4" w:space="0" w:color="auto"/>
            </w:tcBorders>
            <w:vAlign w:val="center"/>
          </w:tcPr>
          <w:p w14:paraId="2E5C700D" w14:textId="77777777" w:rsidR="0035611D" w:rsidRPr="00B15D97" w:rsidRDefault="0035611D" w:rsidP="00741EA3">
            <w:pPr>
              <w:rPr>
                <w:rFonts w:ascii="Times New Roman" w:hAnsi="Times New Roman" w:cs="Times New Roman"/>
                <w:b/>
                <w:bCs/>
                <w:i/>
                <w:iCs/>
                <w:sz w:val="16"/>
                <w:szCs w:val="16"/>
              </w:rPr>
            </w:pPr>
          </w:p>
        </w:tc>
        <w:tc>
          <w:tcPr>
            <w:tcW w:w="2411" w:type="dxa"/>
            <w:gridSpan w:val="2"/>
            <w:tcBorders>
              <w:bottom w:val="single" w:sz="4" w:space="0" w:color="auto"/>
            </w:tcBorders>
            <w:vAlign w:val="center"/>
          </w:tcPr>
          <w:p w14:paraId="2B437658" w14:textId="77777777" w:rsidR="0035611D" w:rsidRPr="00B15D97" w:rsidRDefault="0035611D" w:rsidP="00741EA3">
            <w:pPr>
              <w:rPr>
                <w:rFonts w:ascii="Times New Roman" w:eastAsia="Times New Roman" w:hAnsi="Times New Roman" w:cs="Times New Roman"/>
                <w:i/>
                <w:iCs/>
                <w:color w:val="000000"/>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-docosahexaenoyl </w:t>
            </w:r>
            <w:r>
              <w:rPr>
                <w:rFonts w:ascii="Times New Roman" w:eastAsia="Times New Roman" w:hAnsi="Times New Roman" w:cs="Times New Roman"/>
                <w:color w:val="000000"/>
                <w:sz w:val="16"/>
                <w:szCs w:val="16"/>
              </w:rPr>
              <w:t>leuc</w:t>
            </w:r>
            <w:r w:rsidRPr="00B15D97">
              <w:rPr>
                <w:rFonts w:ascii="Times New Roman" w:eastAsia="Times New Roman" w:hAnsi="Times New Roman" w:cs="Times New Roman"/>
                <w:color w:val="000000"/>
                <w:sz w:val="16"/>
                <w:szCs w:val="16"/>
              </w:rPr>
              <w:t>ine</w:t>
            </w:r>
          </w:p>
        </w:tc>
        <w:tc>
          <w:tcPr>
            <w:tcW w:w="1181" w:type="dxa"/>
            <w:tcBorders>
              <w:bottom w:val="single" w:sz="4" w:space="0" w:color="auto"/>
            </w:tcBorders>
            <w:vAlign w:val="center"/>
          </w:tcPr>
          <w:p w14:paraId="561FDCB8" w14:textId="77777777" w:rsidR="0035611D" w:rsidRDefault="0035611D" w:rsidP="00741EA3">
            <w:pPr>
              <w:jc w:val="center"/>
            </w:pPr>
            <w:r w:rsidRPr="00BF4209">
              <w:rPr>
                <w:rFonts w:ascii="Times New Roman" w:hAnsi="Times New Roman" w:cs="Times New Roman"/>
                <w:sz w:val="16"/>
                <w:szCs w:val="16"/>
              </w:rPr>
              <w:t>NS</w:t>
            </w:r>
          </w:p>
        </w:tc>
        <w:tc>
          <w:tcPr>
            <w:tcW w:w="1181" w:type="dxa"/>
            <w:tcBorders>
              <w:bottom w:val="single" w:sz="4" w:space="0" w:color="auto"/>
            </w:tcBorders>
            <w:vAlign w:val="center"/>
          </w:tcPr>
          <w:p w14:paraId="1F635503" w14:textId="77777777" w:rsidR="0035611D" w:rsidRDefault="0035611D" w:rsidP="00741EA3">
            <w:pPr>
              <w:jc w:val="center"/>
            </w:pPr>
            <w:r w:rsidRPr="00DE54D3">
              <w:rPr>
                <w:rFonts w:ascii="Times New Roman" w:hAnsi="Times New Roman" w:cs="Times New Roman"/>
                <w:sz w:val="16"/>
                <w:szCs w:val="16"/>
              </w:rPr>
              <w:t>NS</w:t>
            </w:r>
          </w:p>
        </w:tc>
        <w:tc>
          <w:tcPr>
            <w:tcW w:w="1181" w:type="dxa"/>
            <w:tcBorders>
              <w:bottom w:val="single" w:sz="4" w:space="0" w:color="auto"/>
            </w:tcBorders>
            <w:vAlign w:val="center"/>
          </w:tcPr>
          <w:p w14:paraId="40C12995" w14:textId="77777777" w:rsidR="0035611D" w:rsidRDefault="0035611D" w:rsidP="00741EA3">
            <w:pPr>
              <w:jc w:val="center"/>
            </w:pPr>
            <w:r w:rsidRPr="00DE54D3">
              <w:rPr>
                <w:rFonts w:ascii="Times New Roman" w:hAnsi="Times New Roman" w:cs="Times New Roman"/>
                <w:sz w:val="16"/>
                <w:szCs w:val="16"/>
              </w:rPr>
              <w:t>NS</w:t>
            </w:r>
          </w:p>
        </w:tc>
        <w:tc>
          <w:tcPr>
            <w:tcW w:w="1181" w:type="dxa"/>
            <w:tcBorders>
              <w:bottom w:val="single" w:sz="4" w:space="0" w:color="auto"/>
            </w:tcBorders>
            <w:vAlign w:val="center"/>
          </w:tcPr>
          <w:p w14:paraId="4D651CA2"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1.87</w:t>
            </w:r>
          </w:p>
          <w:p w14:paraId="3B085515"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(±0.42)</w:t>
            </w:r>
          </w:p>
        </w:tc>
        <w:tc>
          <w:tcPr>
            <w:tcW w:w="1181" w:type="dxa"/>
            <w:tcBorders>
              <w:bottom w:val="single" w:sz="4" w:space="0" w:color="auto"/>
            </w:tcBorders>
            <w:vAlign w:val="center"/>
          </w:tcPr>
          <w:p w14:paraId="49B4E57D"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1.76</w:t>
            </w:r>
          </w:p>
          <w:p w14:paraId="3BD4C49A"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(±0.32)</w:t>
            </w:r>
          </w:p>
        </w:tc>
        <w:tc>
          <w:tcPr>
            <w:tcW w:w="1182" w:type="dxa"/>
            <w:tcBorders>
              <w:bottom w:val="single" w:sz="4" w:space="0" w:color="auto"/>
            </w:tcBorders>
            <w:vAlign w:val="center"/>
          </w:tcPr>
          <w:p w14:paraId="6C8719C4"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1.78</w:t>
            </w:r>
          </w:p>
          <w:p w14:paraId="15F45B88" w14:textId="77777777" w:rsidR="0035611D" w:rsidRPr="00F632C8" w:rsidRDefault="0035611D" w:rsidP="00741EA3">
            <w:pPr>
              <w:jc w:val="center"/>
              <w:rPr>
                <w:rFonts w:ascii="Times New Roman" w:hAnsi="Times New Roman" w:cs="Times New Roman"/>
                <w:sz w:val="16"/>
                <w:szCs w:val="16"/>
              </w:rPr>
            </w:pPr>
            <w:r w:rsidRPr="00F632C8">
              <w:rPr>
                <w:rFonts w:ascii="Times New Roman" w:hAnsi="Times New Roman" w:cs="Times New Roman"/>
                <w:sz w:val="16"/>
                <w:szCs w:val="16"/>
              </w:rPr>
              <w:t>(±0.28)</w:t>
            </w:r>
          </w:p>
        </w:tc>
      </w:tr>
    </w:tbl>
    <w:p w14:paraId="6AFE46B3" w14:textId="77777777" w:rsidR="0035611D" w:rsidRPr="003C5E99" w:rsidRDefault="003C5E99" w:rsidP="003C5E99">
      <w:pPr>
        <w:jc w:val="right"/>
        <w:rPr>
          <w:rFonts w:ascii="Times New Roman" w:hAnsi="Times New Roman" w:cs="Times New Roman"/>
          <w:i/>
          <w:sz w:val="16"/>
          <w:szCs w:val="16"/>
        </w:rPr>
      </w:pPr>
      <w:r w:rsidRPr="003C5E99">
        <w:rPr>
          <w:rFonts w:ascii="Times New Roman" w:hAnsi="Times New Roman" w:cs="Times New Roman"/>
          <w:i/>
          <w:sz w:val="16"/>
          <w:szCs w:val="16"/>
        </w:rPr>
        <w:t>Table continued below</w:t>
      </w:r>
    </w:p>
    <w:tbl>
      <w:tblPr>
        <w:tblStyle w:val="TableGrid"/>
        <w:tblW w:w="1049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2127"/>
        <w:gridCol w:w="567"/>
        <w:gridCol w:w="1252"/>
        <w:gridCol w:w="1252"/>
        <w:gridCol w:w="1252"/>
        <w:gridCol w:w="1252"/>
        <w:gridCol w:w="1252"/>
        <w:gridCol w:w="1253"/>
      </w:tblGrid>
      <w:tr w:rsidR="00356E5D" w:rsidRPr="00B15D97" w14:paraId="6C676EFA" w14:textId="77777777" w:rsidTr="007E20A3">
        <w:trPr>
          <w:trHeight w:hRule="exact" w:val="227"/>
        </w:trPr>
        <w:tc>
          <w:tcPr>
            <w:tcW w:w="2410" w:type="dxa"/>
            <w:gridSpan w:val="2"/>
            <w:tcBorders>
              <w:top w:val="single" w:sz="4" w:space="0" w:color="auto"/>
            </w:tcBorders>
            <w:vAlign w:val="center"/>
          </w:tcPr>
          <w:p w14:paraId="37EB2834" w14:textId="77777777" w:rsidR="003D73EC" w:rsidRPr="00B15D97" w:rsidRDefault="003D73EC" w:rsidP="00741EA3">
            <w:pPr>
              <w:rPr>
                <w:rFonts w:ascii="Times New Roman" w:hAnsi="Times New Roman" w:cs="Times New Roman"/>
                <w:b/>
                <w:bCs/>
                <w:i/>
                <w:iCs/>
                <w:sz w:val="16"/>
                <w:szCs w:val="16"/>
              </w:rPr>
            </w:pPr>
            <w:r>
              <w:rPr>
                <w:rFonts w:ascii="Times New Roman" w:hAnsi="Times New Roman" w:cs="Times New Roman"/>
                <w:b/>
                <w:bCs/>
                <w:i/>
                <w:iCs/>
                <w:sz w:val="16"/>
                <w:szCs w:val="16"/>
              </w:rPr>
              <w:t>N</w:t>
            </w:r>
            <w:r w:rsidRPr="00511CA6">
              <w:rPr>
                <w:rFonts w:ascii="Times New Roman" w:hAnsi="Times New Roman" w:cs="Times New Roman"/>
                <w:b/>
                <w:bCs/>
                <w:iCs/>
                <w:sz w:val="16"/>
                <w:szCs w:val="16"/>
              </w:rPr>
              <w:t>-acyl methionine</w:t>
            </w:r>
          </w:p>
        </w:tc>
        <w:tc>
          <w:tcPr>
            <w:tcW w:w="567" w:type="dxa"/>
            <w:tcBorders>
              <w:top w:val="single" w:sz="4" w:space="0" w:color="auto"/>
            </w:tcBorders>
            <w:vAlign w:val="center"/>
          </w:tcPr>
          <w:p w14:paraId="53723160" w14:textId="77777777" w:rsidR="003D73EC" w:rsidRPr="00B15D97" w:rsidRDefault="003D73EC" w:rsidP="00741EA3">
            <w:pPr>
              <w:rPr>
                <w:rFonts w:ascii="Times New Roman" w:hAnsi="Times New Roman" w:cs="Times New Roman"/>
                <w:b/>
                <w:sz w:val="16"/>
                <w:szCs w:val="16"/>
              </w:rPr>
            </w:pPr>
          </w:p>
        </w:tc>
        <w:tc>
          <w:tcPr>
            <w:tcW w:w="1252" w:type="dxa"/>
            <w:tcBorders>
              <w:top w:val="single" w:sz="4" w:space="0" w:color="auto"/>
            </w:tcBorders>
            <w:vAlign w:val="center"/>
          </w:tcPr>
          <w:p w14:paraId="5EDD0B96" w14:textId="77777777" w:rsidR="003D73EC" w:rsidRPr="00B15D97" w:rsidRDefault="003D73EC" w:rsidP="00741EA3">
            <w:pPr>
              <w:jc w:val="center"/>
              <w:rPr>
                <w:rFonts w:ascii="Times New Roman" w:hAnsi="Times New Roman" w:cs="Times New Roman"/>
                <w:b/>
                <w:sz w:val="16"/>
                <w:szCs w:val="16"/>
              </w:rPr>
            </w:pPr>
          </w:p>
        </w:tc>
        <w:tc>
          <w:tcPr>
            <w:tcW w:w="1252" w:type="dxa"/>
            <w:tcBorders>
              <w:top w:val="single" w:sz="4" w:space="0" w:color="auto"/>
            </w:tcBorders>
            <w:vAlign w:val="center"/>
          </w:tcPr>
          <w:p w14:paraId="61125FEB" w14:textId="77777777" w:rsidR="003D73EC" w:rsidRPr="00B15D97" w:rsidRDefault="003D73EC" w:rsidP="00741EA3">
            <w:pPr>
              <w:jc w:val="center"/>
              <w:rPr>
                <w:rFonts w:ascii="Times New Roman" w:hAnsi="Times New Roman" w:cs="Times New Roman"/>
                <w:b/>
                <w:sz w:val="16"/>
                <w:szCs w:val="16"/>
              </w:rPr>
            </w:pPr>
          </w:p>
        </w:tc>
        <w:tc>
          <w:tcPr>
            <w:tcW w:w="1252" w:type="dxa"/>
            <w:tcBorders>
              <w:top w:val="single" w:sz="4" w:space="0" w:color="auto"/>
            </w:tcBorders>
            <w:vAlign w:val="center"/>
          </w:tcPr>
          <w:p w14:paraId="18F69FD4" w14:textId="77777777" w:rsidR="003D73EC" w:rsidRPr="00B15D97" w:rsidRDefault="003D73EC" w:rsidP="00741EA3">
            <w:pPr>
              <w:jc w:val="center"/>
              <w:rPr>
                <w:rFonts w:ascii="Times New Roman" w:hAnsi="Times New Roman" w:cs="Times New Roman"/>
                <w:b/>
                <w:sz w:val="16"/>
                <w:szCs w:val="16"/>
              </w:rPr>
            </w:pPr>
          </w:p>
        </w:tc>
        <w:tc>
          <w:tcPr>
            <w:tcW w:w="1252" w:type="dxa"/>
            <w:tcBorders>
              <w:top w:val="single" w:sz="4" w:space="0" w:color="auto"/>
            </w:tcBorders>
            <w:vAlign w:val="center"/>
          </w:tcPr>
          <w:p w14:paraId="485E393E" w14:textId="77777777" w:rsidR="003D73EC" w:rsidRPr="00B15D97" w:rsidRDefault="003D73EC" w:rsidP="00741EA3">
            <w:pPr>
              <w:jc w:val="center"/>
              <w:rPr>
                <w:rFonts w:ascii="Times New Roman" w:hAnsi="Times New Roman" w:cs="Times New Roman"/>
                <w:b/>
                <w:sz w:val="16"/>
                <w:szCs w:val="16"/>
              </w:rPr>
            </w:pPr>
          </w:p>
        </w:tc>
        <w:tc>
          <w:tcPr>
            <w:tcW w:w="1252" w:type="dxa"/>
            <w:tcBorders>
              <w:top w:val="single" w:sz="4" w:space="0" w:color="auto"/>
            </w:tcBorders>
            <w:vAlign w:val="center"/>
          </w:tcPr>
          <w:p w14:paraId="61C6E653" w14:textId="77777777" w:rsidR="003D73EC" w:rsidRPr="00B15D97" w:rsidRDefault="003D73EC" w:rsidP="00741EA3">
            <w:pPr>
              <w:jc w:val="center"/>
              <w:rPr>
                <w:rFonts w:ascii="Times New Roman" w:hAnsi="Times New Roman" w:cs="Times New Roman"/>
                <w:b/>
                <w:sz w:val="16"/>
                <w:szCs w:val="16"/>
              </w:rPr>
            </w:pPr>
          </w:p>
        </w:tc>
        <w:tc>
          <w:tcPr>
            <w:tcW w:w="1253" w:type="dxa"/>
            <w:tcBorders>
              <w:top w:val="single" w:sz="4" w:space="0" w:color="auto"/>
            </w:tcBorders>
            <w:vAlign w:val="center"/>
          </w:tcPr>
          <w:p w14:paraId="267EE016" w14:textId="77777777" w:rsidR="003D73EC" w:rsidRPr="00B15D97" w:rsidRDefault="003D73EC" w:rsidP="00741EA3">
            <w:pPr>
              <w:jc w:val="center"/>
              <w:rPr>
                <w:rFonts w:ascii="Times New Roman" w:hAnsi="Times New Roman" w:cs="Times New Roman"/>
                <w:b/>
                <w:sz w:val="16"/>
                <w:szCs w:val="16"/>
              </w:rPr>
            </w:pPr>
          </w:p>
        </w:tc>
      </w:tr>
      <w:tr w:rsidR="00DC5328" w:rsidRPr="00B15D97" w14:paraId="52EAE226" w14:textId="77777777" w:rsidTr="003C5E99">
        <w:trPr>
          <w:trHeight w:hRule="exact" w:val="397"/>
        </w:trPr>
        <w:tc>
          <w:tcPr>
            <w:tcW w:w="283" w:type="dxa"/>
            <w:vAlign w:val="center"/>
          </w:tcPr>
          <w:p w14:paraId="5719557E"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01F1B98A"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-palmitoyl </w:t>
            </w:r>
            <w:r>
              <w:rPr>
                <w:rFonts w:ascii="Times New Roman" w:eastAsia="Times New Roman" w:hAnsi="Times New Roman" w:cs="Times New Roman"/>
                <w:color w:val="000000"/>
                <w:sz w:val="16"/>
                <w:szCs w:val="16"/>
              </w:rPr>
              <w:t>methion</w:t>
            </w:r>
            <w:r w:rsidRPr="00B15D97">
              <w:rPr>
                <w:rFonts w:ascii="Times New Roman" w:eastAsia="Times New Roman" w:hAnsi="Times New Roman" w:cs="Times New Roman"/>
                <w:color w:val="000000"/>
                <w:sz w:val="16"/>
                <w:szCs w:val="16"/>
              </w:rPr>
              <w:t>ine</w:t>
            </w:r>
          </w:p>
        </w:tc>
        <w:tc>
          <w:tcPr>
            <w:tcW w:w="1252" w:type="dxa"/>
            <w:vAlign w:val="center"/>
          </w:tcPr>
          <w:p w14:paraId="316792CA" w14:textId="77777777" w:rsidR="003D73EC" w:rsidRPr="00880DE2" w:rsidRDefault="003D73EC" w:rsidP="00741EA3">
            <w:pPr>
              <w:jc w:val="center"/>
              <w:rPr>
                <w:rFonts w:ascii="Times New Roman" w:hAnsi="Times New Roman" w:cs="Times New Roman"/>
                <w:sz w:val="16"/>
                <w:szCs w:val="16"/>
              </w:rPr>
            </w:pPr>
            <w:r w:rsidRPr="00880DE2">
              <w:rPr>
                <w:rFonts w:ascii="Times New Roman" w:hAnsi="Times New Roman" w:cs="Times New Roman"/>
                <w:sz w:val="16"/>
                <w:szCs w:val="16"/>
              </w:rPr>
              <w:t>NS</w:t>
            </w:r>
          </w:p>
        </w:tc>
        <w:tc>
          <w:tcPr>
            <w:tcW w:w="1252" w:type="dxa"/>
            <w:vAlign w:val="center"/>
          </w:tcPr>
          <w:p w14:paraId="6D7716F0"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0CB7F7F1"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08AF8AAE"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2.16</w:t>
            </w:r>
          </w:p>
          <w:p w14:paraId="5167FC8B"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(±1.63)</w:t>
            </w:r>
          </w:p>
        </w:tc>
        <w:tc>
          <w:tcPr>
            <w:tcW w:w="1252" w:type="dxa"/>
            <w:vAlign w:val="center"/>
          </w:tcPr>
          <w:p w14:paraId="1D503757"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2.21</w:t>
            </w:r>
          </w:p>
          <w:p w14:paraId="2967CC17"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(±1.13)</w:t>
            </w:r>
          </w:p>
        </w:tc>
        <w:tc>
          <w:tcPr>
            <w:tcW w:w="1253" w:type="dxa"/>
            <w:vAlign w:val="center"/>
          </w:tcPr>
          <w:p w14:paraId="0E0D4CC6"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2.53</w:t>
            </w:r>
          </w:p>
          <w:p w14:paraId="2F47072C"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(±1.28)</w:t>
            </w:r>
          </w:p>
        </w:tc>
      </w:tr>
      <w:tr w:rsidR="00DC5328" w:rsidRPr="00B15D97" w14:paraId="57E6D9E2" w14:textId="77777777" w:rsidTr="003C5E99">
        <w:trPr>
          <w:trHeight w:hRule="exact" w:val="397"/>
        </w:trPr>
        <w:tc>
          <w:tcPr>
            <w:tcW w:w="283" w:type="dxa"/>
            <w:vAlign w:val="center"/>
          </w:tcPr>
          <w:p w14:paraId="17F2AA5E"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537E9477"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-stearoyl </w:t>
            </w:r>
            <w:r>
              <w:rPr>
                <w:rFonts w:ascii="Times New Roman" w:eastAsia="Times New Roman" w:hAnsi="Times New Roman" w:cs="Times New Roman"/>
                <w:color w:val="000000"/>
                <w:sz w:val="16"/>
                <w:szCs w:val="16"/>
              </w:rPr>
              <w:t>methion</w:t>
            </w:r>
            <w:r w:rsidRPr="00B15D97">
              <w:rPr>
                <w:rFonts w:ascii="Times New Roman" w:eastAsia="Times New Roman" w:hAnsi="Times New Roman" w:cs="Times New Roman"/>
                <w:color w:val="000000"/>
                <w:sz w:val="16"/>
                <w:szCs w:val="16"/>
              </w:rPr>
              <w:t>ine</w:t>
            </w:r>
          </w:p>
        </w:tc>
        <w:tc>
          <w:tcPr>
            <w:tcW w:w="1252" w:type="dxa"/>
            <w:vAlign w:val="center"/>
          </w:tcPr>
          <w:p w14:paraId="3A127B89"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721A1C98"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EC7EDA6"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06F4F205"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2.25</w:t>
            </w:r>
          </w:p>
          <w:p w14:paraId="7DF54EE7"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(±0.65)</w:t>
            </w:r>
          </w:p>
        </w:tc>
        <w:tc>
          <w:tcPr>
            <w:tcW w:w="1252" w:type="dxa"/>
            <w:vAlign w:val="center"/>
          </w:tcPr>
          <w:p w14:paraId="46E0F0C0"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2.07</w:t>
            </w:r>
          </w:p>
          <w:p w14:paraId="3E80C0E7"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(±0.69)</w:t>
            </w:r>
          </w:p>
        </w:tc>
        <w:tc>
          <w:tcPr>
            <w:tcW w:w="1253" w:type="dxa"/>
            <w:vAlign w:val="center"/>
          </w:tcPr>
          <w:p w14:paraId="6C753EDF"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1.81</w:t>
            </w:r>
          </w:p>
          <w:p w14:paraId="68F9F2DC"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(±0.69)</w:t>
            </w:r>
          </w:p>
        </w:tc>
      </w:tr>
      <w:tr w:rsidR="00DC5328" w:rsidRPr="00B15D97" w14:paraId="2900F06D" w14:textId="77777777" w:rsidTr="003C5E99">
        <w:trPr>
          <w:trHeight w:hRule="exact" w:val="397"/>
        </w:trPr>
        <w:tc>
          <w:tcPr>
            <w:tcW w:w="283" w:type="dxa"/>
            <w:vAlign w:val="center"/>
          </w:tcPr>
          <w:p w14:paraId="4E418586"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42AC3807"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-oleoyl </w:t>
            </w:r>
            <w:r>
              <w:rPr>
                <w:rFonts w:ascii="Times New Roman" w:eastAsia="Times New Roman" w:hAnsi="Times New Roman" w:cs="Times New Roman"/>
                <w:color w:val="000000"/>
                <w:sz w:val="16"/>
                <w:szCs w:val="16"/>
              </w:rPr>
              <w:t>methion</w:t>
            </w:r>
            <w:r w:rsidRPr="00B15D97">
              <w:rPr>
                <w:rFonts w:ascii="Times New Roman" w:eastAsia="Times New Roman" w:hAnsi="Times New Roman" w:cs="Times New Roman"/>
                <w:color w:val="000000"/>
                <w:sz w:val="16"/>
                <w:szCs w:val="16"/>
              </w:rPr>
              <w:t>ine</w:t>
            </w:r>
          </w:p>
        </w:tc>
        <w:tc>
          <w:tcPr>
            <w:tcW w:w="1252" w:type="dxa"/>
            <w:vAlign w:val="center"/>
          </w:tcPr>
          <w:p w14:paraId="63EE2FEB"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43B1403C"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01FA0CED"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70CE8C61"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1.25</w:t>
            </w:r>
          </w:p>
          <w:p w14:paraId="3EEC4C7E"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(±0.71)</w:t>
            </w:r>
          </w:p>
        </w:tc>
        <w:tc>
          <w:tcPr>
            <w:tcW w:w="1252" w:type="dxa"/>
            <w:vAlign w:val="center"/>
          </w:tcPr>
          <w:p w14:paraId="0A3F53DF"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1.43</w:t>
            </w:r>
          </w:p>
          <w:p w14:paraId="3A813A2D"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(±0.72)</w:t>
            </w:r>
          </w:p>
        </w:tc>
        <w:tc>
          <w:tcPr>
            <w:tcW w:w="1253" w:type="dxa"/>
            <w:vAlign w:val="center"/>
          </w:tcPr>
          <w:p w14:paraId="0AA1919D"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1.26</w:t>
            </w:r>
          </w:p>
          <w:p w14:paraId="735BEF87"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(±0.35)</w:t>
            </w:r>
          </w:p>
        </w:tc>
      </w:tr>
      <w:tr w:rsidR="00DC5328" w:rsidRPr="00B15D97" w14:paraId="0CF360C3" w14:textId="77777777" w:rsidTr="003C5E99">
        <w:trPr>
          <w:trHeight w:hRule="exact" w:val="397"/>
        </w:trPr>
        <w:tc>
          <w:tcPr>
            <w:tcW w:w="283" w:type="dxa"/>
            <w:vAlign w:val="center"/>
          </w:tcPr>
          <w:p w14:paraId="24144C1B"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39B87EBA" w14:textId="77777777" w:rsidR="003D73EC" w:rsidRPr="00B15D97" w:rsidRDefault="003D73EC" w:rsidP="00741EA3">
            <w:pPr>
              <w:rPr>
                <w:rFonts w:ascii="Times New Roman" w:eastAsia="Times New Roman" w:hAnsi="Times New Roman" w:cs="Times New Roman"/>
                <w:color w:val="000000"/>
                <w:sz w:val="16"/>
                <w:szCs w:val="16"/>
                <w:lang w:val="en-US"/>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-linoleoyl </w:t>
            </w:r>
            <w:r>
              <w:rPr>
                <w:rFonts w:ascii="Times New Roman" w:eastAsia="Times New Roman" w:hAnsi="Times New Roman" w:cs="Times New Roman"/>
                <w:color w:val="000000"/>
                <w:sz w:val="16"/>
                <w:szCs w:val="16"/>
              </w:rPr>
              <w:t>methion</w:t>
            </w:r>
            <w:r w:rsidRPr="00B15D97">
              <w:rPr>
                <w:rFonts w:ascii="Times New Roman" w:eastAsia="Times New Roman" w:hAnsi="Times New Roman" w:cs="Times New Roman"/>
                <w:color w:val="000000"/>
                <w:sz w:val="16"/>
                <w:szCs w:val="16"/>
              </w:rPr>
              <w:t>ine</w:t>
            </w:r>
          </w:p>
        </w:tc>
        <w:tc>
          <w:tcPr>
            <w:tcW w:w="1252" w:type="dxa"/>
            <w:vAlign w:val="center"/>
          </w:tcPr>
          <w:p w14:paraId="75E27404"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0B89C47A"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3F433C16"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1164E193"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BLD</w:t>
            </w:r>
          </w:p>
        </w:tc>
        <w:tc>
          <w:tcPr>
            <w:tcW w:w="1252" w:type="dxa"/>
            <w:vAlign w:val="center"/>
          </w:tcPr>
          <w:p w14:paraId="662E861D"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BLD</w:t>
            </w:r>
          </w:p>
        </w:tc>
        <w:tc>
          <w:tcPr>
            <w:tcW w:w="1253" w:type="dxa"/>
            <w:vAlign w:val="center"/>
          </w:tcPr>
          <w:p w14:paraId="21DBEBD7"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BLD</w:t>
            </w:r>
          </w:p>
        </w:tc>
      </w:tr>
      <w:tr w:rsidR="00DC5328" w:rsidRPr="00B15D97" w14:paraId="37954441" w14:textId="77777777" w:rsidTr="003C5E99">
        <w:trPr>
          <w:trHeight w:hRule="exact" w:val="397"/>
        </w:trPr>
        <w:tc>
          <w:tcPr>
            <w:tcW w:w="283" w:type="dxa"/>
            <w:vAlign w:val="center"/>
          </w:tcPr>
          <w:p w14:paraId="6FD3E185"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2E7F8C80"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-arachidonoyl </w:t>
            </w:r>
            <w:r>
              <w:rPr>
                <w:rFonts w:ascii="Times New Roman" w:eastAsia="Times New Roman" w:hAnsi="Times New Roman" w:cs="Times New Roman"/>
                <w:color w:val="000000"/>
                <w:sz w:val="16"/>
                <w:szCs w:val="16"/>
              </w:rPr>
              <w:t>methion</w:t>
            </w:r>
            <w:r w:rsidRPr="00B15D97">
              <w:rPr>
                <w:rFonts w:ascii="Times New Roman" w:eastAsia="Times New Roman" w:hAnsi="Times New Roman" w:cs="Times New Roman"/>
                <w:color w:val="000000"/>
                <w:sz w:val="16"/>
                <w:szCs w:val="16"/>
              </w:rPr>
              <w:t>ine</w:t>
            </w:r>
          </w:p>
        </w:tc>
        <w:tc>
          <w:tcPr>
            <w:tcW w:w="1252" w:type="dxa"/>
            <w:vAlign w:val="center"/>
          </w:tcPr>
          <w:p w14:paraId="6E3DD49A"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55120A6F"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30273325"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AE1DEB7"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PISSR</w:t>
            </w:r>
          </w:p>
        </w:tc>
        <w:tc>
          <w:tcPr>
            <w:tcW w:w="1252" w:type="dxa"/>
            <w:vAlign w:val="center"/>
          </w:tcPr>
          <w:p w14:paraId="762A0F3C"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PISSR</w:t>
            </w:r>
          </w:p>
        </w:tc>
        <w:tc>
          <w:tcPr>
            <w:tcW w:w="1253" w:type="dxa"/>
            <w:vAlign w:val="center"/>
          </w:tcPr>
          <w:p w14:paraId="46975B45"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PISSR</w:t>
            </w:r>
          </w:p>
        </w:tc>
      </w:tr>
      <w:tr w:rsidR="00DC5328" w:rsidRPr="00B15D97" w14:paraId="5FC95CAF" w14:textId="77777777" w:rsidTr="003C5E99">
        <w:trPr>
          <w:trHeight w:hRule="exact" w:val="397"/>
        </w:trPr>
        <w:tc>
          <w:tcPr>
            <w:tcW w:w="283" w:type="dxa"/>
            <w:vAlign w:val="center"/>
          </w:tcPr>
          <w:p w14:paraId="74683173" w14:textId="77777777" w:rsidR="003D73EC" w:rsidRPr="00B15D97" w:rsidRDefault="003D73EC" w:rsidP="00741EA3">
            <w:pPr>
              <w:rPr>
                <w:rFonts w:ascii="Times New Roman" w:hAnsi="Times New Roman" w:cs="Times New Roman"/>
                <w:b/>
                <w:bCs/>
                <w:sz w:val="16"/>
                <w:szCs w:val="16"/>
              </w:rPr>
            </w:pPr>
          </w:p>
        </w:tc>
        <w:tc>
          <w:tcPr>
            <w:tcW w:w="2694" w:type="dxa"/>
            <w:gridSpan w:val="2"/>
            <w:vAlign w:val="center"/>
          </w:tcPr>
          <w:p w14:paraId="5C3DFFB0" w14:textId="77777777" w:rsidR="003D73EC" w:rsidRPr="00B15D97" w:rsidRDefault="003D73EC" w:rsidP="00741EA3">
            <w:pPr>
              <w:rPr>
                <w:rFonts w:ascii="Times New Roman" w:eastAsia="Times New Roman" w:hAnsi="Times New Roman" w:cs="Times New Roman"/>
                <w:i/>
                <w:iCs/>
                <w:color w:val="000000"/>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-docosahexaenoyl </w:t>
            </w:r>
            <w:r>
              <w:rPr>
                <w:rFonts w:ascii="Times New Roman" w:eastAsia="Times New Roman" w:hAnsi="Times New Roman" w:cs="Times New Roman"/>
                <w:color w:val="000000"/>
                <w:sz w:val="16"/>
                <w:szCs w:val="16"/>
              </w:rPr>
              <w:t>methion</w:t>
            </w:r>
            <w:r w:rsidRPr="00B15D97">
              <w:rPr>
                <w:rFonts w:ascii="Times New Roman" w:eastAsia="Times New Roman" w:hAnsi="Times New Roman" w:cs="Times New Roman"/>
                <w:color w:val="000000"/>
                <w:sz w:val="16"/>
                <w:szCs w:val="16"/>
              </w:rPr>
              <w:t>ine</w:t>
            </w:r>
          </w:p>
        </w:tc>
        <w:tc>
          <w:tcPr>
            <w:tcW w:w="1252" w:type="dxa"/>
            <w:vAlign w:val="center"/>
          </w:tcPr>
          <w:p w14:paraId="5186E6F7"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3F577E60"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1A981141"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56DA9F10"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PISSR</w:t>
            </w:r>
          </w:p>
        </w:tc>
        <w:tc>
          <w:tcPr>
            <w:tcW w:w="1252" w:type="dxa"/>
            <w:vAlign w:val="center"/>
          </w:tcPr>
          <w:p w14:paraId="1C150859"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PISSR</w:t>
            </w:r>
          </w:p>
        </w:tc>
        <w:tc>
          <w:tcPr>
            <w:tcW w:w="1253" w:type="dxa"/>
            <w:vAlign w:val="center"/>
          </w:tcPr>
          <w:p w14:paraId="6DEE0882"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PISSR</w:t>
            </w:r>
          </w:p>
        </w:tc>
      </w:tr>
      <w:tr w:rsidR="00DC5328" w:rsidRPr="00B15D97" w14:paraId="6A61F314" w14:textId="77777777" w:rsidTr="00741EA3">
        <w:trPr>
          <w:trHeight w:hRule="exact" w:val="227"/>
        </w:trPr>
        <w:tc>
          <w:tcPr>
            <w:tcW w:w="2410" w:type="dxa"/>
            <w:gridSpan w:val="2"/>
            <w:vAlign w:val="center"/>
          </w:tcPr>
          <w:p w14:paraId="4AF59059" w14:textId="77777777" w:rsidR="003D73EC" w:rsidRPr="00B15D97" w:rsidRDefault="003D73EC" w:rsidP="00741EA3">
            <w:pPr>
              <w:rPr>
                <w:rFonts w:ascii="Times New Roman" w:hAnsi="Times New Roman" w:cs="Times New Roman"/>
                <w:b/>
                <w:bCs/>
                <w:i/>
                <w:iCs/>
                <w:sz w:val="16"/>
                <w:szCs w:val="16"/>
              </w:rPr>
            </w:pPr>
            <w:r>
              <w:rPr>
                <w:rFonts w:ascii="Times New Roman" w:hAnsi="Times New Roman" w:cs="Times New Roman"/>
                <w:b/>
                <w:bCs/>
                <w:i/>
                <w:iCs/>
                <w:sz w:val="16"/>
                <w:szCs w:val="16"/>
              </w:rPr>
              <w:t>N</w:t>
            </w:r>
            <w:r w:rsidRPr="00511CA6">
              <w:rPr>
                <w:rFonts w:ascii="Times New Roman" w:hAnsi="Times New Roman" w:cs="Times New Roman"/>
                <w:b/>
                <w:bCs/>
                <w:iCs/>
                <w:sz w:val="16"/>
                <w:szCs w:val="16"/>
              </w:rPr>
              <w:t>-acyl pheny</w:t>
            </w:r>
            <w:r>
              <w:rPr>
                <w:rFonts w:ascii="Times New Roman" w:hAnsi="Times New Roman" w:cs="Times New Roman"/>
                <w:b/>
                <w:bCs/>
                <w:iCs/>
                <w:sz w:val="16"/>
                <w:szCs w:val="16"/>
              </w:rPr>
              <w:t>l</w:t>
            </w:r>
            <w:r w:rsidRPr="00511CA6">
              <w:rPr>
                <w:rFonts w:ascii="Times New Roman" w:hAnsi="Times New Roman" w:cs="Times New Roman"/>
                <w:b/>
                <w:bCs/>
                <w:iCs/>
                <w:sz w:val="16"/>
                <w:szCs w:val="16"/>
              </w:rPr>
              <w:t>alanine</w:t>
            </w:r>
          </w:p>
        </w:tc>
        <w:tc>
          <w:tcPr>
            <w:tcW w:w="567" w:type="dxa"/>
            <w:vAlign w:val="center"/>
          </w:tcPr>
          <w:p w14:paraId="49AF79F4" w14:textId="77777777" w:rsidR="003D73EC" w:rsidRPr="00B15D97" w:rsidRDefault="003D73EC" w:rsidP="00741EA3">
            <w:pPr>
              <w:rPr>
                <w:rFonts w:ascii="Times New Roman" w:hAnsi="Times New Roman" w:cs="Times New Roman"/>
                <w:b/>
                <w:sz w:val="16"/>
                <w:szCs w:val="16"/>
              </w:rPr>
            </w:pPr>
          </w:p>
        </w:tc>
        <w:tc>
          <w:tcPr>
            <w:tcW w:w="1252" w:type="dxa"/>
            <w:vAlign w:val="center"/>
          </w:tcPr>
          <w:p w14:paraId="6BE65463"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7E40567E"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05431BC9"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7A8D92CE"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2445F029" w14:textId="77777777" w:rsidR="003D73EC" w:rsidRPr="00B15D97" w:rsidRDefault="003D73EC" w:rsidP="00741EA3">
            <w:pPr>
              <w:jc w:val="center"/>
              <w:rPr>
                <w:rFonts w:ascii="Times New Roman" w:hAnsi="Times New Roman" w:cs="Times New Roman"/>
                <w:b/>
                <w:sz w:val="16"/>
                <w:szCs w:val="16"/>
              </w:rPr>
            </w:pPr>
          </w:p>
        </w:tc>
        <w:tc>
          <w:tcPr>
            <w:tcW w:w="1253" w:type="dxa"/>
            <w:vAlign w:val="center"/>
          </w:tcPr>
          <w:p w14:paraId="2A1B0A2C" w14:textId="77777777" w:rsidR="003D73EC" w:rsidRPr="00B15D97" w:rsidRDefault="003D73EC" w:rsidP="00741EA3">
            <w:pPr>
              <w:jc w:val="center"/>
              <w:rPr>
                <w:rFonts w:ascii="Times New Roman" w:hAnsi="Times New Roman" w:cs="Times New Roman"/>
                <w:b/>
                <w:sz w:val="16"/>
                <w:szCs w:val="16"/>
              </w:rPr>
            </w:pPr>
          </w:p>
        </w:tc>
      </w:tr>
      <w:tr w:rsidR="00DC5328" w:rsidRPr="00B15D97" w14:paraId="3DC99CC5" w14:textId="77777777" w:rsidTr="003C5E99">
        <w:trPr>
          <w:trHeight w:hRule="exact" w:val="397"/>
        </w:trPr>
        <w:tc>
          <w:tcPr>
            <w:tcW w:w="283" w:type="dxa"/>
            <w:vAlign w:val="center"/>
          </w:tcPr>
          <w:p w14:paraId="4AB72FD7"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70B32252"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-palmitoyl </w:t>
            </w:r>
            <w:r>
              <w:rPr>
                <w:rFonts w:ascii="Times New Roman" w:eastAsia="Times New Roman" w:hAnsi="Times New Roman" w:cs="Times New Roman"/>
                <w:color w:val="000000"/>
                <w:sz w:val="16"/>
                <w:szCs w:val="16"/>
              </w:rPr>
              <w:t>phenylalan</w:t>
            </w:r>
            <w:r w:rsidRPr="00B15D97">
              <w:rPr>
                <w:rFonts w:ascii="Times New Roman" w:eastAsia="Times New Roman" w:hAnsi="Times New Roman" w:cs="Times New Roman"/>
                <w:color w:val="000000"/>
                <w:sz w:val="16"/>
                <w:szCs w:val="16"/>
              </w:rPr>
              <w:t>ine</w:t>
            </w:r>
          </w:p>
        </w:tc>
        <w:tc>
          <w:tcPr>
            <w:tcW w:w="1252" w:type="dxa"/>
            <w:vAlign w:val="center"/>
          </w:tcPr>
          <w:p w14:paraId="23388E1D" w14:textId="77777777" w:rsidR="003D73EC" w:rsidRPr="00880DE2" w:rsidRDefault="003D73EC" w:rsidP="00741EA3">
            <w:pPr>
              <w:jc w:val="center"/>
              <w:rPr>
                <w:rFonts w:ascii="Times New Roman" w:hAnsi="Times New Roman" w:cs="Times New Roman"/>
                <w:sz w:val="16"/>
                <w:szCs w:val="16"/>
              </w:rPr>
            </w:pPr>
            <w:r w:rsidRPr="00880DE2">
              <w:rPr>
                <w:rFonts w:ascii="Times New Roman" w:hAnsi="Times New Roman" w:cs="Times New Roman"/>
                <w:sz w:val="16"/>
                <w:szCs w:val="16"/>
              </w:rPr>
              <w:t>NS</w:t>
            </w:r>
          </w:p>
        </w:tc>
        <w:tc>
          <w:tcPr>
            <w:tcW w:w="1252" w:type="dxa"/>
            <w:vAlign w:val="center"/>
          </w:tcPr>
          <w:p w14:paraId="4BB0BEC8"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5693ED19"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03FBCE3F"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2.16</w:t>
            </w:r>
          </w:p>
          <w:p w14:paraId="6E240B85"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(±0.98)</w:t>
            </w:r>
          </w:p>
        </w:tc>
        <w:tc>
          <w:tcPr>
            <w:tcW w:w="1252" w:type="dxa"/>
            <w:vAlign w:val="center"/>
          </w:tcPr>
          <w:p w14:paraId="77DAD5D7"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2.95</w:t>
            </w:r>
          </w:p>
          <w:p w14:paraId="214A81EF"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(±0.94)</w:t>
            </w:r>
          </w:p>
        </w:tc>
        <w:tc>
          <w:tcPr>
            <w:tcW w:w="1253" w:type="dxa"/>
            <w:vAlign w:val="center"/>
          </w:tcPr>
          <w:p w14:paraId="426765CC"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2.73</w:t>
            </w:r>
          </w:p>
          <w:p w14:paraId="13B910E3"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(±0.63)</w:t>
            </w:r>
          </w:p>
        </w:tc>
      </w:tr>
      <w:tr w:rsidR="00DC5328" w:rsidRPr="00B15D97" w14:paraId="0219CCDE" w14:textId="77777777" w:rsidTr="003C5E99">
        <w:trPr>
          <w:trHeight w:hRule="exact" w:val="397"/>
        </w:trPr>
        <w:tc>
          <w:tcPr>
            <w:tcW w:w="283" w:type="dxa"/>
            <w:vAlign w:val="center"/>
          </w:tcPr>
          <w:p w14:paraId="7A901644"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04B333B4"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-stearoyl </w:t>
            </w:r>
            <w:r>
              <w:rPr>
                <w:rFonts w:ascii="Times New Roman" w:eastAsia="Times New Roman" w:hAnsi="Times New Roman" w:cs="Times New Roman"/>
                <w:color w:val="000000"/>
                <w:sz w:val="16"/>
                <w:szCs w:val="16"/>
              </w:rPr>
              <w:t>phenylalan</w:t>
            </w:r>
            <w:r w:rsidRPr="00B15D97">
              <w:rPr>
                <w:rFonts w:ascii="Times New Roman" w:eastAsia="Times New Roman" w:hAnsi="Times New Roman" w:cs="Times New Roman"/>
                <w:color w:val="000000"/>
                <w:sz w:val="16"/>
                <w:szCs w:val="16"/>
              </w:rPr>
              <w:t>ine</w:t>
            </w:r>
          </w:p>
        </w:tc>
        <w:tc>
          <w:tcPr>
            <w:tcW w:w="1252" w:type="dxa"/>
            <w:vAlign w:val="center"/>
          </w:tcPr>
          <w:p w14:paraId="69D343C0"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68DB01E7"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34E4DD00"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4AFF19EC"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2.76</w:t>
            </w:r>
          </w:p>
          <w:p w14:paraId="3792532B"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(±0.55)</w:t>
            </w:r>
          </w:p>
        </w:tc>
        <w:tc>
          <w:tcPr>
            <w:tcW w:w="1252" w:type="dxa"/>
            <w:vAlign w:val="center"/>
          </w:tcPr>
          <w:p w14:paraId="038D69B3"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3.32</w:t>
            </w:r>
          </w:p>
          <w:p w14:paraId="631C99AB"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(±0.62)</w:t>
            </w:r>
          </w:p>
        </w:tc>
        <w:tc>
          <w:tcPr>
            <w:tcW w:w="1253" w:type="dxa"/>
            <w:vAlign w:val="center"/>
          </w:tcPr>
          <w:p w14:paraId="5B402450"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3.30</w:t>
            </w:r>
          </w:p>
          <w:p w14:paraId="46BE002E"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(±0.55)</w:t>
            </w:r>
          </w:p>
        </w:tc>
      </w:tr>
      <w:tr w:rsidR="00DC5328" w:rsidRPr="00B15D97" w14:paraId="25620246" w14:textId="77777777" w:rsidTr="003C5E99">
        <w:trPr>
          <w:trHeight w:hRule="exact" w:val="397"/>
        </w:trPr>
        <w:tc>
          <w:tcPr>
            <w:tcW w:w="283" w:type="dxa"/>
            <w:vAlign w:val="center"/>
          </w:tcPr>
          <w:p w14:paraId="32D50032"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307543B3"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-oleoyl </w:t>
            </w:r>
            <w:r>
              <w:rPr>
                <w:rFonts w:ascii="Times New Roman" w:eastAsia="Times New Roman" w:hAnsi="Times New Roman" w:cs="Times New Roman"/>
                <w:color w:val="000000"/>
                <w:sz w:val="16"/>
                <w:szCs w:val="16"/>
              </w:rPr>
              <w:t>phenylalan</w:t>
            </w:r>
            <w:r w:rsidRPr="00B15D97">
              <w:rPr>
                <w:rFonts w:ascii="Times New Roman" w:eastAsia="Times New Roman" w:hAnsi="Times New Roman" w:cs="Times New Roman"/>
                <w:color w:val="000000"/>
                <w:sz w:val="16"/>
                <w:szCs w:val="16"/>
              </w:rPr>
              <w:t>ine</w:t>
            </w:r>
          </w:p>
        </w:tc>
        <w:tc>
          <w:tcPr>
            <w:tcW w:w="1252" w:type="dxa"/>
            <w:vAlign w:val="center"/>
          </w:tcPr>
          <w:p w14:paraId="1DB30A16"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7896C295"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4AB3D11A"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F69BFC3"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0.85</w:t>
            </w:r>
          </w:p>
          <w:p w14:paraId="46EE9C91"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(±0.20)</w:t>
            </w:r>
          </w:p>
        </w:tc>
        <w:tc>
          <w:tcPr>
            <w:tcW w:w="1252" w:type="dxa"/>
            <w:vAlign w:val="center"/>
          </w:tcPr>
          <w:p w14:paraId="4AF942EA"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1.04</w:t>
            </w:r>
          </w:p>
          <w:p w14:paraId="5788D57C"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(±0.23)</w:t>
            </w:r>
          </w:p>
        </w:tc>
        <w:tc>
          <w:tcPr>
            <w:tcW w:w="1253" w:type="dxa"/>
            <w:vAlign w:val="center"/>
          </w:tcPr>
          <w:p w14:paraId="3772E504"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1.10</w:t>
            </w:r>
          </w:p>
          <w:p w14:paraId="4DC8A4AB"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(±0.22)</w:t>
            </w:r>
          </w:p>
        </w:tc>
      </w:tr>
      <w:tr w:rsidR="00DC5328" w:rsidRPr="00B15D97" w14:paraId="256A9BA2" w14:textId="77777777" w:rsidTr="003C5E99">
        <w:trPr>
          <w:trHeight w:hRule="exact" w:val="397"/>
        </w:trPr>
        <w:tc>
          <w:tcPr>
            <w:tcW w:w="283" w:type="dxa"/>
            <w:vAlign w:val="center"/>
          </w:tcPr>
          <w:p w14:paraId="3BFDFC37"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19C19A15" w14:textId="77777777" w:rsidR="003D73EC" w:rsidRPr="00B15D97" w:rsidRDefault="003D73EC" w:rsidP="00741EA3">
            <w:pPr>
              <w:rPr>
                <w:rFonts w:ascii="Times New Roman" w:eastAsia="Times New Roman" w:hAnsi="Times New Roman" w:cs="Times New Roman"/>
                <w:color w:val="000000"/>
                <w:sz w:val="16"/>
                <w:szCs w:val="16"/>
                <w:lang w:val="en-US"/>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-linoleoyl </w:t>
            </w:r>
            <w:r>
              <w:rPr>
                <w:rFonts w:ascii="Times New Roman" w:eastAsia="Times New Roman" w:hAnsi="Times New Roman" w:cs="Times New Roman"/>
                <w:color w:val="000000"/>
                <w:sz w:val="16"/>
                <w:szCs w:val="16"/>
              </w:rPr>
              <w:t>phenylalan</w:t>
            </w:r>
            <w:r w:rsidRPr="00B15D97">
              <w:rPr>
                <w:rFonts w:ascii="Times New Roman" w:eastAsia="Times New Roman" w:hAnsi="Times New Roman" w:cs="Times New Roman"/>
                <w:color w:val="000000"/>
                <w:sz w:val="16"/>
                <w:szCs w:val="16"/>
              </w:rPr>
              <w:t>ine</w:t>
            </w:r>
          </w:p>
        </w:tc>
        <w:tc>
          <w:tcPr>
            <w:tcW w:w="1252" w:type="dxa"/>
            <w:vAlign w:val="center"/>
          </w:tcPr>
          <w:p w14:paraId="3340D1C6"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58BC70F8"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5046C457"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45E72D2C"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PISSR</w:t>
            </w:r>
          </w:p>
        </w:tc>
        <w:tc>
          <w:tcPr>
            <w:tcW w:w="1252" w:type="dxa"/>
            <w:vAlign w:val="center"/>
          </w:tcPr>
          <w:p w14:paraId="50BCDC95"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PISSR</w:t>
            </w:r>
          </w:p>
        </w:tc>
        <w:tc>
          <w:tcPr>
            <w:tcW w:w="1253" w:type="dxa"/>
            <w:vAlign w:val="center"/>
          </w:tcPr>
          <w:p w14:paraId="786713AC"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PISSR</w:t>
            </w:r>
          </w:p>
        </w:tc>
      </w:tr>
      <w:tr w:rsidR="00DC5328" w:rsidRPr="00B15D97" w14:paraId="1BB5F618" w14:textId="77777777" w:rsidTr="003C5E99">
        <w:trPr>
          <w:trHeight w:hRule="exact" w:val="397"/>
        </w:trPr>
        <w:tc>
          <w:tcPr>
            <w:tcW w:w="283" w:type="dxa"/>
            <w:vAlign w:val="center"/>
          </w:tcPr>
          <w:p w14:paraId="05E149EE"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2EDDEC27"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-arachidonoyl </w:t>
            </w:r>
            <w:r>
              <w:rPr>
                <w:rFonts w:ascii="Times New Roman" w:eastAsia="Times New Roman" w:hAnsi="Times New Roman" w:cs="Times New Roman"/>
                <w:color w:val="000000"/>
                <w:sz w:val="16"/>
                <w:szCs w:val="16"/>
              </w:rPr>
              <w:t>phenylalan</w:t>
            </w:r>
            <w:r w:rsidRPr="00B15D97">
              <w:rPr>
                <w:rFonts w:ascii="Times New Roman" w:eastAsia="Times New Roman" w:hAnsi="Times New Roman" w:cs="Times New Roman"/>
                <w:color w:val="000000"/>
                <w:sz w:val="16"/>
                <w:szCs w:val="16"/>
              </w:rPr>
              <w:t>ine</w:t>
            </w:r>
          </w:p>
        </w:tc>
        <w:tc>
          <w:tcPr>
            <w:tcW w:w="1252" w:type="dxa"/>
            <w:vAlign w:val="center"/>
          </w:tcPr>
          <w:p w14:paraId="12B972F5"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6F7BCBDC"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7B48B33A"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2F109F19"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0.34</w:t>
            </w:r>
          </w:p>
          <w:p w14:paraId="2BB452A2"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(±0.20)</w:t>
            </w:r>
          </w:p>
        </w:tc>
        <w:tc>
          <w:tcPr>
            <w:tcW w:w="1252" w:type="dxa"/>
            <w:vAlign w:val="center"/>
          </w:tcPr>
          <w:p w14:paraId="3FD2CE71"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0.46</w:t>
            </w:r>
          </w:p>
          <w:p w14:paraId="1546AABB"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(±0.21)</w:t>
            </w:r>
          </w:p>
        </w:tc>
        <w:tc>
          <w:tcPr>
            <w:tcW w:w="1253" w:type="dxa"/>
            <w:vAlign w:val="center"/>
          </w:tcPr>
          <w:p w14:paraId="53108E11"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0.43</w:t>
            </w:r>
          </w:p>
          <w:p w14:paraId="3D26FC9D"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(±0.30)</w:t>
            </w:r>
          </w:p>
        </w:tc>
      </w:tr>
      <w:tr w:rsidR="00DC5328" w:rsidRPr="00B15D97" w14:paraId="16FB3F43" w14:textId="77777777" w:rsidTr="003C5E99">
        <w:trPr>
          <w:trHeight w:hRule="exact" w:val="397"/>
        </w:trPr>
        <w:tc>
          <w:tcPr>
            <w:tcW w:w="283" w:type="dxa"/>
            <w:vAlign w:val="center"/>
          </w:tcPr>
          <w:p w14:paraId="2EAEAF24" w14:textId="77777777" w:rsidR="003D73EC" w:rsidRPr="00B15D97" w:rsidRDefault="003D73EC" w:rsidP="00741EA3">
            <w:pPr>
              <w:rPr>
                <w:rFonts w:ascii="Times New Roman" w:hAnsi="Times New Roman" w:cs="Times New Roman"/>
                <w:b/>
                <w:bCs/>
                <w:sz w:val="16"/>
                <w:szCs w:val="16"/>
              </w:rPr>
            </w:pPr>
          </w:p>
        </w:tc>
        <w:tc>
          <w:tcPr>
            <w:tcW w:w="2694" w:type="dxa"/>
            <w:gridSpan w:val="2"/>
            <w:vAlign w:val="center"/>
          </w:tcPr>
          <w:p w14:paraId="7E81C94C" w14:textId="77777777" w:rsidR="003D73EC" w:rsidRPr="00B15D97" w:rsidRDefault="003D73EC" w:rsidP="00741EA3">
            <w:pPr>
              <w:rPr>
                <w:rFonts w:ascii="Times New Roman" w:eastAsia="Times New Roman" w:hAnsi="Times New Roman" w:cs="Times New Roman"/>
                <w:i/>
                <w:iCs/>
                <w:color w:val="000000"/>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-docosahexaenoyl </w:t>
            </w:r>
            <w:r>
              <w:rPr>
                <w:rFonts w:ascii="Times New Roman" w:eastAsia="Times New Roman" w:hAnsi="Times New Roman" w:cs="Times New Roman"/>
                <w:color w:val="000000"/>
                <w:sz w:val="16"/>
                <w:szCs w:val="16"/>
              </w:rPr>
              <w:t>phenylalan</w:t>
            </w:r>
            <w:r w:rsidRPr="00B15D97">
              <w:rPr>
                <w:rFonts w:ascii="Times New Roman" w:eastAsia="Times New Roman" w:hAnsi="Times New Roman" w:cs="Times New Roman"/>
                <w:color w:val="000000"/>
                <w:sz w:val="16"/>
                <w:szCs w:val="16"/>
              </w:rPr>
              <w:t>ine</w:t>
            </w:r>
          </w:p>
        </w:tc>
        <w:tc>
          <w:tcPr>
            <w:tcW w:w="1252" w:type="dxa"/>
            <w:vAlign w:val="center"/>
          </w:tcPr>
          <w:p w14:paraId="541464EA"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2D704C09"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4821C5BE"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52ABE702"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0.49</w:t>
            </w:r>
          </w:p>
          <w:p w14:paraId="27CA2187"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(±0.35)</w:t>
            </w:r>
          </w:p>
        </w:tc>
        <w:tc>
          <w:tcPr>
            <w:tcW w:w="1252" w:type="dxa"/>
            <w:vAlign w:val="center"/>
          </w:tcPr>
          <w:p w14:paraId="1074FDCE"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0.51</w:t>
            </w:r>
          </w:p>
          <w:p w14:paraId="73397F6E"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(±0.30)</w:t>
            </w:r>
          </w:p>
        </w:tc>
        <w:tc>
          <w:tcPr>
            <w:tcW w:w="1253" w:type="dxa"/>
            <w:vAlign w:val="center"/>
          </w:tcPr>
          <w:p w14:paraId="7FDA969E"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0.59</w:t>
            </w:r>
          </w:p>
          <w:p w14:paraId="7FD12EBF" w14:textId="77777777" w:rsidR="003D73EC" w:rsidRPr="009F45D5" w:rsidRDefault="003D73EC" w:rsidP="00741EA3">
            <w:pPr>
              <w:jc w:val="center"/>
              <w:rPr>
                <w:rFonts w:ascii="Times New Roman" w:hAnsi="Times New Roman" w:cs="Times New Roman"/>
                <w:sz w:val="16"/>
                <w:szCs w:val="16"/>
              </w:rPr>
            </w:pPr>
            <w:r w:rsidRPr="009F45D5">
              <w:rPr>
                <w:rFonts w:ascii="Times New Roman" w:hAnsi="Times New Roman" w:cs="Times New Roman"/>
                <w:sz w:val="16"/>
                <w:szCs w:val="16"/>
              </w:rPr>
              <w:t>(±0.34)</w:t>
            </w:r>
          </w:p>
        </w:tc>
      </w:tr>
      <w:tr w:rsidR="00DC5328" w:rsidRPr="00B15D97" w14:paraId="6B7C417E" w14:textId="77777777" w:rsidTr="00741EA3">
        <w:trPr>
          <w:trHeight w:hRule="exact" w:val="227"/>
        </w:trPr>
        <w:tc>
          <w:tcPr>
            <w:tcW w:w="2410" w:type="dxa"/>
            <w:gridSpan w:val="2"/>
            <w:vAlign w:val="center"/>
          </w:tcPr>
          <w:p w14:paraId="3FB6BA24" w14:textId="77777777" w:rsidR="003D73EC" w:rsidRPr="00B15D97" w:rsidRDefault="003D73EC" w:rsidP="00741EA3">
            <w:pPr>
              <w:rPr>
                <w:rFonts w:ascii="Times New Roman" w:hAnsi="Times New Roman" w:cs="Times New Roman"/>
                <w:b/>
                <w:bCs/>
                <w:i/>
                <w:iCs/>
                <w:sz w:val="16"/>
                <w:szCs w:val="16"/>
              </w:rPr>
            </w:pPr>
            <w:r>
              <w:rPr>
                <w:rFonts w:ascii="Times New Roman" w:hAnsi="Times New Roman" w:cs="Times New Roman"/>
                <w:b/>
                <w:bCs/>
                <w:i/>
                <w:iCs/>
                <w:sz w:val="16"/>
                <w:szCs w:val="16"/>
              </w:rPr>
              <w:t>N</w:t>
            </w:r>
            <w:r w:rsidRPr="00511CA6">
              <w:rPr>
                <w:rFonts w:ascii="Times New Roman" w:hAnsi="Times New Roman" w:cs="Times New Roman"/>
                <w:b/>
                <w:bCs/>
                <w:iCs/>
                <w:sz w:val="16"/>
                <w:szCs w:val="16"/>
              </w:rPr>
              <w:t>-acyl proline</w:t>
            </w:r>
          </w:p>
        </w:tc>
        <w:tc>
          <w:tcPr>
            <w:tcW w:w="567" w:type="dxa"/>
            <w:vAlign w:val="center"/>
          </w:tcPr>
          <w:p w14:paraId="600FD7E2" w14:textId="77777777" w:rsidR="003D73EC" w:rsidRPr="00B15D97" w:rsidRDefault="003D73EC" w:rsidP="00741EA3">
            <w:pPr>
              <w:rPr>
                <w:rFonts w:ascii="Times New Roman" w:hAnsi="Times New Roman" w:cs="Times New Roman"/>
                <w:b/>
                <w:sz w:val="16"/>
                <w:szCs w:val="16"/>
              </w:rPr>
            </w:pPr>
          </w:p>
        </w:tc>
        <w:tc>
          <w:tcPr>
            <w:tcW w:w="1252" w:type="dxa"/>
            <w:vAlign w:val="center"/>
          </w:tcPr>
          <w:p w14:paraId="5AD9ED04"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75668C37"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7A1E0B0B"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6D9AA8F1"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615020CE" w14:textId="77777777" w:rsidR="003D73EC" w:rsidRPr="00B15D97" w:rsidRDefault="003D73EC" w:rsidP="00741EA3">
            <w:pPr>
              <w:jc w:val="center"/>
              <w:rPr>
                <w:rFonts w:ascii="Times New Roman" w:hAnsi="Times New Roman" w:cs="Times New Roman"/>
                <w:b/>
                <w:sz w:val="16"/>
                <w:szCs w:val="16"/>
              </w:rPr>
            </w:pPr>
          </w:p>
        </w:tc>
        <w:tc>
          <w:tcPr>
            <w:tcW w:w="1253" w:type="dxa"/>
            <w:vAlign w:val="center"/>
          </w:tcPr>
          <w:p w14:paraId="5A077765" w14:textId="77777777" w:rsidR="003D73EC" w:rsidRPr="00B15D97" w:rsidRDefault="003D73EC" w:rsidP="00741EA3">
            <w:pPr>
              <w:jc w:val="center"/>
              <w:rPr>
                <w:rFonts w:ascii="Times New Roman" w:hAnsi="Times New Roman" w:cs="Times New Roman"/>
                <w:b/>
                <w:sz w:val="16"/>
                <w:szCs w:val="16"/>
              </w:rPr>
            </w:pPr>
          </w:p>
        </w:tc>
      </w:tr>
      <w:tr w:rsidR="00DC5328" w:rsidRPr="00B15D97" w14:paraId="02E8D284" w14:textId="77777777" w:rsidTr="003C5E99">
        <w:trPr>
          <w:trHeight w:hRule="exact" w:val="397"/>
        </w:trPr>
        <w:tc>
          <w:tcPr>
            <w:tcW w:w="283" w:type="dxa"/>
            <w:vAlign w:val="center"/>
          </w:tcPr>
          <w:p w14:paraId="18E97CE1"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50689230"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-palmitoyl </w:t>
            </w:r>
            <w:r>
              <w:rPr>
                <w:rFonts w:ascii="Times New Roman" w:eastAsia="Times New Roman" w:hAnsi="Times New Roman" w:cs="Times New Roman"/>
                <w:color w:val="000000"/>
                <w:sz w:val="16"/>
                <w:szCs w:val="16"/>
              </w:rPr>
              <w:t>proline</w:t>
            </w:r>
          </w:p>
        </w:tc>
        <w:tc>
          <w:tcPr>
            <w:tcW w:w="1252" w:type="dxa"/>
            <w:vAlign w:val="center"/>
          </w:tcPr>
          <w:p w14:paraId="56BD1C18" w14:textId="77777777" w:rsidR="003D73EC" w:rsidRPr="00880DE2" w:rsidRDefault="003D73EC" w:rsidP="00741EA3">
            <w:pPr>
              <w:jc w:val="center"/>
              <w:rPr>
                <w:rFonts w:ascii="Times New Roman" w:hAnsi="Times New Roman" w:cs="Times New Roman"/>
                <w:sz w:val="16"/>
                <w:szCs w:val="16"/>
              </w:rPr>
            </w:pPr>
            <w:r w:rsidRPr="00880DE2">
              <w:rPr>
                <w:rFonts w:ascii="Times New Roman" w:hAnsi="Times New Roman" w:cs="Times New Roman"/>
                <w:sz w:val="16"/>
                <w:szCs w:val="16"/>
              </w:rPr>
              <w:t>NS</w:t>
            </w:r>
          </w:p>
        </w:tc>
        <w:tc>
          <w:tcPr>
            <w:tcW w:w="1252" w:type="dxa"/>
            <w:vAlign w:val="center"/>
          </w:tcPr>
          <w:p w14:paraId="2FEBAAB3"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7F0050AB"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4A23A07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1.14</w:t>
            </w:r>
          </w:p>
          <w:p w14:paraId="53CECD51"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(±0.34)</w:t>
            </w:r>
          </w:p>
        </w:tc>
        <w:tc>
          <w:tcPr>
            <w:tcW w:w="1252" w:type="dxa"/>
            <w:vAlign w:val="center"/>
          </w:tcPr>
          <w:p w14:paraId="3FA77418"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0.89</w:t>
            </w:r>
          </w:p>
          <w:p w14:paraId="161D8421"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(±0.26)</w:t>
            </w:r>
          </w:p>
        </w:tc>
        <w:tc>
          <w:tcPr>
            <w:tcW w:w="1253" w:type="dxa"/>
            <w:vAlign w:val="center"/>
          </w:tcPr>
          <w:p w14:paraId="05629D7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1.12</w:t>
            </w:r>
          </w:p>
          <w:p w14:paraId="333E950D"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(±0.29)</w:t>
            </w:r>
          </w:p>
        </w:tc>
      </w:tr>
      <w:tr w:rsidR="00DC5328" w:rsidRPr="00B15D97" w14:paraId="5C8E4D19" w14:textId="77777777" w:rsidTr="003C5E99">
        <w:trPr>
          <w:trHeight w:hRule="exact" w:val="397"/>
        </w:trPr>
        <w:tc>
          <w:tcPr>
            <w:tcW w:w="283" w:type="dxa"/>
            <w:vAlign w:val="center"/>
          </w:tcPr>
          <w:p w14:paraId="38E0CDAC"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233F1069"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-stearoyl </w:t>
            </w:r>
            <w:r>
              <w:rPr>
                <w:rFonts w:ascii="Times New Roman" w:eastAsia="Times New Roman" w:hAnsi="Times New Roman" w:cs="Times New Roman"/>
                <w:color w:val="000000"/>
                <w:sz w:val="16"/>
                <w:szCs w:val="16"/>
              </w:rPr>
              <w:t>proline</w:t>
            </w:r>
          </w:p>
        </w:tc>
        <w:tc>
          <w:tcPr>
            <w:tcW w:w="1252" w:type="dxa"/>
            <w:vAlign w:val="center"/>
          </w:tcPr>
          <w:p w14:paraId="45655D38"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5CB5F559"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4B924686"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45A871CC"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0.32</w:t>
            </w:r>
          </w:p>
          <w:p w14:paraId="6A228742"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(±0.09)</w:t>
            </w:r>
          </w:p>
        </w:tc>
        <w:tc>
          <w:tcPr>
            <w:tcW w:w="1252" w:type="dxa"/>
            <w:vAlign w:val="center"/>
          </w:tcPr>
          <w:p w14:paraId="49ABDB3F"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0.21</w:t>
            </w:r>
          </w:p>
          <w:p w14:paraId="6106EBC8"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(±0.06)</w:t>
            </w:r>
          </w:p>
        </w:tc>
        <w:tc>
          <w:tcPr>
            <w:tcW w:w="1253" w:type="dxa"/>
            <w:vAlign w:val="center"/>
          </w:tcPr>
          <w:p w14:paraId="61904713"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0.30</w:t>
            </w:r>
          </w:p>
          <w:p w14:paraId="7703818F"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(±0.07)</w:t>
            </w:r>
          </w:p>
        </w:tc>
      </w:tr>
      <w:tr w:rsidR="00DC5328" w:rsidRPr="00B15D97" w14:paraId="23106796" w14:textId="77777777" w:rsidTr="003C5E99">
        <w:trPr>
          <w:trHeight w:hRule="exact" w:val="397"/>
        </w:trPr>
        <w:tc>
          <w:tcPr>
            <w:tcW w:w="283" w:type="dxa"/>
            <w:vAlign w:val="center"/>
          </w:tcPr>
          <w:p w14:paraId="5A30A58D"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174BFA87"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-oleoyl </w:t>
            </w:r>
            <w:r>
              <w:rPr>
                <w:rFonts w:ascii="Times New Roman" w:eastAsia="Times New Roman" w:hAnsi="Times New Roman" w:cs="Times New Roman"/>
                <w:color w:val="000000"/>
                <w:sz w:val="16"/>
                <w:szCs w:val="16"/>
              </w:rPr>
              <w:t>proline</w:t>
            </w:r>
          </w:p>
        </w:tc>
        <w:tc>
          <w:tcPr>
            <w:tcW w:w="1252" w:type="dxa"/>
            <w:vAlign w:val="center"/>
          </w:tcPr>
          <w:p w14:paraId="58D6BA86"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40BE8A56"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8CDCF0B"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3A8CD5FA"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0.29</w:t>
            </w:r>
          </w:p>
          <w:p w14:paraId="47F9B0C3"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(±0.16)</w:t>
            </w:r>
          </w:p>
        </w:tc>
        <w:tc>
          <w:tcPr>
            <w:tcW w:w="1252" w:type="dxa"/>
            <w:vAlign w:val="center"/>
          </w:tcPr>
          <w:p w14:paraId="50FEF39E"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0.23</w:t>
            </w:r>
          </w:p>
          <w:p w14:paraId="5FD4D8E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(±0.11)</w:t>
            </w:r>
          </w:p>
        </w:tc>
        <w:tc>
          <w:tcPr>
            <w:tcW w:w="1253" w:type="dxa"/>
            <w:vAlign w:val="center"/>
          </w:tcPr>
          <w:p w14:paraId="0390F979"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0.25</w:t>
            </w:r>
          </w:p>
          <w:p w14:paraId="6BBF403D"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(±0.08)</w:t>
            </w:r>
          </w:p>
        </w:tc>
      </w:tr>
      <w:tr w:rsidR="00DC5328" w:rsidRPr="00B15D97" w14:paraId="0D670268" w14:textId="77777777" w:rsidTr="003C5E99">
        <w:trPr>
          <w:trHeight w:hRule="exact" w:val="397"/>
        </w:trPr>
        <w:tc>
          <w:tcPr>
            <w:tcW w:w="283" w:type="dxa"/>
            <w:vAlign w:val="center"/>
          </w:tcPr>
          <w:p w14:paraId="4762B00C"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30088BEF" w14:textId="77777777" w:rsidR="003D73EC" w:rsidRPr="00B15D97" w:rsidRDefault="003D73EC" w:rsidP="00741EA3">
            <w:pPr>
              <w:rPr>
                <w:rFonts w:ascii="Times New Roman" w:eastAsia="Times New Roman" w:hAnsi="Times New Roman" w:cs="Times New Roman"/>
                <w:color w:val="000000"/>
                <w:sz w:val="16"/>
                <w:szCs w:val="16"/>
                <w:lang w:val="en-US"/>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-linoleoyl </w:t>
            </w:r>
            <w:r>
              <w:rPr>
                <w:rFonts w:ascii="Times New Roman" w:eastAsia="Times New Roman" w:hAnsi="Times New Roman" w:cs="Times New Roman"/>
                <w:color w:val="000000"/>
                <w:sz w:val="16"/>
                <w:szCs w:val="16"/>
              </w:rPr>
              <w:t>proline</w:t>
            </w:r>
          </w:p>
        </w:tc>
        <w:tc>
          <w:tcPr>
            <w:tcW w:w="1252" w:type="dxa"/>
            <w:vAlign w:val="center"/>
          </w:tcPr>
          <w:p w14:paraId="52ED25EA"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6ED476E5"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7E216D1"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79231DB"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c>
          <w:tcPr>
            <w:tcW w:w="1252" w:type="dxa"/>
            <w:vAlign w:val="center"/>
          </w:tcPr>
          <w:p w14:paraId="6E8F87E8"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c>
          <w:tcPr>
            <w:tcW w:w="1253" w:type="dxa"/>
            <w:vAlign w:val="center"/>
          </w:tcPr>
          <w:p w14:paraId="135DB7F6"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r>
      <w:tr w:rsidR="00DC5328" w:rsidRPr="00B15D97" w14:paraId="3E90B93E" w14:textId="77777777" w:rsidTr="003C5E99">
        <w:trPr>
          <w:trHeight w:hRule="exact" w:val="397"/>
        </w:trPr>
        <w:tc>
          <w:tcPr>
            <w:tcW w:w="283" w:type="dxa"/>
            <w:vAlign w:val="center"/>
          </w:tcPr>
          <w:p w14:paraId="43D3FF70"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36FB333F"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-arachidonoyl </w:t>
            </w:r>
            <w:r>
              <w:rPr>
                <w:rFonts w:ascii="Times New Roman" w:eastAsia="Times New Roman" w:hAnsi="Times New Roman" w:cs="Times New Roman"/>
                <w:color w:val="000000"/>
                <w:sz w:val="16"/>
                <w:szCs w:val="16"/>
              </w:rPr>
              <w:t>proline</w:t>
            </w:r>
          </w:p>
        </w:tc>
        <w:tc>
          <w:tcPr>
            <w:tcW w:w="1252" w:type="dxa"/>
            <w:vAlign w:val="center"/>
          </w:tcPr>
          <w:p w14:paraId="5DE9BD45"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6B0EE18C"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34EF9DC3"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7841CE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c>
          <w:tcPr>
            <w:tcW w:w="1252" w:type="dxa"/>
            <w:vAlign w:val="center"/>
          </w:tcPr>
          <w:p w14:paraId="5254B1D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c>
          <w:tcPr>
            <w:tcW w:w="1253" w:type="dxa"/>
            <w:vAlign w:val="center"/>
          </w:tcPr>
          <w:p w14:paraId="16365CBF"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r>
      <w:tr w:rsidR="00DC5328" w:rsidRPr="00B15D97" w14:paraId="7769D370" w14:textId="77777777" w:rsidTr="003C5E99">
        <w:trPr>
          <w:trHeight w:hRule="exact" w:val="397"/>
        </w:trPr>
        <w:tc>
          <w:tcPr>
            <w:tcW w:w="283" w:type="dxa"/>
            <w:vAlign w:val="center"/>
          </w:tcPr>
          <w:p w14:paraId="511F5FA8" w14:textId="77777777" w:rsidR="003D73EC" w:rsidRPr="00B15D97" w:rsidRDefault="003D73EC" w:rsidP="00741EA3">
            <w:pPr>
              <w:rPr>
                <w:rFonts w:ascii="Times New Roman" w:hAnsi="Times New Roman" w:cs="Times New Roman"/>
                <w:b/>
                <w:bCs/>
                <w:sz w:val="16"/>
                <w:szCs w:val="16"/>
              </w:rPr>
            </w:pPr>
          </w:p>
        </w:tc>
        <w:tc>
          <w:tcPr>
            <w:tcW w:w="2694" w:type="dxa"/>
            <w:gridSpan w:val="2"/>
            <w:vAlign w:val="center"/>
          </w:tcPr>
          <w:p w14:paraId="3BA58B98" w14:textId="77777777" w:rsidR="003D73EC" w:rsidRPr="00B15D97" w:rsidRDefault="003D73EC" w:rsidP="00741EA3">
            <w:pPr>
              <w:rPr>
                <w:rFonts w:ascii="Times New Roman" w:eastAsia="Times New Roman" w:hAnsi="Times New Roman" w:cs="Times New Roman"/>
                <w:i/>
                <w:iCs/>
                <w:color w:val="000000"/>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-docosahexaenoyl </w:t>
            </w:r>
            <w:r>
              <w:rPr>
                <w:rFonts w:ascii="Times New Roman" w:eastAsia="Times New Roman" w:hAnsi="Times New Roman" w:cs="Times New Roman"/>
                <w:color w:val="000000"/>
                <w:sz w:val="16"/>
                <w:szCs w:val="16"/>
              </w:rPr>
              <w:t>proline</w:t>
            </w:r>
          </w:p>
        </w:tc>
        <w:tc>
          <w:tcPr>
            <w:tcW w:w="1252" w:type="dxa"/>
            <w:vAlign w:val="center"/>
          </w:tcPr>
          <w:p w14:paraId="58E91EB5"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024BF374"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36C7599F"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18C5F04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BLD</w:t>
            </w:r>
          </w:p>
        </w:tc>
        <w:tc>
          <w:tcPr>
            <w:tcW w:w="1252" w:type="dxa"/>
            <w:vAlign w:val="center"/>
          </w:tcPr>
          <w:p w14:paraId="7C9E764D"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BLD</w:t>
            </w:r>
          </w:p>
        </w:tc>
        <w:tc>
          <w:tcPr>
            <w:tcW w:w="1253" w:type="dxa"/>
            <w:vAlign w:val="center"/>
          </w:tcPr>
          <w:p w14:paraId="662D6ADF"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BLD</w:t>
            </w:r>
          </w:p>
        </w:tc>
      </w:tr>
      <w:tr w:rsidR="00DC5328" w:rsidRPr="00B15D97" w14:paraId="221166EA" w14:textId="77777777" w:rsidTr="00741EA3">
        <w:trPr>
          <w:trHeight w:hRule="exact" w:val="227"/>
        </w:trPr>
        <w:tc>
          <w:tcPr>
            <w:tcW w:w="2410" w:type="dxa"/>
            <w:gridSpan w:val="2"/>
            <w:vAlign w:val="center"/>
          </w:tcPr>
          <w:p w14:paraId="31E15524" w14:textId="77777777" w:rsidR="003D73EC" w:rsidRPr="00B15D97" w:rsidRDefault="003D73EC" w:rsidP="00741EA3">
            <w:pPr>
              <w:rPr>
                <w:rFonts w:ascii="Times New Roman" w:hAnsi="Times New Roman" w:cs="Times New Roman"/>
                <w:b/>
                <w:bCs/>
                <w:i/>
                <w:iCs/>
                <w:sz w:val="16"/>
                <w:szCs w:val="16"/>
              </w:rPr>
            </w:pPr>
            <w:r>
              <w:rPr>
                <w:rFonts w:ascii="Times New Roman" w:hAnsi="Times New Roman" w:cs="Times New Roman"/>
                <w:b/>
                <w:bCs/>
                <w:i/>
                <w:iCs/>
                <w:sz w:val="16"/>
                <w:szCs w:val="16"/>
              </w:rPr>
              <w:t>N</w:t>
            </w:r>
            <w:r w:rsidRPr="00511CA6">
              <w:rPr>
                <w:rFonts w:ascii="Times New Roman" w:hAnsi="Times New Roman" w:cs="Times New Roman"/>
                <w:b/>
                <w:bCs/>
                <w:iCs/>
                <w:sz w:val="16"/>
                <w:szCs w:val="16"/>
              </w:rPr>
              <w:t>-acyl serine</w:t>
            </w:r>
          </w:p>
        </w:tc>
        <w:tc>
          <w:tcPr>
            <w:tcW w:w="567" w:type="dxa"/>
            <w:vAlign w:val="center"/>
          </w:tcPr>
          <w:p w14:paraId="2C8C1DD2" w14:textId="77777777" w:rsidR="003D73EC" w:rsidRPr="00B15D97" w:rsidRDefault="003D73EC" w:rsidP="00741EA3">
            <w:pPr>
              <w:rPr>
                <w:rFonts w:ascii="Times New Roman" w:hAnsi="Times New Roman" w:cs="Times New Roman"/>
                <w:b/>
                <w:sz w:val="16"/>
                <w:szCs w:val="16"/>
              </w:rPr>
            </w:pPr>
          </w:p>
        </w:tc>
        <w:tc>
          <w:tcPr>
            <w:tcW w:w="1252" w:type="dxa"/>
            <w:vAlign w:val="center"/>
          </w:tcPr>
          <w:p w14:paraId="1660CFAB"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1B0B8673"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2431AD84"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20DA5C39" w14:textId="77777777" w:rsidR="003D73EC" w:rsidRPr="004E3486" w:rsidRDefault="003D73EC" w:rsidP="00741EA3">
            <w:pPr>
              <w:jc w:val="center"/>
              <w:rPr>
                <w:rFonts w:ascii="Times New Roman" w:hAnsi="Times New Roman" w:cs="Times New Roman"/>
                <w:sz w:val="16"/>
                <w:szCs w:val="16"/>
              </w:rPr>
            </w:pPr>
          </w:p>
        </w:tc>
        <w:tc>
          <w:tcPr>
            <w:tcW w:w="1252" w:type="dxa"/>
            <w:vAlign w:val="center"/>
          </w:tcPr>
          <w:p w14:paraId="7410C42E" w14:textId="77777777" w:rsidR="003D73EC" w:rsidRPr="004E3486" w:rsidRDefault="003D73EC" w:rsidP="00741EA3">
            <w:pPr>
              <w:jc w:val="center"/>
              <w:rPr>
                <w:rFonts w:ascii="Times New Roman" w:hAnsi="Times New Roman" w:cs="Times New Roman"/>
                <w:sz w:val="16"/>
                <w:szCs w:val="16"/>
              </w:rPr>
            </w:pPr>
          </w:p>
        </w:tc>
        <w:tc>
          <w:tcPr>
            <w:tcW w:w="1253" w:type="dxa"/>
            <w:vAlign w:val="center"/>
          </w:tcPr>
          <w:p w14:paraId="424311DF" w14:textId="77777777" w:rsidR="003D73EC" w:rsidRPr="004E3486" w:rsidRDefault="003D73EC" w:rsidP="00741EA3">
            <w:pPr>
              <w:jc w:val="center"/>
              <w:rPr>
                <w:rFonts w:ascii="Times New Roman" w:hAnsi="Times New Roman" w:cs="Times New Roman"/>
                <w:sz w:val="16"/>
                <w:szCs w:val="16"/>
              </w:rPr>
            </w:pPr>
          </w:p>
        </w:tc>
      </w:tr>
      <w:tr w:rsidR="00DC5328" w:rsidRPr="00B15D97" w14:paraId="4DB477E3" w14:textId="77777777" w:rsidTr="003C5E99">
        <w:trPr>
          <w:trHeight w:hRule="exact" w:val="397"/>
        </w:trPr>
        <w:tc>
          <w:tcPr>
            <w:tcW w:w="283" w:type="dxa"/>
            <w:vAlign w:val="center"/>
          </w:tcPr>
          <w:p w14:paraId="10A5DCC0"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46127F00"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-palmitoyl </w:t>
            </w:r>
            <w:r>
              <w:rPr>
                <w:rFonts w:ascii="Times New Roman" w:eastAsia="Times New Roman" w:hAnsi="Times New Roman" w:cs="Times New Roman"/>
                <w:color w:val="000000"/>
                <w:sz w:val="16"/>
                <w:szCs w:val="16"/>
              </w:rPr>
              <w:t>serine</w:t>
            </w:r>
          </w:p>
        </w:tc>
        <w:tc>
          <w:tcPr>
            <w:tcW w:w="1252" w:type="dxa"/>
            <w:vAlign w:val="center"/>
          </w:tcPr>
          <w:p w14:paraId="4E9F0741" w14:textId="77777777" w:rsidR="003D73EC" w:rsidRPr="00880DE2" w:rsidRDefault="003D73EC" w:rsidP="00741EA3">
            <w:pPr>
              <w:jc w:val="center"/>
              <w:rPr>
                <w:rFonts w:ascii="Times New Roman" w:hAnsi="Times New Roman" w:cs="Times New Roman"/>
                <w:sz w:val="16"/>
                <w:szCs w:val="16"/>
              </w:rPr>
            </w:pPr>
            <w:r w:rsidRPr="00880DE2">
              <w:rPr>
                <w:rFonts w:ascii="Times New Roman" w:hAnsi="Times New Roman" w:cs="Times New Roman"/>
                <w:sz w:val="16"/>
                <w:szCs w:val="16"/>
              </w:rPr>
              <w:t>NS</w:t>
            </w:r>
          </w:p>
        </w:tc>
        <w:tc>
          <w:tcPr>
            <w:tcW w:w="1252" w:type="dxa"/>
            <w:vAlign w:val="center"/>
          </w:tcPr>
          <w:p w14:paraId="45E623CD"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28F84B7D"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5874AFFC"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69.0</w:t>
            </w:r>
          </w:p>
          <w:p w14:paraId="0F902B85"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(±8.91)</w:t>
            </w:r>
          </w:p>
        </w:tc>
        <w:tc>
          <w:tcPr>
            <w:tcW w:w="1252" w:type="dxa"/>
            <w:vAlign w:val="center"/>
          </w:tcPr>
          <w:p w14:paraId="28E2400B"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61.5</w:t>
            </w:r>
          </w:p>
          <w:p w14:paraId="0ABFBEB7"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(±6.75)</w:t>
            </w:r>
          </w:p>
        </w:tc>
        <w:tc>
          <w:tcPr>
            <w:tcW w:w="1253" w:type="dxa"/>
            <w:vAlign w:val="center"/>
          </w:tcPr>
          <w:p w14:paraId="7904285A"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58.0</w:t>
            </w:r>
          </w:p>
          <w:p w14:paraId="2F8CF58A"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(±6.85)</w:t>
            </w:r>
          </w:p>
        </w:tc>
      </w:tr>
      <w:tr w:rsidR="00DC5328" w:rsidRPr="00B15D97" w14:paraId="3AAFE12B" w14:textId="77777777" w:rsidTr="003C5E99">
        <w:trPr>
          <w:trHeight w:hRule="exact" w:val="397"/>
        </w:trPr>
        <w:tc>
          <w:tcPr>
            <w:tcW w:w="283" w:type="dxa"/>
            <w:vAlign w:val="center"/>
          </w:tcPr>
          <w:p w14:paraId="1F68279E"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79C49E4E"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-stearoyl </w:t>
            </w:r>
            <w:r>
              <w:rPr>
                <w:rFonts w:ascii="Times New Roman" w:eastAsia="Times New Roman" w:hAnsi="Times New Roman" w:cs="Times New Roman"/>
                <w:color w:val="000000"/>
                <w:sz w:val="16"/>
                <w:szCs w:val="16"/>
              </w:rPr>
              <w:t>serine</w:t>
            </w:r>
          </w:p>
        </w:tc>
        <w:tc>
          <w:tcPr>
            <w:tcW w:w="1252" w:type="dxa"/>
            <w:vAlign w:val="center"/>
          </w:tcPr>
          <w:p w14:paraId="06FA023D"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403480DA"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394008DB"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8A09558"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39.2</w:t>
            </w:r>
          </w:p>
          <w:p w14:paraId="738E3E5C"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(±7.27)</w:t>
            </w:r>
          </w:p>
        </w:tc>
        <w:tc>
          <w:tcPr>
            <w:tcW w:w="1252" w:type="dxa"/>
            <w:vAlign w:val="center"/>
          </w:tcPr>
          <w:p w14:paraId="32FB571E"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33.8</w:t>
            </w:r>
          </w:p>
          <w:p w14:paraId="6F49F1F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(±2.57)</w:t>
            </w:r>
          </w:p>
        </w:tc>
        <w:tc>
          <w:tcPr>
            <w:tcW w:w="1253" w:type="dxa"/>
            <w:vAlign w:val="center"/>
          </w:tcPr>
          <w:p w14:paraId="02D36E71"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31.9</w:t>
            </w:r>
          </w:p>
          <w:p w14:paraId="0440880C"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(±2.96)</w:t>
            </w:r>
          </w:p>
        </w:tc>
      </w:tr>
      <w:tr w:rsidR="00DC5328" w:rsidRPr="00B15D97" w14:paraId="28B87F96" w14:textId="77777777" w:rsidTr="003C5E99">
        <w:trPr>
          <w:trHeight w:hRule="exact" w:val="397"/>
        </w:trPr>
        <w:tc>
          <w:tcPr>
            <w:tcW w:w="283" w:type="dxa"/>
            <w:vAlign w:val="center"/>
          </w:tcPr>
          <w:p w14:paraId="085E10EC"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1BBBDDEA"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-oleoyl </w:t>
            </w:r>
            <w:r>
              <w:rPr>
                <w:rFonts w:ascii="Times New Roman" w:eastAsia="Times New Roman" w:hAnsi="Times New Roman" w:cs="Times New Roman"/>
                <w:color w:val="000000"/>
                <w:sz w:val="16"/>
                <w:szCs w:val="16"/>
              </w:rPr>
              <w:t>serine</w:t>
            </w:r>
          </w:p>
        </w:tc>
        <w:tc>
          <w:tcPr>
            <w:tcW w:w="1252" w:type="dxa"/>
            <w:vAlign w:val="center"/>
          </w:tcPr>
          <w:p w14:paraId="113D2BFC"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72CD0B15"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3F2F08BC"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0A6EE18D"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108.0</w:t>
            </w:r>
          </w:p>
          <w:p w14:paraId="5ACF9C1D"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(±39.8)</w:t>
            </w:r>
          </w:p>
        </w:tc>
        <w:tc>
          <w:tcPr>
            <w:tcW w:w="1252" w:type="dxa"/>
            <w:vAlign w:val="center"/>
          </w:tcPr>
          <w:p w14:paraId="69A4DFB8"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91.6</w:t>
            </w:r>
          </w:p>
          <w:p w14:paraId="75279837"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(±16.6)</w:t>
            </w:r>
          </w:p>
        </w:tc>
        <w:tc>
          <w:tcPr>
            <w:tcW w:w="1253" w:type="dxa"/>
            <w:vAlign w:val="center"/>
          </w:tcPr>
          <w:p w14:paraId="0B077849"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96.5</w:t>
            </w:r>
          </w:p>
          <w:p w14:paraId="389E3733"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(±18.5)</w:t>
            </w:r>
          </w:p>
        </w:tc>
      </w:tr>
      <w:tr w:rsidR="00DC5328" w:rsidRPr="00B15D97" w14:paraId="09E5556E" w14:textId="77777777" w:rsidTr="003C5E99">
        <w:trPr>
          <w:trHeight w:hRule="exact" w:val="397"/>
        </w:trPr>
        <w:tc>
          <w:tcPr>
            <w:tcW w:w="283" w:type="dxa"/>
            <w:vAlign w:val="center"/>
          </w:tcPr>
          <w:p w14:paraId="49037216"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243C929B" w14:textId="77777777" w:rsidR="003D73EC" w:rsidRPr="00B15D97" w:rsidRDefault="003D73EC" w:rsidP="00741EA3">
            <w:pPr>
              <w:rPr>
                <w:rFonts w:ascii="Times New Roman" w:eastAsia="Times New Roman" w:hAnsi="Times New Roman" w:cs="Times New Roman"/>
                <w:color w:val="000000"/>
                <w:sz w:val="16"/>
                <w:szCs w:val="16"/>
                <w:lang w:val="en-US"/>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-linoleoyl </w:t>
            </w:r>
            <w:r>
              <w:rPr>
                <w:rFonts w:ascii="Times New Roman" w:eastAsia="Times New Roman" w:hAnsi="Times New Roman" w:cs="Times New Roman"/>
                <w:color w:val="000000"/>
                <w:sz w:val="16"/>
                <w:szCs w:val="16"/>
              </w:rPr>
              <w:t>serine</w:t>
            </w:r>
          </w:p>
        </w:tc>
        <w:tc>
          <w:tcPr>
            <w:tcW w:w="1252" w:type="dxa"/>
            <w:vAlign w:val="center"/>
          </w:tcPr>
          <w:p w14:paraId="42D10B44"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68AA0A11"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5E510A43"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6038F3E"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19.6</w:t>
            </w:r>
          </w:p>
          <w:p w14:paraId="319B34BC"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(±7.71)</w:t>
            </w:r>
          </w:p>
        </w:tc>
        <w:tc>
          <w:tcPr>
            <w:tcW w:w="1252" w:type="dxa"/>
            <w:vAlign w:val="center"/>
          </w:tcPr>
          <w:p w14:paraId="2A42E9C3"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16.7</w:t>
            </w:r>
          </w:p>
          <w:p w14:paraId="640EB308"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(±3.79)</w:t>
            </w:r>
          </w:p>
        </w:tc>
        <w:tc>
          <w:tcPr>
            <w:tcW w:w="1253" w:type="dxa"/>
            <w:vAlign w:val="center"/>
          </w:tcPr>
          <w:p w14:paraId="22F727E7"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17.3</w:t>
            </w:r>
          </w:p>
          <w:p w14:paraId="7EC29544"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(±4.52)</w:t>
            </w:r>
          </w:p>
        </w:tc>
      </w:tr>
      <w:tr w:rsidR="00DC5328" w:rsidRPr="00B15D97" w14:paraId="178CE0D8" w14:textId="77777777" w:rsidTr="003C5E99">
        <w:trPr>
          <w:trHeight w:hRule="exact" w:val="397"/>
        </w:trPr>
        <w:tc>
          <w:tcPr>
            <w:tcW w:w="283" w:type="dxa"/>
            <w:vAlign w:val="center"/>
          </w:tcPr>
          <w:p w14:paraId="3E0B1D06"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4B6554A2"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-arachidonoyl </w:t>
            </w:r>
            <w:r>
              <w:rPr>
                <w:rFonts w:ascii="Times New Roman" w:eastAsia="Times New Roman" w:hAnsi="Times New Roman" w:cs="Times New Roman"/>
                <w:color w:val="000000"/>
                <w:sz w:val="16"/>
                <w:szCs w:val="16"/>
              </w:rPr>
              <w:t>serine</w:t>
            </w:r>
          </w:p>
        </w:tc>
        <w:tc>
          <w:tcPr>
            <w:tcW w:w="1252" w:type="dxa"/>
            <w:vAlign w:val="center"/>
          </w:tcPr>
          <w:p w14:paraId="096CA272"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27A0AFDB"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5A872020"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0CE854FA"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1.05</w:t>
            </w:r>
          </w:p>
          <w:p w14:paraId="4810BD22"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(±0.27)</w:t>
            </w:r>
          </w:p>
        </w:tc>
        <w:tc>
          <w:tcPr>
            <w:tcW w:w="1252" w:type="dxa"/>
            <w:vAlign w:val="center"/>
          </w:tcPr>
          <w:p w14:paraId="453491AD"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0.83</w:t>
            </w:r>
          </w:p>
          <w:p w14:paraId="0CC568E7"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(±0.23)</w:t>
            </w:r>
          </w:p>
        </w:tc>
        <w:tc>
          <w:tcPr>
            <w:tcW w:w="1253" w:type="dxa"/>
            <w:vAlign w:val="center"/>
          </w:tcPr>
          <w:p w14:paraId="0C560B3C"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0.90</w:t>
            </w:r>
          </w:p>
          <w:p w14:paraId="5BF9C1CE"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(±0.28)</w:t>
            </w:r>
          </w:p>
        </w:tc>
      </w:tr>
      <w:tr w:rsidR="00DC5328" w:rsidRPr="00B15D97" w14:paraId="01E6671C" w14:textId="77777777" w:rsidTr="003C5E99">
        <w:trPr>
          <w:trHeight w:hRule="exact" w:val="397"/>
        </w:trPr>
        <w:tc>
          <w:tcPr>
            <w:tcW w:w="283" w:type="dxa"/>
            <w:vAlign w:val="center"/>
          </w:tcPr>
          <w:p w14:paraId="129A6C41" w14:textId="77777777" w:rsidR="003D73EC" w:rsidRPr="00B15D97" w:rsidRDefault="003D73EC" w:rsidP="00741EA3">
            <w:pPr>
              <w:rPr>
                <w:rFonts w:ascii="Times New Roman" w:hAnsi="Times New Roman" w:cs="Times New Roman"/>
                <w:b/>
                <w:bCs/>
                <w:sz w:val="16"/>
                <w:szCs w:val="16"/>
              </w:rPr>
            </w:pPr>
          </w:p>
        </w:tc>
        <w:tc>
          <w:tcPr>
            <w:tcW w:w="2694" w:type="dxa"/>
            <w:gridSpan w:val="2"/>
            <w:vAlign w:val="center"/>
          </w:tcPr>
          <w:p w14:paraId="4937AC6A" w14:textId="77777777" w:rsidR="003D73EC" w:rsidRPr="00B15D97" w:rsidRDefault="003D73EC" w:rsidP="00741EA3">
            <w:pPr>
              <w:rPr>
                <w:rFonts w:ascii="Times New Roman" w:eastAsia="Times New Roman" w:hAnsi="Times New Roman" w:cs="Times New Roman"/>
                <w:i/>
                <w:iCs/>
                <w:color w:val="000000"/>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-docosahexaenoyl </w:t>
            </w:r>
            <w:r>
              <w:rPr>
                <w:rFonts w:ascii="Times New Roman" w:eastAsia="Times New Roman" w:hAnsi="Times New Roman" w:cs="Times New Roman"/>
                <w:color w:val="000000"/>
                <w:sz w:val="16"/>
                <w:szCs w:val="16"/>
              </w:rPr>
              <w:t>serine</w:t>
            </w:r>
          </w:p>
        </w:tc>
        <w:tc>
          <w:tcPr>
            <w:tcW w:w="1252" w:type="dxa"/>
            <w:vAlign w:val="center"/>
          </w:tcPr>
          <w:p w14:paraId="77DE3E30"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2404B5EB"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3C3C339"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8254D27"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16.0</w:t>
            </w:r>
          </w:p>
          <w:p w14:paraId="7A0DBD23"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(±2.47)</w:t>
            </w:r>
          </w:p>
        </w:tc>
        <w:tc>
          <w:tcPr>
            <w:tcW w:w="1252" w:type="dxa"/>
            <w:vAlign w:val="center"/>
          </w:tcPr>
          <w:p w14:paraId="7C1DDE19"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15.1</w:t>
            </w:r>
          </w:p>
          <w:p w14:paraId="20DE64FD"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(±2.94)</w:t>
            </w:r>
          </w:p>
        </w:tc>
        <w:tc>
          <w:tcPr>
            <w:tcW w:w="1253" w:type="dxa"/>
            <w:vAlign w:val="center"/>
          </w:tcPr>
          <w:p w14:paraId="0ED4F3C9"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16.6</w:t>
            </w:r>
          </w:p>
          <w:p w14:paraId="1A99308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(±3.48)</w:t>
            </w:r>
          </w:p>
        </w:tc>
      </w:tr>
      <w:tr w:rsidR="00DC5328" w:rsidRPr="00B15D97" w14:paraId="7E0D4D02" w14:textId="77777777" w:rsidTr="00741EA3">
        <w:trPr>
          <w:trHeight w:hRule="exact" w:val="227"/>
        </w:trPr>
        <w:tc>
          <w:tcPr>
            <w:tcW w:w="2410" w:type="dxa"/>
            <w:gridSpan w:val="2"/>
            <w:vAlign w:val="center"/>
          </w:tcPr>
          <w:p w14:paraId="7F0E5105" w14:textId="77777777" w:rsidR="003D73EC" w:rsidRPr="00B15D97" w:rsidRDefault="003D73EC" w:rsidP="00741EA3">
            <w:pPr>
              <w:rPr>
                <w:rFonts w:ascii="Times New Roman" w:hAnsi="Times New Roman" w:cs="Times New Roman"/>
                <w:b/>
                <w:bCs/>
                <w:i/>
                <w:iCs/>
                <w:sz w:val="16"/>
                <w:szCs w:val="16"/>
              </w:rPr>
            </w:pPr>
            <w:r>
              <w:rPr>
                <w:rFonts w:ascii="Times New Roman" w:hAnsi="Times New Roman" w:cs="Times New Roman"/>
                <w:b/>
                <w:bCs/>
                <w:i/>
                <w:iCs/>
                <w:sz w:val="16"/>
                <w:szCs w:val="16"/>
              </w:rPr>
              <w:t>N</w:t>
            </w:r>
            <w:r w:rsidRPr="00FF23AB">
              <w:rPr>
                <w:rFonts w:ascii="Times New Roman" w:hAnsi="Times New Roman" w:cs="Times New Roman"/>
                <w:b/>
                <w:bCs/>
                <w:iCs/>
                <w:sz w:val="16"/>
                <w:szCs w:val="16"/>
              </w:rPr>
              <w:t>-acyl taurine</w:t>
            </w:r>
          </w:p>
        </w:tc>
        <w:tc>
          <w:tcPr>
            <w:tcW w:w="567" w:type="dxa"/>
            <w:vAlign w:val="center"/>
          </w:tcPr>
          <w:p w14:paraId="63472155" w14:textId="77777777" w:rsidR="003D73EC" w:rsidRPr="00B15D97" w:rsidRDefault="003D73EC" w:rsidP="00741EA3">
            <w:pPr>
              <w:rPr>
                <w:rFonts w:ascii="Times New Roman" w:hAnsi="Times New Roman" w:cs="Times New Roman"/>
                <w:b/>
                <w:sz w:val="16"/>
                <w:szCs w:val="16"/>
              </w:rPr>
            </w:pPr>
          </w:p>
        </w:tc>
        <w:tc>
          <w:tcPr>
            <w:tcW w:w="1252" w:type="dxa"/>
            <w:vAlign w:val="center"/>
          </w:tcPr>
          <w:p w14:paraId="3AD695AB"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55388827"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74CC217F"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562E0377"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3E47CFA9" w14:textId="77777777" w:rsidR="003D73EC" w:rsidRPr="00B15D97" w:rsidRDefault="003D73EC" w:rsidP="00741EA3">
            <w:pPr>
              <w:jc w:val="center"/>
              <w:rPr>
                <w:rFonts w:ascii="Times New Roman" w:hAnsi="Times New Roman" w:cs="Times New Roman"/>
                <w:b/>
                <w:sz w:val="16"/>
                <w:szCs w:val="16"/>
              </w:rPr>
            </w:pPr>
          </w:p>
        </w:tc>
        <w:tc>
          <w:tcPr>
            <w:tcW w:w="1253" w:type="dxa"/>
            <w:vAlign w:val="center"/>
          </w:tcPr>
          <w:p w14:paraId="63F661A8" w14:textId="77777777" w:rsidR="003D73EC" w:rsidRPr="00B15D97" w:rsidRDefault="003D73EC" w:rsidP="00741EA3">
            <w:pPr>
              <w:jc w:val="center"/>
              <w:rPr>
                <w:rFonts w:ascii="Times New Roman" w:hAnsi="Times New Roman" w:cs="Times New Roman"/>
                <w:b/>
                <w:sz w:val="16"/>
                <w:szCs w:val="16"/>
              </w:rPr>
            </w:pPr>
          </w:p>
        </w:tc>
      </w:tr>
      <w:tr w:rsidR="00DC5328" w:rsidRPr="00B15D97" w14:paraId="5F04652E" w14:textId="77777777" w:rsidTr="003C5E99">
        <w:trPr>
          <w:trHeight w:hRule="exact" w:val="397"/>
        </w:trPr>
        <w:tc>
          <w:tcPr>
            <w:tcW w:w="283" w:type="dxa"/>
            <w:vAlign w:val="center"/>
          </w:tcPr>
          <w:p w14:paraId="5F5043E7"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2549F0A0"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-arachidonoyl </w:t>
            </w:r>
            <w:r>
              <w:rPr>
                <w:rFonts w:ascii="Times New Roman" w:eastAsia="Times New Roman" w:hAnsi="Times New Roman" w:cs="Times New Roman"/>
                <w:color w:val="000000"/>
                <w:sz w:val="16"/>
                <w:szCs w:val="16"/>
              </w:rPr>
              <w:t>taurine</w:t>
            </w:r>
          </w:p>
        </w:tc>
        <w:tc>
          <w:tcPr>
            <w:tcW w:w="1252" w:type="dxa"/>
            <w:vAlign w:val="center"/>
          </w:tcPr>
          <w:p w14:paraId="20A0FFB2" w14:textId="77777777" w:rsidR="003D73EC" w:rsidRPr="00880DE2" w:rsidRDefault="003D73EC" w:rsidP="00741EA3">
            <w:pPr>
              <w:jc w:val="center"/>
              <w:rPr>
                <w:rFonts w:ascii="Times New Roman" w:hAnsi="Times New Roman" w:cs="Times New Roman"/>
                <w:sz w:val="16"/>
                <w:szCs w:val="16"/>
              </w:rPr>
            </w:pPr>
            <w:r w:rsidRPr="00880DE2">
              <w:rPr>
                <w:rFonts w:ascii="Times New Roman" w:hAnsi="Times New Roman" w:cs="Times New Roman"/>
                <w:sz w:val="16"/>
                <w:szCs w:val="16"/>
              </w:rPr>
              <w:t>NS</w:t>
            </w:r>
          </w:p>
        </w:tc>
        <w:tc>
          <w:tcPr>
            <w:tcW w:w="1252" w:type="dxa"/>
            <w:vAlign w:val="center"/>
          </w:tcPr>
          <w:p w14:paraId="5B7E13C6"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0EC9710B"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1026BDD"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29.7</w:t>
            </w:r>
          </w:p>
          <w:p w14:paraId="34F0F852"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(±5.41)</w:t>
            </w:r>
          </w:p>
        </w:tc>
        <w:tc>
          <w:tcPr>
            <w:tcW w:w="1252" w:type="dxa"/>
            <w:vAlign w:val="center"/>
          </w:tcPr>
          <w:p w14:paraId="1B731F02"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26.4</w:t>
            </w:r>
          </w:p>
          <w:p w14:paraId="2A79529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(±3.93)</w:t>
            </w:r>
          </w:p>
        </w:tc>
        <w:tc>
          <w:tcPr>
            <w:tcW w:w="1253" w:type="dxa"/>
            <w:vAlign w:val="center"/>
          </w:tcPr>
          <w:p w14:paraId="0B61390E"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26.9</w:t>
            </w:r>
          </w:p>
          <w:p w14:paraId="2BD6804A"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(±4.96)</w:t>
            </w:r>
          </w:p>
        </w:tc>
      </w:tr>
      <w:tr w:rsidR="00DC5328" w:rsidRPr="00B15D97" w14:paraId="37B14142" w14:textId="77777777" w:rsidTr="00741EA3">
        <w:trPr>
          <w:trHeight w:hRule="exact" w:val="227"/>
        </w:trPr>
        <w:tc>
          <w:tcPr>
            <w:tcW w:w="2410" w:type="dxa"/>
            <w:gridSpan w:val="2"/>
            <w:vAlign w:val="center"/>
          </w:tcPr>
          <w:p w14:paraId="46AA8ECC" w14:textId="77777777" w:rsidR="003D73EC" w:rsidRPr="00B15D97" w:rsidRDefault="003D73EC" w:rsidP="00741EA3">
            <w:pPr>
              <w:rPr>
                <w:rFonts w:ascii="Times New Roman" w:hAnsi="Times New Roman" w:cs="Times New Roman"/>
                <w:b/>
                <w:bCs/>
                <w:i/>
                <w:iCs/>
                <w:sz w:val="16"/>
                <w:szCs w:val="16"/>
              </w:rPr>
            </w:pPr>
            <w:r>
              <w:rPr>
                <w:rFonts w:ascii="Times New Roman" w:hAnsi="Times New Roman" w:cs="Times New Roman"/>
                <w:b/>
                <w:bCs/>
                <w:i/>
                <w:iCs/>
                <w:sz w:val="16"/>
                <w:szCs w:val="16"/>
              </w:rPr>
              <w:t>N</w:t>
            </w:r>
            <w:r w:rsidRPr="00FF23AB">
              <w:rPr>
                <w:rFonts w:ascii="Times New Roman" w:hAnsi="Times New Roman" w:cs="Times New Roman"/>
                <w:b/>
                <w:bCs/>
                <w:iCs/>
                <w:sz w:val="16"/>
                <w:szCs w:val="16"/>
              </w:rPr>
              <w:t>-acyl tryptophan</w:t>
            </w:r>
          </w:p>
        </w:tc>
        <w:tc>
          <w:tcPr>
            <w:tcW w:w="567" w:type="dxa"/>
            <w:vAlign w:val="center"/>
          </w:tcPr>
          <w:p w14:paraId="1834EFF8" w14:textId="77777777" w:rsidR="003D73EC" w:rsidRPr="00B15D97" w:rsidRDefault="003D73EC" w:rsidP="00741EA3">
            <w:pPr>
              <w:rPr>
                <w:rFonts w:ascii="Times New Roman" w:hAnsi="Times New Roman" w:cs="Times New Roman"/>
                <w:b/>
                <w:sz w:val="16"/>
                <w:szCs w:val="16"/>
              </w:rPr>
            </w:pPr>
          </w:p>
        </w:tc>
        <w:tc>
          <w:tcPr>
            <w:tcW w:w="1252" w:type="dxa"/>
            <w:vAlign w:val="center"/>
          </w:tcPr>
          <w:p w14:paraId="41E6B7FD"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4B2D35E8"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2079ECAF"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0079C288" w14:textId="77777777" w:rsidR="003D73EC" w:rsidRPr="00B15D97" w:rsidRDefault="003D73EC" w:rsidP="00741EA3">
            <w:pPr>
              <w:jc w:val="center"/>
              <w:rPr>
                <w:rFonts w:ascii="Times New Roman" w:hAnsi="Times New Roman" w:cs="Times New Roman"/>
                <w:b/>
                <w:sz w:val="16"/>
                <w:szCs w:val="16"/>
              </w:rPr>
            </w:pPr>
          </w:p>
        </w:tc>
        <w:tc>
          <w:tcPr>
            <w:tcW w:w="1252" w:type="dxa"/>
            <w:vAlign w:val="center"/>
          </w:tcPr>
          <w:p w14:paraId="5A287D6C" w14:textId="77777777" w:rsidR="003D73EC" w:rsidRPr="00B15D97" w:rsidRDefault="003D73EC" w:rsidP="00741EA3">
            <w:pPr>
              <w:jc w:val="center"/>
              <w:rPr>
                <w:rFonts w:ascii="Times New Roman" w:hAnsi="Times New Roman" w:cs="Times New Roman"/>
                <w:b/>
                <w:sz w:val="16"/>
                <w:szCs w:val="16"/>
              </w:rPr>
            </w:pPr>
          </w:p>
        </w:tc>
        <w:tc>
          <w:tcPr>
            <w:tcW w:w="1253" w:type="dxa"/>
            <w:vAlign w:val="center"/>
          </w:tcPr>
          <w:p w14:paraId="5E6083E8" w14:textId="77777777" w:rsidR="003D73EC" w:rsidRPr="00B15D97" w:rsidRDefault="003D73EC" w:rsidP="00741EA3">
            <w:pPr>
              <w:jc w:val="center"/>
              <w:rPr>
                <w:rFonts w:ascii="Times New Roman" w:hAnsi="Times New Roman" w:cs="Times New Roman"/>
                <w:b/>
                <w:sz w:val="16"/>
                <w:szCs w:val="16"/>
              </w:rPr>
            </w:pPr>
          </w:p>
        </w:tc>
      </w:tr>
      <w:tr w:rsidR="00DC5328" w:rsidRPr="00B15D97" w14:paraId="5C06464A" w14:textId="77777777" w:rsidTr="003C5E99">
        <w:trPr>
          <w:trHeight w:hRule="exact" w:val="397"/>
        </w:trPr>
        <w:tc>
          <w:tcPr>
            <w:tcW w:w="283" w:type="dxa"/>
            <w:vAlign w:val="center"/>
          </w:tcPr>
          <w:p w14:paraId="262162FC"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69DF2780"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-palmitoyl </w:t>
            </w:r>
            <w:r>
              <w:rPr>
                <w:rFonts w:ascii="Times New Roman" w:eastAsia="Times New Roman" w:hAnsi="Times New Roman" w:cs="Times New Roman"/>
                <w:color w:val="000000"/>
                <w:sz w:val="16"/>
                <w:szCs w:val="16"/>
              </w:rPr>
              <w:t>tryptophan</w:t>
            </w:r>
          </w:p>
        </w:tc>
        <w:tc>
          <w:tcPr>
            <w:tcW w:w="1252" w:type="dxa"/>
            <w:vAlign w:val="center"/>
          </w:tcPr>
          <w:p w14:paraId="30FB3E0E" w14:textId="77777777" w:rsidR="003D73EC" w:rsidRPr="00880DE2" w:rsidRDefault="003D73EC" w:rsidP="00741EA3">
            <w:pPr>
              <w:jc w:val="center"/>
              <w:rPr>
                <w:rFonts w:ascii="Times New Roman" w:hAnsi="Times New Roman" w:cs="Times New Roman"/>
                <w:sz w:val="16"/>
                <w:szCs w:val="16"/>
              </w:rPr>
            </w:pPr>
            <w:r w:rsidRPr="00880DE2">
              <w:rPr>
                <w:rFonts w:ascii="Times New Roman" w:hAnsi="Times New Roman" w:cs="Times New Roman"/>
                <w:sz w:val="16"/>
                <w:szCs w:val="16"/>
              </w:rPr>
              <w:t>NS</w:t>
            </w:r>
          </w:p>
        </w:tc>
        <w:tc>
          <w:tcPr>
            <w:tcW w:w="1252" w:type="dxa"/>
            <w:vAlign w:val="center"/>
          </w:tcPr>
          <w:p w14:paraId="31886FC9"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5A353D8C"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4787014B"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1.85</w:t>
            </w:r>
          </w:p>
          <w:p w14:paraId="2149877E"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(±0.88)</w:t>
            </w:r>
          </w:p>
        </w:tc>
        <w:tc>
          <w:tcPr>
            <w:tcW w:w="1252" w:type="dxa"/>
            <w:vAlign w:val="center"/>
          </w:tcPr>
          <w:p w14:paraId="1CDFC02C"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2.06</w:t>
            </w:r>
          </w:p>
          <w:p w14:paraId="4EDC11D4"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(±0.50)</w:t>
            </w:r>
          </w:p>
        </w:tc>
        <w:tc>
          <w:tcPr>
            <w:tcW w:w="1253" w:type="dxa"/>
            <w:vAlign w:val="center"/>
          </w:tcPr>
          <w:p w14:paraId="6BA4D48B"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1.99</w:t>
            </w:r>
          </w:p>
          <w:p w14:paraId="2D7AD33B"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(±0.77)</w:t>
            </w:r>
          </w:p>
        </w:tc>
      </w:tr>
      <w:tr w:rsidR="00DC5328" w:rsidRPr="00B15D97" w14:paraId="3900ADFA" w14:textId="77777777" w:rsidTr="003C5E99">
        <w:trPr>
          <w:trHeight w:hRule="exact" w:val="397"/>
        </w:trPr>
        <w:tc>
          <w:tcPr>
            <w:tcW w:w="283" w:type="dxa"/>
            <w:vAlign w:val="center"/>
          </w:tcPr>
          <w:p w14:paraId="77C36623"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1E324414"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-stearoyl </w:t>
            </w:r>
            <w:r>
              <w:rPr>
                <w:rFonts w:ascii="Times New Roman" w:eastAsia="Times New Roman" w:hAnsi="Times New Roman" w:cs="Times New Roman"/>
                <w:color w:val="000000"/>
                <w:sz w:val="16"/>
                <w:szCs w:val="16"/>
              </w:rPr>
              <w:t>tryptophan</w:t>
            </w:r>
          </w:p>
        </w:tc>
        <w:tc>
          <w:tcPr>
            <w:tcW w:w="1252" w:type="dxa"/>
            <w:vAlign w:val="center"/>
          </w:tcPr>
          <w:p w14:paraId="096A7462"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53FF8128"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0C0AC628"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1460B238"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3.09</w:t>
            </w:r>
          </w:p>
          <w:p w14:paraId="5CA1BEF9"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(±1.03)</w:t>
            </w:r>
          </w:p>
        </w:tc>
        <w:tc>
          <w:tcPr>
            <w:tcW w:w="1252" w:type="dxa"/>
            <w:vAlign w:val="center"/>
          </w:tcPr>
          <w:p w14:paraId="44282BE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3.05</w:t>
            </w:r>
          </w:p>
          <w:p w14:paraId="54280CE9"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(±0.76)</w:t>
            </w:r>
          </w:p>
        </w:tc>
        <w:tc>
          <w:tcPr>
            <w:tcW w:w="1253" w:type="dxa"/>
            <w:vAlign w:val="center"/>
          </w:tcPr>
          <w:p w14:paraId="1F842D0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3.25</w:t>
            </w:r>
          </w:p>
          <w:p w14:paraId="2CBF111F"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(±0.98)</w:t>
            </w:r>
          </w:p>
        </w:tc>
      </w:tr>
      <w:tr w:rsidR="00DC5328" w:rsidRPr="00B15D97" w14:paraId="2CB9A521" w14:textId="77777777" w:rsidTr="003C5E99">
        <w:trPr>
          <w:trHeight w:hRule="exact" w:val="397"/>
        </w:trPr>
        <w:tc>
          <w:tcPr>
            <w:tcW w:w="283" w:type="dxa"/>
            <w:vAlign w:val="center"/>
          </w:tcPr>
          <w:p w14:paraId="6A1F0FE2"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44B1368E"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-oleoyl </w:t>
            </w:r>
            <w:r>
              <w:rPr>
                <w:rFonts w:ascii="Times New Roman" w:eastAsia="Times New Roman" w:hAnsi="Times New Roman" w:cs="Times New Roman"/>
                <w:color w:val="000000"/>
                <w:sz w:val="16"/>
                <w:szCs w:val="16"/>
              </w:rPr>
              <w:t>tryptophan</w:t>
            </w:r>
          </w:p>
        </w:tc>
        <w:tc>
          <w:tcPr>
            <w:tcW w:w="1252" w:type="dxa"/>
            <w:vAlign w:val="center"/>
          </w:tcPr>
          <w:p w14:paraId="5D86BD2D"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15144E27"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4706E9BC"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6F41BAA5"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c>
          <w:tcPr>
            <w:tcW w:w="1252" w:type="dxa"/>
            <w:vAlign w:val="center"/>
          </w:tcPr>
          <w:p w14:paraId="47A2349E"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c>
          <w:tcPr>
            <w:tcW w:w="1253" w:type="dxa"/>
            <w:vAlign w:val="center"/>
          </w:tcPr>
          <w:p w14:paraId="34C961CC"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r>
      <w:tr w:rsidR="00DC5328" w:rsidRPr="00B15D97" w14:paraId="2FFD5F15" w14:textId="77777777" w:rsidTr="003C5E99">
        <w:trPr>
          <w:trHeight w:hRule="exact" w:val="397"/>
        </w:trPr>
        <w:tc>
          <w:tcPr>
            <w:tcW w:w="283" w:type="dxa"/>
            <w:vAlign w:val="center"/>
          </w:tcPr>
          <w:p w14:paraId="6900AA8B"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599B823E" w14:textId="77777777" w:rsidR="003D73EC" w:rsidRPr="00B15D97" w:rsidRDefault="003D73EC" w:rsidP="00741EA3">
            <w:pPr>
              <w:rPr>
                <w:rFonts w:ascii="Times New Roman" w:eastAsia="Times New Roman" w:hAnsi="Times New Roman" w:cs="Times New Roman"/>
                <w:color w:val="000000"/>
                <w:sz w:val="16"/>
                <w:szCs w:val="16"/>
                <w:lang w:val="en-US"/>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-linoleoyl </w:t>
            </w:r>
            <w:r>
              <w:rPr>
                <w:rFonts w:ascii="Times New Roman" w:eastAsia="Times New Roman" w:hAnsi="Times New Roman" w:cs="Times New Roman"/>
                <w:color w:val="000000"/>
                <w:sz w:val="16"/>
                <w:szCs w:val="16"/>
              </w:rPr>
              <w:t>tryptophan</w:t>
            </w:r>
          </w:p>
        </w:tc>
        <w:tc>
          <w:tcPr>
            <w:tcW w:w="1252" w:type="dxa"/>
            <w:vAlign w:val="center"/>
          </w:tcPr>
          <w:p w14:paraId="3DE06601"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64B61A44"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391A7DBE"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4856B019"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BLD</w:t>
            </w:r>
          </w:p>
        </w:tc>
        <w:tc>
          <w:tcPr>
            <w:tcW w:w="1252" w:type="dxa"/>
            <w:vAlign w:val="center"/>
          </w:tcPr>
          <w:p w14:paraId="40AE9343"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BLD</w:t>
            </w:r>
          </w:p>
        </w:tc>
        <w:tc>
          <w:tcPr>
            <w:tcW w:w="1253" w:type="dxa"/>
            <w:vAlign w:val="center"/>
          </w:tcPr>
          <w:p w14:paraId="04544590"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BLD</w:t>
            </w:r>
          </w:p>
        </w:tc>
      </w:tr>
      <w:tr w:rsidR="00DC5328" w:rsidRPr="00B15D97" w14:paraId="36788E9D" w14:textId="77777777" w:rsidTr="003C5E99">
        <w:trPr>
          <w:trHeight w:hRule="exact" w:val="397"/>
        </w:trPr>
        <w:tc>
          <w:tcPr>
            <w:tcW w:w="283" w:type="dxa"/>
            <w:vAlign w:val="center"/>
          </w:tcPr>
          <w:p w14:paraId="26358431" w14:textId="77777777" w:rsidR="003D73EC" w:rsidRPr="00B15D97" w:rsidRDefault="003D73EC" w:rsidP="00741EA3">
            <w:pPr>
              <w:rPr>
                <w:rFonts w:ascii="Times New Roman" w:hAnsi="Times New Roman" w:cs="Times New Roman"/>
                <w:b/>
                <w:bCs/>
                <w:i/>
                <w:iCs/>
                <w:sz w:val="16"/>
                <w:szCs w:val="16"/>
              </w:rPr>
            </w:pPr>
          </w:p>
        </w:tc>
        <w:tc>
          <w:tcPr>
            <w:tcW w:w="2694" w:type="dxa"/>
            <w:gridSpan w:val="2"/>
            <w:vAlign w:val="center"/>
          </w:tcPr>
          <w:p w14:paraId="6E1D244A" w14:textId="77777777" w:rsidR="003D73EC" w:rsidRPr="00B15D97" w:rsidRDefault="003D73EC"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-arachidonoyl </w:t>
            </w:r>
            <w:r>
              <w:rPr>
                <w:rFonts w:ascii="Times New Roman" w:eastAsia="Times New Roman" w:hAnsi="Times New Roman" w:cs="Times New Roman"/>
                <w:color w:val="000000"/>
                <w:sz w:val="16"/>
                <w:szCs w:val="16"/>
              </w:rPr>
              <w:t>tryptophan</w:t>
            </w:r>
          </w:p>
        </w:tc>
        <w:tc>
          <w:tcPr>
            <w:tcW w:w="1252" w:type="dxa"/>
            <w:vAlign w:val="center"/>
          </w:tcPr>
          <w:p w14:paraId="6F061893" w14:textId="77777777" w:rsidR="003D73EC" w:rsidRDefault="003D73EC" w:rsidP="00741EA3">
            <w:pPr>
              <w:jc w:val="center"/>
            </w:pPr>
            <w:r w:rsidRPr="00BF4209">
              <w:rPr>
                <w:rFonts w:ascii="Times New Roman" w:hAnsi="Times New Roman" w:cs="Times New Roman"/>
                <w:sz w:val="16"/>
                <w:szCs w:val="16"/>
              </w:rPr>
              <w:t>NS</w:t>
            </w:r>
          </w:p>
        </w:tc>
        <w:tc>
          <w:tcPr>
            <w:tcW w:w="1252" w:type="dxa"/>
            <w:vAlign w:val="center"/>
          </w:tcPr>
          <w:p w14:paraId="57E9BC9B"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3CF5743B" w14:textId="77777777" w:rsidR="003D73EC" w:rsidRDefault="003D73EC" w:rsidP="00741EA3">
            <w:pPr>
              <w:jc w:val="center"/>
            </w:pPr>
            <w:r w:rsidRPr="00DE54D3">
              <w:rPr>
                <w:rFonts w:ascii="Times New Roman" w:hAnsi="Times New Roman" w:cs="Times New Roman"/>
                <w:sz w:val="16"/>
                <w:szCs w:val="16"/>
              </w:rPr>
              <w:t>NS</w:t>
            </w:r>
          </w:p>
        </w:tc>
        <w:tc>
          <w:tcPr>
            <w:tcW w:w="1252" w:type="dxa"/>
            <w:vAlign w:val="center"/>
          </w:tcPr>
          <w:p w14:paraId="2F78C0D2"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c>
          <w:tcPr>
            <w:tcW w:w="1252" w:type="dxa"/>
            <w:vAlign w:val="center"/>
          </w:tcPr>
          <w:p w14:paraId="4689F368"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c>
          <w:tcPr>
            <w:tcW w:w="1253" w:type="dxa"/>
            <w:vAlign w:val="center"/>
          </w:tcPr>
          <w:p w14:paraId="354BC2AF"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r>
      <w:tr w:rsidR="00356E5D" w:rsidRPr="00B15D97" w14:paraId="55BD190A" w14:textId="77777777" w:rsidTr="007E20A3">
        <w:trPr>
          <w:trHeight w:hRule="exact" w:val="397"/>
        </w:trPr>
        <w:tc>
          <w:tcPr>
            <w:tcW w:w="283" w:type="dxa"/>
            <w:tcBorders>
              <w:bottom w:val="single" w:sz="4" w:space="0" w:color="auto"/>
            </w:tcBorders>
            <w:vAlign w:val="center"/>
          </w:tcPr>
          <w:p w14:paraId="4A03EB1C" w14:textId="77777777" w:rsidR="003D73EC" w:rsidRPr="00B15D97" w:rsidRDefault="003D73EC" w:rsidP="00741EA3">
            <w:pPr>
              <w:rPr>
                <w:rFonts w:ascii="Times New Roman" w:hAnsi="Times New Roman" w:cs="Times New Roman"/>
                <w:b/>
                <w:bCs/>
                <w:sz w:val="16"/>
                <w:szCs w:val="16"/>
              </w:rPr>
            </w:pPr>
          </w:p>
        </w:tc>
        <w:tc>
          <w:tcPr>
            <w:tcW w:w="2694" w:type="dxa"/>
            <w:gridSpan w:val="2"/>
            <w:tcBorders>
              <w:bottom w:val="single" w:sz="4" w:space="0" w:color="auto"/>
            </w:tcBorders>
            <w:vAlign w:val="center"/>
          </w:tcPr>
          <w:p w14:paraId="135F755B" w14:textId="77777777" w:rsidR="003D73EC" w:rsidRPr="00B15D97" w:rsidRDefault="003D73EC" w:rsidP="00741EA3">
            <w:pPr>
              <w:rPr>
                <w:rFonts w:ascii="Times New Roman" w:eastAsia="Times New Roman" w:hAnsi="Times New Roman" w:cs="Times New Roman"/>
                <w:i/>
                <w:iCs/>
                <w:color w:val="000000"/>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-docosahexaenoyl </w:t>
            </w:r>
            <w:r>
              <w:rPr>
                <w:rFonts w:ascii="Times New Roman" w:eastAsia="Times New Roman" w:hAnsi="Times New Roman" w:cs="Times New Roman"/>
                <w:color w:val="000000"/>
                <w:sz w:val="16"/>
                <w:szCs w:val="16"/>
              </w:rPr>
              <w:t>tryptophan</w:t>
            </w:r>
          </w:p>
        </w:tc>
        <w:tc>
          <w:tcPr>
            <w:tcW w:w="1252" w:type="dxa"/>
            <w:tcBorders>
              <w:bottom w:val="single" w:sz="4" w:space="0" w:color="auto"/>
            </w:tcBorders>
            <w:vAlign w:val="center"/>
          </w:tcPr>
          <w:p w14:paraId="5025D1EA" w14:textId="77777777" w:rsidR="003D73EC" w:rsidRDefault="003D73EC" w:rsidP="00741EA3">
            <w:pPr>
              <w:jc w:val="center"/>
            </w:pPr>
            <w:r w:rsidRPr="00BF4209">
              <w:rPr>
                <w:rFonts w:ascii="Times New Roman" w:hAnsi="Times New Roman" w:cs="Times New Roman"/>
                <w:sz w:val="16"/>
                <w:szCs w:val="16"/>
              </w:rPr>
              <w:t>NS</w:t>
            </w:r>
          </w:p>
        </w:tc>
        <w:tc>
          <w:tcPr>
            <w:tcW w:w="1252" w:type="dxa"/>
            <w:tcBorders>
              <w:bottom w:val="single" w:sz="4" w:space="0" w:color="auto"/>
            </w:tcBorders>
            <w:vAlign w:val="center"/>
          </w:tcPr>
          <w:p w14:paraId="55F2DE24" w14:textId="77777777" w:rsidR="003D73EC" w:rsidRDefault="003D73EC" w:rsidP="00741EA3">
            <w:pPr>
              <w:jc w:val="center"/>
            </w:pPr>
            <w:r w:rsidRPr="00DE54D3">
              <w:rPr>
                <w:rFonts w:ascii="Times New Roman" w:hAnsi="Times New Roman" w:cs="Times New Roman"/>
                <w:sz w:val="16"/>
                <w:szCs w:val="16"/>
              </w:rPr>
              <w:t>NS</w:t>
            </w:r>
          </w:p>
        </w:tc>
        <w:tc>
          <w:tcPr>
            <w:tcW w:w="1252" w:type="dxa"/>
            <w:tcBorders>
              <w:bottom w:val="single" w:sz="4" w:space="0" w:color="auto"/>
            </w:tcBorders>
            <w:vAlign w:val="center"/>
          </w:tcPr>
          <w:p w14:paraId="6140E6A4" w14:textId="77777777" w:rsidR="003D73EC" w:rsidRDefault="003D73EC" w:rsidP="00741EA3">
            <w:pPr>
              <w:jc w:val="center"/>
            </w:pPr>
            <w:r w:rsidRPr="00DE54D3">
              <w:rPr>
                <w:rFonts w:ascii="Times New Roman" w:hAnsi="Times New Roman" w:cs="Times New Roman"/>
                <w:sz w:val="16"/>
                <w:szCs w:val="16"/>
              </w:rPr>
              <w:t>NS</w:t>
            </w:r>
          </w:p>
        </w:tc>
        <w:tc>
          <w:tcPr>
            <w:tcW w:w="1252" w:type="dxa"/>
            <w:tcBorders>
              <w:bottom w:val="single" w:sz="4" w:space="0" w:color="auto"/>
            </w:tcBorders>
            <w:vAlign w:val="center"/>
          </w:tcPr>
          <w:p w14:paraId="11DCFA12"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c>
          <w:tcPr>
            <w:tcW w:w="1252" w:type="dxa"/>
            <w:tcBorders>
              <w:bottom w:val="single" w:sz="4" w:space="0" w:color="auto"/>
            </w:tcBorders>
            <w:vAlign w:val="center"/>
          </w:tcPr>
          <w:p w14:paraId="65724BDE"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c>
          <w:tcPr>
            <w:tcW w:w="1253" w:type="dxa"/>
            <w:tcBorders>
              <w:bottom w:val="single" w:sz="4" w:space="0" w:color="auto"/>
            </w:tcBorders>
            <w:vAlign w:val="center"/>
          </w:tcPr>
          <w:p w14:paraId="6CD580DA" w14:textId="77777777" w:rsidR="003D73EC" w:rsidRPr="004E3486" w:rsidRDefault="003D73EC" w:rsidP="00741EA3">
            <w:pPr>
              <w:jc w:val="center"/>
              <w:rPr>
                <w:rFonts w:ascii="Times New Roman" w:hAnsi="Times New Roman" w:cs="Times New Roman"/>
                <w:sz w:val="16"/>
                <w:szCs w:val="16"/>
              </w:rPr>
            </w:pPr>
            <w:r w:rsidRPr="004E3486">
              <w:rPr>
                <w:rFonts w:ascii="Times New Roman" w:hAnsi="Times New Roman" w:cs="Times New Roman"/>
                <w:sz w:val="16"/>
                <w:szCs w:val="16"/>
              </w:rPr>
              <w:t>PISSR</w:t>
            </w:r>
          </w:p>
        </w:tc>
      </w:tr>
    </w:tbl>
    <w:p w14:paraId="5276798F" w14:textId="77777777" w:rsidR="003C5E99" w:rsidRPr="003C5E99" w:rsidRDefault="003C5E99" w:rsidP="003C5E99">
      <w:pPr>
        <w:jc w:val="right"/>
        <w:rPr>
          <w:rFonts w:ascii="Times New Roman" w:hAnsi="Times New Roman" w:cs="Times New Roman"/>
          <w:i/>
          <w:sz w:val="16"/>
          <w:szCs w:val="16"/>
        </w:rPr>
      </w:pPr>
      <w:r w:rsidRPr="003C5E99">
        <w:rPr>
          <w:rFonts w:ascii="Times New Roman" w:hAnsi="Times New Roman" w:cs="Times New Roman"/>
          <w:i/>
          <w:sz w:val="16"/>
          <w:szCs w:val="16"/>
        </w:rPr>
        <w:t>Table continued below</w:t>
      </w:r>
    </w:p>
    <w:p w14:paraId="2622567E" w14:textId="77777777" w:rsidR="003D73EC" w:rsidRDefault="003D73EC" w:rsidP="00CE7D9B">
      <w:pPr>
        <w:rPr>
          <w:b/>
        </w:rPr>
      </w:pPr>
    </w:p>
    <w:tbl>
      <w:tblPr>
        <w:tblStyle w:val="TableGrid"/>
        <w:tblW w:w="10490"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
        <w:gridCol w:w="2127"/>
        <w:gridCol w:w="567"/>
        <w:gridCol w:w="1252"/>
        <w:gridCol w:w="1252"/>
        <w:gridCol w:w="1252"/>
        <w:gridCol w:w="1252"/>
        <w:gridCol w:w="1252"/>
        <w:gridCol w:w="1253"/>
      </w:tblGrid>
      <w:tr w:rsidR="00356E5D" w:rsidRPr="00B15D97" w14:paraId="5A9AEA60" w14:textId="77777777" w:rsidTr="007E20A3">
        <w:trPr>
          <w:trHeight w:hRule="exact" w:val="227"/>
        </w:trPr>
        <w:tc>
          <w:tcPr>
            <w:tcW w:w="2410" w:type="dxa"/>
            <w:gridSpan w:val="2"/>
            <w:tcBorders>
              <w:top w:val="single" w:sz="4" w:space="0" w:color="auto"/>
            </w:tcBorders>
            <w:vAlign w:val="center"/>
          </w:tcPr>
          <w:p w14:paraId="0E5CD6B3" w14:textId="77777777" w:rsidR="003C5E99" w:rsidRPr="00B15D97" w:rsidRDefault="003C5E99" w:rsidP="00741EA3">
            <w:pPr>
              <w:rPr>
                <w:rFonts w:ascii="Times New Roman" w:hAnsi="Times New Roman" w:cs="Times New Roman"/>
                <w:b/>
                <w:bCs/>
                <w:i/>
                <w:iCs/>
                <w:sz w:val="16"/>
                <w:szCs w:val="16"/>
              </w:rPr>
            </w:pPr>
            <w:r>
              <w:rPr>
                <w:rFonts w:ascii="Times New Roman" w:hAnsi="Times New Roman" w:cs="Times New Roman"/>
                <w:b/>
                <w:bCs/>
                <w:i/>
                <w:iCs/>
                <w:sz w:val="16"/>
                <w:szCs w:val="16"/>
              </w:rPr>
              <w:t>N</w:t>
            </w:r>
            <w:r w:rsidRPr="00FF23AB">
              <w:rPr>
                <w:rFonts w:ascii="Times New Roman" w:hAnsi="Times New Roman" w:cs="Times New Roman"/>
                <w:b/>
                <w:bCs/>
                <w:iCs/>
                <w:sz w:val="16"/>
                <w:szCs w:val="16"/>
              </w:rPr>
              <w:t>-acyl tyrosine</w:t>
            </w:r>
          </w:p>
        </w:tc>
        <w:tc>
          <w:tcPr>
            <w:tcW w:w="567" w:type="dxa"/>
            <w:tcBorders>
              <w:top w:val="single" w:sz="4" w:space="0" w:color="auto"/>
            </w:tcBorders>
            <w:vAlign w:val="center"/>
          </w:tcPr>
          <w:p w14:paraId="1AA549FA" w14:textId="77777777" w:rsidR="003C5E99" w:rsidRPr="00B15D97" w:rsidRDefault="003C5E99" w:rsidP="00741EA3">
            <w:pPr>
              <w:rPr>
                <w:rFonts w:ascii="Times New Roman" w:hAnsi="Times New Roman" w:cs="Times New Roman"/>
                <w:b/>
                <w:sz w:val="16"/>
                <w:szCs w:val="16"/>
              </w:rPr>
            </w:pPr>
          </w:p>
        </w:tc>
        <w:tc>
          <w:tcPr>
            <w:tcW w:w="1252" w:type="dxa"/>
            <w:tcBorders>
              <w:top w:val="single" w:sz="4" w:space="0" w:color="auto"/>
            </w:tcBorders>
            <w:vAlign w:val="center"/>
          </w:tcPr>
          <w:p w14:paraId="5213B118" w14:textId="77777777" w:rsidR="003C5E99" w:rsidRPr="00B15D97" w:rsidRDefault="003C5E99" w:rsidP="00741EA3">
            <w:pPr>
              <w:jc w:val="center"/>
              <w:rPr>
                <w:rFonts w:ascii="Times New Roman" w:hAnsi="Times New Roman" w:cs="Times New Roman"/>
                <w:b/>
                <w:sz w:val="16"/>
                <w:szCs w:val="16"/>
              </w:rPr>
            </w:pPr>
          </w:p>
        </w:tc>
        <w:tc>
          <w:tcPr>
            <w:tcW w:w="1252" w:type="dxa"/>
            <w:tcBorders>
              <w:top w:val="single" w:sz="4" w:space="0" w:color="auto"/>
            </w:tcBorders>
            <w:vAlign w:val="center"/>
          </w:tcPr>
          <w:p w14:paraId="587DC52D" w14:textId="77777777" w:rsidR="003C5E99" w:rsidRPr="00B15D97" w:rsidRDefault="003C5E99" w:rsidP="00741EA3">
            <w:pPr>
              <w:jc w:val="center"/>
              <w:rPr>
                <w:rFonts w:ascii="Times New Roman" w:hAnsi="Times New Roman" w:cs="Times New Roman"/>
                <w:b/>
                <w:sz w:val="16"/>
                <w:szCs w:val="16"/>
              </w:rPr>
            </w:pPr>
          </w:p>
        </w:tc>
        <w:tc>
          <w:tcPr>
            <w:tcW w:w="1252" w:type="dxa"/>
            <w:tcBorders>
              <w:top w:val="single" w:sz="4" w:space="0" w:color="auto"/>
            </w:tcBorders>
            <w:vAlign w:val="center"/>
          </w:tcPr>
          <w:p w14:paraId="6C0238EB" w14:textId="77777777" w:rsidR="003C5E99" w:rsidRPr="00B15D97" w:rsidRDefault="003C5E99" w:rsidP="00741EA3">
            <w:pPr>
              <w:jc w:val="center"/>
              <w:rPr>
                <w:rFonts w:ascii="Times New Roman" w:hAnsi="Times New Roman" w:cs="Times New Roman"/>
                <w:b/>
                <w:sz w:val="16"/>
                <w:szCs w:val="16"/>
              </w:rPr>
            </w:pPr>
          </w:p>
        </w:tc>
        <w:tc>
          <w:tcPr>
            <w:tcW w:w="1252" w:type="dxa"/>
            <w:tcBorders>
              <w:top w:val="single" w:sz="4" w:space="0" w:color="auto"/>
            </w:tcBorders>
            <w:vAlign w:val="center"/>
          </w:tcPr>
          <w:p w14:paraId="2C4E8CF4" w14:textId="77777777" w:rsidR="003C5E99" w:rsidRPr="00B15D97" w:rsidRDefault="003C5E99" w:rsidP="00741EA3">
            <w:pPr>
              <w:jc w:val="center"/>
              <w:rPr>
                <w:rFonts w:ascii="Times New Roman" w:hAnsi="Times New Roman" w:cs="Times New Roman"/>
                <w:b/>
                <w:sz w:val="16"/>
                <w:szCs w:val="16"/>
              </w:rPr>
            </w:pPr>
          </w:p>
        </w:tc>
        <w:tc>
          <w:tcPr>
            <w:tcW w:w="1252" w:type="dxa"/>
            <w:tcBorders>
              <w:top w:val="single" w:sz="4" w:space="0" w:color="auto"/>
            </w:tcBorders>
            <w:vAlign w:val="center"/>
          </w:tcPr>
          <w:p w14:paraId="5C823099" w14:textId="77777777" w:rsidR="003C5E99" w:rsidRPr="00B15D97" w:rsidRDefault="003C5E99" w:rsidP="00741EA3">
            <w:pPr>
              <w:jc w:val="center"/>
              <w:rPr>
                <w:rFonts w:ascii="Times New Roman" w:hAnsi="Times New Roman" w:cs="Times New Roman"/>
                <w:b/>
                <w:sz w:val="16"/>
                <w:szCs w:val="16"/>
              </w:rPr>
            </w:pPr>
          </w:p>
        </w:tc>
        <w:tc>
          <w:tcPr>
            <w:tcW w:w="1253" w:type="dxa"/>
            <w:tcBorders>
              <w:top w:val="single" w:sz="4" w:space="0" w:color="auto"/>
            </w:tcBorders>
            <w:vAlign w:val="center"/>
          </w:tcPr>
          <w:p w14:paraId="098F541F" w14:textId="77777777" w:rsidR="003C5E99" w:rsidRPr="00B15D97" w:rsidRDefault="003C5E99" w:rsidP="00741EA3">
            <w:pPr>
              <w:jc w:val="center"/>
              <w:rPr>
                <w:rFonts w:ascii="Times New Roman" w:hAnsi="Times New Roman" w:cs="Times New Roman"/>
                <w:b/>
                <w:sz w:val="16"/>
                <w:szCs w:val="16"/>
              </w:rPr>
            </w:pPr>
          </w:p>
        </w:tc>
      </w:tr>
      <w:tr w:rsidR="00DC5328" w:rsidRPr="00B15D97" w14:paraId="17DA73A5" w14:textId="77777777" w:rsidTr="003C5E99">
        <w:trPr>
          <w:trHeight w:hRule="exact" w:val="397"/>
        </w:trPr>
        <w:tc>
          <w:tcPr>
            <w:tcW w:w="283" w:type="dxa"/>
            <w:vAlign w:val="center"/>
          </w:tcPr>
          <w:p w14:paraId="041E38CC" w14:textId="77777777" w:rsidR="003C5E99" w:rsidRPr="00B15D97" w:rsidRDefault="003C5E99" w:rsidP="00741EA3">
            <w:pPr>
              <w:rPr>
                <w:rFonts w:ascii="Times New Roman" w:hAnsi="Times New Roman" w:cs="Times New Roman"/>
                <w:b/>
                <w:bCs/>
                <w:i/>
                <w:iCs/>
                <w:sz w:val="16"/>
                <w:szCs w:val="16"/>
              </w:rPr>
            </w:pPr>
          </w:p>
        </w:tc>
        <w:tc>
          <w:tcPr>
            <w:tcW w:w="2694" w:type="dxa"/>
            <w:gridSpan w:val="2"/>
            <w:vAlign w:val="center"/>
          </w:tcPr>
          <w:p w14:paraId="1675AE5F" w14:textId="77777777" w:rsidR="003C5E99" w:rsidRPr="00B15D97" w:rsidRDefault="003C5E99"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-palmitoyl </w:t>
            </w:r>
            <w:r>
              <w:rPr>
                <w:rFonts w:ascii="Times New Roman" w:eastAsia="Times New Roman" w:hAnsi="Times New Roman" w:cs="Times New Roman"/>
                <w:color w:val="000000"/>
                <w:sz w:val="16"/>
                <w:szCs w:val="16"/>
              </w:rPr>
              <w:t>tyrosine</w:t>
            </w:r>
          </w:p>
        </w:tc>
        <w:tc>
          <w:tcPr>
            <w:tcW w:w="1252" w:type="dxa"/>
            <w:vAlign w:val="center"/>
          </w:tcPr>
          <w:p w14:paraId="3BAF3832" w14:textId="77777777" w:rsidR="003C5E99" w:rsidRPr="00880DE2" w:rsidRDefault="003C5E99" w:rsidP="00741EA3">
            <w:pPr>
              <w:jc w:val="center"/>
              <w:rPr>
                <w:rFonts w:ascii="Times New Roman" w:hAnsi="Times New Roman" w:cs="Times New Roman"/>
                <w:sz w:val="16"/>
                <w:szCs w:val="16"/>
              </w:rPr>
            </w:pPr>
            <w:r w:rsidRPr="00880DE2">
              <w:rPr>
                <w:rFonts w:ascii="Times New Roman" w:hAnsi="Times New Roman" w:cs="Times New Roman"/>
                <w:sz w:val="16"/>
                <w:szCs w:val="16"/>
              </w:rPr>
              <w:t>NS</w:t>
            </w:r>
          </w:p>
        </w:tc>
        <w:tc>
          <w:tcPr>
            <w:tcW w:w="1252" w:type="dxa"/>
            <w:vAlign w:val="center"/>
          </w:tcPr>
          <w:p w14:paraId="4C0BAD28"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76FEACF2"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233DC2D1"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1.91</w:t>
            </w:r>
          </w:p>
          <w:p w14:paraId="13678BF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(±0.71)</w:t>
            </w:r>
          </w:p>
        </w:tc>
        <w:tc>
          <w:tcPr>
            <w:tcW w:w="1252" w:type="dxa"/>
            <w:vAlign w:val="center"/>
          </w:tcPr>
          <w:p w14:paraId="06724E5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2.55</w:t>
            </w:r>
          </w:p>
          <w:p w14:paraId="6A351D60"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(±0.85)</w:t>
            </w:r>
          </w:p>
        </w:tc>
        <w:tc>
          <w:tcPr>
            <w:tcW w:w="1253" w:type="dxa"/>
            <w:vAlign w:val="center"/>
          </w:tcPr>
          <w:p w14:paraId="12B4D2A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2.60</w:t>
            </w:r>
          </w:p>
          <w:p w14:paraId="3E0318C8"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(±0.65)</w:t>
            </w:r>
          </w:p>
        </w:tc>
      </w:tr>
      <w:tr w:rsidR="00DC5328" w:rsidRPr="00B15D97" w14:paraId="70230CA2" w14:textId="77777777" w:rsidTr="003C5E99">
        <w:trPr>
          <w:trHeight w:hRule="exact" w:val="397"/>
        </w:trPr>
        <w:tc>
          <w:tcPr>
            <w:tcW w:w="283" w:type="dxa"/>
            <w:vAlign w:val="center"/>
          </w:tcPr>
          <w:p w14:paraId="32934341" w14:textId="77777777" w:rsidR="003C5E99" w:rsidRPr="00B15D97" w:rsidRDefault="003C5E99" w:rsidP="00741EA3">
            <w:pPr>
              <w:rPr>
                <w:rFonts w:ascii="Times New Roman" w:hAnsi="Times New Roman" w:cs="Times New Roman"/>
                <w:b/>
                <w:bCs/>
                <w:i/>
                <w:iCs/>
                <w:sz w:val="16"/>
                <w:szCs w:val="16"/>
              </w:rPr>
            </w:pPr>
          </w:p>
        </w:tc>
        <w:tc>
          <w:tcPr>
            <w:tcW w:w="2694" w:type="dxa"/>
            <w:gridSpan w:val="2"/>
            <w:vAlign w:val="center"/>
          </w:tcPr>
          <w:p w14:paraId="5687E4EF" w14:textId="77777777" w:rsidR="003C5E99" w:rsidRPr="00B15D97" w:rsidRDefault="003C5E99"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-stearoyl </w:t>
            </w:r>
            <w:r>
              <w:rPr>
                <w:rFonts w:ascii="Times New Roman" w:eastAsia="Times New Roman" w:hAnsi="Times New Roman" w:cs="Times New Roman"/>
                <w:color w:val="000000"/>
                <w:sz w:val="16"/>
                <w:szCs w:val="16"/>
              </w:rPr>
              <w:t>tyrosine</w:t>
            </w:r>
          </w:p>
        </w:tc>
        <w:tc>
          <w:tcPr>
            <w:tcW w:w="1252" w:type="dxa"/>
            <w:vAlign w:val="center"/>
          </w:tcPr>
          <w:p w14:paraId="36669A3D" w14:textId="77777777" w:rsidR="003C5E99" w:rsidRDefault="003C5E99" w:rsidP="00741EA3">
            <w:pPr>
              <w:jc w:val="center"/>
            </w:pPr>
            <w:r w:rsidRPr="00BF4209">
              <w:rPr>
                <w:rFonts w:ascii="Times New Roman" w:hAnsi="Times New Roman" w:cs="Times New Roman"/>
                <w:sz w:val="16"/>
                <w:szCs w:val="16"/>
              </w:rPr>
              <w:t>NS</w:t>
            </w:r>
          </w:p>
        </w:tc>
        <w:tc>
          <w:tcPr>
            <w:tcW w:w="1252" w:type="dxa"/>
            <w:vAlign w:val="center"/>
          </w:tcPr>
          <w:p w14:paraId="1937E1D7"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0FDFBA1E"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14F3CF8B"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1.53</w:t>
            </w:r>
          </w:p>
          <w:p w14:paraId="686DB546"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(±0.54)</w:t>
            </w:r>
          </w:p>
        </w:tc>
        <w:tc>
          <w:tcPr>
            <w:tcW w:w="1252" w:type="dxa"/>
            <w:vAlign w:val="center"/>
          </w:tcPr>
          <w:p w14:paraId="53D03DF5"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1.90</w:t>
            </w:r>
          </w:p>
          <w:p w14:paraId="76E5BFAF"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(±0.40)</w:t>
            </w:r>
          </w:p>
        </w:tc>
        <w:tc>
          <w:tcPr>
            <w:tcW w:w="1253" w:type="dxa"/>
            <w:vAlign w:val="center"/>
          </w:tcPr>
          <w:p w14:paraId="66F79B0D"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1.48</w:t>
            </w:r>
          </w:p>
          <w:p w14:paraId="440432F0"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(±0.47)</w:t>
            </w:r>
          </w:p>
        </w:tc>
      </w:tr>
      <w:tr w:rsidR="00DC5328" w:rsidRPr="00B15D97" w14:paraId="2E907780" w14:textId="77777777" w:rsidTr="003C5E99">
        <w:trPr>
          <w:trHeight w:hRule="exact" w:val="397"/>
        </w:trPr>
        <w:tc>
          <w:tcPr>
            <w:tcW w:w="283" w:type="dxa"/>
            <w:vAlign w:val="center"/>
          </w:tcPr>
          <w:p w14:paraId="0BA88ED4" w14:textId="77777777" w:rsidR="003C5E99" w:rsidRPr="00B15D97" w:rsidRDefault="003C5E99" w:rsidP="00741EA3">
            <w:pPr>
              <w:rPr>
                <w:rFonts w:ascii="Times New Roman" w:hAnsi="Times New Roman" w:cs="Times New Roman"/>
                <w:b/>
                <w:bCs/>
                <w:i/>
                <w:iCs/>
                <w:sz w:val="16"/>
                <w:szCs w:val="16"/>
              </w:rPr>
            </w:pPr>
          </w:p>
        </w:tc>
        <w:tc>
          <w:tcPr>
            <w:tcW w:w="2694" w:type="dxa"/>
            <w:gridSpan w:val="2"/>
            <w:vAlign w:val="center"/>
          </w:tcPr>
          <w:p w14:paraId="5C7C04C0" w14:textId="77777777" w:rsidR="003C5E99" w:rsidRPr="00B15D97" w:rsidRDefault="003C5E99"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-oleoyl </w:t>
            </w:r>
            <w:r>
              <w:rPr>
                <w:rFonts w:ascii="Times New Roman" w:eastAsia="Times New Roman" w:hAnsi="Times New Roman" w:cs="Times New Roman"/>
                <w:color w:val="000000"/>
                <w:sz w:val="16"/>
                <w:szCs w:val="16"/>
              </w:rPr>
              <w:t>tyrosine</w:t>
            </w:r>
          </w:p>
        </w:tc>
        <w:tc>
          <w:tcPr>
            <w:tcW w:w="1252" w:type="dxa"/>
            <w:vAlign w:val="center"/>
          </w:tcPr>
          <w:p w14:paraId="1CCF1A43" w14:textId="77777777" w:rsidR="003C5E99" w:rsidRDefault="003C5E99" w:rsidP="00741EA3">
            <w:pPr>
              <w:jc w:val="center"/>
            </w:pPr>
            <w:r w:rsidRPr="00BF4209">
              <w:rPr>
                <w:rFonts w:ascii="Times New Roman" w:hAnsi="Times New Roman" w:cs="Times New Roman"/>
                <w:sz w:val="16"/>
                <w:szCs w:val="16"/>
              </w:rPr>
              <w:t>NS</w:t>
            </w:r>
          </w:p>
        </w:tc>
        <w:tc>
          <w:tcPr>
            <w:tcW w:w="1252" w:type="dxa"/>
            <w:vAlign w:val="center"/>
          </w:tcPr>
          <w:p w14:paraId="502F2E04"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3D0539B4"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0C837799"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0.85</w:t>
            </w:r>
          </w:p>
          <w:p w14:paraId="2A8FEDD1"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(±0.35)</w:t>
            </w:r>
          </w:p>
        </w:tc>
        <w:tc>
          <w:tcPr>
            <w:tcW w:w="1252" w:type="dxa"/>
            <w:vAlign w:val="center"/>
          </w:tcPr>
          <w:p w14:paraId="6EA33E78"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1.33</w:t>
            </w:r>
          </w:p>
          <w:p w14:paraId="07A06FB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(±0.35)</w:t>
            </w:r>
          </w:p>
        </w:tc>
        <w:tc>
          <w:tcPr>
            <w:tcW w:w="1253" w:type="dxa"/>
            <w:vAlign w:val="center"/>
          </w:tcPr>
          <w:p w14:paraId="30EB801A"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1.17</w:t>
            </w:r>
          </w:p>
          <w:p w14:paraId="559E2223"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(±0.38)</w:t>
            </w:r>
          </w:p>
        </w:tc>
      </w:tr>
      <w:tr w:rsidR="00DC5328" w:rsidRPr="00B15D97" w14:paraId="5D06EB6A" w14:textId="77777777" w:rsidTr="003C5E99">
        <w:trPr>
          <w:trHeight w:hRule="exact" w:val="397"/>
        </w:trPr>
        <w:tc>
          <w:tcPr>
            <w:tcW w:w="283" w:type="dxa"/>
            <w:vAlign w:val="center"/>
          </w:tcPr>
          <w:p w14:paraId="77453AB8" w14:textId="77777777" w:rsidR="003C5E99" w:rsidRPr="00B15D97" w:rsidRDefault="003C5E99" w:rsidP="00741EA3">
            <w:pPr>
              <w:rPr>
                <w:rFonts w:ascii="Times New Roman" w:hAnsi="Times New Roman" w:cs="Times New Roman"/>
                <w:b/>
                <w:bCs/>
                <w:i/>
                <w:iCs/>
                <w:sz w:val="16"/>
                <w:szCs w:val="16"/>
              </w:rPr>
            </w:pPr>
          </w:p>
        </w:tc>
        <w:tc>
          <w:tcPr>
            <w:tcW w:w="2694" w:type="dxa"/>
            <w:gridSpan w:val="2"/>
            <w:vAlign w:val="center"/>
          </w:tcPr>
          <w:p w14:paraId="35EAA127" w14:textId="77777777" w:rsidR="003C5E99" w:rsidRPr="00B15D97" w:rsidRDefault="003C5E99" w:rsidP="00741EA3">
            <w:pPr>
              <w:rPr>
                <w:rFonts w:ascii="Times New Roman" w:eastAsia="Times New Roman" w:hAnsi="Times New Roman" w:cs="Times New Roman"/>
                <w:color w:val="000000"/>
                <w:sz w:val="16"/>
                <w:szCs w:val="16"/>
                <w:lang w:val="en-US"/>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-linoleoyl </w:t>
            </w:r>
            <w:r>
              <w:rPr>
                <w:rFonts w:ascii="Times New Roman" w:eastAsia="Times New Roman" w:hAnsi="Times New Roman" w:cs="Times New Roman"/>
                <w:color w:val="000000"/>
                <w:sz w:val="16"/>
                <w:szCs w:val="16"/>
              </w:rPr>
              <w:t>tyrosine</w:t>
            </w:r>
          </w:p>
        </w:tc>
        <w:tc>
          <w:tcPr>
            <w:tcW w:w="1252" w:type="dxa"/>
            <w:vAlign w:val="center"/>
          </w:tcPr>
          <w:p w14:paraId="053515D6" w14:textId="77777777" w:rsidR="003C5E99" w:rsidRDefault="003C5E99" w:rsidP="00741EA3">
            <w:pPr>
              <w:jc w:val="center"/>
            </w:pPr>
            <w:r w:rsidRPr="00BF4209">
              <w:rPr>
                <w:rFonts w:ascii="Times New Roman" w:hAnsi="Times New Roman" w:cs="Times New Roman"/>
                <w:sz w:val="16"/>
                <w:szCs w:val="16"/>
              </w:rPr>
              <w:t>NS</w:t>
            </w:r>
          </w:p>
        </w:tc>
        <w:tc>
          <w:tcPr>
            <w:tcW w:w="1252" w:type="dxa"/>
            <w:vAlign w:val="center"/>
          </w:tcPr>
          <w:p w14:paraId="60935CDA"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105DF42F"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7F6D7282"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c>
          <w:tcPr>
            <w:tcW w:w="1252" w:type="dxa"/>
            <w:vAlign w:val="center"/>
          </w:tcPr>
          <w:p w14:paraId="24CED15A"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c>
          <w:tcPr>
            <w:tcW w:w="1253" w:type="dxa"/>
            <w:vAlign w:val="center"/>
          </w:tcPr>
          <w:p w14:paraId="2D42215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r>
      <w:tr w:rsidR="00DC5328" w:rsidRPr="00B15D97" w14:paraId="664ABF6E" w14:textId="77777777" w:rsidTr="003C5E99">
        <w:trPr>
          <w:trHeight w:hRule="exact" w:val="397"/>
        </w:trPr>
        <w:tc>
          <w:tcPr>
            <w:tcW w:w="283" w:type="dxa"/>
            <w:vAlign w:val="center"/>
          </w:tcPr>
          <w:p w14:paraId="6D821A4C" w14:textId="77777777" w:rsidR="003C5E99" w:rsidRPr="00B15D97" w:rsidRDefault="003C5E99" w:rsidP="00741EA3">
            <w:pPr>
              <w:rPr>
                <w:rFonts w:ascii="Times New Roman" w:hAnsi="Times New Roman" w:cs="Times New Roman"/>
                <w:b/>
                <w:bCs/>
                <w:i/>
                <w:iCs/>
                <w:sz w:val="16"/>
                <w:szCs w:val="16"/>
              </w:rPr>
            </w:pPr>
          </w:p>
        </w:tc>
        <w:tc>
          <w:tcPr>
            <w:tcW w:w="2694" w:type="dxa"/>
            <w:gridSpan w:val="2"/>
            <w:vAlign w:val="center"/>
          </w:tcPr>
          <w:p w14:paraId="3337B8D1" w14:textId="77777777" w:rsidR="003C5E99" w:rsidRPr="00B15D97" w:rsidRDefault="003C5E99"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-arachidonoyl </w:t>
            </w:r>
            <w:r>
              <w:rPr>
                <w:rFonts w:ascii="Times New Roman" w:eastAsia="Times New Roman" w:hAnsi="Times New Roman" w:cs="Times New Roman"/>
                <w:color w:val="000000"/>
                <w:sz w:val="16"/>
                <w:szCs w:val="16"/>
              </w:rPr>
              <w:t>tyrosine</w:t>
            </w:r>
          </w:p>
        </w:tc>
        <w:tc>
          <w:tcPr>
            <w:tcW w:w="1252" w:type="dxa"/>
            <w:vAlign w:val="center"/>
          </w:tcPr>
          <w:p w14:paraId="7BB9F048" w14:textId="77777777" w:rsidR="003C5E99" w:rsidRDefault="003C5E99" w:rsidP="00741EA3">
            <w:pPr>
              <w:jc w:val="center"/>
            </w:pPr>
            <w:r w:rsidRPr="00BF4209">
              <w:rPr>
                <w:rFonts w:ascii="Times New Roman" w:hAnsi="Times New Roman" w:cs="Times New Roman"/>
                <w:sz w:val="16"/>
                <w:szCs w:val="16"/>
              </w:rPr>
              <w:t>NS</w:t>
            </w:r>
          </w:p>
        </w:tc>
        <w:tc>
          <w:tcPr>
            <w:tcW w:w="1252" w:type="dxa"/>
            <w:vAlign w:val="center"/>
          </w:tcPr>
          <w:p w14:paraId="2743E980"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7361AA57"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04D0B974"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0.23</w:t>
            </w:r>
          </w:p>
          <w:p w14:paraId="566755B4"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(±0.13)</w:t>
            </w:r>
          </w:p>
        </w:tc>
        <w:tc>
          <w:tcPr>
            <w:tcW w:w="1252" w:type="dxa"/>
            <w:vAlign w:val="center"/>
          </w:tcPr>
          <w:p w14:paraId="554FCDE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0.35</w:t>
            </w:r>
          </w:p>
          <w:p w14:paraId="719C00B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(±0.14)</w:t>
            </w:r>
          </w:p>
        </w:tc>
        <w:tc>
          <w:tcPr>
            <w:tcW w:w="1253" w:type="dxa"/>
            <w:vAlign w:val="center"/>
          </w:tcPr>
          <w:p w14:paraId="08D57EB3"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0.39</w:t>
            </w:r>
          </w:p>
          <w:p w14:paraId="016A4E4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(±0.18)</w:t>
            </w:r>
          </w:p>
        </w:tc>
      </w:tr>
      <w:tr w:rsidR="00DC5328" w:rsidRPr="00B15D97" w14:paraId="04A1D022" w14:textId="77777777" w:rsidTr="003C5E99">
        <w:trPr>
          <w:trHeight w:hRule="exact" w:val="397"/>
        </w:trPr>
        <w:tc>
          <w:tcPr>
            <w:tcW w:w="283" w:type="dxa"/>
            <w:vAlign w:val="center"/>
          </w:tcPr>
          <w:p w14:paraId="5C9EC889" w14:textId="77777777" w:rsidR="003C5E99" w:rsidRPr="00B15D97" w:rsidRDefault="003C5E99" w:rsidP="00741EA3">
            <w:pPr>
              <w:rPr>
                <w:rFonts w:ascii="Times New Roman" w:hAnsi="Times New Roman" w:cs="Times New Roman"/>
                <w:b/>
                <w:bCs/>
                <w:sz w:val="16"/>
                <w:szCs w:val="16"/>
              </w:rPr>
            </w:pPr>
          </w:p>
        </w:tc>
        <w:tc>
          <w:tcPr>
            <w:tcW w:w="2694" w:type="dxa"/>
            <w:gridSpan w:val="2"/>
            <w:vAlign w:val="center"/>
          </w:tcPr>
          <w:p w14:paraId="52801273" w14:textId="77777777" w:rsidR="003C5E99" w:rsidRPr="00B15D97" w:rsidRDefault="003C5E99" w:rsidP="00741EA3">
            <w:pPr>
              <w:rPr>
                <w:rFonts w:ascii="Times New Roman" w:eastAsia="Times New Roman" w:hAnsi="Times New Roman" w:cs="Times New Roman"/>
                <w:i/>
                <w:iCs/>
                <w:color w:val="000000"/>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-docosahexaenoyl </w:t>
            </w:r>
            <w:r>
              <w:rPr>
                <w:rFonts w:ascii="Times New Roman" w:eastAsia="Times New Roman" w:hAnsi="Times New Roman" w:cs="Times New Roman"/>
                <w:color w:val="000000"/>
                <w:sz w:val="16"/>
                <w:szCs w:val="16"/>
              </w:rPr>
              <w:t>tyrosine</w:t>
            </w:r>
          </w:p>
        </w:tc>
        <w:tc>
          <w:tcPr>
            <w:tcW w:w="1252" w:type="dxa"/>
            <w:vAlign w:val="center"/>
          </w:tcPr>
          <w:p w14:paraId="1650A816" w14:textId="77777777" w:rsidR="003C5E99" w:rsidRDefault="003C5E99" w:rsidP="00741EA3">
            <w:pPr>
              <w:jc w:val="center"/>
            </w:pPr>
            <w:r w:rsidRPr="00BF4209">
              <w:rPr>
                <w:rFonts w:ascii="Times New Roman" w:hAnsi="Times New Roman" w:cs="Times New Roman"/>
                <w:sz w:val="16"/>
                <w:szCs w:val="16"/>
              </w:rPr>
              <w:t>NS</w:t>
            </w:r>
          </w:p>
        </w:tc>
        <w:tc>
          <w:tcPr>
            <w:tcW w:w="1252" w:type="dxa"/>
            <w:vAlign w:val="center"/>
          </w:tcPr>
          <w:p w14:paraId="2F4D1375"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3AF04393"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2E5D309A"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c>
          <w:tcPr>
            <w:tcW w:w="1252" w:type="dxa"/>
            <w:vAlign w:val="center"/>
          </w:tcPr>
          <w:p w14:paraId="481E4163"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c>
          <w:tcPr>
            <w:tcW w:w="1253" w:type="dxa"/>
            <w:vAlign w:val="center"/>
          </w:tcPr>
          <w:p w14:paraId="4BBF4AB5"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r>
      <w:tr w:rsidR="00DC5328" w:rsidRPr="00B15D97" w14:paraId="16B3994F" w14:textId="77777777" w:rsidTr="00741EA3">
        <w:trPr>
          <w:trHeight w:hRule="exact" w:val="227"/>
        </w:trPr>
        <w:tc>
          <w:tcPr>
            <w:tcW w:w="2410" w:type="dxa"/>
            <w:gridSpan w:val="2"/>
            <w:vAlign w:val="center"/>
          </w:tcPr>
          <w:p w14:paraId="4EBA5BAD" w14:textId="77777777" w:rsidR="003C5E99" w:rsidRPr="00B15D97" w:rsidRDefault="003C5E99" w:rsidP="00741EA3">
            <w:pPr>
              <w:rPr>
                <w:rFonts w:ascii="Times New Roman" w:hAnsi="Times New Roman" w:cs="Times New Roman"/>
                <w:b/>
                <w:bCs/>
                <w:i/>
                <w:iCs/>
                <w:sz w:val="16"/>
                <w:szCs w:val="16"/>
              </w:rPr>
            </w:pPr>
            <w:r>
              <w:rPr>
                <w:rFonts w:ascii="Times New Roman" w:hAnsi="Times New Roman" w:cs="Times New Roman"/>
                <w:b/>
                <w:bCs/>
                <w:i/>
                <w:iCs/>
                <w:sz w:val="16"/>
                <w:szCs w:val="16"/>
              </w:rPr>
              <w:t>N</w:t>
            </w:r>
            <w:r w:rsidRPr="00FF23AB">
              <w:rPr>
                <w:rFonts w:ascii="Times New Roman" w:hAnsi="Times New Roman" w:cs="Times New Roman"/>
                <w:b/>
                <w:bCs/>
                <w:iCs/>
                <w:sz w:val="16"/>
                <w:szCs w:val="16"/>
              </w:rPr>
              <w:t>-acyl valine</w:t>
            </w:r>
          </w:p>
        </w:tc>
        <w:tc>
          <w:tcPr>
            <w:tcW w:w="567" w:type="dxa"/>
            <w:vAlign w:val="center"/>
          </w:tcPr>
          <w:p w14:paraId="5E5BE5F2" w14:textId="77777777" w:rsidR="003C5E99" w:rsidRPr="00B15D97" w:rsidRDefault="003C5E99" w:rsidP="00741EA3">
            <w:pPr>
              <w:rPr>
                <w:rFonts w:ascii="Times New Roman" w:hAnsi="Times New Roman" w:cs="Times New Roman"/>
                <w:b/>
                <w:sz w:val="16"/>
                <w:szCs w:val="16"/>
              </w:rPr>
            </w:pPr>
          </w:p>
        </w:tc>
        <w:tc>
          <w:tcPr>
            <w:tcW w:w="1252" w:type="dxa"/>
            <w:vAlign w:val="center"/>
          </w:tcPr>
          <w:p w14:paraId="0691568D" w14:textId="77777777" w:rsidR="003C5E99" w:rsidRPr="00B15D97" w:rsidRDefault="003C5E99" w:rsidP="00741EA3">
            <w:pPr>
              <w:jc w:val="center"/>
              <w:rPr>
                <w:rFonts w:ascii="Times New Roman" w:hAnsi="Times New Roman" w:cs="Times New Roman"/>
                <w:b/>
                <w:sz w:val="16"/>
                <w:szCs w:val="16"/>
              </w:rPr>
            </w:pPr>
          </w:p>
        </w:tc>
        <w:tc>
          <w:tcPr>
            <w:tcW w:w="1252" w:type="dxa"/>
            <w:vAlign w:val="center"/>
          </w:tcPr>
          <w:p w14:paraId="10B20657" w14:textId="77777777" w:rsidR="003C5E99" w:rsidRPr="00B15D97" w:rsidRDefault="003C5E99" w:rsidP="00741EA3">
            <w:pPr>
              <w:jc w:val="center"/>
              <w:rPr>
                <w:rFonts w:ascii="Times New Roman" w:hAnsi="Times New Roman" w:cs="Times New Roman"/>
                <w:b/>
                <w:sz w:val="16"/>
                <w:szCs w:val="16"/>
              </w:rPr>
            </w:pPr>
          </w:p>
        </w:tc>
        <w:tc>
          <w:tcPr>
            <w:tcW w:w="1252" w:type="dxa"/>
            <w:vAlign w:val="center"/>
          </w:tcPr>
          <w:p w14:paraId="18A9E40A" w14:textId="77777777" w:rsidR="003C5E99" w:rsidRPr="00B15D97" w:rsidRDefault="003C5E99" w:rsidP="00741EA3">
            <w:pPr>
              <w:jc w:val="center"/>
              <w:rPr>
                <w:rFonts w:ascii="Times New Roman" w:hAnsi="Times New Roman" w:cs="Times New Roman"/>
                <w:b/>
                <w:sz w:val="16"/>
                <w:szCs w:val="16"/>
              </w:rPr>
            </w:pPr>
          </w:p>
        </w:tc>
        <w:tc>
          <w:tcPr>
            <w:tcW w:w="1252" w:type="dxa"/>
            <w:vAlign w:val="center"/>
          </w:tcPr>
          <w:p w14:paraId="489E2275" w14:textId="77777777" w:rsidR="003C5E99" w:rsidRPr="007F62EC" w:rsidRDefault="003C5E99" w:rsidP="00741EA3">
            <w:pPr>
              <w:jc w:val="center"/>
              <w:rPr>
                <w:rFonts w:ascii="Times New Roman" w:hAnsi="Times New Roman" w:cs="Times New Roman"/>
                <w:sz w:val="16"/>
                <w:szCs w:val="16"/>
              </w:rPr>
            </w:pPr>
          </w:p>
        </w:tc>
        <w:tc>
          <w:tcPr>
            <w:tcW w:w="1252" w:type="dxa"/>
            <w:vAlign w:val="center"/>
          </w:tcPr>
          <w:p w14:paraId="759CBFA3" w14:textId="77777777" w:rsidR="003C5E99" w:rsidRPr="007F62EC" w:rsidRDefault="003C5E99" w:rsidP="00741EA3">
            <w:pPr>
              <w:jc w:val="center"/>
              <w:rPr>
                <w:rFonts w:ascii="Times New Roman" w:hAnsi="Times New Roman" w:cs="Times New Roman"/>
                <w:sz w:val="16"/>
                <w:szCs w:val="16"/>
              </w:rPr>
            </w:pPr>
          </w:p>
        </w:tc>
        <w:tc>
          <w:tcPr>
            <w:tcW w:w="1253" w:type="dxa"/>
            <w:vAlign w:val="center"/>
          </w:tcPr>
          <w:p w14:paraId="1970C7F4" w14:textId="77777777" w:rsidR="003C5E99" w:rsidRPr="007F62EC" w:rsidRDefault="003C5E99" w:rsidP="00741EA3">
            <w:pPr>
              <w:jc w:val="center"/>
              <w:rPr>
                <w:rFonts w:ascii="Times New Roman" w:hAnsi="Times New Roman" w:cs="Times New Roman"/>
                <w:sz w:val="16"/>
                <w:szCs w:val="16"/>
              </w:rPr>
            </w:pPr>
          </w:p>
        </w:tc>
      </w:tr>
      <w:tr w:rsidR="00DC5328" w:rsidRPr="00B15D97" w14:paraId="65F63442" w14:textId="77777777" w:rsidTr="003C5E99">
        <w:trPr>
          <w:trHeight w:hRule="exact" w:val="397"/>
        </w:trPr>
        <w:tc>
          <w:tcPr>
            <w:tcW w:w="283" w:type="dxa"/>
            <w:vAlign w:val="center"/>
          </w:tcPr>
          <w:p w14:paraId="030D31FC" w14:textId="77777777" w:rsidR="003C5E99" w:rsidRPr="00B15D97" w:rsidRDefault="003C5E99" w:rsidP="00741EA3">
            <w:pPr>
              <w:rPr>
                <w:rFonts w:ascii="Times New Roman" w:hAnsi="Times New Roman" w:cs="Times New Roman"/>
                <w:b/>
                <w:bCs/>
                <w:i/>
                <w:iCs/>
                <w:sz w:val="16"/>
                <w:szCs w:val="16"/>
              </w:rPr>
            </w:pPr>
          </w:p>
        </w:tc>
        <w:tc>
          <w:tcPr>
            <w:tcW w:w="2694" w:type="dxa"/>
            <w:gridSpan w:val="2"/>
            <w:vAlign w:val="center"/>
          </w:tcPr>
          <w:p w14:paraId="2C43528F" w14:textId="77777777" w:rsidR="003C5E99" w:rsidRPr="00B15D97" w:rsidRDefault="003C5E99"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-palmitoyl </w:t>
            </w:r>
            <w:r>
              <w:rPr>
                <w:rFonts w:ascii="Times New Roman" w:eastAsia="Times New Roman" w:hAnsi="Times New Roman" w:cs="Times New Roman"/>
                <w:color w:val="000000"/>
                <w:sz w:val="16"/>
                <w:szCs w:val="16"/>
              </w:rPr>
              <w:t>valine</w:t>
            </w:r>
          </w:p>
        </w:tc>
        <w:tc>
          <w:tcPr>
            <w:tcW w:w="1252" w:type="dxa"/>
            <w:vAlign w:val="center"/>
          </w:tcPr>
          <w:p w14:paraId="2DC312C4" w14:textId="77777777" w:rsidR="003C5E99" w:rsidRPr="00880DE2" w:rsidRDefault="003C5E99" w:rsidP="00741EA3">
            <w:pPr>
              <w:jc w:val="center"/>
              <w:rPr>
                <w:rFonts w:ascii="Times New Roman" w:hAnsi="Times New Roman" w:cs="Times New Roman"/>
                <w:sz w:val="16"/>
                <w:szCs w:val="16"/>
              </w:rPr>
            </w:pPr>
            <w:r w:rsidRPr="00880DE2">
              <w:rPr>
                <w:rFonts w:ascii="Times New Roman" w:hAnsi="Times New Roman" w:cs="Times New Roman"/>
                <w:sz w:val="16"/>
                <w:szCs w:val="16"/>
              </w:rPr>
              <w:t>NS</w:t>
            </w:r>
          </w:p>
        </w:tc>
        <w:tc>
          <w:tcPr>
            <w:tcW w:w="1252" w:type="dxa"/>
            <w:vAlign w:val="center"/>
          </w:tcPr>
          <w:p w14:paraId="2FB3B961"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1CDB7F5A"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2BB1739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1.53</w:t>
            </w:r>
          </w:p>
          <w:p w14:paraId="51AD38A8"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(±0.46)</w:t>
            </w:r>
          </w:p>
        </w:tc>
        <w:tc>
          <w:tcPr>
            <w:tcW w:w="1252" w:type="dxa"/>
            <w:vAlign w:val="center"/>
          </w:tcPr>
          <w:p w14:paraId="7D637113"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1.21</w:t>
            </w:r>
          </w:p>
          <w:p w14:paraId="6AF5E341"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(±0.34)</w:t>
            </w:r>
          </w:p>
        </w:tc>
        <w:tc>
          <w:tcPr>
            <w:tcW w:w="1253" w:type="dxa"/>
            <w:vAlign w:val="center"/>
          </w:tcPr>
          <w:p w14:paraId="761C3077"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1.22</w:t>
            </w:r>
          </w:p>
          <w:p w14:paraId="327C4F2D"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(±0.34)</w:t>
            </w:r>
          </w:p>
        </w:tc>
      </w:tr>
      <w:tr w:rsidR="00DC5328" w:rsidRPr="00B15D97" w14:paraId="6D7F0F77" w14:textId="77777777" w:rsidTr="003C5E99">
        <w:trPr>
          <w:trHeight w:hRule="exact" w:val="397"/>
        </w:trPr>
        <w:tc>
          <w:tcPr>
            <w:tcW w:w="283" w:type="dxa"/>
            <w:vAlign w:val="center"/>
          </w:tcPr>
          <w:p w14:paraId="313FA9AF" w14:textId="77777777" w:rsidR="003C5E99" w:rsidRPr="00B15D97" w:rsidRDefault="003C5E99" w:rsidP="00741EA3">
            <w:pPr>
              <w:rPr>
                <w:rFonts w:ascii="Times New Roman" w:hAnsi="Times New Roman" w:cs="Times New Roman"/>
                <w:b/>
                <w:bCs/>
                <w:i/>
                <w:iCs/>
                <w:sz w:val="16"/>
                <w:szCs w:val="16"/>
              </w:rPr>
            </w:pPr>
          </w:p>
        </w:tc>
        <w:tc>
          <w:tcPr>
            <w:tcW w:w="2694" w:type="dxa"/>
            <w:gridSpan w:val="2"/>
            <w:vAlign w:val="center"/>
          </w:tcPr>
          <w:p w14:paraId="725D7304" w14:textId="77777777" w:rsidR="003C5E99" w:rsidRPr="00B15D97" w:rsidRDefault="003C5E99"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-stearoyl </w:t>
            </w:r>
            <w:r>
              <w:rPr>
                <w:rFonts w:ascii="Times New Roman" w:eastAsia="Times New Roman" w:hAnsi="Times New Roman" w:cs="Times New Roman"/>
                <w:color w:val="000000"/>
                <w:sz w:val="16"/>
                <w:szCs w:val="16"/>
              </w:rPr>
              <w:t>valine</w:t>
            </w:r>
          </w:p>
        </w:tc>
        <w:tc>
          <w:tcPr>
            <w:tcW w:w="1252" w:type="dxa"/>
            <w:vAlign w:val="center"/>
          </w:tcPr>
          <w:p w14:paraId="0612557F" w14:textId="77777777" w:rsidR="003C5E99" w:rsidRDefault="003C5E99" w:rsidP="00741EA3">
            <w:pPr>
              <w:jc w:val="center"/>
            </w:pPr>
            <w:r w:rsidRPr="00BF4209">
              <w:rPr>
                <w:rFonts w:ascii="Times New Roman" w:hAnsi="Times New Roman" w:cs="Times New Roman"/>
                <w:sz w:val="16"/>
                <w:szCs w:val="16"/>
              </w:rPr>
              <w:t>NS</w:t>
            </w:r>
          </w:p>
        </w:tc>
        <w:tc>
          <w:tcPr>
            <w:tcW w:w="1252" w:type="dxa"/>
            <w:vAlign w:val="center"/>
          </w:tcPr>
          <w:p w14:paraId="08669220"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620096D0"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4BA68473"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0.35</w:t>
            </w:r>
          </w:p>
          <w:p w14:paraId="4E341647"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(±0.23)</w:t>
            </w:r>
          </w:p>
        </w:tc>
        <w:tc>
          <w:tcPr>
            <w:tcW w:w="1252" w:type="dxa"/>
            <w:vAlign w:val="center"/>
          </w:tcPr>
          <w:p w14:paraId="3F478E37"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0.25</w:t>
            </w:r>
          </w:p>
          <w:p w14:paraId="3727A774"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(±0.09)</w:t>
            </w:r>
          </w:p>
        </w:tc>
        <w:tc>
          <w:tcPr>
            <w:tcW w:w="1253" w:type="dxa"/>
            <w:vAlign w:val="center"/>
          </w:tcPr>
          <w:p w14:paraId="074FCDF5"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0.24</w:t>
            </w:r>
          </w:p>
          <w:p w14:paraId="1B9CE80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(±0.12)</w:t>
            </w:r>
          </w:p>
        </w:tc>
      </w:tr>
      <w:tr w:rsidR="00DC5328" w:rsidRPr="00B15D97" w14:paraId="4C310950" w14:textId="77777777" w:rsidTr="003C5E99">
        <w:trPr>
          <w:trHeight w:hRule="exact" w:val="397"/>
        </w:trPr>
        <w:tc>
          <w:tcPr>
            <w:tcW w:w="283" w:type="dxa"/>
            <w:vAlign w:val="center"/>
          </w:tcPr>
          <w:p w14:paraId="3E8132C7" w14:textId="77777777" w:rsidR="003C5E99" w:rsidRPr="00B15D97" w:rsidRDefault="003C5E99" w:rsidP="00741EA3">
            <w:pPr>
              <w:rPr>
                <w:rFonts w:ascii="Times New Roman" w:hAnsi="Times New Roman" w:cs="Times New Roman"/>
                <w:b/>
                <w:bCs/>
                <w:i/>
                <w:iCs/>
                <w:sz w:val="16"/>
                <w:szCs w:val="16"/>
              </w:rPr>
            </w:pPr>
          </w:p>
        </w:tc>
        <w:tc>
          <w:tcPr>
            <w:tcW w:w="2694" w:type="dxa"/>
            <w:gridSpan w:val="2"/>
            <w:vAlign w:val="center"/>
          </w:tcPr>
          <w:p w14:paraId="7D85E185" w14:textId="77777777" w:rsidR="003C5E99" w:rsidRPr="00B15D97" w:rsidRDefault="003C5E99"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-oleoyl </w:t>
            </w:r>
            <w:r>
              <w:rPr>
                <w:rFonts w:ascii="Times New Roman" w:eastAsia="Times New Roman" w:hAnsi="Times New Roman" w:cs="Times New Roman"/>
                <w:color w:val="000000"/>
                <w:sz w:val="16"/>
                <w:szCs w:val="16"/>
              </w:rPr>
              <w:t>valine</w:t>
            </w:r>
          </w:p>
        </w:tc>
        <w:tc>
          <w:tcPr>
            <w:tcW w:w="1252" w:type="dxa"/>
            <w:vAlign w:val="center"/>
          </w:tcPr>
          <w:p w14:paraId="1429945E" w14:textId="77777777" w:rsidR="003C5E99" w:rsidRDefault="003C5E99" w:rsidP="00741EA3">
            <w:pPr>
              <w:jc w:val="center"/>
            </w:pPr>
            <w:r w:rsidRPr="00BF4209">
              <w:rPr>
                <w:rFonts w:ascii="Times New Roman" w:hAnsi="Times New Roman" w:cs="Times New Roman"/>
                <w:sz w:val="16"/>
                <w:szCs w:val="16"/>
              </w:rPr>
              <w:t>NS</w:t>
            </w:r>
          </w:p>
        </w:tc>
        <w:tc>
          <w:tcPr>
            <w:tcW w:w="1252" w:type="dxa"/>
            <w:vAlign w:val="center"/>
          </w:tcPr>
          <w:p w14:paraId="1A2DA71A"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647058D3"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450C8253"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0.71</w:t>
            </w:r>
          </w:p>
          <w:p w14:paraId="0BF084AB"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(±0.27)</w:t>
            </w:r>
          </w:p>
        </w:tc>
        <w:tc>
          <w:tcPr>
            <w:tcW w:w="1252" w:type="dxa"/>
            <w:vAlign w:val="center"/>
          </w:tcPr>
          <w:p w14:paraId="251E57C9"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0.57</w:t>
            </w:r>
          </w:p>
          <w:p w14:paraId="181A6E52"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(±1.60)</w:t>
            </w:r>
          </w:p>
        </w:tc>
        <w:tc>
          <w:tcPr>
            <w:tcW w:w="1253" w:type="dxa"/>
            <w:vAlign w:val="center"/>
          </w:tcPr>
          <w:p w14:paraId="49071163"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0.52</w:t>
            </w:r>
          </w:p>
          <w:p w14:paraId="2F32D563"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(±0.29)</w:t>
            </w:r>
          </w:p>
        </w:tc>
      </w:tr>
      <w:tr w:rsidR="00DC5328" w:rsidRPr="00B15D97" w14:paraId="338BF9B9" w14:textId="77777777" w:rsidTr="003C5E99">
        <w:trPr>
          <w:trHeight w:hRule="exact" w:val="397"/>
        </w:trPr>
        <w:tc>
          <w:tcPr>
            <w:tcW w:w="283" w:type="dxa"/>
            <w:vAlign w:val="center"/>
          </w:tcPr>
          <w:p w14:paraId="103F0D72" w14:textId="77777777" w:rsidR="003C5E99" w:rsidRPr="00B15D97" w:rsidRDefault="003C5E99" w:rsidP="00741EA3">
            <w:pPr>
              <w:rPr>
                <w:rFonts w:ascii="Times New Roman" w:hAnsi="Times New Roman" w:cs="Times New Roman"/>
                <w:b/>
                <w:bCs/>
                <w:i/>
                <w:iCs/>
                <w:sz w:val="16"/>
                <w:szCs w:val="16"/>
              </w:rPr>
            </w:pPr>
          </w:p>
        </w:tc>
        <w:tc>
          <w:tcPr>
            <w:tcW w:w="2694" w:type="dxa"/>
            <w:gridSpan w:val="2"/>
            <w:vAlign w:val="center"/>
          </w:tcPr>
          <w:p w14:paraId="5DF3778C" w14:textId="77777777" w:rsidR="003C5E99" w:rsidRPr="00B15D97" w:rsidRDefault="003C5E99" w:rsidP="00741EA3">
            <w:pPr>
              <w:rPr>
                <w:rFonts w:ascii="Times New Roman" w:eastAsia="Times New Roman" w:hAnsi="Times New Roman" w:cs="Times New Roman"/>
                <w:color w:val="000000"/>
                <w:sz w:val="16"/>
                <w:szCs w:val="16"/>
                <w:lang w:val="en-US"/>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-linoleoyl </w:t>
            </w:r>
            <w:r>
              <w:rPr>
                <w:rFonts w:ascii="Times New Roman" w:eastAsia="Times New Roman" w:hAnsi="Times New Roman" w:cs="Times New Roman"/>
                <w:color w:val="000000"/>
                <w:sz w:val="16"/>
                <w:szCs w:val="16"/>
              </w:rPr>
              <w:t>valine</w:t>
            </w:r>
          </w:p>
        </w:tc>
        <w:tc>
          <w:tcPr>
            <w:tcW w:w="1252" w:type="dxa"/>
            <w:vAlign w:val="center"/>
          </w:tcPr>
          <w:p w14:paraId="603E2B58" w14:textId="77777777" w:rsidR="003C5E99" w:rsidRDefault="003C5E99" w:rsidP="00741EA3">
            <w:pPr>
              <w:jc w:val="center"/>
            </w:pPr>
            <w:r w:rsidRPr="00BF4209">
              <w:rPr>
                <w:rFonts w:ascii="Times New Roman" w:hAnsi="Times New Roman" w:cs="Times New Roman"/>
                <w:sz w:val="16"/>
                <w:szCs w:val="16"/>
              </w:rPr>
              <w:t>NS</w:t>
            </w:r>
          </w:p>
        </w:tc>
        <w:tc>
          <w:tcPr>
            <w:tcW w:w="1252" w:type="dxa"/>
            <w:vAlign w:val="center"/>
          </w:tcPr>
          <w:p w14:paraId="4C11C7FA"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6131A912"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492FFCEB"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c>
          <w:tcPr>
            <w:tcW w:w="1252" w:type="dxa"/>
            <w:vAlign w:val="center"/>
          </w:tcPr>
          <w:p w14:paraId="510693FE"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c>
          <w:tcPr>
            <w:tcW w:w="1253" w:type="dxa"/>
            <w:vAlign w:val="center"/>
          </w:tcPr>
          <w:p w14:paraId="04686233"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r>
      <w:tr w:rsidR="00DC5328" w:rsidRPr="00B15D97" w14:paraId="7E613C00" w14:textId="77777777" w:rsidTr="003C5E99">
        <w:trPr>
          <w:trHeight w:hRule="exact" w:val="397"/>
        </w:trPr>
        <w:tc>
          <w:tcPr>
            <w:tcW w:w="283" w:type="dxa"/>
            <w:vAlign w:val="center"/>
          </w:tcPr>
          <w:p w14:paraId="1BF7F4B8" w14:textId="77777777" w:rsidR="003C5E99" w:rsidRPr="00B15D97" w:rsidRDefault="003C5E99" w:rsidP="00741EA3">
            <w:pPr>
              <w:rPr>
                <w:rFonts w:ascii="Times New Roman" w:hAnsi="Times New Roman" w:cs="Times New Roman"/>
                <w:b/>
                <w:bCs/>
                <w:sz w:val="16"/>
                <w:szCs w:val="16"/>
              </w:rPr>
            </w:pPr>
          </w:p>
        </w:tc>
        <w:tc>
          <w:tcPr>
            <w:tcW w:w="2694" w:type="dxa"/>
            <w:gridSpan w:val="2"/>
            <w:vAlign w:val="center"/>
          </w:tcPr>
          <w:p w14:paraId="1273E767" w14:textId="77777777" w:rsidR="003C5E99" w:rsidRPr="00B15D97" w:rsidRDefault="003C5E99" w:rsidP="00741EA3">
            <w:pPr>
              <w:rPr>
                <w:rFonts w:ascii="Times New Roman" w:hAnsi="Times New Roman" w:cs="Times New Roman"/>
                <w:b/>
                <w:sz w:val="16"/>
                <w:szCs w:val="16"/>
              </w:rPr>
            </w:pPr>
            <w:r w:rsidRPr="00B15D97">
              <w:rPr>
                <w:rFonts w:ascii="Times New Roman" w:eastAsia="Times New Roman" w:hAnsi="Times New Roman" w:cs="Times New Roman"/>
                <w:i/>
                <w:iCs/>
                <w:color w:val="000000"/>
                <w:sz w:val="16"/>
                <w:szCs w:val="16"/>
              </w:rPr>
              <w:t>N</w:t>
            </w:r>
            <w:r w:rsidRPr="00B15D97">
              <w:rPr>
                <w:rFonts w:ascii="Times New Roman" w:eastAsia="Times New Roman" w:hAnsi="Times New Roman" w:cs="Times New Roman"/>
                <w:color w:val="000000"/>
                <w:sz w:val="16"/>
                <w:szCs w:val="16"/>
              </w:rPr>
              <w:t xml:space="preserve">-docosahexaenoyl </w:t>
            </w:r>
            <w:r>
              <w:rPr>
                <w:rFonts w:ascii="Times New Roman" w:eastAsia="Times New Roman" w:hAnsi="Times New Roman" w:cs="Times New Roman"/>
                <w:color w:val="000000"/>
                <w:sz w:val="16"/>
                <w:szCs w:val="16"/>
              </w:rPr>
              <w:t>valine</w:t>
            </w:r>
          </w:p>
        </w:tc>
        <w:tc>
          <w:tcPr>
            <w:tcW w:w="1252" w:type="dxa"/>
            <w:vAlign w:val="center"/>
          </w:tcPr>
          <w:p w14:paraId="03810282" w14:textId="77777777" w:rsidR="003C5E99" w:rsidRDefault="003C5E99" w:rsidP="00741EA3">
            <w:pPr>
              <w:jc w:val="center"/>
            </w:pPr>
            <w:r w:rsidRPr="00BF4209">
              <w:rPr>
                <w:rFonts w:ascii="Times New Roman" w:hAnsi="Times New Roman" w:cs="Times New Roman"/>
                <w:sz w:val="16"/>
                <w:szCs w:val="16"/>
              </w:rPr>
              <w:t>NS</w:t>
            </w:r>
          </w:p>
        </w:tc>
        <w:tc>
          <w:tcPr>
            <w:tcW w:w="1252" w:type="dxa"/>
            <w:vAlign w:val="center"/>
          </w:tcPr>
          <w:p w14:paraId="0749EF86"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3A76A74B" w14:textId="77777777" w:rsidR="003C5E99" w:rsidRDefault="003C5E99" w:rsidP="00741EA3">
            <w:pPr>
              <w:jc w:val="center"/>
            </w:pPr>
            <w:r w:rsidRPr="00DE54D3">
              <w:rPr>
                <w:rFonts w:ascii="Times New Roman" w:hAnsi="Times New Roman" w:cs="Times New Roman"/>
                <w:sz w:val="16"/>
                <w:szCs w:val="16"/>
              </w:rPr>
              <w:t>NS</w:t>
            </w:r>
          </w:p>
        </w:tc>
        <w:tc>
          <w:tcPr>
            <w:tcW w:w="1252" w:type="dxa"/>
            <w:vAlign w:val="center"/>
          </w:tcPr>
          <w:p w14:paraId="74FCCA40"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c>
          <w:tcPr>
            <w:tcW w:w="1252" w:type="dxa"/>
            <w:vAlign w:val="center"/>
          </w:tcPr>
          <w:p w14:paraId="20E7E992"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c>
          <w:tcPr>
            <w:tcW w:w="1253" w:type="dxa"/>
            <w:vAlign w:val="center"/>
          </w:tcPr>
          <w:p w14:paraId="7BF8444D" w14:textId="77777777" w:rsidR="003C5E99" w:rsidRPr="007F62EC" w:rsidRDefault="003C5E99" w:rsidP="00741EA3">
            <w:pPr>
              <w:jc w:val="center"/>
              <w:rPr>
                <w:rFonts w:ascii="Times New Roman" w:hAnsi="Times New Roman" w:cs="Times New Roman"/>
                <w:sz w:val="16"/>
                <w:szCs w:val="16"/>
              </w:rPr>
            </w:pPr>
            <w:r w:rsidRPr="007F62EC">
              <w:rPr>
                <w:rFonts w:ascii="Times New Roman" w:hAnsi="Times New Roman" w:cs="Times New Roman"/>
                <w:sz w:val="16"/>
                <w:szCs w:val="16"/>
              </w:rPr>
              <w:t>PISSR</w:t>
            </w:r>
          </w:p>
        </w:tc>
      </w:tr>
      <w:tr w:rsidR="00DC5328" w:rsidRPr="00B15D97" w14:paraId="5A2B7789" w14:textId="77777777" w:rsidTr="00741EA3">
        <w:trPr>
          <w:trHeight w:hRule="exact" w:val="227"/>
        </w:trPr>
        <w:tc>
          <w:tcPr>
            <w:tcW w:w="2410" w:type="dxa"/>
            <w:gridSpan w:val="2"/>
            <w:vAlign w:val="center"/>
          </w:tcPr>
          <w:p w14:paraId="7347B9EB" w14:textId="77777777" w:rsidR="003C5E99" w:rsidRPr="00B15D97" w:rsidRDefault="003C5E99" w:rsidP="00741EA3">
            <w:pPr>
              <w:rPr>
                <w:rFonts w:ascii="Times New Roman" w:hAnsi="Times New Roman" w:cs="Times New Roman"/>
                <w:b/>
                <w:bCs/>
                <w:sz w:val="16"/>
                <w:szCs w:val="16"/>
              </w:rPr>
            </w:pPr>
            <w:r w:rsidRPr="00B15D97">
              <w:rPr>
                <w:rFonts w:ascii="Times New Roman" w:hAnsi="Times New Roman" w:cs="Times New Roman"/>
                <w:b/>
                <w:bCs/>
                <w:sz w:val="16"/>
                <w:szCs w:val="16"/>
              </w:rPr>
              <w:t>2-acyl-</w:t>
            </w:r>
            <w:r w:rsidRPr="00B15D97">
              <w:rPr>
                <w:rFonts w:ascii="Times New Roman" w:hAnsi="Times New Roman" w:cs="Times New Roman"/>
                <w:b/>
                <w:bCs/>
                <w:i/>
                <w:iCs/>
                <w:sz w:val="16"/>
                <w:szCs w:val="16"/>
              </w:rPr>
              <w:t>sn</w:t>
            </w:r>
            <w:r w:rsidRPr="00B15D97">
              <w:rPr>
                <w:rFonts w:ascii="Times New Roman" w:hAnsi="Times New Roman" w:cs="Times New Roman"/>
                <w:b/>
                <w:bCs/>
                <w:sz w:val="16"/>
                <w:szCs w:val="16"/>
              </w:rPr>
              <w:t>-glycerol</w:t>
            </w:r>
          </w:p>
        </w:tc>
        <w:tc>
          <w:tcPr>
            <w:tcW w:w="567" w:type="dxa"/>
            <w:vAlign w:val="center"/>
          </w:tcPr>
          <w:p w14:paraId="21B45832" w14:textId="77777777" w:rsidR="003C5E99" w:rsidRPr="00B15D97" w:rsidRDefault="003C5E99" w:rsidP="00741EA3">
            <w:pPr>
              <w:rPr>
                <w:rFonts w:ascii="Times New Roman" w:hAnsi="Times New Roman" w:cs="Times New Roman"/>
                <w:b/>
                <w:sz w:val="16"/>
                <w:szCs w:val="16"/>
              </w:rPr>
            </w:pPr>
          </w:p>
        </w:tc>
        <w:tc>
          <w:tcPr>
            <w:tcW w:w="1252" w:type="dxa"/>
            <w:vAlign w:val="center"/>
          </w:tcPr>
          <w:p w14:paraId="1EA83854" w14:textId="77777777" w:rsidR="003C5E99" w:rsidRPr="00B15D97" w:rsidRDefault="003C5E99" w:rsidP="00741EA3">
            <w:pPr>
              <w:jc w:val="center"/>
              <w:rPr>
                <w:rFonts w:ascii="Times New Roman" w:hAnsi="Times New Roman" w:cs="Times New Roman"/>
                <w:b/>
                <w:sz w:val="16"/>
                <w:szCs w:val="16"/>
              </w:rPr>
            </w:pPr>
          </w:p>
        </w:tc>
        <w:tc>
          <w:tcPr>
            <w:tcW w:w="1252" w:type="dxa"/>
            <w:vAlign w:val="center"/>
          </w:tcPr>
          <w:p w14:paraId="3685B0E7" w14:textId="77777777" w:rsidR="003C5E99" w:rsidRPr="00B15D97" w:rsidRDefault="003C5E99" w:rsidP="00741EA3">
            <w:pPr>
              <w:jc w:val="center"/>
              <w:rPr>
                <w:rFonts w:ascii="Times New Roman" w:hAnsi="Times New Roman" w:cs="Times New Roman"/>
                <w:b/>
                <w:sz w:val="16"/>
                <w:szCs w:val="16"/>
              </w:rPr>
            </w:pPr>
          </w:p>
        </w:tc>
        <w:tc>
          <w:tcPr>
            <w:tcW w:w="1252" w:type="dxa"/>
            <w:vAlign w:val="center"/>
          </w:tcPr>
          <w:p w14:paraId="41E06536" w14:textId="77777777" w:rsidR="003C5E99" w:rsidRPr="00B15D97" w:rsidRDefault="003C5E99" w:rsidP="00741EA3">
            <w:pPr>
              <w:jc w:val="center"/>
              <w:rPr>
                <w:rFonts w:ascii="Times New Roman" w:hAnsi="Times New Roman" w:cs="Times New Roman"/>
                <w:b/>
                <w:sz w:val="16"/>
                <w:szCs w:val="16"/>
              </w:rPr>
            </w:pPr>
          </w:p>
        </w:tc>
        <w:tc>
          <w:tcPr>
            <w:tcW w:w="1252" w:type="dxa"/>
            <w:vAlign w:val="center"/>
          </w:tcPr>
          <w:p w14:paraId="5897938B" w14:textId="77777777" w:rsidR="003C5E99" w:rsidRPr="00B15D97" w:rsidRDefault="003C5E99" w:rsidP="00741EA3">
            <w:pPr>
              <w:jc w:val="center"/>
              <w:rPr>
                <w:rFonts w:ascii="Times New Roman" w:hAnsi="Times New Roman" w:cs="Times New Roman"/>
                <w:b/>
                <w:sz w:val="16"/>
                <w:szCs w:val="16"/>
              </w:rPr>
            </w:pPr>
          </w:p>
        </w:tc>
        <w:tc>
          <w:tcPr>
            <w:tcW w:w="1252" w:type="dxa"/>
            <w:vAlign w:val="center"/>
          </w:tcPr>
          <w:p w14:paraId="4A042DE9" w14:textId="77777777" w:rsidR="003C5E99" w:rsidRPr="00B15D97" w:rsidRDefault="003C5E99" w:rsidP="00741EA3">
            <w:pPr>
              <w:jc w:val="center"/>
              <w:rPr>
                <w:rFonts w:ascii="Times New Roman" w:hAnsi="Times New Roman" w:cs="Times New Roman"/>
                <w:b/>
                <w:sz w:val="16"/>
                <w:szCs w:val="16"/>
              </w:rPr>
            </w:pPr>
          </w:p>
        </w:tc>
        <w:tc>
          <w:tcPr>
            <w:tcW w:w="1253" w:type="dxa"/>
            <w:vAlign w:val="center"/>
          </w:tcPr>
          <w:p w14:paraId="1D622B7F" w14:textId="77777777" w:rsidR="003C5E99" w:rsidRPr="00B15D97" w:rsidRDefault="003C5E99" w:rsidP="00741EA3">
            <w:pPr>
              <w:jc w:val="center"/>
              <w:rPr>
                <w:rFonts w:ascii="Times New Roman" w:hAnsi="Times New Roman" w:cs="Times New Roman"/>
                <w:b/>
                <w:sz w:val="16"/>
                <w:szCs w:val="16"/>
              </w:rPr>
            </w:pPr>
          </w:p>
        </w:tc>
      </w:tr>
      <w:tr w:rsidR="00DC5328" w:rsidRPr="00B15D97" w14:paraId="20052407" w14:textId="77777777" w:rsidTr="003C5E99">
        <w:trPr>
          <w:trHeight w:hRule="exact" w:val="397"/>
        </w:trPr>
        <w:tc>
          <w:tcPr>
            <w:tcW w:w="283" w:type="dxa"/>
            <w:vAlign w:val="center"/>
          </w:tcPr>
          <w:p w14:paraId="509598C9" w14:textId="77777777" w:rsidR="003C5E99" w:rsidRPr="00B15D97" w:rsidRDefault="003C5E99" w:rsidP="00741EA3">
            <w:pPr>
              <w:rPr>
                <w:rFonts w:ascii="Times New Roman" w:hAnsi="Times New Roman" w:cs="Times New Roman"/>
                <w:sz w:val="16"/>
                <w:szCs w:val="16"/>
              </w:rPr>
            </w:pPr>
          </w:p>
        </w:tc>
        <w:tc>
          <w:tcPr>
            <w:tcW w:w="2694" w:type="dxa"/>
            <w:gridSpan w:val="2"/>
            <w:vAlign w:val="center"/>
          </w:tcPr>
          <w:p w14:paraId="161344F1" w14:textId="77777777" w:rsidR="003C5E99" w:rsidRPr="00B15D97" w:rsidRDefault="003C5E99" w:rsidP="00741EA3">
            <w:pPr>
              <w:rPr>
                <w:rFonts w:ascii="Times New Roman" w:hAnsi="Times New Roman" w:cs="Times New Roman"/>
                <w:sz w:val="16"/>
                <w:szCs w:val="16"/>
              </w:rPr>
            </w:pPr>
            <w:r w:rsidRPr="00B15D97">
              <w:rPr>
                <w:rFonts w:ascii="Times New Roman" w:hAnsi="Times New Roman" w:cs="Times New Roman"/>
                <w:sz w:val="16"/>
                <w:szCs w:val="16"/>
              </w:rPr>
              <w:t>2-palmitoyl-</w:t>
            </w:r>
            <w:r w:rsidRPr="00B15D97">
              <w:rPr>
                <w:rFonts w:ascii="Times New Roman" w:hAnsi="Times New Roman" w:cs="Times New Roman"/>
                <w:i/>
                <w:iCs/>
                <w:sz w:val="16"/>
                <w:szCs w:val="16"/>
              </w:rPr>
              <w:t>sn</w:t>
            </w:r>
            <w:r w:rsidRPr="00B15D97">
              <w:rPr>
                <w:rFonts w:ascii="Times New Roman" w:hAnsi="Times New Roman" w:cs="Times New Roman"/>
                <w:sz w:val="16"/>
                <w:szCs w:val="16"/>
              </w:rPr>
              <w:t>-glycerol</w:t>
            </w:r>
          </w:p>
        </w:tc>
        <w:tc>
          <w:tcPr>
            <w:tcW w:w="1252" w:type="dxa"/>
            <w:vAlign w:val="center"/>
          </w:tcPr>
          <w:p w14:paraId="7C4896EE"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30.76</w:t>
            </w:r>
          </w:p>
          <w:p w14:paraId="07D3304F"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(±26.60)</w:t>
            </w:r>
          </w:p>
        </w:tc>
        <w:tc>
          <w:tcPr>
            <w:tcW w:w="1252" w:type="dxa"/>
            <w:vAlign w:val="center"/>
          </w:tcPr>
          <w:p w14:paraId="4BF10650"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35.01</w:t>
            </w:r>
          </w:p>
          <w:p w14:paraId="788C0D11"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(±20.8)</w:t>
            </w:r>
          </w:p>
        </w:tc>
        <w:tc>
          <w:tcPr>
            <w:tcW w:w="1252" w:type="dxa"/>
            <w:vAlign w:val="center"/>
          </w:tcPr>
          <w:p w14:paraId="2FDE357F"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30.20</w:t>
            </w:r>
          </w:p>
          <w:p w14:paraId="7AB70766"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(±25.50)</w:t>
            </w:r>
          </w:p>
        </w:tc>
        <w:tc>
          <w:tcPr>
            <w:tcW w:w="1252" w:type="dxa"/>
            <w:vAlign w:val="center"/>
          </w:tcPr>
          <w:p w14:paraId="5AA3D215"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962.9</w:t>
            </w:r>
          </w:p>
          <w:p w14:paraId="59BF5D8C"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(±713.0)</w:t>
            </w:r>
          </w:p>
        </w:tc>
        <w:tc>
          <w:tcPr>
            <w:tcW w:w="1252" w:type="dxa"/>
            <w:vAlign w:val="center"/>
          </w:tcPr>
          <w:p w14:paraId="1D74AF9C"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623.1</w:t>
            </w:r>
          </w:p>
          <w:p w14:paraId="2081AECB"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(±496.0)</w:t>
            </w:r>
          </w:p>
        </w:tc>
        <w:tc>
          <w:tcPr>
            <w:tcW w:w="1253" w:type="dxa"/>
            <w:vAlign w:val="center"/>
          </w:tcPr>
          <w:p w14:paraId="2A1B6149"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510.7</w:t>
            </w:r>
          </w:p>
          <w:p w14:paraId="7770088E"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(±377.0)</w:t>
            </w:r>
          </w:p>
        </w:tc>
      </w:tr>
      <w:tr w:rsidR="00DC5328" w:rsidRPr="00B15D97" w14:paraId="03A63E95" w14:textId="77777777" w:rsidTr="003C5E99">
        <w:trPr>
          <w:trHeight w:hRule="exact" w:val="397"/>
        </w:trPr>
        <w:tc>
          <w:tcPr>
            <w:tcW w:w="283" w:type="dxa"/>
            <w:vAlign w:val="center"/>
          </w:tcPr>
          <w:p w14:paraId="0043DE83" w14:textId="77777777" w:rsidR="003C5E99" w:rsidRPr="00B15D97" w:rsidRDefault="003C5E99" w:rsidP="00741EA3">
            <w:pPr>
              <w:rPr>
                <w:rFonts w:ascii="Times New Roman" w:hAnsi="Times New Roman" w:cs="Times New Roman"/>
                <w:sz w:val="16"/>
                <w:szCs w:val="16"/>
              </w:rPr>
            </w:pPr>
          </w:p>
        </w:tc>
        <w:tc>
          <w:tcPr>
            <w:tcW w:w="2694" w:type="dxa"/>
            <w:gridSpan w:val="2"/>
            <w:vAlign w:val="center"/>
          </w:tcPr>
          <w:p w14:paraId="46BC0362" w14:textId="77777777" w:rsidR="003C5E99" w:rsidRPr="00B15D97" w:rsidRDefault="003C5E99" w:rsidP="00741EA3">
            <w:pPr>
              <w:rPr>
                <w:rFonts w:ascii="Times New Roman" w:hAnsi="Times New Roman" w:cs="Times New Roman"/>
                <w:sz w:val="16"/>
                <w:szCs w:val="16"/>
              </w:rPr>
            </w:pPr>
            <w:r w:rsidRPr="00B15D97">
              <w:rPr>
                <w:rFonts w:ascii="Times New Roman" w:hAnsi="Times New Roman" w:cs="Times New Roman"/>
                <w:sz w:val="16"/>
                <w:szCs w:val="16"/>
              </w:rPr>
              <w:t>2-oleoyl-</w:t>
            </w:r>
            <w:r w:rsidRPr="00B15D97">
              <w:rPr>
                <w:rFonts w:ascii="Times New Roman" w:hAnsi="Times New Roman" w:cs="Times New Roman"/>
                <w:i/>
                <w:iCs/>
                <w:sz w:val="16"/>
                <w:szCs w:val="16"/>
              </w:rPr>
              <w:t>sn</w:t>
            </w:r>
            <w:r w:rsidRPr="00B15D97">
              <w:rPr>
                <w:rFonts w:ascii="Times New Roman" w:hAnsi="Times New Roman" w:cs="Times New Roman"/>
                <w:sz w:val="16"/>
                <w:szCs w:val="16"/>
              </w:rPr>
              <w:t>-glycerol</w:t>
            </w:r>
          </w:p>
        </w:tc>
        <w:tc>
          <w:tcPr>
            <w:tcW w:w="1252" w:type="dxa"/>
            <w:vAlign w:val="center"/>
          </w:tcPr>
          <w:p w14:paraId="35DA9E7F"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88.15</w:t>
            </w:r>
          </w:p>
          <w:p w14:paraId="1EFF3279"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(±48.40)</w:t>
            </w:r>
          </w:p>
        </w:tc>
        <w:tc>
          <w:tcPr>
            <w:tcW w:w="1252" w:type="dxa"/>
            <w:vAlign w:val="center"/>
          </w:tcPr>
          <w:p w14:paraId="3F40189C"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80.06</w:t>
            </w:r>
          </w:p>
          <w:p w14:paraId="18FCEB8C"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(±33.90)</w:t>
            </w:r>
          </w:p>
        </w:tc>
        <w:tc>
          <w:tcPr>
            <w:tcW w:w="1252" w:type="dxa"/>
            <w:vAlign w:val="center"/>
          </w:tcPr>
          <w:p w14:paraId="39E5094A"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111.19</w:t>
            </w:r>
          </w:p>
          <w:p w14:paraId="22A234E6"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(±93.70)</w:t>
            </w:r>
          </w:p>
        </w:tc>
        <w:tc>
          <w:tcPr>
            <w:tcW w:w="1252" w:type="dxa"/>
            <w:vAlign w:val="center"/>
          </w:tcPr>
          <w:p w14:paraId="43D42D4D"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9575</w:t>
            </w:r>
          </w:p>
          <w:p w14:paraId="3DDAC355"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(±7110)</w:t>
            </w:r>
          </w:p>
        </w:tc>
        <w:tc>
          <w:tcPr>
            <w:tcW w:w="1252" w:type="dxa"/>
            <w:vAlign w:val="center"/>
          </w:tcPr>
          <w:p w14:paraId="0C845DFD"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6501</w:t>
            </w:r>
          </w:p>
          <w:p w14:paraId="4D1658AC"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(±4150)</w:t>
            </w:r>
          </w:p>
        </w:tc>
        <w:tc>
          <w:tcPr>
            <w:tcW w:w="1253" w:type="dxa"/>
            <w:vAlign w:val="center"/>
          </w:tcPr>
          <w:p w14:paraId="6D54AD4D"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5270</w:t>
            </w:r>
          </w:p>
          <w:p w14:paraId="6489559C"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(±3860)</w:t>
            </w:r>
          </w:p>
        </w:tc>
      </w:tr>
      <w:tr w:rsidR="00DC5328" w:rsidRPr="00B15D97" w14:paraId="26BF5561" w14:textId="77777777" w:rsidTr="003C5E99">
        <w:trPr>
          <w:trHeight w:hRule="exact" w:val="397"/>
        </w:trPr>
        <w:tc>
          <w:tcPr>
            <w:tcW w:w="283" w:type="dxa"/>
            <w:vAlign w:val="center"/>
          </w:tcPr>
          <w:p w14:paraId="1BBB85BD" w14:textId="77777777" w:rsidR="003C5E99" w:rsidRPr="00B15D97" w:rsidRDefault="003C5E99" w:rsidP="00741EA3">
            <w:pPr>
              <w:rPr>
                <w:rFonts w:ascii="Times New Roman" w:hAnsi="Times New Roman" w:cs="Times New Roman"/>
                <w:sz w:val="16"/>
                <w:szCs w:val="16"/>
              </w:rPr>
            </w:pPr>
          </w:p>
        </w:tc>
        <w:tc>
          <w:tcPr>
            <w:tcW w:w="2694" w:type="dxa"/>
            <w:gridSpan w:val="2"/>
            <w:vAlign w:val="center"/>
          </w:tcPr>
          <w:p w14:paraId="04067290" w14:textId="77777777" w:rsidR="003C5E99" w:rsidRPr="00B15D97" w:rsidRDefault="003C5E99" w:rsidP="00741EA3">
            <w:pPr>
              <w:rPr>
                <w:rFonts w:ascii="Times New Roman" w:hAnsi="Times New Roman" w:cs="Times New Roman"/>
                <w:sz w:val="16"/>
                <w:szCs w:val="16"/>
              </w:rPr>
            </w:pPr>
            <w:r w:rsidRPr="00B15D97">
              <w:rPr>
                <w:rFonts w:ascii="Times New Roman" w:hAnsi="Times New Roman" w:cs="Times New Roman"/>
                <w:sz w:val="16"/>
                <w:szCs w:val="16"/>
              </w:rPr>
              <w:t>2-linoleoyl-</w:t>
            </w:r>
            <w:r w:rsidRPr="00B15D97">
              <w:rPr>
                <w:rFonts w:ascii="Times New Roman" w:hAnsi="Times New Roman" w:cs="Times New Roman"/>
                <w:i/>
                <w:iCs/>
                <w:sz w:val="16"/>
                <w:szCs w:val="16"/>
              </w:rPr>
              <w:t>sn</w:t>
            </w:r>
            <w:r w:rsidRPr="00B15D97">
              <w:rPr>
                <w:rFonts w:ascii="Times New Roman" w:hAnsi="Times New Roman" w:cs="Times New Roman"/>
                <w:sz w:val="16"/>
                <w:szCs w:val="16"/>
              </w:rPr>
              <w:t>-glycerol</w:t>
            </w:r>
          </w:p>
        </w:tc>
        <w:tc>
          <w:tcPr>
            <w:tcW w:w="1252" w:type="dxa"/>
            <w:vAlign w:val="center"/>
          </w:tcPr>
          <w:p w14:paraId="0665BC0F"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371.11</w:t>
            </w:r>
          </w:p>
          <w:p w14:paraId="07EC3257"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(±140.0)</w:t>
            </w:r>
          </w:p>
        </w:tc>
        <w:tc>
          <w:tcPr>
            <w:tcW w:w="1252" w:type="dxa"/>
            <w:vAlign w:val="center"/>
          </w:tcPr>
          <w:p w14:paraId="0B53F180"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346.53</w:t>
            </w:r>
          </w:p>
          <w:p w14:paraId="2E647053"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(±110.0)</w:t>
            </w:r>
          </w:p>
        </w:tc>
        <w:tc>
          <w:tcPr>
            <w:tcW w:w="1252" w:type="dxa"/>
            <w:vAlign w:val="center"/>
          </w:tcPr>
          <w:p w14:paraId="5E35FC2A"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412.54</w:t>
            </w:r>
          </w:p>
          <w:p w14:paraId="5817B332"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(±189.0)</w:t>
            </w:r>
          </w:p>
        </w:tc>
        <w:tc>
          <w:tcPr>
            <w:tcW w:w="1252" w:type="dxa"/>
            <w:vAlign w:val="center"/>
          </w:tcPr>
          <w:p w14:paraId="20425A23"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335.2</w:t>
            </w:r>
          </w:p>
          <w:p w14:paraId="2C88A371"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(±177.0)</w:t>
            </w:r>
          </w:p>
        </w:tc>
        <w:tc>
          <w:tcPr>
            <w:tcW w:w="1252" w:type="dxa"/>
            <w:vAlign w:val="center"/>
          </w:tcPr>
          <w:p w14:paraId="10F2FEC5"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275.7</w:t>
            </w:r>
          </w:p>
          <w:p w14:paraId="55248170"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(±182.0)</w:t>
            </w:r>
          </w:p>
        </w:tc>
        <w:tc>
          <w:tcPr>
            <w:tcW w:w="1253" w:type="dxa"/>
            <w:vAlign w:val="center"/>
          </w:tcPr>
          <w:p w14:paraId="74869687"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224.4</w:t>
            </w:r>
          </w:p>
          <w:p w14:paraId="6A49A802"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(±138.0)</w:t>
            </w:r>
          </w:p>
        </w:tc>
      </w:tr>
      <w:tr w:rsidR="00DC5328" w:rsidRPr="00B15D97" w14:paraId="3AF61347" w14:textId="77777777" w:rsidTr="003C5E99">
        <w:trPr>
          <w:trHeight w:hRule="exact" w:val="397"/>
        </w:trPr>
        <w:tc>
          <w:tcPr>
            <w:tcW w:w="283" w:type="dxa"/>
            <w:vAlign w:val="center"/>
          </w:tcPr>
          <w:p w14:paraId="153B3F5C" w14:textId="77777777" w:rsidR="003C5E99" w:rsidRPr="00B15D97" w:rsidRDefault="003C5E99" w:rsidP="00741EA3">
            <w:pPr>
              <w:rPr>
                <w:rFonts w:ascii="Times New Roman" w:hAnsi="Times New Roman" w:cs="Times New Roman"/>
                <w:b/>
                <w:bCs/>
                <w:sz w:val="16"/>
                <w:szCs w:val="16"/>
              </w:rPr>
            </w:pPr>
          </w:p>
        </w:tc>
        <w:tc>
          <w:tcPr>
            <w:tcW w:w="2694" w:type="dxa"/>
            <w:gridSpan w:val="2"/>
            <w:vAlign w:val="center"/>
          </w:tcPr>
          <w:p w14:paraId="1CFA6D16" w14:textId="77777777" w:rsidR="003C5E99" w:rsidRPr="00B15D97" w:rsidRDefault="003C5E99" w:rsidP="00741EA3">
            <w:pPr>
              <w:rPr>
                <w:rFonts w:ascii="Times New Roman" w:hAnsi="Times New Roman" w:cs="Times New Roman"/>
                <w:bCs/>
                <w:sz w:val="16"/>
                <w:szCs w:val="16"/>
              </w:rPr>
            </w:pPr>
            <w:r w:rsidRPr="00B15D97">
              <w:rPr>
                <w:rFonts w:ascii="Times New Roman" w:hAnsi="Times New Roman" w:cs="Times New Roman"/>
                <w:bCs/>
                <w:sz w:val="16"/>
                <w:szCs w:val="16"/>
              </w:rPr>
              <w:t>2-arachidonoyl-</w:t>
            </w:r>
            <w:r w:rsidRPr="00B15D97">
              <w:rPr>
                <w:rFonts w:ascii="Times New Roman" w:hAnsi="Times New Roman" w:cs="Times New Roman"/>
                <w:bCs/>
                <w:i/>
                <w:iCs/>
                <w:sz w:val="16"/>
                <w:szCs w:val="16"/>
              </w:rPr>
              <w:t>sn</w:t>
            </w:r>
            <w:r w:rsidRPr="00B15D97">
              <w:rPr>
                <w:rFonts w:ascii="Times New Roman" w:hAnsi="Times New Roman" w:cs="Times New Roman"/>
                <w:bCs/>
                <w:sz w:val="16"/>
                <w:szCs w:val="16"/>
              </w:rPr>
              <w:t>-glycerol</w:t>
            </w:r>
          </w:p>
        </w:tc>
        <w:tc>
          <w:tcPr>
            <w:tcW w:w="1252" w:type="dxa"/>
            <w:vAlign w:val="center"/>
          </w:tcPr>
          <w:p w14:paraId="4E37B577"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60.69</w:t>
            </w:r>
          </w:p>
          <w:p w14:paraId="4A397337"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(±41.70)</w:t>
            </w:r>
          </w:p>
        </w:tc>
        <w:tc>
          <w:tcPr>
            <w:tcW w:w="1252" w:type="dxa"/>
            <w:vAlign w:val="center"/>
          </w:tcPr>
          <w:p w14:paraId="1905EEC8"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56.69</w:t>
            </w:r>
          </w:p>
          <w:p w14:paraId="13A6346B"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(±24.80)</w:t>
            </w:r>
          </w:p>
        </w:tc>
        <w:tc>
          <w:tcPr>
            <w:tcW w:w="1252" w:type="dxa"/>
            <w:vAlign w:val="center"/>
          </w:tcPr>
          <w:p w14:paraId="6A35A477"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48.03</w:t>
            </w:r>
          </w:p>
          <w:p w14:paraId="26F360E5"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(±23.80)</w:t>
            </w:r>
          </w:p>
        </w:tc>
        <w:tc>
          <w:tcPr>
            <w:tcW w:w="1252" w:type="dxa"/>
            <w:vAlign w:val="center"/>
          </w:tcPr>
          <w:p w14:paraId="61D8E7BD"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3320</w:t>
            </w:r>
          </w:p>
          <w:p w14:paraId="593F207D"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(±1020)</w:t>
            </w:r>
          </w:p>
        </w:tc>
        <w:tc>
          <w:tcPr>
            <w:tcW w:w="1252" w:type="dxa"/>
            <w:vAlign w:val="center"/>
          </w:tcPr>
          <w:p w14:paraId="65CE4BA7"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3170</w:t>
            </w:r>
          </w:p>
          <w:p w14:paraId="36392341"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(±1040)</w:t>
            </w:r>
          </w:p>
        </w:tc>
        <w:tc>
          <w:tcPr>
            <w:tcW w:w="1253" w:type="dxa"/>
            <w:vAlign w:val="center"/>
          </w:tcPr>
          <w:p w14:paraId="490A496F"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2680</w:t>
            </w:r>
          </w:p>
          <w:p w14:paraId="2AAFF27B"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(±925)</w:t>
            </w:r>
          </w:p>
        </w:tc>
      </w:tr>
      <w:tr w:rsidR="00DC5328" w:rsidRPr="00B15D97" w14:paraId="238E94DD" w14:textId="77777777" w:rsidTr="00741EA3">
        <w:trPr>
          <w:trHeight w:hRule="exact" w:val="227"/>
        </w:trPr>
        <w:tc>
          <w:tcPr>
            <w:tcW w:w="2410" w:type="dxa"/>
            <w:gridSpan w:val="2"/>
            <w:vAlign w:val="center"/>
          </w:tcPr>
          <w:p w14:paraId="0D4E6649" w14:textId="77777777" w:rsidR="003C5E99" w:rsidRPr="00B15D97" w:rsidRDefault="003C5E99" w:rsidP="00741EA3">
            <w:pPr>
              <w:rPr>
                <w:rFonts w:ascii="Times New Roman" w:hAnsi="Times New Roman" w:cs="Times New Roman"/>
                <w:b/>
                <w:bCs/>
                <w:sz w:val="16"/>
                <w:szCs w:val="16"/>
              </w:rPr>
            </w:pPr>
            <w:r w:rsidRPr="00B15D97">
              <w:rPr>
                <w:rFonts w:ascii="Times New Roman" w:hAnsi="Times New Roman" w:cs="Times New Roman"/>
                <w:b/>
                <w:bCs/>
                <w:sz w:val="16"/>
                <w:szCs w:val="16"/>
              </w:rPr>
              <w:t>Prostaglandins</w:t>
            </w:r>
          </w:p>
        </w:tc>
        <w:tc>
          <w:tcPr>
            <w:tcW w:w="567" w:type="dxa"/>
            <w:vAlign w:val="center"/>
          </w:tcPr>
          <w:p w14:paraId="13B6A9AE" w14:textId="77777777" w:rsidR="003C5E99" w:rsidRPr="00B15D97" w:rsidRDefault="003C5E99" w:rsidP="00741EA3">
            <w:pPr>
              <w:rPr>
                <w:rFonts w:ascii="Times New Roman" w:hAnsi="Times New Roman" w:cs="Times New Roman"/>
                <w:b/>
                <w:sz w:val="16"/>
                <w:szCs w:val="16"/>
              </w:rPr>
            </w:pPr>
          </w:p>
        </w:tc>
        <w:tc>
          <w:tcPr>
            <w:tcW w:w="1252" w:type="dxa"/>
            <w:vAlign w:val="center"/>
          </w:tcPr>
          <w:p w14:paraId="619843A9" w14:textId="77777777" w:rsidR="003C5E99" w:rsidRPr="00F632C8" w:rsidRDefault="003C5E99" w:rsidP="00741EA3">
            <w:pPr>
              <w:jc w:val="center"/>
              <w:rPr>
                <w:rFonts w:ascii="Times New Roman" w:hAnsi="Times New Roman" w:cs="Times New Roman"/>
                <w:b/>
                <w:sz w:val="16"/>
                <w:szCs w:val="16"/>
                <w:highlight w:val="yellow"/>
              </w:rPr>
            </w:pPr>
          </w:p>
        </w:tc>
        <w:tc>
          <w:tcPr>
            <w:tcW w:w="1252" w:type="dxa"/>
            <w:vAlign w:val="center"/>
          </w:tcPr>
          <w:p w14:paraId="2968A73A" w14:textId="77777777" w:rsidR="003C5E99" w:rsidRPr="00F632C8" w:rsidRDefault="003C5E99" w:rsidP="00741EA3">
            <w:pPr>
              <w:jc w:val="center"/>
              <w:rPr>
                <w:rFonts w:ascii="Times New Roman" w:hAnsi="Times New Roman" w:cs="Times New Roman"/>
                <w:b/>
                <w:sz w:val="16"/>
                <w:szCs w:val="16"/>
                <w:highlight w:val="yellow"/>
              </w:rPr>
            </w:pPr>
          </w:p>
        </w:tc>
        <w:tc>
          <w:tcPr>
            <w:tcW w:w="1252" w:type="dxa"/>
            <w:vAlign w:val="center"/>
          </w:tcPr>
          <w:p w14:paraId="2EE42713" w14:textId="77777777" w:rsidR="003C5E99" w:rsidRPr="00F632C8" w:rsidRDefault="003C5E99" w:rsidP="00741EA3">
            <w:pPr>
              <w:jc w:val="center"/>
              <w:rPr>
                <w:rFonts w:ascii="Times New Roman" w:hAnsi="Times New Roman" w:cs="Times New Roman"/>
                <w:b/>
                <w:sz w:val="16"/>
                <w:szCs w:val="16"/>
                <w:highlight w:val="yellow"/>
              </w:rPr>
            </w:pPr>
          </w:p>
        </w:tc>
        <w:tc>
          <w:tcPr>
            <w:tcW w:w="1252" w:type="dxa"/>
            <w:vAlign w:val="center"/>
          </w:tcPr>
          <w:p w14:paraId="01BBD6ED" w14:textId="77777777" w:rsidR="003C5E99" w:rsidRPr="00BA1E1D" w:rsidRDefault="003C5E99" w:rsidP="00741EA3">
            <w:pPr>
              <w:jc w:val="center"/>
              <w:rPr>
                <w:rFonts w:ascii="Times New Roman" w:hAnsi="Times New Roman" w:cs="Times New Roman"/>
                <w:b/>
                <w:sz w:val="16"/>
                <w:szCs w:val="16"/>
              </w:rPr>
            </w:pPr>
          </w:p>
        </w:tc>
        <w:tc>
          <w:tcPr>
            <w:tcW w:w="1252" w:type="dxa"/>
            <w:vAlign w:val="center"/>
          </w:tcPr>
          <w:p w14:paraId="1E30FF77" w14:textId="77777777" w:rsidR="003C5E99" w:rsidRPr="00BA1E1D" w:rsidRDefault="003C5E99" w:rsidP="00741EA3">
            <w:pPr>
              <w:jc w:val="center"/>
              <w:rPr>
                <w:rFonts w:ascii="Times New Roman" w:hAnsi="Times New Roman" w:cs="Times New Roman"/>
                <w:b/>
                <w:sz w:val="16"/>
                <w:szCs w:val="16"/>
              </w:rPr>
            </w:pPr>
          </w:p>
        </w:tc>
        <w:tc>
          <w:tcPr>
            <w:tcW w:w="1253" w:type="dxa"/>
            <w:vAlign w:val="center"/>
          </w:tcPr>
          <w:p w14:paraId="58C54901" w14:textId="77777777" w:rsidR="003C5E99" w:rsidRPr="00BA1E1D" w:rsidRDefault="003C5E99" w:rsidP="00741EA3">
            <w:pPr>
              <w:jc w:val="center"/>
              <w:rPr>
                <w:rFonts w:ascii="Times New Roman" w:hAnsi="Times New Roman" w:cs="Times New Roman"/>
                <w:b/>
                <w:sz w:val="16"/>
                <w:szCs w:val="16"/>
              </w:rPr>
            </w:pPr>
          </w:p>
        </w:tc>
      </w:tr>
      <w:tr w:rsidR="00DC5328" w:rsidRPr="00B15D97" w14:paraId="23EB374B" w14:textId="77777777" w:rsidTr="003C5E99">
        <w:trPr>
          <w:trHeight w:hRule="exact" w:val="397"/>
        </w:trPr>
        <w:tc>
          <w:tcPr>
            <w:tcW w:w="283" w:type="dxa"/>
            <w:vAlign w:val="center"/>
          </w:tcPr>
          <w:p w14:paraId="2FF1B289" w14:textId="77777777" w:rsidR="003C5E99" w:rsidRPr="00B15D97" w:rsidRDefault="003C5E99" w:rsidP="00741EA3">
            <w:pPr>
              <w:jc w:val="center"/>
              <w:rPr>
                <w:rFonts w:ascii="Times New Roman" w:hAnsi="Times New Roman" w:cs="Times New Roman"/>
                <w:b/>
                <w:bCs/>
                <w:sz w:val="16"/>
                <w:szCs w:val="16"/>
              </w:rPr>
            </w:pPr>
          </w:p>
        </w:tc>
        <w:tc>
          <w:tcPr>
            <w:tcW w:w="2694" w:type="dxa"/>
            <w:gridSpan w:val="2"/>
            <w:vAlign w:val="center"/>
          </w:tcPr>
          <w:p w14:paraId="665AF9D9" w14:textId="77777777" w:rsidR="003C5E99" w:rsidRPr="00B15D97" w:rsidRDefault="003C5E99" w:rsidP="00741EA3">
            <w:pPr>
              <w:rPr>
                <w:rFonts w:ascii="Times New Roman" w:hAnsi="Times New Roman" w:cs="Times New Roman"/>
                <w:sz w:val="16"/>
                <w:szCs w:val="16"/>
              </w:rPr>
            </w:pPr>
            <w:r w:rsidRPr="00B15D97">
              <w:rPr>
                <w:rFonts w:ascii="Times New Roman" w:hAnsi="Times New Roman" w:cs="Times New Roman"/>
                <w:sz w:val="16"/>
                <w:szCs w:val="16"/>
              </w:rPr>
              <w:t>PGE</w:t>
            </w:r>
            <w:r w:rsidRPr="00B15D97">
              <w:rPr>
                <w:rFonts w:ascii="Times New Roman" w:hAnsi="Times New Roman" w:cs="Times New Roman"/>
                <w:sz w:val="16"/>
                <w:szCs w:val="16"/>
                <w:vertAlign w:val="subscript"/>
              </w:rPr>
              <w:t>2</w:t>
            </w:r>
          </w:p>
        </w:tc>
        <w:tc>
          <w:tcPr>
            <w:tcW w:w="1252" w:type="dxa"/>
            <w:vAlign w:val="center"/>
          </w:tcPr>
          <w:p w14:paraId="4B2FEFFE"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5.50</w:t>
            </w:r>
          </w:p>
          <w:p w14:paraId="0916CE46"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(±1.40)</w:t>
            </w:r>
          </w:p>
        </w:tc>
        <w:tc>
          <w:tcPr>
            <w:tcW w:w="1252" w:type="dxa"/>
            <w:vAlign w:val="center"/>
          </w:tcPr>
          <w:p w14:paraId="4AF41597"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5.00</w:t>
            </w:r>
          </w:p>
          <w:p w14:paraId="10ED2A9C"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(±2.17)</w:t>
            </w:r>
          </w:p>
        </w:tc>
        <w:tc>
          <w:tcPr>
            <w:tcW w:w="1252" w:type="dxa"/>
            <w:vAlign w:val="center"/>
          </w:tcPr>
          <w:p w14:paraId="75885399"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5.96</w:t>
            </w:r>
          </w:p>
          <w:p w14:paraId="09FC05E1"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(±1.36)</w:t>
            </w:r>
          </w:p>
        </w:tc>
        <w:tc>
          <w:tcPr>
            <w:tcW w:w="1252" w:type="dxa"/>
            <w:vAlign w:val="center"/>
          </w:tcPr>
          <w:p w14:paraId="247A2E6E"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51.83</w:t>
            </w:r>
          </w:p>
          <w:p w14:paraId="7E53F372"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(±19.0)</w:t>
            </w:r>
          </w:p>
        </w:tc>
        <w:tc>
          <w:tcPr>
            <w:tcW w:w="1252" w:type="dxa"/>
            <w:vAlign w:val="center"/>
          </w:tcPr>
          <w:p w14:paraId="75AF532C"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46.59</w:t>
            </w:r>
          </w:p>
          <w:p w14:paraId="6216BB70"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(±15.7)</w:t>
            </w:r>
          </w:p>
        </w:tc>
        <w:tc>
          <w:tcPr>
            <w:tcW w:w="1253" w:type="dxa"/>
            <w:vAlign w:val="center"/>
          </w:tcPr>
          <w:p w14:paraId="1D21ACA7"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38.86</w:t>
            </w:r>
          </w:p>
          <w:p w14:paraId="2FE94AE6"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(±18.1)</w:t>
            </w:r>
          </w:p>
        </w:tc>
      </w:tr>
      <w:tr w:rsidR="00DC5328" w:rsidRPr="00B15D97" w14:paraId="3E219DD9" w14:textId="77777777" w:rsidTr="003C5E99">
        <w:trPr>
          <w:trHeight w:hRule="exact" w:val="397"/>
        </w:trPr>
        <w:tc>
          <w:tcPr>
            <w:tcW w:w="283" w:type="dxa"/>
            <w:vAlign w:val="center"/>
          </w:tcPr>
          <w:p w14:paraId="11B4F4A4" w14:textId="77777777" w:rsidR="003C5E99" w:rsidRPr="00B15D97" w:rsidRDefault="003C5E99" w:rsidP="00741EA3">
            <w:pPr>
              <w:jc w:val="center"/>
              <w:rPr>
                <w:rFonts w:ascii="Times New Roman" w:hAnsi="Times New Roman" w:cs="Times New Roman"/>
                <w:b/>
                <w:bCs/>
                <w:sz w:val="16"/>
                <w:szCs w:val="16"/>
              </w:rPr>
            </w:pPr>
          </w:p>
        </w:tc>
        <w:tc>
          <w:tcPr>
            <w:tcW w:w="2694" w:type="dxa"/>
            <w:gridSpan w:val="2"/>
            <w:vAlign w:val="center"/>
          </w:tcPr>
          <w:p w14:paraId="6619FA7D" w14:textId="77777777" w:rsidR="003C5E99" w:rsidRPr="00B15D97" w:rsidRDefault="003C5E99" w:rsidP="00741EA3">
            <w:pPr>
              <w:rPr>
                <w:rFonts w:ascii="Times New Roman" w:hAnsi="Times New Roman" w:cs="Times New Roman"/>
                <w:sz w:val="16"/>
                <w:szCs w:val="16"/>
              </w:rPr>
            </w:pPr>
            <w:r w:rsidRPr="00B15D97">
              <w:rPr>
                <w:rFonts w:ascii="Times New Roman" w:hAnsi="Times New Roman" w:cs="Times New Roman"/>
                <w:sz w:val="16"/>
                <w:szCs w:val="16"/>
              </w:rPr>
              <w:t>PGF</w:t>
            </w:r>
            <w:r w:rsidRPr="00B15D97">
              <w:rPr>
                <w:rFonts w:ascii="Times New Roman" w:hAnsi="Times New Roman" w:cs="Times New Roman"/>
                <w:sz w:val="16"/>
                <w:szCs w:val="16"/>
                <w:vertAlign w:val="subscript"/>
              </w:rPr>
              <w:t>2α</w:t>
            </w:r>
          </w:p>
        </w:tc>
        <w:tc>
          <w:tcPr>
            <w:tcW w:w="1252" w:type="dxa"/>
            <w:vAlign w:val="center"/>
          </w:tcPr>
          <w:p w14:paraId="0DAB6F1F"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24.71</w:t>
            </w:r>
          </w:p>
          <w:p w14:paraId="04D2A659"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(±10.5)</w:t>
            </w:r>
          </w:p>
        </w:tc>
        <w:tc>
          <w:tcPr>
            <w:tcW w:w="1252" w:type="dxa"/>
            <w:vAlign w:val="center"/>
          </w:tcPr>
          <w:p w14:paraId="20444CA5"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25.74</w:t>
            </w:r>
          </w:p>
          <w:p w14:paraId="773D2523"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(±12.2)</w:t>
            </w:r>
          </w:p>
        </w:tc>
        <w:tc>
          <w:tcPr>
            <w:tcW w:w="1252" w:type="dxa"/>
            <w:vAlign w:val="center"/>
          </w:tcPr>
          <w:p w14:paraId="7FC6AFB0"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27.54</w:t>
            </w:r>
          </w:p>
          <w:p w14:paraId="044EFC6F"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(±11.2)</w:t>
            </w:r>
          </w:p>
        </w:tc>
        <w:tc>
          <w:tcPr>
            <w:tcW w:w="1252" w:type="dxa"/>
            <w:vAlign w:val="center"/>
          </w:tcPr>
          <w:p w14:paraId="6536EDC9"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29.74</w:t>
            </w:r>
          </w:p>
          <w:p w14:paraId="074D3275"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(±8.38)</w:t>
            </w:r>
          </w:p>
        </w:tc>
        <w:tc>
          <w:tcPr>
            <w:tcW w:w="1252" w:type="dxa"/>
            <w:vAlign w:val="center"/>
          </w:tcPr>
          <w:p w14:paraId="37955E56"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28.29</w:t>
            </w:r>
          </w:p>
          <w:p w14:paraId="7850ED0B"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(±7.89)</w:t>
            </w:r>
          </w:p>
        </w:tc>
        <w:tc>
          <w:tcPr>
            <w:tcW w:w="1253" w:type="dxa"/>
            <w:vAlign w:val="center"/>
          </w:tcPr>
          <w:p w14:paraId="53A2BD19"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25.65</w:t>
            </w:r>
          </w:p>
          <w:p w14:paraId="253D5CE6"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(±6.56)</w:t>
            </w:r>
          </w:p>
        </w:tc>
      </w:tr>
      <w:tr w:rsidR="00DC5328" w:rsidRPr="00B15D97" w14:paraId="77582FA3" w14:textId="77777777" w:rsidTr="00741EA3">
        <w:trPr>
          <w:trHeight w:hRule="exact" w:val="227"/>
        </w:trPr>
        <w:tc>
          <w:tcPr>
            <w:tcW w:w="2410" w:type="dxa"/>
            <w:gridSpan w:val="2"/>
            <w:vAlign w:val="center"/>
          </w:tcPr>
          <w:p w14:paraId="2AB173D0" w14:textId="77777777" w:rsidR="003C5E99" w:rsidRPr="00B15D97" w:rsidRDefault="003C5E99" w:rsidP="00741EA3">
            <w:pPr>
              <w:rPr>
                <w:rFonts w:ascii="Times New Roman" w:hAnsi="Times New Roman" w:cs="Times New Roman"/>
                <w:b/>
                <w:bCs/>
                <w:sz w:val="16"/>
                <w:szCs w:val="16"/>
              </w:rPr>
            </w:pPr>
            <w:r w:rsidRPr="00B15D97">
              <w:rPr>
                <w:rFonts w:ascii="Times New Roman" w:hAnsi="Times New Roman" w:cs="Times New Roman"/>
                <w:b/>
                <w:bCs/>
                <w:sz w:val="16"/>
                <w:szCs w:val="16"/>
              </w:rPr>
              <w:t>Free Fatty Acids</w:t>
            </w:r>
          </w:p>
        </w:tc>
        <w:tc>
          <w:tcPr>
            <w:tcW w:w="567" w:type="dxa"/>
            <w:vAlign w:val="center"/>
          </w:tcPr>
          <w:p w14:paraId="74B4AE34" w14:textId="77777777" w:rsidR="003C5E99" w:rsidRPr="00B15D97" w:rsidRDefault="003C5E99" w:rsidP="00741EA3">
            <w:pPr>
              <w:rPr>
                <w:rFonts w:ascii="Times New Roman" w:hAnsi="Times New Roman" w:cs="Times New Roman"/>
                <w:b/>
                <w:sz w:val="16"/>
                <w:szCs w:val="16"/>
              </w:rPr>
            </w:pPr>
          </w:p>
        </w:tc>
        <w:tc>
          <w:tcPr>
            <w:tcW w:w="1252" w:type="dxa"/>
            <w:vAlign w:val="center"/>
          </w:tcPr>
          <w:p w14:paraId="528BF135" w14:textId="77777777" w:rsidR="003C5E99" w:rsidRPr="0064337A" w:rsidRDefault="003C5E99" w:rsidP="00741EA3">
            <w:pPr>
              <w:jc w:val="center"/>
              <w:rPr>
                <w:rFonts w:ascii="Times New Roman" w:hAnsi="Times New Roman" w:cs="Times New Roman"/>
                <w:b/>
                <w:sz w:val="16"/>
                <w:szCs w:val="16"/>
              </w:rPr>
            </w:pPr>
          </w:p>
        </w:tc>
        <w:tc>
          <w:tcPr>
            <w:tcW w:w="1252" w:type="dxa"/>
            <w:vAlign w:val="center"/>
          </w:tcPr>
          <w:p w14:paraId="5DB162E2" w14:textId="77777777" w:rsidR="003C5E99" w:rsidRPr="0064337A" w:rsidRDefault="003C5E99" w:rsidP="00741EA3">
            <w:pPr>
              <w:jc w:val="center"/>
              <w:rPr>
                <w:rFonts w:ascii="Times New Roman" w:hAnsi="Times New Roman" w:cs="Times New Roman"/>
                <w:b/>
                <w:sz w:val="16"/>
                <w:szCs w:val="16"/>
              </w:rPr>
            </w:pPr>
          </w:p>
        </w:tc>
        <w:tc>
          <w:tcPr>
            <w:tcW w:w="1252" w:type="dxa"/>
            <w:vAlign w:val="center"/>
          </w:tcPr>
          <w:p w14:paraId="792B4FC4" w14:textId="77777777" w:rsidR="003C5E99" w:rsidRPr="0064337A" w:rsidRDefault="003C5E99" w:rsidP="00741EA3">
            <w:pPr>
              <w:jc w:val="center"/>
              <w:rPr>
                <w:rFonts w:ascii="Times New Roman" w:hAnsi="Times New Roman" w:cs="Times New Roman"/>
                <w:b/>
                <w:sz w:val="16"/>
                <w:szCs w:val="16"/>
              </w:rPr>
            </w:pPr>
          </w:p>
        </w:tc>
        <w:tc>
          <w:tcPr>
            <w:tcW w:w="1252" w:type="dxa"/>
            <w:vAlign w:val="center"/>
          </w:tcPr>
          <w:p w14:paraId="0D9FFFFA" w14:textId="77777777" w:rsidR="003C5E99" w:rsidRPr="00BA1E1D" w:rsidRDefault="003C5E99" w:rsidP="00741EA3">
            <w:pPr>
              <w:jc w:val="center"/>
              <w:rPr>
                <w:rFonts w:ascii="Times New Roman" w:hAnsi="Times New Roman" w:cs="Times New Roman"/>
                <w:b/>
                <w:sz w:val="16"/>
                <w:szCs w:val="16"/>
              </w:rPr>
            </w:pPr>
          </w:p>
        </w:tc>
        <w:tc>
          <w:tcPr>
            <w:tcW w:w="1252" w:type="dxa"/>
            <w:vAlign w:val="center"/>
          </w:tcPr>
          <w:p w14:paraId="4E2BD157" w14:textId="77777777" w:rsidR="003C5E99" w:rsidRPr="00BA1E1D" w:rsidRDefault="003C5E99" w:rsidP="00741EA3">
            <w:pPr>
              <w:jc w:val="center"/>
              <w:rPr>
                <w:rFonts w:ascii="Times New Roman" w:hAnsi="Times New Roman" w:cs="Times New Roman"/>
                <w:b/>
                <w:sz w:val="16"/>
                <w:szCs w:val="16"/>
              </w:rPr>
            </w:pPr>
          </w:p>
        </w:tc>
        <w:tc>
          <w:tcPr>
            <w:tcW w:w="1253" w:type="dxa"/>
            <w:vAlign w:val="center"/>
          </w:tcPr>
          <w:p w14:paraId="020AE74D" w14:textId="77777777" w:rsidR="003C5E99" w:rsidRPr="00BA1E1D" w:rsidRDefault="003C5E99" w:rsidP="00741EA3">
            <w:pPr>
              <w:jc w:val="center"/>
              <w:rPr>
                <w:rFonts w:ascii="Times New Roman" w:hAnsi="Times New Roman" w:cs="Times New Roman"/>
                <w:b/>
                <w:sz w:val="16"/>
                <w:szCs w:val="16"/>
              </w:rPr>
            </w:pPr>
          </w:p>
        </w:tc>
      </w:tr>
      <w:tr w:rsidR="00DC5328" w:rsidRPr="00B15D97" w14:paraId="3A3EE6A5" w14:textId="77777777" w:rsidTr="003C5E99">
        <w:trPr>
          <w:trHeight w:hRule="exact" w:val="397"/>
        </w:trPr>
        <w:tc>
          <w:tcPr>
            <w:tcW w:w="283" w:type="dxa"/>
            <w:vAlign w:val="center"/>
          </w:tcPr>
          <w:p w14:paraId="0D28890A" w14:textId="77777777" w:rsidR="003C5E99" w:rsidRPr="00B15D97" w:rsidRDefault="003C5E99" w:rsidP="00741EA3">
            <w:pPr>
              <w:rPr>
                <w:rFonts w:ascii="Times New Roman" w:hAnsi="Times New Roman" w:cs="Times New Roman"/>
                <w:sz w:val="16"/>
                <w:szCs w:val="16"/>
              </w:rPr>
            </w:pPr>
          </w:p>
        </w:tc>
        <w:tc>
          <w:tcPr>
            <w:tcW w:w="2694" w:type="dxa"/>
            <w:gridSpan w:val="2"/>
            <w:vAlign w:val="center"/>
          </w:tcPr>
          <w:p w14:paraId="671E02BF" w14:textId="77777777" w:rsidR="003C5E99" w:rsidRPr="00B15D97" w:rsidRDefault="003C5E99" w:rsidP="00741EA3">
            <w:pPr>
              <w:rPr>
                <w:rFonts w:ascii="Times New Roman" w:hAnsi="Times New Roman" w:cs="Times New Roman"/>
                <w:sz w:val="16"/>
                <w:szCs w:val="16"/>
              </w:rPr>
            </w:pPr>
            <w:r w:rsidRPr="00B15D97">
              <w:rPr>
                <w:rFonts w:ascii="Times New Roman" w:hAnsi="Times New Roman" w:cs="Times New Roman"/>
                <w:sz w:val="16"/>
                <w:szCs w:val="16"/>
              </w:rPr>
              <w:t>Arachidonic acid</w:t>
            </w:r>
          </w:p>
        </w:tc>
        <w:tc>
          <w:tcPr>
            <w:tcW w:w="1252" w:type="dxa"/>
            <w:vAlign w:val="center"/>
          </w:tcPr>
          <w:p w14:paraId="055C497C"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11210</w:t>
            </w:r>
          </w:p>
          <w:p w14:paraId="407BC355"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(±2450)</w:t>
            </w:r>
          </w:p>
        </w:tc>
        <w:tc>
          <w:tcPr>
            <w:tcW w:w="1252" w:type="dxa"/>
            <w:vAlign w:val="center"/>
          </w:tcPr>
          <w:p w14:paraId="670170F0"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15400</w:t>
            </w:r>
          </w:p>
          <w:p w14:paraId="3D5697F4"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(±3220)</w:t>
            </w:r>
          </w:p>
        </w:tc>
        <w:tc>
          <w:tcPr>
            <w:tcW w:w="1252" w:type="dxa"/>
            <w:vAlign w:val="center"/>
          </w:tcPr>
          <w:p w14:paraId="3E1053A4"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15060</w:t>
            </w:r>
          </w:p>
          <w:p w14:paraId="136598EA"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(±4770)</w:t>
            </w:r>
          </w:p>
        </w:tc>
        <w:tc>
          <w:tcPr>
            <w:tcW w:w="1252" w:type="dxa"/>
            <w:vAlign w:val="center"/>
          </w:tcPr>
          <w:p w14:paraId="3BA816C9"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28020</w:t>
            </w:r>
          </w:p>
          <w:p w14:paraId="3A7EE553"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(±6440)</w:t>
            </w:r>
          </w:p>
        </w:tc>
        <w:tc>
          <w:tcPr>
            <w:tcW w:w="1252" w:type="dxa"/>
            <w:vAlign w:val="center"/>
          </w:tcPr>
          <w:p w14:paraId="313085DB"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27370</w:t>
            </w:r>
          </w:p>
          <w:p w14:paraId="2D8C0132"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(±5200)</w:t>
            </w:r>
          </w:p>
        </w:tc>
        <w:tc>
          <w:tcPr>
            <w:tcW w:w="1253" w:type="dxa"/>
            <w:vAlign w:val="center"/>
          </w:tcPr>
          <w:p w14:paraId="6F169E72"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25380</w:t>
            </w:r>
          </w:p>
          <w:p w14:paraId="51C97FF6"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(±3580)</w:t>
            </w:r>
          </w:p>
        </w:tc>
      </w:tr>
      <w:tr w:rsidR="00356E5D" w:rsidRPr="00B15D97" w14:paraId="656D7D9E" w14:textId="77777777" w:rsidTr="007E20A3">
        <w:trPr>
          <w:trHeight w:hRule="exact" w:val="397"/>
        </w:trPr>
        <w:tc>
          <w:tcPr>
            <w:tcW w:w="283" w:type="dxa"/>
            <w:tcBorders>
              <w:bottom w:val="single" w:sz="4" w:space="0" w:color="auto"/>
            </w:tcBorders>
            <w:vAlign w:val="center"/>
          </w:tcPr>
          <w:p w14:paraId="1A231F76" w14:textId="77777777" w:rsidR="003C5E99" w:rsidRPr="00B15D97" w:rsidRDefault="003C5E99" w:rsidP="00741EA3">
            <w:pPr>
              <w:rPr>
                <w:rFonts w:ascii="Times New Roman" w:hAnsi="Times New Roman" w:cs="Times New Roman"/>
                <w:sz w:val="16"/>
                <w:szCs w:val="16"/>
              </w:rPr>
            </w:pPr>
          </w:p>
        </w:tc>
        <w:tc>
          <w:tcPr>
            <w:tcW w:w="2694" w:type="dxa"/>
            <w:gridSpan w:val="2"/>
            <w:tcBorders>
              <w:bottom w:val="single" w:sz="4" w:space="0" w:color="auto"/>
            </w:tcBorders>
            <w:vAlign w:val="center"/>
          </w:tcPr>
          <w:p w14:paraId="507AAB56" w14:textId="77777777" w:rsidR="003C5E99" w:rsidRPr="00B15D97" w:rsidRDefault="003C5E99" w:rsidP="00741EA3">
            <w:pPr>
              <w:rPr>
                <w:rFonts w:ascii="Times New Roman" w:hAnsi="Times New Roman" w:cs="Times New Roman"/>
                <w:sz w:val="16"/>
                <w:szCs w:val="16"/>
              </w:rPr>
            </w:pPr>
            <w:r w:rsidRPr="00B15D97">
              <w:rPr>
                <w:rFonts w:ascii="Times New Roman" w:hAnsi="Times New Roman" w:cs="Times New Roman"/>
                <w:sz w:val="16"/>
                <w:szCs w:val="16"/>
              </w:rPr>
              <w:t>Linoleic acid</w:t>
            </w:r>
          </w:p>
        </w:tc>
        <w:tc>
          <w:tcPr>
            <w:tcW w:w="1252" w:type="dxa"/>
            <w:tcBorders>
              <w:bottom w:val="single" w:sz="4" w:space="0" w:color="auto"/>
            </w:tcBorders>
            <w:vAlign w:val="center"/>
          </w:tcPr>
          <w:p w14:paraId="0D0BE84C"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17440</w:t>
            </w:r>
          </w:p>
          <w:p w14:paraId="1CDB6E39"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(±3900)</w:t>
            </w:r>
          </w:p>
        </w:tc>
        <w:tc>
          <w:tcPr>
            <w:tcW w:w="1252" w:type="dxa"/>
            <w:tcBorders>
              <w:bottom w:val="single" w:sz="4" w:space="0" w:color="auto"/>
            </w:tcBorders>
            <w:vAlign w:val="center"/>
          </w:tcPr>
          <w:p w14:paraId="2920468B"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24970</w:t>
            </w:r>
          </w:p>
          <w:p w14:paraId="563F010F"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(±5630)</w:t>
            </w:r>
          </w:p>
        </w:tc>
        <w:tc>
          <w:tcPr>
            <w:tcW w:w="1252" w:type="dxa"/>
            <w:tcBorders>
              <w:bottom w:val="single" w:sz="4" w:space="0" w:color="auto"/>
            </w:tcBorders>
            <w:vAlign w:val="center"/>
          </w:tcPr>
          <w:p w14:paraId="4A188FFD"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23820</w:t>
            </w:r>
          </w:p>
          <w:p w14:paraId="2B58BA33" w14:textId="77777777" w:rsidR="003C5E99" w:rsidRPr="0064337A" w:rsidRDefault="003C5E99" w:rsidP="00741EA3">
            <w:pPr>
              <w:jc w:val="center"/>
              <w:rPr>
                <w:rFonts w:ascii="Times New Roman" w:hAnsi="Times New Roman" w:cs="Times New Roman"/>
                <w:sz w:val="16"/>
                <w:szCs w:val="16"/>
              </w:rPr>
            </w:pPr>
            <w:r w:rsidRPr="0064337A">
              <w:rPr>
                <w:rFonts w:ascii="Times New Roman" w:hAnsi="Times New Roman" w:cs="Times New Roman"/>
                <w:sz w:val="16"/>
                <w:szCs w:val="16"/>
              </w:rPr>
              <w:t>(±4920)</w:t>
            </w:r>
          </w:p>
        </w:tc>
        <w:tc>
          <w:tcPr>
            <w:tcW w:w="1252" w:type="dxa"/>
            <w:tcBorders>
              <w:bottom w:val="single" w:sz="4" w:space="0" w:color="auto"/>
            </w:tcBorders>
            <w:vAlign w:val="center"/>
          </w:tcPr>
          <w:p w14:paraId="05EBEF7A"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768.4</w:t>
            </w:r>
          </w:p>
          <w:p w14:paraId="474ED098"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(±491.0)</w:t>
            </w:r>
          </w:p>
        </w:tc>
        <w:tc>
          <w:tcPr>
            <w:tcW w:w="1252" w:type="dxa"/>
            <w:tcBorders>
              <w:bottom w:val="single" w:sz="4" w:space="0" w:color="auto"/>
            </w:tcBorders>
            <w:vAlign w:val="center"/>
          </w:tcPr>
          <w:p w14:paraId="35A536AE"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694.0</w:t>
            </w:r>
          </w:p>
          <w:p w14:paraId="1E2F746D"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(±197.0)</w:t>
            </w:r>
          </w:p>
        </w:tc>
        <w:tc>
          <w:tcPr>
            <w:tcW w:w="1253" w:type="dxa"/>
            <w:tcBorders>
              <w:bottom w:val="single" w:sz="4" w:space="0" w:color="auto"/>
            </w:tcBorders>
            <w:vAlign w:val="center"/>
          </w:tcPr>
          <w:p w14:paraId="1D922A74"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642</w:t>
            </w:r>
          </w:p>
          <w:p w14:paraId="0B73681B" w14:textId="77777777" w:rsidR="003C5E99" w:rsidRPr="00BA1E1D" w:rsidRDefault="003C5E99" w:rsidP="00741EA3">
            <w:pPr>
              <w:jc w:val="center"/>
              <w:rPr>
                <w:rFonts w:ascii="Times New Roman" w:hAnsi="Times New Roman" w:cs="Times New Roman"/>
                <w:sz w:val="16"/>
                <w:szCs w:val="16"/>
              </w:rPr>
            </w:pPr>
            <w:r w:rsidRPr="00BA1E1D">
              <w:rPr>
                <w:rFonts w:ascii="Times New Roman" w:hAnsi="Times New Roman" w:cs="Times New Roman"/>
                <w:sz w:val="16"/>
                <w:szCs w:val="16"/>
              </w:rPr>
              <w:t>(±173.0)</w:t>
            </w:r>
          </w:p>
        </w:tc>
      </w:tr>
    </w:tbl>
    <w:p w14:paraId="3478FDE0" w14:textId="77777777" w:rsidR="003C5E99" w:rsidRDefault="003C5E99" w:rsidP="00CE7D9B">
      <w:pPr>
        <w:rPr>
          <w:b/>
        </w:rPr>
      </w:pPr>
    </w:p>
    <w:p w14:paraId="20B04E4C" w14:textId="77777777" w:rsidR="0045239A" w:rsidRPr="00B7055D" w:rsidRDefault="00CE7D9B" w:rsidP="00B7055D">
      <w:pPr>
        <w:spacing w:line="480" w:lineRule="auto"/>
        <w:rPr>
          <w:rFonts w:ascii="Times New Roman" w:hAnsi="Times New Roman" w:cs="Times New Roman"/>
          <w:b/>
          <w:sz w:val="24"/>
          <w:szCs w:val="24"/>
        </w:rPr>
      </w:pPr>
      <w:r w:rsidRPr="00B7055D">
        <w:rPr>
          <w:rFonts w:ascii="Times New Roman" w:hAnsi="Times New Roman" w:cs="Times New Roman"/>
          <w:b/>
          <w:sz w:val="24"/>
          <w:szCs w:val="24"/>
        </w:rPr>
        <w:t>Supplementary table S</w:t>
      </w:r>
      <w:r w:rsidR="00D24647">
        <w:rPr>
          <w:rFonts w:ascii="Times New Roman" w:hAnsi="Times New Roman" w:cs="Times New Roman"/>
          <w:b/>
          <w:sz w:val="24"/>
          <w:szCs w:val="24"/>
        </w:rPr>
        <w:t>5</w:t>
      </w:r>
      <w:r w:rsidR="009F45D5" w:rsidRPr="00B7055D">
        <w:rPr>
          <w:rFonts w:ascii="Times New Roman" w:hAnsi="Times New Roman" w:cs="Times New Roman"/>
          <w:b/>
          <w:sz w:val="24"/>
          <w:szCs w:val="24"/>
        </w:rPr>
        <w:t>. Concentrations</w:t>
      </w:r>
      <w:r w:rsidRPr="00B7055D">
        <w:rPr>
          <w:rFonts w:ascii="Times New Roman" w:hAnsi="Times New Roman" w:cs="Times New Roman"/>
          <w:b/>
          <w:sz w:val="24"/>
          <w:szCs w:val="24"/>
        </w:rPr>
        <w:t xml:space="preserve"> of </w:t>
      </w:r>
      <w:r w:rsidRPr="00B7055D">
        <w:rPr>
          <w:rFonts w:ascii="Times New Roman" w:hAnsi="Times New Roman" w:cs="Times New Roman"/>
          <w:b/>
          <w:i/>
          <w:sz w:val="24"/>
          <w:szCs w:val="24"/>
        </w:rPr>
        <w:t>N</w:t>
      </w:r>
      <w:r w:rsidRPr="00B7055D">
        <w:rPr>
          <w:rFonts w:ascii="Times New Roman" w:hAnsi="Times New Roman" w:cs="Times New Roman"/>
          <w:b/>
          <w:sz w:val="24"/>
          <w:szCs w:val="24"/>
        </w:rPr>
        <w:t>-acyl amide and lipid</w:t>
      </w:r>
      <w:r w:rsidR="00490E4A">
        <w:rPr>
          <w:rFonts w:ascii="Times New Roman" w:hAnsi="Times New Roman" w:cs="Times New Roman"/>
          <w:b/>
          <w:sz w:val="24"/>
          <w:szCs w:val="24"/>
        </w:rPr>
        <w:t>s</w:t>
      </w:r>
      <w:r w:rsidRPr="00B7055D">
        <w:rPr>
          <w:rFonts w:ascii="Times New Roman" w:hAnsi="Times New Roman" w:cs="Times New Roman"/>
          <w:b/>
          <w:sz w:val="24"/>
          <w:szCs w:val="24"/>
        </w:rPr>
        <w:t xml:space="preserve"> in hypothalamus and plasma</w:t>
      </w:r>
      <w:r w:rsidR="009F45D5" w:rsidRPr="00B7055D">
        <w:rPr>
          <w:rFonts w:ascii="Times New Roman" w:hAnsi="Times New Roman" w:cs="Times New Roman"/>
          <w:b/>
          <w:sz w:val="24"/>
          <w:szCs w:val="24"/>
        </w:rPr>
        <w:t>, arranged by amide family</w:t>
      </w:r>
      <w:r w:rsidRPr="00B7055D">
        <w:rPr>
          <w:rFonts w:ascii="Times New Roman" w:hAnsi="Times New Roman" w:cs="Times New Roman"/>
          <w:b/>
          <w:sz w:val="24"/>
          <w:szCs w:val="24"/>
        </w:rPr>
        <w:t>.</w:t>
      </w:r>
      <w:r w:rsidR="0045239A" w:rsidRPr="00B7055D">
        <w:rPr>
          <w:rFonts w:ascii="Times New Roman" w:hAnsi="Times New Roman" w:cs="Times New Roman"/>
          <w:b/>
          <w:sz w:val="24"/>
          <w:szCs w:val="24"/>
        </w:rPr>
        <w:t xml:space="preserve"> </w:t>
      </w:r>
      <w:r w:rsidR="00490E4A">
        <w:rPr>
          <w:rFonts w:ascii="Times New Roman" w:hAnsi="Times New Roman" w:cs="Times New Roman"/>
          <w:sz w:val="24"/>
          <w:szCs w:val="24"/>
        </w:rPr>
        <w:t xml:space="preserve">NS: not screened; </w:t>
      </w:r>
      <w:r w:rsidR="00490E4A" w:rsidRPr="00490E4A">
        <w:rPr>
          <w:rFonts w:ascii="Times New Roman" w:hAnsi="Times New Roman" w:cs="Times New Roman"/>
          <w:sz w:val="24"/>
          <w:szCs w:val="24"/>
        </w:rPr>
        <w:t>BLD</w:t>
      </w:r>
      <w:r w:rsidR="00490E4A">
        <w:rPr>
          <w:rFonts w:ascii="Times New Roman" w:hAnsi="Times New Roman" w:cs="Times New Roman"/>
          <w:sz w:val="24"/>
          <w:szCs w:val="24"/>
        </w:rPr>
        <w:t>:</w:t>
      </w:r>
      <w:r w:rsidR="00490E4A" w:rsidRPr="00490E4A">
        <w:rPr>
          <w:rFonts w:ascii="Times New Roman" w:hAnsi="Times New Roman" w:cs="Times New Roman"/>
          <w:sz w:val="24"/>
          <w:szCs w:val="24"/>
        </w:rPr>
        <w:t xml:space="preserve"> below limit of detection;</w:t>
      </w:r>
      <w:r w:rsidR="00490E4A">
        <w:rPr>
          <w:rFonts w:ascii="Times New Roman" w:hAnsi="Times New Roman" w:cs="Times New Roman"/>
          <w:sz w:val="24"/>
          <w:szCs w:val="24"/>
        </w:rPr>
        <w:t xml:space="preserve"> PISSR:</w:t>
      </w:r>
      <w:r w:rsidR="0045239A" w:rsidRPr="00490E4A">
        <w:rPr>
          <w:rFonts w:ascii="Times New Roman" w:hAnsi="Times New Roman" w:cs="Times New Roman"/>
          <w:sz w:val="24"/>
          <w:szCs w:val="24"/>
        </w:rPr>
        <w:t xml:space="preserve"> present in some samples at random.</w:t>
      </w:r>
      <w:r w:rsidR="00490E4A">
        <w:rPr>
          <w:rFonts w:ascii="Times New Roman" w:hAnsi="Times New Roman" w:cs="Times New Roman"/>
          <w:sz w:val="24"/>
          <w:szCs w:val="24"/>
        </w:rPr>
        <w:t xml:space="preserve"> Data presented as mean ± SD, </w:t>
      </w:r>
      <w:r w:rsidR="00490E4A" w:rsidRPr="00490E4A">
        <w:rPr>
          <w:rFonts w:ascii="Times New Roman" w:hAnsi="Times New Roman" w:cs="Times New Roman"/>
          <w:i/>
          <w:sz w:val="24"/>
          <w:szCs w:val="24"/>
        </w:rPr>
        <w:t>n</w:t>
      </w:r>
      <w:r w:rsidR="00490E4A">
        <w:rPr>
          <w:rFonts w:ascii="Times New Roman" w:hAnsi="Times New Roman" w:cs="Times New Roman"/>
          <w:sz w:val="24"/>
          <w:szCs w:val="24"/>
        </w:rPr>
        <w:t xml:space="preserve"> = 11-16.</w:t>
      </w:r>
    </w:p>
    <w:p w14:paraId="26B87DDF" w14:textId="77777777" w:rsidR="00CE7D9B" w:rsidRDefault="00CE7D9B" w:rsidP="00CE7D9B">
      <w:pPr>
        <w:rPr>
          <w:b/>
        </w:rPr>
      </w:pPr>
    </w:p>
    <w:p w14:paraId="0EC199B3" w14:textId="77777777" w:rsidR="00CE7D9B" w:rsidRDefault="00CE7D9B" w:rsidP="00CE7D9B">
      <w:pPr>
        <w:rPr>
          <w:b/>
        </w:rPr>
      </w:pPr>
    </w:p>
    <w:p w14:paraId="47DEF079" w14:textId="77777777" w:rsidR="00C44734" w:rsidRDefault="00C44734" w:rsidP="00CE7D9B">
      <w:pPr>
        <w:rPr>
          <w:b/>
        </w:rPr>
      </w:pPr>
    </w:p>
    <w:p w14:paraId="4EBC305E" w14:textId="77777777" w:rsidR="00C44734" w:rsidRDefault="00C44734" w:rsidP="00CE7D9B">
      <w:pPr>
        <w:rPr>
          <w:b/>
        </w:rPr>
      </w:pPr>
    </w:p>
    <w:p w14:paraId="24985AE5" w14:textId="77777777" w:rsidR="00C44734" w:rsidRDefault="00C44734" w:rsidP="00CE7D9B">
      <w:pPr>
        <w:rPr>
          <w:b/>
        </w:rPr>
      </w:pPr>
    </w:p>
    <w:p w14:paraId="316675C1" w14:textId="77777777" w:rsidR="00C44734" w:rsidRDefault="00C44734" w:rsidP="00C44734">
      <w:pPr>
        <w:jc w:val="center"/>
        <w:rPr>
          <w:b/>
          <w:sz w:val="24"/>
          <w:szCs w:val="24"/>
          <w:u w:val="single"/>
        </w:rPr>
      </w:pPr>
      <w:r>
        <w:rPr>
          <w:rFonts w:ascii="Times New Roman" w:eastAsia="Calibri" w:hAnsi="Times New Roman" w:cs="Times New Roman"/>
          <w:sz w:val="20"/>
          <w:szCs w:val="20"/>
          <w:lang w:val="en-US"/>
        </w:rPr>
        <w:object w:dxaOrig="6465" w:dyaOrig="7395" w14:anchorId="546492F4">
          <v:shape id="_x0000_i1026" type="#_x0000_t75" style="width:323.35pt;height:369.35pt" o:ole="">
            <v:imagedata r:id="rId13" o:title=""/>
          </v:shape>
          <o:OLEObject Type="Embed" ProgID="Prism7.Document" ShapeID="_x0000_i1026" DrawAspect="Content" ObjectID="_1609058558" r:id="rId14"/>
        </w:object>
      </w:r>
    </w:p>
    <w:p w14:paraId="42C04228" w14:textId="598E14DC" w:rsidR="00C44734" w:rsidRPr="005A7514" w:rsidRDefault="00C44734" w:rsidP="00C44734">
      <w:pPr>
        <w:spacing w:line="480" w:lineRule="auto"/>
        <w:rPr>
          <w:rFonts w:ascii="Times New Roman" w:hAnsi="Times New Roman" w:cs="Times New Roman"/>
          <w:sz w:val="24"/>
          <w:szCs w:val="24"/>
        </w:rPr>
      </w:pPr>
      <w:r w:rsidRPr="005A7514">
        <w:rPr>
          <w:rFonts w:ascii="Times New Roman" w:hAnsi="Times New Roman" w:cs="Times New Roman"/>
          <w:b/>
          <w:sz w:val="24"/>
          <w:szCs w:val="24"/>
        </w:rPr>
        <w:t>Supplementary figure S</w:t>
      </w:r>
      <w:r w:rsidR="007C501C" w:rsidRPr="003A5C32">
        <w:rPr>
          <w:rFonts w:ascii="Times New Roman" w:hAnsi="Times New Roman" w:cs="Times New Roman"/>
          <w:b/>
          <w:sz w:val="24"/>
          <w:szCs w:val="24"/>
        </w:rPr>
        <w:t>5</w:t>
      </w:r>
      <w:r w:rsidRPr="005A7514">
        <w:rPr>
          <w:rFonts w:ascii="Times New Roman" w:hAnsi="Times New Roman" w:cs="Times New Roman"/>
          <w:b/>
          <w:sz w:val="24"/>
          <w:szCs w:val="24"/>
        </w:rPr>
        <w:t xml:space="preserve">. </w:t>
      </w:r>
      <w:bookmarkStart w:id="1" w:name="_Hlk505269812"/>
      <w:r w:rsidRPr="005A7514">
        <w:rPr>
          <w:rFonts w:ascii="Times New Roman" w:hAnsi="Times New Roman" w:cs="Times New Roman"/>
          <w:b/>
          <w:sz w:val="24"/>
          <w:szCs w:val="24"/>
        </w:rPr>
        <w:t xml:space="preserve">Plasma concentrations of </w:t>
      </w:r>
      <w:r w:rsidRPr="005A7514">
        <w:rPr>
          <w:rFonts w:ascii="Times New Roman" w:hAnsi="Times New Roman" w:cs="Times New Roman"/>
          <w:b/>
          <w:i/>
          <w:sz w:val="24"/>
          <w:szCs w:val="24"/>
        </w:rPr>
        <w:t>N</w:t>
      </w:r>
      <w:r w:rsidRPr="005A7514">
        <w:rPr>
          <w:rFonts w:ascii="Times New Roman" w:hAnsi="Times New Roman" w:cs="Times New Roman"/>
          <w:b/>
          <w:sz w:val="24"/>
          <w:szCs w:val="24"/>
        </w:rPr>
        <w:t xml:space="preserve">-acyl glycine subfamily lipoamines negatively correlate with muscle mass in cannabigerol-treated cachectic animals. </w:t>
      </w:r>
      <w:bookmarkEnd w:id="1"/>
      <w:r w:rsidRPr="005A7514">
        <w:rPr>
          <w:rFonts w:ascii="Times New Roman" w:hAnsi="Times New Roman" w:cs="Times New Roman"/>
          <w:sz w:val="24"/>
          <w:szCs w:val="24"/>
        </w:rPr>
        <w:t xml:space="preserve">Data analysed by Pearson Product Moment correlation, </w:t>
      </w:r>
      <w:r w:rsidRPr="005A7514">
        <w:rPr>
          <w:rFonts w:ascii="Times New Roman" w:hAnsi="Times New Roman" w:cs="Times New Roman"/>
          <w:i/>
          <w:sz w:val="24"/>
          <w:szCs w:val="24"/>
        </w:rPr>
        <w:t>n</w:t>
      </w:r>
      <w:r w:rsidRPr="005A7514">
        <w:rPr>
          <w:rFonts w:ascii="Times New Roman" w:hAnsi="Times New Roman" w:cs="Times New Roman"/>
          <w:sz w:val="24"/>
          <w:szCs w:val="24"/>
        </w:rPr>
        <w:t xml:space="preserve"> = 13. </w:t>
      </w:r>
    </w:p>
    <w:p w14:paraId="03E3C761" w14:textId="77777777" w:rsidR="00C44734" w:rsidRDefault="00C44734" w:rsidP="00CE7D9B">
      <w:pPr>
        <w:rPr>
          <w:b/>
        </w:rPr>
      </w:pPr>
    </w:p>
    <w:p w14:paraId="64B6D896" w14:textId="77777777" w:rsidR="00C44734" w:rsidRDefault="00C44734" w:rsidP="00CE7D9B">
      <w:pPr>
        <w:rPr>
          <w:b/>
        </w:rPr>
      </w:pPr>
    </w:p>
    <w:p w14:paraId="559FED73" w14:textId="27784418" w:rsidR="00C44734" w:rsidRDefault="00C44734" w:rsidP="00CE7D9B">
      <w:pPr>
        <w:rPr>
          <w:b/>
        </w:rPr>
      </w:pPr>
    </w:p>
    <w:p w14:paraId="4BD92775" w14:textId="64CB8C11" w:rsidR="008F0107" w:rsidRDefault="008F0107" w:rsidP="00CE7D9B">
      <w:pPr>
        <w:rPr>
          <w:b/>
        </w:rPr>
      </w:pPr>
    </w:p>
    <w:p w14:paraId="6FC95CD6" w14:textId="1AFB76D4" w:rsidR="008F0107" w:rsidRDefault="008F0107" w:rsidP="00CE7D9B">
      <w:pPr>
        <w:rPr>
          <w:b/>
        </w:rPr>
      </w:pPr>
    </w:p>
    <w:p w14:paraId="3C0A6ADF" w14:textId="76B2CE44" w:rsidR="008F0107" w:rsidRDefault="008F0107" w:rsidP="00CE7D9B">
      <w:pPr>
        <w:rPr>
          <w:b/>
        </w:rPr>
      </w:pPr>
    </w:p>
    <w:p w14:paraId="449FFE10" w14:textId="48E2934A" w:rsidR="008F0107" w:rsidRDefault="008F0107" w:rsidP="00CE7D9B">
      <w:pPr>
        <w:rPr>
          <w:b/>
        </w:rPr>
      </w:pPr>
    </w:p>
    <w:p w14:paraId="373951CE" w14:textId="2D041019" w:rsidR="008F0107" w:rsidRDefault="008F0107" w:rsidP="00CE7D9B">
      <w:pPr>
        <w:rPr>
          <w:b/>
        </w:rPr>
      </w:pPr>
    </w:p>
    <w:p w14:paraId="0FEA54C5" w14:textId="2BC2BA32" w:rsidR="008F0107" w:rsidRDefault="008F0107" w:rsidP="00CE7D9B">
      <w:pPr>
        <w:rPr>
          <w:b/>
        </w:rPr>
      </w:pPr>
    </w:p>
    <w:p w14:paraId="343218A8" w14:textId="77777777" w:rsidR="00CE7D9B" w:rsidRDefault="00CE7D9B" w:rsidP="00CE7D9B">
      <w:pPr>
        <w:rPr>
          <w:b/>
        </w:rPr>
      </w:pPr>
    </w:p>
    <w:p w14:paraId="6CF7CBF2" w14:textId="72FD8AF2" w:rsidR="00176144" w:rsidRPr="00DC2037" w:rsidRDefault="00176144" w:rsidP="00DC2037">
      <w:pPr>
        <w:spacing w:line="480" w:lineRule="auto"/>
        <w:rPr>
          <w:rFonts w:ascii="Times New Roman" w:hAnsi="Times New Roman" w:cs="Times New Roman"/>
          <w:b/>
          <w:sz w:val="24"/>
          <w:szCs w:val="24"/>
          <w:u w:val="single"/>
        </w:rPr>
      </w:pPr>
      <w:r w:rsidRPr="00DC2037">
        <w:rPr>
          <w:rFonts w:ascii="Times New Roman" w:hAnsi="Times New Roman" w:cs="Times New Roman"/>
          <w:b/>
          <w:sz w:val="24"/>
          <w:szCs w:val="24"/>
          <w:u w:val="single"/>
        </w:rPr>
        <w:t>Supplementary Methods</w:t>
      </w:r>
    </w:p>
    <w:p w14:paraId="7957E478" w14:textId="77777777" w:rsidR="006A1F1B" w:rsidRPr="00DC2037" w:rsidRDefault="006A1F1B" w:rsidP="00DC2037">
      <w:pPr>
        <w:spacing w:line="480" w:lineRule="auto"/>
        <w:rPr>
          <w:rFonts w:ascii="Times New Roman" w:hAnsi="Times New Roman" w:cs="Times New Roman"/>
          <w:b/>
          <w:i/>
          <w:sz w:val="24"/>
          <w:szCs w:val="24"/>
        </w:rPr>
      </w:pPr>
      <w:r w:rsidRPr="00DC2037">
        <w:rPr>
          <w:rStyle w:val="Italic"/>
          <w:rFonts w:ascii="Times New Roman" w:hAnsi="Times New Roman" w:cs="Times New Roman"/>
          <w:b/>
          <w:szCs w:val="24"/>
        </w:rPr>
        <w:t>Muscle Tissue Immunohistochemistry</w:t>
      </w:r>
    </w:p>
    <w:p w14:paraId="3BE4BC9D" w14:textId="31AFB83A" w:rsidR="006A1F1B" w:rsidRPr="00DC2037" w:rsidRDefault="006A1F1B" w:rsidP="00DC2037">
      <w:pPr>
        <w:spacing w:line="480" w:lineRule="auto"/>
        <w:rPr>
          <w:rStyle w:val="Italic"/>
          <w:rFonts w:ascii="Times New Roman" w:hAnsi="Times New Roman" w:cs="Times New Roman"/>
          <w:szCs w:val="24"/>
        </w:rPr>
      </w:pPr>
      <w:r w:rsidRPr="00DC2037">
        <w:rPr>
          <w:rFonts w:ascii="Times New Roman" w:hAnsi="Times New Roman" w:cs="Times New Roman"/>
          <w:sz w:val="24"/>
          <w:szCs w:val="24"/>
        </w:rPr>
        <w:t>10μm cryosections were obtained from the mid</w:t>
      </w:r>
      <w:r w:rsidR="00265B05">
        <w:rPr>
          <w:rFonts w:ascii="Times New Roman" w:hAnsi="Times New Roman" w:cs="Times New Roman"/>
          <w:sz w:val="24"/>
          <w:szCs w:val="24"/>
        </w:rPr>
        <w:t>-</w:t>
      </w:r>
      <w:r w:rsidRPr="00DC2037">
        <w:rPr>
          <w:rFonts w:ascii="Times New Roman" w:hAnsi="Times New Roman" w:cs="Times New Roman"/>
          <w:sz w:val="24"/>
          <w:szCs w:val="24"/>
        </w:rPr>
        <w:t xml:space="preserve">belly of </w:t>
      </w:r>
      <w:r w:rsidR="00B622C2">
        <w:rPr>
          <w:rFonts w:ascii="Times New Roman" w:hAnsi="Times New Roman" w:cs="Times New Roman"/>
          <w:sz w:val="24"/>
          <w:szCs w:val="24"/>
        </w:rPr>
        <w:t xml:space="preserve">the </w:t>
      </w:r>
      <w:r w:rsidRPr="00DC2037">
        <w:rPr>
          <w:rFonts w:ascii="Times New Roman" w:hAnsi="Times New Roman" w:cs="Times New Roman"/>
          <w:sz w:val="24"/>
          <w:szCs w:val="24"/>
        </w:rPr>
        <w:t xml:space="preserve"> EDL muscle, which were incubated in permeability buffer for 15 minutes before being blocked with wash buffer </w:t>
      </w:r>
      <w:r w:rsidR="00B622C2">
        <w:rPr>
          <w:rFonts w:ascii="Times New Roman" w:hAnsi="Times New Roman" w:cs="Times New Roman"/>
          <w:sz w:val="24"/>
          <w:szCs w:val="24"/>
        </w:rPr>
        <w:t>(</w:t>
      </w:r>
      <w:r w:rsidRPr="00DC2037">
        <w:rPr>
          <w:rFonts w:ascii="Times New Roman" w:hAnsi="Times New Roman" w:cs="Times New Roman"/>
          <w:sz w:val="24"/>
          <w:szCs w:val="24"/>
        </w:rPr>
        <w:t>5% FBS and 0.05% Triton X100 in PBS</w:t>
      </w:r>
      <w:r w:rsidR="00B622C2">
        <w:rPr>
          <w:rFonts w:ascii="Times New Roman" w:hAnsi="Times New Roman" w:cs="Times New Roman"/>
          <w:sz w:val="24"/>
          <w:szCs w:val="24"/>
        </w:rPr>
        <w:t>)</w:t>
      </w:r>
      <w:r w:rsidRPr="00DC2037">
        <w:rPr>
          <w:rFonts w:ascii="Times New Roman" w:hAnsi="Times New Roman" w:cs="Times New Roman"/>
          <w:sz w:val="24"/>
          <w:szCs w:val="24"/>
        </w:rPr>
        <w:t>. Myosin heavy chain (MHC) isoforms I, IIa and IIb were detected using the mouse monoclonal antibodies A4.840 IgM, A4.74 IgG and BFF3 IgM (Developmental studies hybridoma bank</w:t>
      </w:r>
      <w:r w:rsidR="00B622C2">
        <w:rPr>
          <w:rFonts w:ascii="Times New Roman" w:hAnsi="Times New Roman" w:cs="Times New Roman"/>
          <w:sz w:val="24"/>
          <w:szCs w:val="24"/>
        </w:rPr>
        <w:t>, USA, diluated 1:1</w:t>
      </w:r>
      <w:r w:rsidRPr="00DC2037">
        <w:rPr>
          <w:rFonts w:ascii="Times New Roman" w:hAnsi="Times New Roman" w:cs="Times New Roman"/>
          <w:sz w:val="24"/>
          <w:szCs w:val="24"/>
        </w:rPr>
        <w:t xml:space="preserve">). </w:t>
      </w:r>
      <w:r w:rsidR="00B622C2">
        <w:rPr>
          <w:rFonts w:ascii="Times New Roman" w:hAnsi="Times New Roman" w:cs="Times New Roman"/>
          <w:sz w:val="24"/>
          <w:szCs w:val="24"/>
        </w:rPr>
        <w:t>p</w:t>
      </w:r>
      <w:r w:rsidRPr="00DC2037">
        <w:rPr>
          <w:rFonts w:ascii="Times New Roman" w:hAnsi="Times New Roman" w:cs="Times New Roman"/>
          <w:sz w:val="24"/>
          <w:szCs w:val="24"/>
        </w:rPr>
        <w:t xml:space="preserve">62 was detected using </w:t>
      </w:r>
      <w:r w:rsidR="00B622C2">
        <w:rPr>
          <w:rFonts w:ascii="Times New Roman" w:hAnsi="Times New Roman" w:cs="Times New Roman"/>
          <w:sz w:val="24"/>
          <w:szCs w:val="24"/>
        </w:rPr>
        <w:t>r</w:t>
      </w:r>
      <w:r w:rsidRPr="00DC2037">
        <w:rPr>
          <w:rFonts w:ascii="Times New Roman" w:hAnsi="Times New Roman" w:cs="Times New Roman"/>
          <w:sz w:val="24"/>
          <w:szCs w:val="24"/>
        </w:rPr>
        <w:t xml:space="preserve">abbit anti </w:t>
      </w:r>
      <w:r w:rsidR="00B622C2">
        <w:rPr>
          <w:rFonts w:ascii="Times New Roman" w:hAnsi="Times New Roman" w:cs="Times New Roman"/>
          <w:sz w:val="24"/>
          <w:szCs w:val="24"/>
        </w:rPr>
        <w:t>p</w:t>
      </w:r>
      <w:r w:rsidRPr="00DC2037">
        <w:rPr>
          <w:rFonts w:ascii="Times New Roman" w:hAnsi="Times New Roman" w:cs="Times New Roman"/>
          <w:sz w:val="24"/>
          <w:szCs w:val="24"/>
        </w:rPr>
        <w:t xml:space="preserve">62 IgG antibody (Gifted by Dr. Sartori from the Venetian Institute of Molecular Medicine), SGK1 using anti </w:t>
      </w:r>
      <w:r w:rsidR="00B622C2">
        <w:rPr>
          <w:rFonts w:ascii="Times New Roman" w:hAnsi="Times New Roman" w:cs="Times New Roman"/>
          <w:sz w:val="24"/>
          <w:szCs w:val="24"/>
        </w:rPr>
        <w:t>p</w:t>
      </w:r>
      <w:r w:rsidRPr="00DC2037">
        <w:rPr>
          <w:rFonts w:ascii="Times New Roman" w:hAnsi="Times New Roman" w:cs="Times New Roman"/>
          <w:sz w:val="24"/>
          <w:szCs w:val="24"/>
        </w:rPr>
        <w:t>SGK1 (Thr 256) polyclonal IgG</w:t>
      </w:r>
      <w:r w:rsidR="00B622C2">
        <w:rPr>
          <w:rFonts w:ascii="Times New Roman" w:hAnsi="Times New Roman" w:cs="Times New Roman"/>
          <w:sz w:val="24"/>
          <w:szCs w:val="24"/>
        </w:rPr>
        <w:t>) both</w:t>
      </w:r>
      <w:r w:rsidRPr="00DC2037">
        <w:rPr>
          <w:rFonts w:ascii="Times New Roman" w:hAnsi="Times New Roman" w:cs="Times New Roman"/>
          <w:sz w:val="24"/>
          <w:szCs w:val="24"/>
        </w:rPr>
        <w:t xml:space="preserve"> at 1:500 dilution (Santa Cruz Biotechnology, sc-16744). </w:t>
      </w:r>
      <w:r w:rsidR="00B622C2">
        <w:rPr>
          <w:rFonts w:ascii="Times New Roman" w:hAnsi="Times New Roman" w:cs="Times New Roman"/>
          <w:sz w:val="24"/>
          <w:szCs w:val="24"/>
        </w:rPr>
        <w:t>Primary</w:t>
      </w:r>
      <w:r w:rsidR="00B622C2" w:rsidRPr="00DC2037">
        <w:rPr>
          <w:rFonts w:ascii="Times New Roman" w:hAnsi="Times New Roman" w:cs="Times New Roman"/>
          <w:sz w:val="24"/>
          <w:szCs w:val="24"/>
        </w:rPr>
        <w:t xml:space="preserve"> </w:t>
      </w:r>
      <w:r w:rsidRPr="00DC2037">
        <w:rPr>
          <w:rFonts w:ascii="Times New Roman" w:hAnsi="Times New Roman" w:cs="Times New Roman"/>
          <w:sz w:val="24"/>
          <w:szCs w:val="24"/>
        </w:rPr>
        <w:t xml:space="preserve">antibodies were </w:t>
      </w:r>
      <w:r w:rsidR="00B622C2">
        <w:rPr>
          <w:rFonts w:ascii="Times New Roman" w:hAnsi="Times New Roman" w:cs="Times New Roman"/>
          <w:sz w:val="24"/>
          <w:szCs w:val="24"/>
        </w:rPr>
        <w:t>detected</w:t>
      </w:r>
      <w:r w:rsidRPr="00DC2037">
        <w:rPr>
          <w:rFonts w:ascii="Times New Roman" w:hAnsi="Times New Roman" w:cs="Times New Roman"/>
          <w:sz w:val="24"/>
          <w:szCs w:val="24"/>
        </w:rPr>
        <w:t xml:space="preserve"> using Alexa fluor 488 Goat anti-Mouse IgG (Invitrogen A11029), Alexa fluor 633 Goat anti-Mouse IgM (Invitrogen A21046), Alexa fluor 488 Goat anti-Rabbit IgG (Invitrogen, A11034), and Alexa fluor 488 Donkey anti-Goat IgG (Invitrogen, A11055) secondary antibodies, diluted 1:200. </w:t>
      </w:r>
    </w:p>
    <w:p w14:paraId="3B16E091" w14:textId="5023B115" w:rsidR="00DC2037" w:rsidRPr="006B787B" w:rsidRDefault="006A1F1B" w:rsidP="006B787B">
      <w:pPr>
        <w:spacing w:line="480" w:lineRule="auto"/>
        <w:rPr>
          <w:rFonts w:ascii="Times New Roman" w:hAnsi="Times New Roman" w:cs="Times New Roman"/>
          <w:sz w:val="24"/>
          <w:szCs w:val="24"/>
        </w:rPr>
      </w:pPr>
      <w:r w:rsidRPr="00DC2037">
        <w:rPr>
          <w:rFonts w:ascii="Times New Roman" w:hAnsi="Times New Roman" w:cs="Times New Roman"/>
          <w:sz w:val="24"/>
          <w:szCs w:val="24"/>
        </w:rPr>
        <w:t>The cross sectional area (CSA) of muscle fibers were determined using Axiovision 4.9 software and puncta counts were quantified using ImageJ using the Cell Counter plugin</w:t>
      </w:r>
      <w:r w:rsidR="00B622C2">
        <w:rPr>
          <w:rFonts w:ascii="Times New Roman" w:hAnsi="Times New Roman" w:cs="Times New Roman"/>
          <w:sz w:val="24"/>
          <w:szCs w:val="24"/>
        </w:rPr>
        <w:t>.</w:t>
      </w:r>
      <w:r w:rsidRPr="00DC2037">
        <w:rPr>
          <w:rFonts w:ascii="Times New Roman" w:hAnsi="Times New Roman" w:cs="Times New Roman"/>
          <w:sz w:val="24"/>
          <w:szCs w:val="24"/>
        </w:rPr>
        <w:t xml:space="preserve">. </w:t>
      </w:r>
    </w:p>
    <w:p w14:paraId="77B1F9FB" w14:textId="77777777" w:rsidR="00DC2037" w:rsidRDefault="00DC2037" w:rsidP="00DC2037">
      <w:pPr>
        <w:pStyle w:val="Default"/>
        <w:spacing w:line="480" w:lineRule="auto"/>
        <w:rPr>
          <w:rFonts w:ascii="Times New Roman" w:hAnsi="Times New Roman" w:cs="Times New Roman"/>
          <w:b/>
          <w:bCs/>
          <w:i/>
        </w:rPr>
      </w:pPr>
    </w:p>
    <w:p w14:paraId="01D01430" w14:textId="77777777" w:rsidR="006A1F1B" w:rsidRPr="00DC2037" w:rsidRDefault="006A1F1B" w:rsidP="00DC2037">
      <w:pPr>
        <w:pStyle w:val="Default"/>
        <w:spacing w:line="480" w:lineRule="auto"/>
        <w:rPr>
          <w:rFonts w:ascii="Times New Roman" w:hAnsi="Times New Roman" w:cs="Times New Roman"/>
          <w:b/>
          <w:bCs/>
          <w:i/>
        </w:rPr>
      </w:pPr>
      <w:r w:rsidRPr="00DC2037">
        <w:rPr>
          <w:rFonts w:ascii="Times New Roman" w:hAnsi="Times New Roman" w:cs="Times New Roman"/>
          <w:b/>
          <w:bCs/>
          <w:i/>
        </w:rPr>
        <w:t xml:space="preserve">Western blot analysis of molecular atrophy markers </w:t>
      </w:r>
    </w:p>
    <w:p w14:paraId="26A32E9C" w14:textId="6FF014FA" w:rsidR="006A1F1B" w:rsidRPr="00DC2037" w:rsidRDefault="006A1F1B" w:rsidP="00DC2037">
      <w:pPr>
        <w:spacing w:line="480" w:lineRule="auto"/>
        <w:rPr>
          <w:rFonts w:ascii="Times New Roman" w:hAnsi="Times New Roman" w:cs="Times New Roman"/>
          <w:sz w:val="24"/>
          <w:szCs w:val="24"/>
        </w:rPr>
      </w:pPr>
      <w:r w:rsidRPr="00DC2037">
        <w:rPr>
          <w:rFonts w:ascii="Times New Roman" w:hAnsi="Times New Roman" w:cs="Times New Roman"/>
          <w:sz w:val="24"/>
          <w:szCs w:val="24"/>
        </w:rPr>
        <w:t>Muscle proteins were solubilised in lysis buffer (40 mmol Tris pH 7.5, 1 mmol EDTA, 5 mmol EGTA, 0.5% Triton X100 and protease inhibitors (Calbiochem 539131)) and resolved on 4–12% SDS PAGE before transferring to a PVDF membrane. Membranes were probed for total and phosphorylated Akt (at ser473</w:t>
      </w:r>
      <w:r w:rsidR="00B622C2">
        <w:rPr>
          <w:rFonts w:ascii="Times New Roman" w:hAnsi="Times New Roman" w:cs="Times New Roman"/>
          <w:sz w:val="24"/>
          <w:szCs w:val="24"/>
        </w:rPr>
        <w:t>,</w:t>
      </w:r>
      <w:r w:rsidR="00B622C2" w:rsidRPr="00B622C2">
        <w:rPr>
          <w:rFonts w:eastAsia="Times New Roman" w:cs="Times New Roman"/>
        </w:rPr>
        <w:t xml:space="preserve"> </w:t>
      </w:r>
      <w:r w:rsidR="00B622C2">
        <w:rPr>
          <w:rFonts w:eastAsia="Times New Roman" w:cs="Times New Roman"/>
        </w:rPr>
        <w:t>Cell signalling Technology #4060</w:t>
      </w:r>
      <w:r w:rsidR="00B622C2">
        <w:rPr>
          <w:rFonts w:ascii="Times New Roman" w:hAnsi="Times New Roman" w:cs="Times New Roman"/>
          <w:sz w:val="24"/>
          <w:szCs w:val="24"/>
        </w:rPr>
        <w:t xml:space="preserve"> </w:t>
      </w:r>
      <w:r w:rsidRPr="00DC2037">
        <w:rPr>
          <w:rFonts w:ascii="Times New Roman" w:hAnsi="Times New Roman" w:cs="Times New Roman"/>
          <w:sz w:val="24"/>
          <w:szCs w:val="24"/>
        </w:rPr>
        <w:t xml:space="preserve"> and thr308</w:t>
      </w:r>
      <w:r w:rsidR="00B622C2">
        <w:rPr>
          <w:rFonts w:ascii="Times New Roman" w:hAnsi="Times New Roman" w:cs="Times New Roman"/>
          <w:sz w:val="24"/>
          <w:szCs w:val="24"/>
        </w:rPr>
        <w:t xml:space="preserve"> </w:t>
      </w:r>
      <w:r w:rsidR="00B622C2">
        <w:rPr>
          <w:rFonts w:eastAsia="Times New Roman" w:cs="Times New Roman"/>
        </w:rPr>
        <w:t>Cell signalling Technology #9275</w:t>
      </w:r>
      <w:r w:rsidRPr="00DC2037">
        <w:rPr>
          <w:rFonts w:ascii="Times New Roman" w:hAnsi="Times New Roman" w:cs="Times New Roman"/>
          <w:sz w:val="24"/>
          <w:szCs w:val="24"/>
        </w:rPr>
        <w:t>), total and phosphorylated S6</w:t>
      </w:r>
      <w:r w:rsidR="00B622C2">
        <w:rPr>
          <w:rFonts w:ascii="Times New Roman" w:hAnsi="Times New Roman" w:cs="Times New Roman"/>
          <w:sz w:val="24"/>
          <w:szCs w:val="24"/>
        </w:rPr>
        <w:t xml:space="preserve"> (</w:t>
      </w:r>
      <w:r w:rsidR="00B622C2">
        <w:rPr>
          <w:rFonts w:eastAsia="Times New Roman" w:cs="Times New Roman"/>
        </w:rPr>
        <w:t>Cell signalling Technology #2215 and #4857 respectively)</w:t>
      </w:r>
      <w:r w:rsidR="00B622C2">
        <w:rPr>
          <w:rFonts w:ascii="Times New Roman" w:hAnsi="Times New Roman" w:cs="Times New Roman"/>
          <w:sz w:val="24"/>
          <w:szCs w:val="24"/>
        </w:rPr>
        <w:t xml:space="preserve"> </w:t>
      </w:r>
      <w:r w:rsidRPr="00DC2037">
        <w:rPr>
          <w:rFonts w:ascii="Times New Roman" w:hAnsi="Times New Roman" w:cs="Times New Roman"/>
          <w:sz w:val="24"/>
          <w:szCs w:val="24"/>
        </w:rPr>
        <w:t>, LC3</w:t>
      </w:r>
      <w:r w:rsidR="00B622C2">
        <w:rPr>
          <w:rFonts w:ascii="Times New Roman" w:hAnsi="Times New Roman" w:cs="Times New Roman"/>
          <w:sz w:val="24"/>
          <w:szCs w:val="24"/>
        </w:rPr>
        <w:t xml:space="preserve"> (</w:t>
      </w:r>
      <w:r w:rsidR="00B622C2">
        <w:rPr>
          <w:rFonts w:eastAsia="Times New Roman" w:cs="Times New Roman"/>
        </w:rPr>
        <w:t>Cell signalling Technology #2775)</w:t>
      </w:r>
      <w:r w:rsidRPr="00DC2037">
        <w:rPr>
          <w:rFonts w:ascii="Times New Roman" w:hAnsi="Times New Roman" w:cs="Times New Roman"/>
          <w:sz w:val="24"/>
          <w:szCs w:val="24"/>
        </w:rPr>
        <w:t xml:space="preserve">, p62 </w:t>
      </w:r>
      <w:r w:rsidR="00B622C2">
        <w:rPr>
          <w:rFonts w:ascii="Times New Roman" w:hAnsi="Times New Roman" w:cs="Times New Roman"/>
          <w:sz w:val="24"/>
          <w:szCs w:val="24"/>
        </w:rPr>
        <w:t>(</w:t>
      </w:r>
      <w:r w:rsidR="00B622C2">
        <w:rPr>
          <w:rFonts w:eastAsia="Times New Roman" w:cs="Times New Roman"/>
        </w:rPr>
        <w:t xml:space="preserve">Cell signalling Technology #5114) </w:t>
      </w:r>
      <w:r w:rsidRPr="00DC2037">
        <w:rPr>
          <w:rFonts w:ascii="Times New Roman" w:hAnsi="Times New Roman" w:cs="Times New Roman"/>
          <w:sz w:val="24"/>
          <w:szCs w:val="24"/>
        </w:rPr>
        <w:t xml:space="preserve">and β-actin </w:t>
      </w:r>
      <w:r w:rsidR="00B622C2">
        <w:rPr>
          <w:rFonts w:ascii="Times New Roman" w:hAnsi="Times New Roman" w:cs="Times New Roman"/>
          <w:sz w:val="24"/>
          <w:szCs w:val="24"/>
        </w:rPr>
        <w:t>(</w:t>
      </w:r>
      <w:r w:rsidR="00B622C2">
        <w:rPr>
          <w:rFonts w:eastAsia="Times New Roman" w:cs="Times New Roman"/>
        </w:rPr>
        <w:t xml:space="preserve">Cell signalling Technology #4970) </w:t>
      </w:r>
      <w:r w:rsidR="00B622C2">
        <w:rPr>
          <w:rFonts w:ascii="Times New Roman" w:hAnsi="Times New Roman" w:cs="Times New Roman"/>
          <w:sz w:val="24"/>
          <w:szCs w:val="24"/>
        </w:rPr>
        <w:t>all used at 1:1000</w:t>
      </w:r>
      <w:r w:rsidRPr="00DC2037">
        <w:rPr>
          <w:rFonts w:ascii="Times New Roman" w:hAnsi="Times New Roman" w:cs="Times New Roman"/>
          <w:sz w:val="24"/>
          <w:szCs w:val="24"/>
        </w:rPr>
        <w:t xml:space="preserve">, followed by incubation with horseradish peroxidase-conjugated secondary antibodies (R&amp;D Systems). Visualisation of the proteins were carried out by using enhanced chemiluminescence (ECL, GE Healthcare RPN3000OL1) and bands quantified by laser densitometry using Gel-Pro Analyzer 6.0 software. Densitometric data were normalised to loading controls and expressed as ratios of phosphorylated to total protein (Akt and S6), total protein (p62) or </w:t>
      </w:r>
      <w:r w:rsidR="00656B14">
        <w:rPr>
          <w:rFonts w:ascii="Times New Roman" w:hAnsi="Times New Roman" w:cs="Times New Roman"/>
          <w:sz w:val="24"/>
          <w:szCs w:val="24"/>
        </w:rPr>
        <w:t xml:space="preserve">lipidated </w:t>
      </w:r>
      <w:r w:rsidRPr="00DC2037">
        <w:rPr>
          <w:rFonts w:ascii="Times New Roman" w:hAnsi="Times New Roman" w:cs="Times New Roman"/>
          <w:sz w:val="24"/>
          <w:szCs w:val="24"/>
        </w:rPr>
        <w:t xml:space="preserve">form </w:t>
      </w:r>
      <w:r w:rsidR="00656B14">
        <w:rPr>
          <w:rFonts w:ascii="Times New Roman" w:hAnsi="Times New Roman" w:cs="Times New Roman"/>
          <w:sz w:val="24"/>
          <w:szCs w:val="24"/>
        </w:rPr>
        <w:t>of LC3</w:t>
      </w:r>
      <w:r w:rsidRPr="00DC2037">
        <w:rPr>
          <w:rFonts w:ascii="Times New Roman" w:hAnsi="Times New Roman" w:cs="Times New Roman"/>
          <w:sz w:val="24"/>
          <w:szCs w:val="24"/>
        </w:rPr>
        <w:t>.</w:t>
      </w:r>
    </w:p>
    <w:p w14:paraId="5D3FE0DA" w14:textId="77777777" w:rsidR="006A1F1B" w:rsidRPr="00DC2037" w:rsidRDefault="006A1F1B" w:rsidP="00DC2037">
      <w:pPr>
        <w:pStyle w:val="Paragraph"/>
        <w:spacing w:line="480" w:lineRule="auto"/>
        <w:ind w:firstLine="0"/>
        <w:rPr>
          <w:b/>
          <w:i/>
        </w:rPr>
      </w:pPr>
    </w:p>
    <w:p w14:paraId="76A1F54A" w14:textId="77777777" w:rsidR="00307AC1" w:rsidRPr="00DC2037" w:rsidRDefault="00307AC1" w:rsidP="00DC2037">
      <w:pPr>
        <w:spacing w:line="480" w:lineRule="auto"/>
        <w:jc w:val="both"/>
        <w:rPr>
          <w:rFonts w:ascii="Times New Roman" w:hAnsi="Times New Roman" w:cs="Times New Roman"/>
          <w:b/>
          <w:i/>
          <w:sz w:val="24"/>
          <w:szCs w:val="24"/>
        </w:rPr>
      </w:pPr>
      <w:r w:rsidRPr="00DC2037">
        <w:rPr>
          <w:rFonts w:ascii="Times New Roman" w:hAnsi="Times New Roman" w:cs="Times New Roman"/>
          <w:b/>
          <w:i/>
          <w:sz w:val="24"/>
          <w:szCs w:val="24"/>
          <w:vertAlign w:val="superscript"/>
        </w:rPr>
        <w:t>1</w:t>
      </w:r>
      <w:r w:rsidRPr="00DC2037">
        <w:rPr>
          <w:rFonts w:ascii="Times New Roman" w:hAnsi="Times New Roman" w:cs="Times New Roman"/>
          <w:b/>
          <w:i/>
          <w:sz w:val="24"/>
          <w:szCs w:val="24"/>
        </w:rPr>
        <w:t>H-</w:t>
      </w:r>
      <w:r w:rsidR="009456C6" w:rsidRPr="00DC2037">
        <w:rPr>
          <w:rFonts w:ascii="Times New Roman" w:hAnsi="Times New Roman" w:cs="Times New Roman"/>
          <w:b/>
          <w:i/>
          <w:sz w:val="24"/>
          <w:szCs w:val="24"/>
        </w:rPr>
        <w:t xml:space="preserve">NMR </w:t>
      </w:r>
      <w:r w:rsidRPr="00DC2037">
        <w:rPr>
          <w:rFonts w:ascii="Times New Roman" w:hAnsi="Times New Roman" w:cs="Times New Roman"/>
          <w:b/>
          <w:i/>
          <w:sz w:val="24"/>
          <w:szCs w:val="24"/>
        </w:rPr>
        <w:t xml:space="preserve">metabonomics </w:t>
      </w:r>
      <w:r w:rsidR="009456C6" w:rsidRPr="00DC2037">
        <w:rPr>
          <w:rFonts w:ascii="Times New Roman" w:hAnsi="Times New Roman" w:cs="Times New Roman"/>
          <w:b/>
          <w:i/>
          <w:sz w:val="24"/>
          <w:szCs w:val="24"/>
        </w:rPr>
        <w:t>sample preparation and data processing</w:t>
      </w:r>
    </w:p>
    <w:p w14:paraId="3E4C1FE1" w14:textId="3A3954CA" w:rsidR="00307AC1" w:rsidRPr="00DC2037" w:rsidRDefault="00307AC1" w:rsidP="00DC2037">
      <w:pPr>
        <w:pStyle w:val="Paragraph"/>
        <w:spacing w:line="480" w:lineRule="auto"/>
        <w:ind w:firstLine="0"/>
        <w:rPr>
          <w:b/>
          <w:i/>
        </w:rPr>
      </w:pPr>
      <w:r w:rsidRPr="00DC2037">
        <w:t xml:space="preserve">100 </w:t>
      </w:r>
      <w:r w:rsidRPr="00DC2037">
        <w:rPr>
          <w:lang w:val="el-GR"/>
        </w:rPr>
        <w:t>μ</w:t>
      </w:r>
      <w:r w:rsidRPr="00DC2037">
        <w:t>l of plasma was combined with 450 μl of 90% saline (H</w:t>
      </w:r>
      <w:r w:rsidRPr="00DC2037">
        <w:rPr>
          <w:vertAlign w:val="subscript"/>
        </w:rPr>
        <w:t>2</w:t>
      </w:r>
      <w:r w:rsidRPr="00DC2037">
        <w:t>O:D</w:t>
      </w:r>
      <w:r w:rsidRPr="00DC2037">
        <w:rPr>
          <w:vertAlign w:val="subscript"/>
        </w:rPr>
        <w:t>2</w:t>
      </w:r>
      <w:r w:rsidRPr="00DC2037">
        <w:t>O, 1:9). Samples were vortexed and spun at 13,000rpm for 10 min prior to transferring 500</w:t>
      </w:r>
      <w:r w:rsidRPr="00DC2037">
        <w:rPr>
          <w:lang w:val="el-GR"/>
        </w:rPr>
        <w:t xml:space="preserve"> μ</w:t>
      </w:r>
      <w:r w:rsidRPr="00DC2037">
        <w:t xml:space="preserve">l to a 5mm NMR tube.  Spectroscopic analysis of all samples was performed on a 700 MHz Bruker NMR spectrometer equipped with CryoProbe. For each sample, one-dimensional, water-suppressed Carr-Purcell-Meiboom-Gill (CPMG) spin-echo spectra were acquired. For each spectrum, 8 dummy scans were followed by 256 scans collected in 64K data points </w:t>
      </w:r>
      <w:r w:rsidR="000C6E9B" w:rsidRPr="007E20A3">
        <w:t>using 4s relaxation delay, 2.32s</w:t>
      </w:r>
      <w:r w:rsidR="00A63EC7" w:rsidRPr="007E20A3">
        <w:t xml:space="preserve"> a</w:t>
      </w:r>
      <w:r w:rsidR="00565273" w:rsidRPr="007E20A3">
        <w:t>cquisition time and 0.3</w:t>
      </w:r>
      <w:r w:rsidR="00A63EC7" w:rsidRPr="007E20A3">
        <w:t xml:space="preserve"> Hz line broadening</w:t>
      </w:r>
      <w:r w:rsidRPr="007E20A3">
        <w:t xml:space="preserve">. </w:t>
      </w:r>
      <w:r w:rsidRPr="007E20A3">
        <w:rPr>
          <w:vertAlign w:val="superscript"/>
        </w:rPr>
        <w:t>1</w:t>
      </w:r>
      <w:r w:rsidRPr="007E20A3">
        <w:t>H NMR spectra</w:t>
      </w:r>
      <w:r w:rsidRPr="00DC2037">
        <w:t xml:space="preserve"> were manually corrected for phase and baseline distortions and referenced to the lactate doublet at </w:t>
      </w:r>
      <w:r w:rsidRPr="00DC2037">
        <w:rPr>
          <w:lang w:val="el-GR"/>
        </w:rPr>
        <w:t>δ</w:t>
      </w:r>
      <w:r w:rsidRPr="00DC2037">
        <w:t xml:space="preserve"> 1.33.  Spectra were digitized using an in-house MATLAB (version R2012a, The Mathworks, Inc.; Natwick, MA) script. To minimize baseline distortions arising from imperfect water saturation the region containing the water resonance was excised from the spectra.</w:t>
      </w:r>
    </w:p>
    <w:p w14:paraId="096FC84B" w14:textId="77777777" w:rsidR="00720D42" w:rsidRDefault="00720D42" w:rsidP="00DC2037">
      <w:pPr>
        <w:pStyle w:val="Paragraph"/>
        <w:spacing w:line="480" w:lineRule="auto"/>
        <w:ind w:firstLine="0"/>
        <w:rPr>
          <w:b/>
          <w:i/>
        </w:rPr>
      </w:pPr>
    </w:p>
    <w:p w14:paraId="206398A6" w14:textId="4476A3F9" w:rsidR="00176144" w:rsidRPr="00DC2037" w:rsidRDefault="00176144" w:rsidP="00DC2037">
      <w:pPr>
        <w:pStyle w:val="Paragraph"/>
        <w:spacing w:line="480" w:lineRule="auto"/>
        <w:ind w:firstLine="0"/>
        <w:rPr>
          <w:b/>
          <w:i/>
        </w:rPr>
      </w:pPr>
      <w:r w:rsidRPr="00DC2037">
        <w:rPr>
          <w:b/>
          <w:i/>
        </w:rPr>
        <w:t xml:space="preserve">Lipidomic analysis of endocannabinoids and </w:t>
      </w:r>
      <w:r w:rsidR="003B401A">
        <w:rPr>
          <w:b/>
          <w:i/>
        </w:rPr>
        <w:t>lipoamines</w:t>
      </w:r>
    </w:p>
    <w:p w14:paraId="55EE39F6" w14:textId="2CF54765" w:rsidR="00A17567" w:rsidRPr="003A5C32" w:rsidRDefault="00A17567" w:rsidP="00DC2037">
      <w:pPr>
        <w:spacing w:line="480" w:lineRule="auto"/>
        <w:contextualSpacing/>
        <w:rPr>
          <w:rFonts w:ascii="Times New Roman" w:hAnsi="Times New Roman" w:cs="Times New Roman"/>
          <w:sz w:val="24"/>
          <w:szCs w:val="24"/>
        </w:rPr>
      </w:pPr>
      <w:r w:rsidRPr="003A5C32">
        <w:rPr>
          <w:rFonts w:ascii="Times New Roman" w:hAnsi="Times New Roman" w:cs="Times New Roman"/>
          <w:sz w:val="24"/>
          <w:szCs w:val="24"/>
        </w:rPr>
        <w:t xml:space="preserve">Hypothalamic blocks were obtained from coronal blocking cuts at the levels of optic chiasm and mammillary bodies, lateral blocking cuts medial to the pyriform lobe, and finally removal of remaining tissue dorsal to the anterior commissure. </w:t>
      </w:r>
    </w:p>
    <w:p w14:paraId="27E3E303" w14:textId="2F327101" w:rsidR="00176144" w:rsidRPr="00DC2037" w:rsidRDefault="00176144" w:rsidP="00DC2037">
      <w:pPr>
        <w:spacing w:line="480" w:lineRule="auto"/>
        <w:contextualSpacing/>
        <w:rPr>
          <w:rFonts w:ascii="Times New Roman" w:hAnsi="Times New Roman" w:cs="Times New Roman"/>
          <w:sz w:val="24"/>
          <w:szCs w:val="24"/>
        </w:rPr>
      </w:pPr>
      <w:r w:rsidRPr="00DC2037">
        <w:rPr>
          <w:rFonts w:ascii="Times New Roman" w:hAnsi="Times New Roman" w:cs="Times New Roman"/>
          <w:sz w:val="24"/>
          <w:szCs w:val="24"/>
        </w:rPr>
        <w:t xml:space="preserve">To begin the lipid extraction for the hypothalamus, samples were shock frozen in liquid nitrogen, and weighed before being transferred to a centrifuge tube. The mass of the largest sample was multiplied by 50 to determine how many milliliters of HPLC-grade methanol (Avantor Performance Materials, Inc., Center Valley PA) to be added to the centrifuge tube. For the plasma samples, the sample was allowed to thaw and was transferred to a centrifuge tube containing 1 mL HPLC methanol. Then, hypothalamus samples were spiked with 500 pmols deuterium-labeled </w:t>
      </w:r>
      <w:r w:rsidRPr="00DC2037">
        <w:rPr>
          <w:rFonts w:ascii="Times New Roman" w:hAnsi="Times New Roman" w:cs="Times New Roman"/>
          <w:i/>
          <w:sz w:val="24"/>
          <w:szCs w:val="24"/>
        </w:rPr>
        <w:t>N</w:t>
      </w:r>
      <w:r w:rsidRPr="00DC2037">
        <w:rPr>
          <w:rFonts w:ascii="Times New Roman" w:hAnsi="Times New Roman" w:cs="Times New Roman"/>
          <w:sz w:val="24"/>
          <w:szCs w:val="24"/>
        </w:rPr>
        <w:t>-arachidonoyl glycine (d</w:t>
      </w:r>
      <w:r w:rsidRPr="00DC2037">
        <w:rPr>
          <w:rFonts w:ascii="Times New Roman" w:hAnsi="Times New Roman" w:cs="Times New Roman"/>
          <w:sz w:val="24"/>
          <w:szCs w:val="24"/>
          <w:vertAlign w:val="subscript"/>
        </w:rPr>
        <w:t>8</w:t>
      </w:r>
      <w:r w:rsidRPr="00DC2037">
        <w:rPr>
          <w:rFonts w:ascii="Times New Roman" w:hAnsi="Times New Roman" w:cs="Times New Roman"/>
          <w:sz w:val="24"/>
          <w:szCs w:val="24"/>
        </w:rPr>
        <w:t>NAGly; Cayman Chemical, Ann Arbor, MI, USA) as an internal standard to determine extraction efficiency. Plasma samples were instead spiked with 500 pmols deuterium-labeled AEA (d</w:t>
      </w:r>
      <w:r w:rsidRPr="00DC2037">
        <w:rPr>
          <w:rFonts w:ascii="Times New Roman" w:hAnsi="Times New Roman" w:cs="Times New Roman"/>
          <w:sz w:val="24"/>
          <w:szCs w:val="24"/>
          <w:vertAlign w:val="subscript"/>
        </w:rPr>
        <w:t>8</w:t>
      </w:r>
      <w:r w:rsidRPr="00DC2037">
        <w:rPr>
          <w:rFonts w:ascii="Times New Roman" w:hAnsi="Times New Roman" w:cs="Times New Roman"/>
          <w:sz w:val="24"/>
          <w:szCs w:val="24"/>
        </w:rPr>
        <w:t xml:space="preserve">AEA; Cayman Chemical). Hypothalamus samples were placed on ice in darkness for 2 hours then individually homogenized. Plasma samples also sat on ice in darkness for 2 hours but were vortexed instead of homogenized. Then, the homogenized or vortexed samples were centrifuged at 19,000g for 20 minutes at 20°C. Supernatants were decanted and diluted with HPLC water (purified in house) to make a 75:25 water to supernatant solution. Partial purification was achieved using C-18 solid phase extraction columns (Agilent, Palo Alto, CA, USA). A series of </w:t>
      </w:r>
      <w:r w:rsidR="003B401A">
        <w:rPr>
          <w:rFonts w:ascii="Times New Roman" w:hAnsi="Times New Roman" w:cs="Times New Roman"/>
          <w:sz w:val="24"/>
          <w:szCs w:val="24"/>
        </w:rPr>
        <w:t>5</w:t>
      </w:r>
      <w:r w:rsidRPr="00DC2037">
        <w:rPr>
          <w:rFonts w:ascii="Times New Roman" w:hAnsi="Times New Roman" w:cs="Times New Roman"/>
          <w:sz w:val="24"/>
          <w:szCs w:val="24"/>
        </w:rPr>
        <w:t xml:space="preserve"> elutions with 1.5 mL of 40%, 60%, 75%, 85%, and 100% methanol were collected for analysis. Vials of eluants were stored at -80°C until they were ready for analysis. </w:t>
      </w:r>
    </w:p>
    <w:p w14:paraId="6C88A13C" w14:textId="77777777" w:rsidR="00176144" w:rsidRPr="00DC2037" w:rsidRDefault="00176144" w:rsidP="00DC2037">
      <w:pPr>
        <w:spacing w:line="480" w:lineRule="auto"/>
        <w:contextualSpacing/>
        <w:rPr>
          <w:rFonts w:ascii="Times New Roman" w:hAnsi="Times New Roman" w:cs="Times New Roman"/>
          <w:sz w:val="24"/>
          <w:szCs w:val="24"/>
        </w:rPr>
      </w:pPr>
    </w:p>
    <w:p w14:paraId="509E6F03" w14:textId="77777777" w:rsidR="00176144" w:rsidRPr="00DC2037" w:rsidRDefault="00176144" w:rsidP="00DC2037">
      <w:pPr>
        <w:spacing w:line="480" w:lineRule="auto"/>
        <w:contextualSpacing/>
        <w:rPr>
          <w:rFonts w:ascii="Times New Roman" w:hAnsi="Times New Roman" w:cs="Times New Roman"/>
          <w:sz w:val="24"/>
          <w:szCs w:val="24"/>
        </w:rPr>
      </w:pPr>
      <w:r w:rsidRPr="00DC2037">
        <w:rPr>
          <w:rFonts w:ascii="Times New Roman" w:hAnsi="Times New Roman" w:cs="Times New Roman"/>
          <w:sz w:val="24"/>
          <w:szCs w:val="24"/>
        </w:rPr>
        <w:t xml:space="preserve">Samples were analyzed using an Applied Biosystems API 3000 triple quadrupole mass spectrometer with electrospray ionization (Foster City, CA, USA. 20µL from each elution were chromatographed using XDB-C18 reversed phase HPLC analytical column (Agilent) and optimized mobile phase gradients. Mobile phase A: 20% methanol, 80% water (v/v) and 1 mM ammonium acetate (Sigma, St. Louis, MO, USA). Mobile phase B: 100% methanol, 1 mM ammonium acetate. Two Shimadzu 10ADvp pumps (Columbia, MD, USA) provided the pressure for gradient elution. Every method run began with 0% mobile phase B, reached a state of 100% mobile phase B flowing at 0.2 mL per minute, and gradually returned to 0% mobile phase B. </w:t>
      </w:r>
    </w:p>
    <w:p w14:paraId="69159570" w14:textId="77777777" w:rsidR="00176144" w:rsidRPr="00DC2037" w:rsidRDefault="00176144" w:rsidP="00DC2037">
      <w:pPr>
        <w:spacing w:line="480" w:lineRule="auto"/>
        <w:contextualSpacing/>
        <w:rPr>
          <w:rFonts w:ascii="Times New Roman" w:hAnsi="Times New Roman" w:cs="Times New Roman"/>
          <w:sz w:val="24"/>
          <w:szCs w:val="24"/>
        </w:rPr>
      </w:pPr>
    </w:p>
    <w:p w14:paraId="7C12D13C" w14:textId="30F915BE" w:rsidR="00176144" w:rsidRPr="00DC2037" w:rsidRDefault="00176144" w:rsidP="00DC2037">
      <w:pPr>
        <w:spacing w:line="480" w:lineRule="auto"/>
        <w:contextualSpacing/>
        <w:rPr>
          <w:rFonts w:ascii="Times New Roman" w:hAnsi="Times New Roman" w:cs="Times New Roman"/>
          <w:sz w:val="24"/>
          <w:szCs w:val="24"/>
        </w:rPr>
      </w:pPr>
      <w:r w:rsidRPr="00DC2037">
        <w:rPr>
          <w:rFonts w:ascii="Times New Roman" w:hAnsi="Times New Roman" w:cs="Times New Roman"/>
          <w:sz w:val="24"/>
          <w:szCs w:val="24"/>
        </w:rPr>
        <w:t>Levels of each compound were determined by running each sample using a multiple reactions monitoring (MRM) method tailored for each amide family of c</w:t>
      </w:r>
      <w:r w:rsidR="00720D42">
        <w:rPr>
          <w:rFonts w:ascii="Times New Roman" w:hAnsi="Times New Roman" w:cs="Times New Roman"/>
          <w:sz w:val="24"/>
          <w:szCs w:val="24"/>
        </w:rPr>
        <w:t>ompounds (Supplementary table S4</w:t>
      </w:r>
      <w:r w:rsidRPr="00DC2037">
        <w:rPr>
          <w:rFonts w:ascii="Times New Roman" w:hAnsi="Times New Roman" w:cs="Times New Roman"/>
          <w:sz w:val="24"/>
          <w:szCs w:val="24"/>
        </w:rPr>
        <w:t xml:space="preserve">). Analysis of the HPLC/MS/MS data was performed using Analyst software (Applied Biosystems). Chromatograms were generated by determining the retention time of analytes with a [M-1] or [M+1] parent peak and a fragmentation peak corresponding to the programmed values. The retention time was then compared to the retention time of a standard for the suspected compound. If the retention times matched, then the concentration of the compound was determined by calculating the area under the curve for the unknown and comparing it to the calibration curve obtained from the standards. Therefore, unknown lipids are matched to known standards according to retention time from the analytical column and according to their mass fingerprint. </w:t>
      </w:r>
    </w:p>
    <w:p w14:paraId="78F1EC0C" w14:textId="77777777" w:rsidR="00176144" w:rsidRPr="00BC7760" w:rsidRDefault="00176144" w:rsidP="001B2F69">
      <w:pPr>
        <w:pStyle w:val="Paragraph"/>
        <w:spacing w:line="480" w:lineRule="auto"/>
        <w:ind w:firstLine="0"/>
        <w:rPr>
          <w:b/>
        </w:rPr>
      </w:pPr>
      <w:r w:rsidRPr="00DC2037">
        <w:t>Extraction efficiency was calculated with the d</w:t>
      </w:r>
      <w:r w:rsidRPr="00DC2037">
        <w:rPr>
          <w:vertAlign w:val="subscript"/>
        </w:rPr>
        <w:t>8</w:t>
      </w:r>
      <w:r w:rsidRPr="00DC2037">
        <w:t>NAGly or d</w:t>
      </w:r>
      <w:r w:rsidRPr="00DC2037">
        <w:rPr>
          <w:vertAlign w:val="subscript"/>
        </w:rPr>
        <w:t>8</w:t>
      </w:r>
      <w:r w:rsidRPr="00DC2037">
        <w:t>AEA spiked recovery vial as a standard. For each individual lipid in the hypothalamus or plasma, the hypothesis that there was a main effect of treatment group was tested using a one-way ANOVA. A post-hoc Fisher’s Least Significant Differences test was then carried out to determine if lipid levels in one treatment group were statistically different relative to another treatment group. All statistical tests were carried out using SPSS Statistics (IBM, Armonk, NY, USA). Statistical significance was defined as p &lt; .05 and p &lt; .10.</w:t>
      </w:r>
    </w:p>
    <w:sectPr w:rsidR="00176144" w:rsidRPr="00BC7760">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00BCB5" w14:textId="77777777" w:rsidR="00367F40" w:rsidRDefault="00367F40" w:rsidP="001D5F65">
      <w:pPr>
        <w:spacing w:after="0" w:line="240" w:lineRule="auto"/>
      </w:pPr>
      <w:r>
        <w:separator/>
      </w:r>
    </w:p>
  </w:endnote>
  <w:endnote w:type="continuationSeparator" w:id="0">
    <w:p w14:paraId="1BE858F8" w14:textId="77777777" w:rsidR="00367F40" w:rsidRDefault="00367F40" w:rsidP="001D5F65">
      <w:pPr>
        <w:spacing w:after="0" w:line="240" w:lineRule="auto"/>
      </w:pPr>
      <w:r>
        <w:continuationSeparator/>
      </w:r>
    </w:p>
  </w:endnote>
  <w:endnote w:type="continuationNotice" w:id="1">
    <w:p w14:paraId="7DF74DC2" w14:textId="77777777" w:rsidR="00367F40" w:rsidRDefault="00367F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34C362" w14:textId="77777777" w:rsidR="00FD2657" w:rsidRDefault="00FD26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244BC5" w14:textId="77777777" w:rsidR="00367F40" w:rsidRDefault="00367F40" w:rsidP="001D5F65">
      <w:pPr>
        <w:spacing w:after="0" w:line="240" w:lineRule="auto"/>
      </w:pPr>
      <w:r>
        <w:separator/>
      </w:r>
    </w:p>
  </w:footnote>
  <w:footnote w:type="continuationSeparator" w:id="0">
    <w:p w14:paraId="763FA70E" w14:textId="77777777" w:rsidR="00367F40" w:rsidRDefault="00367F40" w:rsidP="001D5F65">
      <w:pPr>
        <w:spacing w:after="0" w:line="240" w:lineRule="auto"/>
      </w:pPr>
      <w:r>
        <w:continuationSeparator/>
      </w:r>
    </w:p>
  </w:footnote>
  <w:footnote w:type="continuationNotice" w:id="1">
    <w:p w14:paraId="1E0A8B90" w14:textId="77777777" w:rsidR="00367F40" w:rsidRDefault="00367F4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676399" w14:textId="77777777" w:rsidR="00FD2657" w:rsidRDefault="00FD2657" w:rsidP="001D5F65">
    <w:pPr>
      <w:rPr>
        <w:b/>
        <w:u w:val="single"/>
      </w:rPr>
    </w:pPr>
    <w:r w:rsidRPr="001D5F65">
      <w:rPr>
        <w:i/>
      </w:rPr>
      <w:t>Running title:</w:t>
    </w:r>
    <w:r>
      <w:t xml:space="preserve"> Cannabigerol attenuates chemotherapy-induced cachexia</w:t>
    </w:r>
  </w:p>
  <w:p w14:paraId="5664D9B2" w14:textId="77777777" w:rsidR="00FD2657" w:rsidRDefault="00FD26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7E2"/>
    <w:rsid w:val="00003C70"/>
    <w:rsid w:val="0004571A"/>
    <w:rsid w:val="000944BE"/>
    <w:rsid w:val="000976FC"/>
    <w:rsid w:val="000A0B17"/>
    <w:rsid w:val="000A5AEC"/>
    <w:rsid w:val="000A6EB6"/>
    <w:rsid w:val="000B27F9"/>
    <w:rsid w:val="000C6E9B"/>
    <w:rsid w:val="00120692"/>
    <w:rsid w:val="0016235C"/>
    <w:rsid w:val="00176144"/>
    <w:rsid w:val="001A2373"/>
    <w:rsid w:val="001B0DA2"/>
    <w:rsid w:val="001B2F69"/>
    <w:rsid w:val="001D5F65"/>
    <w:rsid w:val="00214EB7"/>
    <w:rsid w:val="00225C7B"/>
    <w:rsid w:val="002570C4"/>
    <w:rsid w:val="00265B05"/>
    <w:rsid w:val="0026613C"/>
    <w:rsid w:val="00282F62"/>
    <w:rsid w:val="002B36C6"/>
    <w:rsid w:val="002C0F46"/>
    <w:rsid w:val="002D5D75"/>
    <w:rsid w:val="002F32E2"/>
    <w:rsid w:val="00307AC1"/>
    <w:rsid w:val="00307ACD"/>
    <w:rsid w:val="003325C2"/>
    <w:rsid w:val="00343C04"/>
    <w:rsid w:val="00347CBC"/>
    <w:rsid w:val="0035611D"/>
    <w:rsid w:val="00356E5D"/>
    <w:rsid w:val="00367F40"/>
    <w:rsid w:val="003A5C32"/>
    <w:rsid w:val="003B401A"/>
    <w:rsid w:val="003C5E99"/>
    <w:rsid w:val="003D73EC"/>
    <w:rsid w:val="003F1336"/>
    <w:rsid w:val="003F4957"/>
    <w:rsid w:val="00437154"/>
    <w:rsid w:val="00447AD3"/>
    <w:rsid w:val="0045239A"/>
    <w:rsid w:val="00490E4A"/>
    <w:rsid w:val="00491BB4"/>
    <w:rsid w:val="004A7F1D"/>
    <w:rsid w:val="004D0942"/>
    <w:rsid w:val="004D5007"/>
    <w:rsid w:val="004E3486"/>
    <w:rsid w:val="00511CA6"/>
    <w:rsid w:val="005244A8"/>
    <w:rsid w:val="00565273"/>
    <w:rsid w:val="005754EE"/>
    <w:rsid w:val="005836EF"/>
    <w:rsid w:val="005A5350"/>
    <w:rsid w:val="005A7514"/>
    <w:rsid w:val="005B0B37"/>
    <w:rsid w:val="005F17E2"/>
    <w:rsid w:val="006167A7"/>
    <w:rsid w:val="0064337A"/>
    <w:rsid w:val="00656B14"/>
    <w:rsid w:val="0069291D"/>
    <w:rsid w:val="006A1F1B"/>
    <w:rsid w:val="006B4D2B"/>
    <w:rsid w:val="006B787B"/>
    <w:rsid w:val="006C542F"/>
    <w:rsid w:val="006D2280"/>
    <w:rsid w:val="006D5358"/>
    <w:rsid w:val="006F4D93"/>
    <w:rsid w:val="00713243"/>
    <w:rsid w:val="00720D42"/>
    <w:rsid w:val="00730E31"/>
    <w:rsid w:val="00741EA3"/>
    <w:rsid w:val="00774194"/>
    <w:rsid w:val="00777A28"/>
    <w:rsid w:val="00795628"/>
    <w:rsid w:val="007B389D"/>
    <w:rsid w:val="007C501C"/>
    <w:rsid w:val="007D4F96"/>
    <w:rsid w:val="007E20A3"/>
    <w:rsid w:val="007F0EAD"/>
    <w:rsid w:val="007F62EC"/>
    <w:rsid w:val="00801A06"/>
    <w:rsid w:val="00817A3F"/>
    <w:rsid w:val="00880DE2"/>
    <w:rsid w:val="008937E6"/>
    <w:rsid w:val="00894215"/>
    <w:rsid w:val="00896E56"/>
    <w:rsid w:val="008B37BB"/>
    <w:rsid w:val="008C0BDF"/>
    <w:rsid w:val="008F0107"/>
    <w:rsid w:val="008F26F0"/>
    <w:rsid w:val="008F6BB0"/>
    <w:rsid w:val="00920ABC"/>
    <w:rsid w:val="009456C6"/>
    <w:rsid w:val="00950B86"/>
    <w:rsid w:val="0096230A"/>
    <w:rsid w:val="00962D83"/>
    <w:rsid w:val="00984D20"/>
    <w:rsid w:val="0099451D"/>
    <w:rsid w:val="009D2338"/>
    <w:rsid w:val="009D3965"/>
    <w:rsid w:val="009D637F"/>
    <w:rsid w:val="009E7FF2"/>
    <w:rsid w:val="009F45D5"/>
    <w:rsid w:val="00A020A1"/>
    <w:rsid w:val="00A148E1"/>
    <w:rsid w:val="00A168BF"/>
    <w:rsid w:val="00A17567"/>
    <w:rsid w:val="00A502B0"/>
    <w:rsid w:val="00A63589"/>
    <w:rsid w:val="00A63EC7"/>
    <w:rsid w:val="00AA168F"/>
    <w:rsid w:val="00AB0CAA"/>
    <w:rsid w:val="00AB76B9"/>
    <w:rsid w:val="00AC3FA8"/>
    <w:rsid w:val="00AD01E4"/>
    <w:rsid w:val="00AD5206"/>
    <w:rsid w:val="00AF3954"/>
    <w:rsid w:val="00AF778A"/>
    <w:rsid w:val="00B15D97"/>
    <w:rsid w:val="00B20BDE"/>
    <w:rsid w:val="00B2576B"/>
    <w:rsid w:val="00B27C8A"/>
    <w:rsid w:val="00B6103F"/>
    <w:rsid w:val="00B622C2"/>
    <w:rsid w:val="00B649EF"/>
    <w:rsid w:val="00B7055D"/>
    <w:rsid w:val="00B760FD"/>
    <w:rsid w:val="00B83CB1"/>
    <w:rsid w:val="00B8606F"/>
    <w:rsid w:val="00B90649"/>
    <w:rsid w:val="00B95AE2"/>
    <w:rsid w:val="00BA1E1D"/>
    <w:rsid w:val="00BC6F83"/>
    <w:rsid w:val="00BC7760"/>
    <w:rsid w:val="00BE20D5"/>
    <w:rsid w:val="00C44734"/>
    <w:rsid w:val="00C75D46"/>
    <w:rsid w:val="00C81BCA"/>
    <w:rsid w:val="00C82AE5"/>
    <w:rsid w:val="00CE7D9B"/>
    <w:rsid w:val="00D17628"/>
    <w:rsid w:val="00D24647"/>
    <w:rsid w:val="00D60728"/>
    <w:rsid w:val="00D63B6E"/>
    <w:rsid w:val="00D81406"/>
    <w:rsid w:val="00D871A0"/>
    <w:rsid w:val="00DC2037"/>
    <w:rsid w:val="00DC5328"/>
    <w:rsid w:val="00E02049"/>
    <w:rsid w:val="00E43714"/>
    <w:rsid w:val="00E657F6"/>
    <w:rsid w:val="00E82586"/>
    <w:rsid w:val="00E91B84"/>
    <w:rsid w:val="00E92421"/>
    <w:rsid w:val="00E92791"/>
    <w:rsid w:val="00E94F00"/>
    <w:rsid w:val="00EA504C"/>
    <w:rsid w:val="00EB29C8"/>
    <w:rsid w:val="00EB7A03"/>
    <w:rsid w:val="00EC244A"/>
    <w:rsid w:val="00ED613F"/>
    <w:rsid w:val="00EE267B"/>
    <w:rsid w:val="00F10796"/>
    <w:rsid w:val="00F62DDF"/>
    <w:rsid w:val="00F632C8"/>
    <w:rsid w:val="00FA71AB"/>
    <w:rsid w:val="00FB00AF"/>
    <w:rsid w:val="00FB1C9E"/>
    <w:rsid w:val="00FD2657"/>
    <w:rsid w:val="00FF23AB"/>
    <w:rsid w:val="00FF3C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6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7D9B"/>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7D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D9B"/>
    <w:rPr>
      <w:rFonts w:ascii="Tahoma" w:hAnsi="Tahoma" w:cs="Tahoma"/>
      <w:sz w:val="16"/>
      <w:szCs w:val="16"/>
    </w:rPr>
  </w:style>
  <w:style w:type="character" w:styleId="CommentReference">
    <w:name w:val="annotation reference"/>
    <w:basedOn w:val="DefaultParagraphFont"/>
    <w:uiPriority w:val="99"/>
    <w:unhideWhenUsed/>
    <w:rsid w:val="00CE7D9B"/>
    <w:rPr>
      <w:sz w:val="16"/>
      <w:szCs w:val="16"/>
    </w:rPr>
  </w:style>
  <w:style w:type="paragraph" w:styleId="CommentText">
    <w:name w:val="annotation text"/>
    <w:basedOn w:val="Normal"/>
    <w:link w:val="CommentTextChar"/>
    <w:uiPriority w:val="99"/>
    <w:semiHidden/>
    <w:unhideWhenUsed/>
    <w:rsid w:val="00CE7D9B"/>
    <w:pPr>
      <w:spacing w:line="240" w:lineRule="auto"/>
    </w:pPr>
    <w:rPr>
      <w:sz w:val="20"/>
      <w:szCs w:val="20"/>
    </w:rPr>
  </w:style>
  <w:style w:type="character" w:customStyle="1" w:styleId="CommentTextChar">
    <w:name w:val="Comment Text Char"/>
    <w:basedOn w:val="DefaultParagraphFont"/>
    <w:link w:val="CommentText"/>
    <w:uiPriority w:val="99"/>
    <w:semiHidden/>
    <w:rsid w:val="00CE7D9B"/>
    <w:rPr>
      <w:sz w:val="20"/>
      <w:szCs w:val="20"/>
    </w:rPr>
  </w:style>
  <w:style w:type="paragraph" w:styleId="CommentSubject">
    <w:name w:val="annotation subject"/>
    <w:basedOn w:val="CommentText"/>
    <w:next w:val="CommentText"/>
    <w:link w:val="CommentSubjectChar"/>
    <w:uiPriority w:val="99"/>
    <w:semiHidden/>
    <w:unhideWhenUsed/>
    <w:rsid w:val="00CE7D9B"/>
    <w:rPr>
      <w:b/>
      <w:bCs/>
    </w:rPr>
  </w:style>
  <w:style w:type="character" w:customStyle="1" w:styleId="CommentSubjectChar">
    <w:name w:val="Comment Subject Char"/>
    <w:basedOn w:val="CommentTextChar"/>
    <w:link w:val="CommentSubject"/>
    <w:uiPriority w:val="99"/>
    <w:semiHidden/>
    <w:rsid w:val="00CE7D9B"/>
    <w:rPr>
      <w:b/>
      <w:bCs/>
      <w:sz w:val="20"/>
      <w:szCs w:val="20"/>
    </w:rPr>
  </w:style>
  <w:style w:type="paragraph" w:styleId="Header">
    <w:name w:val="header"/>
    <w:basedOn w:val="Normal"/>
    <w:link w:val="HeaderChar"/>
    <w:uiPriority w:val="99"/>
    <w:unhideWhenUsed/>
    <w:rsid w:val="001D5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F65"/>
  </w:style>
  <w:style w:type="paragraph" w:styleId="Footer">
    <w:name w:val="footer"/>
    <w:basedOn w:val="Normal"/>
    <w:link w:val="FooterChar"/>
    <w:uiPriority w:val="99"/>
    <w:unhideWhenUsed/>
    <w:rsid w:val="001D5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F65"/>
  </w:style>
  <w:style w:type="character" w:styleId="PlaceholderText">
    <w:name w:val="Placeholder Text"/>
    <w:basedOn w:val="DefaultParagraphFont"/>
    <w:uiPriority w:val="99"/>
    <w:semiHidden/>
    <w:rsid w:val="005754EE"/>
    <w:rPr>
      <w:color w:val="808080"/>
    </w:rPr>
  </w:style>
  <w:style w:type="paragraph" w:customStyle="1" w:styleId="Paragraph">
    <w:name w:val="Paragraph"/>
    <w:basedOn w:val="Normal"/>
    <w:rsid w:val="00176144"/>
    <w:pPr>
      <w:spacing w:before="120" w:after="0" w:line="240" w:lineRule="auto"/>
      <w:ind w:firstLine="720"/>
    </w:pPr>
    <w:rPr>
      <w:rFonts w:ascii="Times New Roman" w:eastAsia="Times New Roman" w:hAnsi="Times New Roman" w:cs="Times New Roman"/>
      <w:sz w:val="24"/>
      <w:szCs w:val="24"/>
      <w:lang w:val="en-US"/>
    </w:rPr>
  </w:style>
  <w:style w:type="character" w:customStyle="1" w:styleId="Italic">
    <w:name w:val="Italic"/>
    <w:uiPriority w:val="1"/>
    <w:qFormat/>
    <w:rsid w:val="006A1F1B"/>
    <w:rPr>
      <w:rFonts w:ascii="Arial" w:hAnsi="Arial"/>
      <w:i/>
      <w:sz w:val="24"/>
    </w:rPr>
  </w:style>
  <w:style w:type="paragraph" w:customStyle="1" w:styleId="Default">
    <w:name w:val="Default"/>
    <w:rsid w:val="006A1F1B"/>
    <w:pPr>
      <w:autoSpaceDE w:val="0"/>
      <w:autoSpaceDN w:val="0"/>
      <w:adjustRightInd w:val="0"/>
      <w:spacing w:after="0" w:line="240" w:lineRule="auto"/>
    </w:pPr>
    <w:rPr>
      <w:rFonts w:ascii="Cambria" w:eastAsia="Calibri" w:hAnsi="Cambria" w:cs="Cambria"/>
      <w:color w:val="000000"/>
      <w:sz w:val="24"/>
      <w:szCs w:val="24"/>
      <w:lang w:eastAsia="en-GB"/>
    </w:rPr>
  </w:style>
  <w:style w:type="paragraph" w:styleId="Revision">
    <w:name w:val="Revision"/>
    <w:hidden/>
    <w:uiPriority w:val="99"/>
    <w:semiHidden/>
    <w:rsid w:val="00DC532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7D9B"/>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7D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D9B"/>
    <w:rPr>
      <w:rFonts w:ascii="Tahoma" w:hAnsi="Tahoma" w:cs="Tahoma"/>
      <w:sz w:val="16"/>
      <w:szCs w:val="16"/>
    </w:rPr>
  </w:style>
  <w:style w:type="character" w:styleId="CommentReference">
    <w:name w:val="annotation reference"/>
    <w:basedOn w:val="DefaultParagraphFont"/>
    <w:uiPriority w:val="99"/>
    <w:unhideWhenUsed/>
    <w:rsid w:val="00CE7D9B"/>
    <w:rPr>
      <w:sz w:val="16"/>
      <w:szCs w:val="16"/>
    </w:rPr>
  </w:style>
  <w:style w:type="paragraph" w:styleId="CommentText">
    <w:name w:val="annotation text"/>
    <w:basedOn w:val="Normal"/>
    <w:link w:val="CommentTextChar"/>
    <w:uiPriority w:val="99"/>
    <w:semiHidden/>
    <w:unhideWhenUsed/>
    <w:rsid w:val="00CE7D9B"/>
    <w:pPr>
      <w:spacing w:line="240" w:lineRule="auto"/>
    </w:pPr>
    <w:rPr>
      <w:sz w:val="20"/>
      <w:szCs w:val="20"/>
    </w:rPr>
  </w:style>
  <w:style w:type="character" w:customStyle="1" w:styleId="CommentTextChar">
    <w:name w:val="Comment Text Char"/>
    <w:basedOn w:val="DefaultParagraphFont"/>
    <w:link w:val="CommentText"/>
    <w:uiPriority w:val="99"/>
    <w:semiHidden/>
    <w:rsid w:val="00CE7D9B"/>
    <w:rPr>
      <w:sz w:val="20"/>
      <w:szCs w:val="20"/>
    </w:rPr>
  </w:style>
  <w:style w:type="paragraph" w:styleId="CommentSubject">
    <w:name w:val="annotation subject"/>
    <w:basedOn w:val="CommentText"/>
    <w:next w:val="CommentText"/>
    <w:link w:val="CommentSubjectChar"/>
    <w:uiPriority w:val="99"/>
    <w:semiHidden/>
    <w:unhideWhenUsed/>
    <w:rsid w:val="00CE7D9B"/>
    <w:rPr>
      <w:b/>
      <w:bCs/>
    </w:rPr>
  </w:style>
  <w:style w:type="character" w:customStyle="1" w:styleId="CommentSubjectChar">
    <w:name w:val="Comment Subject Char"/>
    <w:basedOn w:val="CommentTextChar"/>
    <w:link w:val="CommentSubject"/>
    <w:uiPriority w:val="99"/>
    <w:semiHidden/>
    <w:rsid w:val="00CE7D9B"/>
    <w:rPr>
      <w:b/>
      <w:bCs/>
      <w:sz w:val="20"/>
      <w:szCs w:val="20"/>
    </w:rPr>
  </w:style>
  <w:style w:type="paragraph" w:styleId="Header">
    <w:name w:val="header"/>
    <w:basedOn w:val="Normal"/>
    <w:link w:val="HeaderChar"/>
    <w:uiPriority w:val="99"/>
    <w:unhideWhenUsed/>
    <w:rsid w:val="001D5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F65"/>
  </w:style>
  <w:style w:type="paragraph" w:styleId="Footer">
    <w:name w:val="footer"/>
    <w:basedOn w:val="Normal"/>
    <w:link w:val="FooterChar"/>
    <w:uiPriority w:val="99"/>
    <w:unhideWhenUsed/>
    <w:rsid w:val="001D5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F65"/>
  </w:style>
  <w:style w:type="character" w:styleId="PlaceholderText">
    <w:name w:val="Placeholder Text"/>
    <w:basedOn w:val="DefaultParagraphFont"/>
    <w:uiPriority w:val="99"/>
    <w:semiHidden/>
    <w:rsid w:val="005754EE"/>
    <w:rPr>
      <w:color w:val="808080"/>
    </w:rPr>
  </w:style>
  <w:style w:type="paragraph" w:customStyle="1" w:styleId="Paragraph">
    <w:name w:val="Paragraph"/>
    <w:basedOn w:val="Normal"/>
    <w:rsid w:val="00176144"/>
    <w:pPr>
      <w:spacing w:before="120" w:after="0" w:line="240" w:lineRule="auto"/>
      <w:ind w:firstLine="720"/>
    </w:pPr>
    <w:rPr>
      <w:rFonts w:ascii="Times New Roman" w:eastAsia="Times New Roman" w:hAnsi="Times New Roman" w:cs="Times New Roman"/>
      <w:sz w:val="24"/>
      <w:szCs w:val="24"/>
      <w:lang w:val="en-US"/>
    </w:rPr>
  </w:style>
  <w:style w:type="character" w:customStyle="1" w:styleId="Italic">
    <w:name w:val="Italic"/>
    <w:uiPriority w:val="1"/>
    <w:qFormat/>
    <w:rsid w:val="006A1F1B"/>
    <w:rPr>
      <w:rFonts w:ascii="Arial" w:hAnsi="Arial"/>
      <w:i/>
      <w:sz w:val="24"/>
    </w:rPr>
  </w:style>
  <w:style w:type="paragraph" w:customStyle="1" w:styleId="Default">
    <w:name w:val="Default"/>
    <w:rsid w:val="006A1F1B"/>
    <w:pPr>
      <w:autoSpaceDE w:val="0"/>
      <w:autoSpaceDN w:val="0"/>
      <w:adjustRightInd w:val="0"/>
      <w:spacing w:after="0" w:line="240" w:lineRule="auto"/>
    </w:pPr>
    <w:rPr>
      <w:rFonts w:ascii="Cambria" w:eastAsia="Calibri" w:hAnsi="Cambria" w:cs="Cambria"/>
      <w:color w:val="000000"/>
      <w:sz w:val="24"/>
      <w:szCs w:val="24"/>
      <w:lang w:eastAsia="en-GB"/>
    </w:rPr>
  </w:style>
  <w:style w:type="paragraph" w:styleId="Revision">
    <w:name w:val="Revision"/>
    <w:hidden/>
    <w:uiPriority w:val="99"/>
    <w:semiHidden/>
    <w:rsid w:val="00DC53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079263">
      <w:bodyDiv w:val="1"/>
      <w:marLeft w:val="0"/>
      <w:marRight w:val="0"/>
      <w:marTop w:val="0"/>
      <w:marBottom w:val="0"/>
      <w:divBdr>
        <w:top w:val="none" w:sz="0" w:space="0" w:color="auto"/>
        <w:left w:val="none" w:sz="0" w:space="0" w:color="auto"/>
        <w:bottom w:val="none" w:sz="0" w:space="0" w:color="auto"/>
        <w:right w:val="none" w:sz="0" w:space="0" w:color="auto"/>
      </w:divBdr>
    </w:div>
    <w:div w:id="514199324">
      <w:bodyDiv w:val="1"/>
      <w:marLeft w:val="0"/>
      <w:marRight w:val="0"/>
      <w:marTop w:val="0"/>
      <w:marBottom w:val="0"/>
      <w:divBdr>
        <w:top w:val="none" w:sz="0" w:space="0" w:color="auto"/>
        <w:left w:val="none" w:sz="0" w:space="0" w:color="auto"/>
        <w:bottom w:val="none" w:sz="0" w:space="0" w:color="auto"/>
        <w:right w:val="none" w:sz="0" w:space="0" w:color="auto"/>
      </w:divBdr>
    </w:div>
    <w:div w:id="951977801">
      <w:bodyDiv w:val="1"/>
      <w:marLeft w:val="0"/>
      <w:marRight w:val="0"/>
      <w:marTop w:val="0"/>
      <w:marBottom w:val="0"/>
      <w:divBdr>
        <w:top w:val="none" w:sz="0" w:space="0" w:color="auto"/>
        <w:left w:val="none" w:sz="0" w:space="0" w:color="auto"/>
        <w:bottom w:val="none" w:sz="0" w:space="0" w:color="auto"/>
        <w:right w:val="none" w:sz="0" w:space="0" w:color="auto"/>
      </w:divBdr>
    </w:div>
    <w:div w:id="204486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D2C78-DB62-4051-947F-E7C0ED60C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3531</Words>
  <Characters>20130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Brierley</dc:creator>
  <cp:lastModifiedBy>Claire Williams</cp:lastModifiedBy>
  <cp:revision>2</cp:revision>
  <cp:lastPrinted>2018-10-17T20:39:00Z</cp:lastPrinted>
  <dcterms:created xsi:type="dcterms:W3CDTF">2019-01-15T11:56:00Z</dcterms:created>
  <dcterms:modified xsi:type="dcterms:W3CDTF">2019-01-15T11:56:00Z</dcterms:modified>
</cp:coreProperties>
</file>